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7"/>
        <w:keepNext/>
        <w:keepLines/>
        <w:widowControl w:val="0"/>
        <w:shd w:val="clear" w:color="auto" w:fill="auto"/>
        <w:bidi w:val="0"/>
        <w:spacing w:before="0" w:line="240" w:lineRule="auto"/>
        <w:ind w:left="0" w:right="0" w:firstLine="0"/>
        <w:jc w:val="left"/>
      </w:pPr>
      <w:bookmarkStart w:id="0" w:name="bookmark0"/>
      <w:bookmarkStart w:id="1" w:name="bookmark1"/>
      <w:r>
        <w:rPr>
          <w:color w:val="000000"/>
          <w:spacing w:val="0"/>
          <w:w w:val="100"/>
          <w:position w:val="0"/>
          <w:shd w:val="clear" w:color="auto" w:fill="auto"/>
        </w:rPr>
        <w:t>菌糠强化微生物降解石油污染土壤修复研究</w:t>
      </w:r>
      <w:bookmarkEnd w:id="0"/>
      <w:bookmarkEnd w:id="1"/>
    </w:p>
    <w:p>
      <w:pPr>
        <w:pStyle w:val="Style14"/>
        <w:keepNext w:val="0"/>
        <w:keepLines w:val="0"/>
        <w:widowControl w:val="0"/>
        <w:shd w:val="clear" w:color="auto" w:fill="auto"/>
        <w:tabs>
          <w:tab w:pos="1997" w:val="left"/>
        </w:tabs>
        <w:bidi w:val="0"/>
        <w:spacing w:before="0" w:after="0" w:line="240" w:lineRule="auto"/>
        <w:ind w:left="0" w:right="0" w:firstLine="0"/>
        <w:jc w:val="left"/>
        <w:rPr>
          <w:sz w:val="18"/>
          <w:szCs w:val="18"/>
        </w:rPr>
      </w:pPr>
      <w:r>
        <w:rPr>
          <w:color w:val="000000"/>
          <w:spacing w:val="0"/>
          <w:w w:val="100"/>
          <w:position w:val="0"/>
          <w:sz w:val="20"/>
          <w:szCs w:val="20"/>
          <w:shd w:val="clear" w:color="auto" w:fill="auto"/>
        </w:rPr>
        <w:t>张博凡\熊 鑫</w:t>
      </w:r>
      <w:r>
        <w:rPr>
          <w:rFonts w:ascii="Arial" w:eastAsia="Arial" w:hAnsi="Arial" w:cs="Arial"/>
          <w:color w:val="000000"/>
          <w:spacing w:val="0"/>
          <w:w w:val="100"/>
          <w:position w:val="0"/>
          <w:sz w:val="20"/>
          <w:szCs w:val="20"/>
          <w:shd w:val="clear" w:color="auto" w:fill="auto"/>
          <w:vertAlign w:val="superscript"/>
        </w:rPr>
        <w:t>1</w:t>
      </w:r>
      <w:r>
        <w:rPr>
          <w:rFonts w:ascii="SimSun" w:eastAsia="SimSun" w:hAnsi="SimSun" w:cs="SimSun"/>
          <w:color w:val="000000"/>
          <w:spacing w:val="0"/>
          <w:w w:val="100"/>
          <w:position w:val="0"/>
          <w:sz w:val="20"/>
          <w:szCs w:val="20"/>
          <w:shd w:val="clear" w:color="auto" w:fill="auto"/>
        </w:rPr>
        <w:t>，</w:t>
      </w:r>
      <w:r>
        <w:rPr>
          <w:color w:val="000000"/>
          <w:spacing w:val="0"/>
          <w:w w:val="100"/>
          <w:position w:val="0"/>
          <w:sz w:val="20"/>
          <w:szCs w:val="20"/>
          <w:shd w:val="clear" w:color="auto" w:fill="auto"/>
        </w:rPr>
        <w:t>韩</w:t>
        <w:tab/>
        <w:t>卓</w:t>
      </w:r>
      <w:r>
        <w:rPr>
          <w:rFonts w:ascii="Arial" w:eastAsia="Arial" w:hAnsi="Arial" w:cs="Arial"/>
          <w:color w:val="000000"/>
          <w:spacing w:val="0"/>
          <w:w w:val="100"/>
          <w:position w:val="0"/>
          <w:sz w:val="20"/>
          <w:szCs w:val="20"/>
          <w:shd w:val="clear" w:color="auto" w:fill="auto"/>
          <w:vertAlign w:val="superscript"/>
        </w:rPr>
        <w:t>2</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z w:val="20"/>
          <w:szCs w:val="20"/>
          <w:shd w:val="clear" w:color="auto" w:fill="auto"/>
        </w:rPr>
        <w:t>张秀霞</w:t>
      </w:r>
      <w:r>
        <w:rPr>
          <w:rFonts w:ascii="Arial" w:eastAsia="Arial" w:hAnsi="Arial" w:cs="Arial"/>
          <w:color w:val="000000"/>
          <w:spacing w:val="0"/>
          <w:w w:val="100"/>
          <w:position w:val="0"/>
          <w:sz w:val="20"/>
          <w:szCs w:val="20"/>
          <w:shd w:val="clear" w:color="auto" w:fill="auto"/>
          <w:vertAlign w:val="superscript"/>
        </w:rPr>
        <w:t>1</w:t>
      </w:r>
      <w:r>
        <w:rPr>
          <w:rFonts w:ascii="Arial" w:eastAsia="Arial" w:hAnsi="Arial" w:cs="Arial"/>
          <w:color w:val="000000"/>
          <w:spacing w:val="0"/>
          <w:w w:val="100"/>
          <w:position w:val="0"/>
          <w:sz w:val="19"/>
          <w:szCs w:val="19"/>
          <w:shd w:val="clear" w:color="auto" w:fill="auto"/>
        </w:rPr>
        <w:footnoteReference w:id="2"/>
      </w:r>
      <w:r>
        <w:rPr>
          <w:rFonts w:ascii="Arial" w:eastAsia="Arial" w:hAnsi="Arial" w:cs="Arial"/>
          <w:color w:val="000000"/>
          <w:spacing w:val="0"/>
          <w:w w:val="100"/>
          <w:position w:val="0"/>
          <w:sz w:val="19"/>
          <w:szCs w:val="19"/>
          <w:shd w:val="clear" w:color="auto" w:fill="auto"/>
        </w:rPr>
        <w:t xml:space="preserve"> </w:t>
      </w:r>
      <w:r>
        <w:rPr>
          <w:rFonts w:ascii="Arial" w:eastAsia="Arial" w:hAnsi="Arial" w:cs="Arial"/>
          <w:color w:val="000000"/>
          <w:spacing w:val="0"/>
          <w:w w:val="100"/>
          <w:position w:val="0"/>
          <w:sz w:val="19"/>
          <w:szCs w:val="19"/>
          <w:shd w:val="clear" w:color="auto" w:fill="auto"/>
        </w:rPr>
        <w:footnoteReference w:id="3"/>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z w:val="20"/>
          <w:szCs w:val="20"/>
          <w:shd w:val="clear" w:color="auto" w:fill="auto"/>
        </w:rPr>
        <w:t>刘泽阳</w:t>
      </w:r>
      <w:r>
        <w:rPr>
          <w:rFonts w:ascii="Arial" w:eastAsia="Arial" w:hAnsi="Arial" w:cs="Arial"/>
          <w:color w:val="000000"/>
          <w:spacing w:val="0"/>
          <w:w w:val="100"/>
          <w:position w:val="0"/>
          <w:sz w:val="22"/>
          <w:szCs w:val="22"/>
          <w:shd w:val="clear" w:color="auto" w:fill="auto"/>
        </w:rPr>
        <w:t>1</w:t>
      </w:r>
      <w:r>
        <w:rPr>
          <w:color w:val="000000"/>
          <w:spacing w:val="0"/>
          <w:w w:val="100"/>
          <w:position w:val="0"/>
          <w:sz w:val="20"/>
          <w:szCs w:val="20"/>
          <w:shd w:val="clear" w:color="auto" w:fill="auto"/>
        </w:rPr>
        <w:t>马 年</w:t>
      </w:r>
      <w:r>
        <w:rPr>
          <w:rFonts w:ascii="Arial" w:eastAsia="Arial" w:hAnsi="Arial" w:cs="Arial"/>
          <w:color w:val="000000"/>
          <w:spacing w:val="0"/>
          <w:w w:val="100"/>
          <w:position w:val="0"/>
          <w:sz w:val="22"/>
          <w:szCs w:val="22"/>
          <w:shd w:val="clear" w:color="auto" w:fill="auto"/>
        </w:rPr>
        <w:t>1</w:t>
      </w:r>
      <w:r>
        <w:rPr>
          <w:color w:val="000000"/>
          <w:spacing w:val="0"/>
          <w:w w:val="100"/>
          <w:position w:val="0"/>
          <w:sz w:val="20"/>
          <w:szCs w:val="20"/>
          <w:shd w:val="clear" w:color="auto" w:fill="auto"/>
        </w:rPr>
        <w:t>刘会娥</w:t>
      </w:r>
      <w:r>
        <w:rPr>
          <w:rFonts w:ascii="Arial" w:eastAsia="Arial" w:hAnsi="Arial" w:cs="Arial"/>
          <w:color w:val="000000"/>
          <w:spacing w:val="0"/>
          <w:w w:val="100"/>
          <w:position w:val="0"/>
          <w:sz w:val="22"/>
          <w:szCs w:val="22"/>
          <w:shd w:val="clear" w:color="auto" w:fill="auto"/>
        </w:rPr>
        <w:t>1</w:t>
      </w:r>
      <w:r>
        <w:rPr>
          <w:color w:val="000000"/>
          <w:spacing w:val="0"/>
          <w:w w:val="100"/>
          <w:position w:val="0"/>
          <w:sz w:val="20"/>
          <w:szCs w:val="20"/>
          <w:shd w:val="clear" w:color="auto" w:fill="auto"/>
        </w:rPr>
        <w:t>顾莹莹</w:t>
      </w:r>
      <w:r>
        <w:rPr>
          <w:rFonts w:ascii="Arial" w:eastAsia="Arial" w:hAnsi="Arial" w:cs="Arial"/>
          <w:color w:val="000000"/>
          <w:spacing w:val="0"/>
          <w:w w:val="100"/>
          <w:position w:val="0"/>
          <w:sz w:val="20"/>
          <w:szCs w:val="20"/>
          <w:shd w:val="clear" w:color="auto" w:fill="auto"/>
          <w:vertAlign w:val="superscript"/>
        </w:rPr>
        <w:t>1</w:t>
      </w:r>
      <w:r>
        <w:rPr>
          <w:rFonts w:ascii="Arial" w:eastAsia="Arial" w:hAnsi="Arial" w:cs="Arial"/>
          <w:color w:val="000000"/>
          <w:spacing w:val="0"/>
          <w:w w:val="100"/>
          <w:position w:val="0"/>
          <w:sz w:val="20"/>
          <w:szCs w:val="20"/>
          <w:shd w:val="clear" w:color="auto" w:fill="auto"/>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r>
        <w:rPr>
          <w:color w:val="000000"/>
          <w:spacing w:val="0"/>
          <w:w w:val="100"/>
          <w:position w:val="0"/>
          <w:sz w:val="18"/>
          <w:szCs w:val="18"/>
          <w:shd w:val="clear" w:color="auto" w:fill="auto"/>
        </w:rPr>
        <w:t>中国石油大学</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z w:val="18"/>
          <w:szCs w:val="18"/>
          <w:shd w:val="clear" w:color="auto" w:fill="auto"/>
        </w:rPr>
        <w:t>华东</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z w:val="18"/>
          <w:szCs w:val="18"/>
          <w:shd w:val="clear" w:color="auto" w:fill="auto"/>
        </w:rPr>
        <w:t>化学工程学院</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8"/>
          <w:szCs w:val="18"/>
          <w:shd w:val="clear" w:color="auto" w:fill="auto"/>
        </w:rPr>
        <w:t>山</w:t>
      </w:r>
    </w:p>
    <w:p>
      <w:pPr>
        <w:pStyle w:val="Style24"/>
        <w:keepNext w:val="0"/>
        <w:keepLines w:val="0"/>
        <w:widowControl w:val="0"/>
        <w:shd w:val="clear" w:color="auto" w:fill="auto"/>
        <w:bidi w:val="0"/>
        <w:spacing w:before="0" w:after="380" w:line="280" w:lineRule="exact"/>
        <w:ind w:left="0" w:right="0" w:firstLine="0"/>
        <w:jc w:val="left"/>
      </w:pPr>
      <w:r>
        <w:rPr>
          <w:color w:val="000000"/>
          <w:spacing w:val="0"/>
          <w:w w:val="100"/>
          <w:position w:val="0"/>
          <w:shd w:val="clear" w:color="auto" w:fill="auto"/>
        </w:rPr>
        <w:t>东青岛</w:t>
      </w:r>
      <w:r>
        <w:rPr>
          <w:rFonts w:ascii="Times New Roman" w:eastAsia="Times New Roman" w:hAnsi="Times New Roman" w:cs="Times New Roman"/>
          <w:color w:val="000000"/>
          <w:spacing w:val="0"/>
          <w:w w:val="100"/>
          <w:position w:val="0"/>
          <w:shd w:val="clear" w:color="auto" w:fill="auto"/>
        </w:rPr>
        <w:t>266580</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胜利油田分公司技术检测中心</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山东东营</w:t>
      </w:r>
      <w:r>
        <w:rPr>
          <w:rFonts w:ascii="Times New Roman" w:eastAsia="Times New Roman" w:hAnsi="Times New Roman" w:cs="Times New Roman"/>
          <w:color w:val="000000"/>
          <w:spacing w:val="0"/>
          <w:w w:val="100"/>
          <w:position w:val="0"/>
          <w:shd w:val="clear" w:color="auto" w:fill="auto"/>
        </w:rPr>
        <w:t>257000)</w:t>
      </w:r>
    </w:p>
    <w:p>
      <w:pPr>
        <w:pStyle w:val="Style28"/>
        <w:keepNext w:val="0"/>
        <w:keepLines w:val="0"/>
        <w:widowControl w:val="0"/>
        <w:shd w:val="clear" w:color="auto" w:fill="auto"/>
        <w:bidi w:val="0"/>
        <w:spacing w:before="0" w:after="0" w:line="282" w:lineRule="exact"/>
        <w:ind w:left="0" w:right="0" w:firstLine="0"/>
        <w:jc w:val="both"/>
        <w:rPr>
          <w:sz w:val="14"/>
          <w:szCs w:val="14"/>
        </w:rPr>
      </w:pPr>
      <w:r>
        <w:rPr>
          <w:b/>
          <w:bCs/>
          <w:color w:val="000000"/>
          <w:spacing w:val="0"/>
          <w:w w:val="100"/>
          <w:position w:val="0"/>
          <w:sz w:val="15"/>
          <w:szCs w:val="15"/>
          <w:shd w:val="clear" w:color="auto" w:fill="auto"/>
        </w:rPr>
        <w:t>摘要：</w:t>
      </w:r>
      <w:r>
        <w:rPr>
          <w:color w:val="000000"/>
          <w:spacing w:val="0"/>
          <w:w w:val="100"/>
          <w:position w:val="0"/>
          <w:sz w:val="15"/>
          <w:szCs w:val="15"/>
          <w:shd w:val="clear" w:color="auto" w:fill="auto"/>
        </w:rPr>
        <w:t>采用菌糠协同高效石油烃降解菌</w:t>
      </w:r>
      <w:r>
        <w:rPr>
          <w:b/>
          <w:bCs/>
          <w:i/>
          <w:iCs/>
          <w:color w:val="000000"/>
          <w:spacing w:val="0"/>
          <w:w w:val="100"/>
          <w:position w:val="0"/>
          <w:sz w:val="15"/>
          <w:szCs w:val="15"/>
          <w:shd w:val="clear" w:color="auto" w:fill="auto"/>
          <w:lang w:val="en-US" w:eastAsia="en-US" w:bidi="en-US"/>
        </w:rPr>
        <w:t>Microbacterium.sp.Q2</w:t>
      </w:r>
      <w:r>
        <w:rPr>
          <w:color w:val="000000"/>
          <w:spacing w:val="0"/>
          <w:w w:val="100"/>
          <w:position w:val="0"/>
          <w:sz w:val="15"/>
          <w:szCs w:val="15"/>
          <w:shd w:val="clear" w:color="auto" w:fill="auto"/>
        </w:rPr>
        <w:t>进行石油污染土壤修复试验研究</w:t>
      </w:r>
      <w:r>
        <w:rPr>
          <w:rFonts w:ascii="SimSun" w:eastAsia="SimSun" w:hAnsi="SimSun" w:cs="SimSun"/>
          <w:b/>
          <w:bCs/>
          <w:color w:val="000000"/>
          <w:spacing w:val="0"/>
          <w:w w:val="100"/>
          <w:position w:val="0"/>
          <w:sz w:val="15"/>
          <w:szCs w:val="15"/>
          <w:shd w:val="clear" w:color="auto" w:fill="auto"/>
        </w:rPr>
        <w:t>，</w:t>
      </w:r>
      <w:r>
        <w:rPr>
          <w:color w:val="000000"/>
          <w:spacing w:val="0"/>
          <w:w w:val="100"/>
          <w:position w:val="0"/>
          <w:sz w:val="15"/>
          <w:szCs w:val="15"/>
          <w:shd w:val="clear" w:color="auto" w:fill="auto"/>
        </w:rPr>
        <w:t>分别设置菌糠固定化微生物组</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(SIM)</w:t>
      </w:r>
      <w:r>
        <w:rPr>
          <w:color w:val="000000"/>
          <w:spacing w:val="0"/>
          <w:w w:val="100"/>
          <w:position w:val="0"/>
          <w:sz w:val="15"/>
          <w:szCs w:val="15"/>
          <w:shd w:val="clear" w:color="auto" w:fill="auto"/>
        </w:rPr>
        <w:t xml:space="preserve">、菌糠-游离菌组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(SMSB)</w:t>
      </w:r>
      <w:r>
        <w:rPr>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rPr>
        <w:t>菌糠单独组</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(SMS</w:t>
      </w:r>
      <w:r>
        <w:rPr>
          <w:rFonts w:ascii="Times New Roman" w:eastAsia="Times New Roman" w:hAnsi="Times New Roman" w:cs="Times New Roman"/>
          <w:b/>
          <w:bCs/>
          <w:color w:val="000000"/>
          <w:spacing w:val="0"/>
          <w:w w:val="100"/>
          <w:position w:val="0"/>
          <w:sz w:val="14"/>
          <w:szCs w:val="14"/>
          <w:shd w:val="clear" w:color="auto" w:fill="auto"/>
        </w:rPr>
        <w:t>)</w:t>
      </w:r>
      <w:r>
        <w:rPr>
          <w:color w:val="000000"/>
          <w:spacing w:val="0"/>
          <w:w w:val="100"/>
          <w:position w:val="0"/>
          <w:sz w:val="15"/>
          <w:szCs w:val="15"/>
          <w:shd w:val="clear" w:color="auto" w:fill="auto"/>
        </w:rPr>
        <w:t>和对照组</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(CK)4</w:t>
      </w:r>
      <w:r>
        <w:rPr>
          <w:color w:val="000000"/>
          <w:spacing w:val="0"/>
          <w:w w:val="100"/>
          <w:position w:val="0"/>
          <w:sz w:val="15"/>
          <w:szCs w:val="15"/>
          <w:shd w:val="clear" w:color="auto" w:fill="auto"/>
        </w:rPr>
        <w:t>组修复实验</w:t>
      </w:r>
      <w:r>
        <w:rPr>
          <w:rFonts w:ascii="Times New Roman" w:eastAsia="Times New Roman" w:hAnsi="Times New Roman" w:cs="Times New Roman"/>
          <w:b/>
          <w:bCs/>
          <w:color w:val="000000"/>
          <w:spacing w:val="0"/>
          <w:w w:val="100"/>
          <w:position w:val="0"/>
          <w:sz w:val="14"/>
          <w:szCs w:val="14"/>
          <w:shd w:val="clear" w:color="auto" w:fill="auto"/>
        </w:rPr>
        <w:t>.</w:t>
      </w:r>
      <w:r>
        <w:rPr>
          <w:color w:val="000000"/>
          <w:spacing w:val="0"/>
          <w:w w:val="100"/>
          <w:position w:val="0"/>
          <w:sz w:val="15"/>
          <w:szCs w:val="15"/>
          <w:shd w:val="clear" w:color="auto" w:fill="auto"/>
        </w:rPr>
        <w:t>考察不同处理方式下对石油污染土壤微生物数量、酶活性和石油烃降解效果的差异性并确定 石油污染土壤的最佳修复方案</w:t>
      </w:r>
      <w:r>
        <w:rPr>
          <w:rFonts w:ascii="Times New Roman" w:eastAsia="Times New Roman" w:hAnsi="Times New Roman" w:cs="Times New Roman"/>
          <w:b/>
          <w:bCs/>
          <w:color w:val="000000"/>
          <w:spacing w:val="0"/>
          <w:w w:val="100"/>
          <w:position w:val="0"/>
          <w:sz w:val="14"/>
          <w:szCs w:val="14"/>
          <w:shd w:val="clear" w:color="auto" w:fill="auto"/>
        </w:rPr>
        <w:t>.</w:t>
      </w:r>
      <w:r>
        <w:rPr>
          <w:color w:val="000000"/>
          <w:spacing w:val="0"/>
          <w:w w:val="100"/>
          <w:position w:val="0"/>
          <w:sz w:val="15"/>
          <w:szCs w:val="15"/>
          <w:shd w:val="clear" w:color="auto" w:fill="auto"/>
        </w:rPr>
        <w:t>结果表明</w:t>
      </w:r>
      <w:r>
        <w:rPr>
          <w:rFonts w:ascii="Times New Roman" w:eastAsia="Times New Roman" w:hAnsi="Times New Roman" w:cs="Times New Roman"/>
          <w:b/>
          <w:bCs/>
          <w:color w:val="000000"/>
          <w:spacing w:val="0"/>
          <w:w w:val="100"/>
          <w:position w:val="0"/>
          <w:sz w:val="14"/>
          <w:szCs w:val="14"/>
          <w:shd w:val="clear" w:color="auto" w:fill="auto"/>
        </w:rPr>
        <w:t>:</w:t>
      </w:r>
      <w:r>
        <w:rPr>
          <w:color w:val="000000"/>
          <w:spacing w:val="0"/>
          <w:w w:val="100"/>
          <w:position w:val="0"/>
          <w:sz w:val="15"/>
          <w:szCs w:val="15"/>
          <w:shd w:val="clear" w:color="auto" w:fill="auto"/>
        </w:rPr>
        <w:t>不同修复方式下</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,SIM</w:t>
      </w:r>
      <w:r>
        <w:rPr>
          <w:color w:val="000000"/>
          <w:spacing w:val="0"/>
          <w:w w:val="100"/>
          <w:position w:val="0"/>
          <w:sz w:val="15"/>
          <w:szCs w:val="15"/>
          <w:shd w:val="clear" w:color="auto" w:fill="auto"/>
        </w:rPr>
        <w:t>组的土壤呼吸强度、微生物数量及酶活性较其他组有明显提高</w:t>
      </w:r>
      <w:r>
        <w:rPr>
          <w:rFonts w:ascii="SimSun" w:eastAsia="SimSun" w:hAnsi="SimSun" w:cs="SimSun"/>
          <w:b/>
          <w:bCs/>
          <w:color w:val="000000"/>
          <w:spacing w:val="0"/>
          <w:w w:val="100"/>
          <w:position w:val="0"/>
          <w:sz w:val="15"/>
          <w:szCs w:val="15"/>
          <w:shd w:val="clear" w:color="auto" w:fill="auto"/>
        </w:rPr>
        <w:t>，</w:t>
      </w:r>
      <w:r>
        <w:rPr>
          <w:color w:val="000000"/>
          <w:spacing w:val="0"/>
          <w:w w:val="100"/>
          <w:position w:val="0"/>
          <w:sz w:val="15"/>
          <w:szCs w:val="15"/>
          <w:shd w:val="clear" w:color="auto" w:fill="auto"/>
        </w:rPr>
        <w:t>其对石油烃去除率分别 比其他</w:t>
      </w:r>
      <w:r>
        <w:rPr>
          <w:rFonts w:ascii="Times New Roman" w:eastAsia="Times New Roman" w:hAnsi="Times New Roman" w:cs="Times New Roman"/>
          <w:b/>
          <w:bCs/>
          <w:color w:val="000000"/>
          <w:spacing w:val="0"/>
          <w:w w:val="100"/>
          <w:position w:val="0"/>
          <w:sz w:val="14"/>
          <w:szCs w:val="14"/>
          <w:shd w:val="clear" w:color="auto" w:fill="auto"/>
        </w:rPr>
        <w:t>3</w:t>
      </w:r>
      <w:r>
        <w:rPr>
          <w:color w:val="000000"/>
          <w:spacing w:val="0"/>
          <w:w w:val="100"/>
          <w:position w:val="0"/>
          <w:sz w:val="15"/>
          <w:szCs w:val="15"/>
          <w:shd w:val="clear" w:color="auto" w:fill="auto"/>
        </w:rPr>
        <w:t>组提高</w:t>
      </w:r>
      <w:r>
        <w:rPr>
          <w:rFonts w:ascii="Times New Roman" w:eastAsia="Times New Roman" w:hAnsi="Times New Roman" w:cs="Times New Roman"/>
          <w:b/>
          <w:bCs/>
          <w:color w:val="000000"/>
          <w:spacing w:val="0"/>
          <w:w w:val="100"/>
          <w:position w:val="0"/>
          <w:sz w:val="14"/>
          <w:szCs w:val="14"/>
          <w:shd w:val="clear" w:color="auto" w:fill="auto"/>
        </w:rPr>
        <w:t>11.84%</w:t>
      </w:r>
      <w:r>
        <w:rPr>
          <w:color w:val="000000"/>
          <w:spacing w:val="0"/>
          <w:w w:val="100"/>
          <w:position w:val="0"/>
          <w:sz w:val="15"/>
          <w:szCs w:val="15"/>
          <w:shd w:val="clear" w:color="auto" w:fill="auto"/>
        </w:rPr>
        <w:t>、</w:t>
      </w:r>
      <w:r>
        <w:rPr>
          <w:rFonts w:ascii="Times New Roman" w:eastAsia="Times New Roman" w:hAnsi="Times New Roman" w:cs="Times New Roman"/>
          <w:b/>
          <w:bCs/>
          <w:color w:val="000000"/>
          <w:spacing w:val="0"/>
          <w:w w:val="100"/>
          <w:position w:val="0"/>
          <w:sz w:val="14"/>
          <w:szCs w:val="14"/>
          <w:shd w:val="clear" w:color="auto" w:fill="auto"/>
        </w:rPr>
        <w:t>22.15%</w:t>
      </w:r>
      <w:r>
        <w:rPr>
          <w:color w:val="000000"/>
          <w:spacing w:val="0"/>
          <w:w w:val="100"/>
          <w:position w:val="0"/>
          <w:sz w:val="15"/>
          <w:szCs w:val="15"/>
          <w:shd w:val="clear" w:color="auto" w:fill="auto"/>
        </w:rPr>
        <w:t>、</w:t>
      </w:r>
      <w:r>
        <w:rPr>
          <w:rFonts w:ascii="Times New Roman" w:eastAsia="Times New Roman" w:hAnsi="Times New Roman" w:cs="Times New Roman"/>
          <w:b/>
          <w:bCs/>
          <w:color w:val="000000"/>
          <w:spacing w:val="0"/>
          <w:w w:val="100"/>
          <w:position w:val="0"/>
          <w:sz w:val="14"/>
          <w:szCs w:val="14"/>
          <w:shd w:val="clear" w:color="auto" w:fill="auto"/>
        </w:rPr>
        <w:t>54.09%.</w:t>
      </w:r>
      <w:r>
        <w:rPr>
          <w:color w:val="000000"/>
          <w:spacing w:val="0"/>
          <w:w w:val="100"/>
          <w:position w:val="0"/>
          <w:sz w:val="15"/>
          <w:szCs w:val="15"/>
          <w:shd w:val="clear" w:color="auto" w:fill="auto"/>
        </w:rPr>
        <w:t>土壤中脱氢酶活性以及微生物活性与石油烃降解率的相关性显著</w:t>
      </w:r>
      <w:r>
        <w:rPr>
          <w:rFonts w:ascii="SimSun" w:eastAsia="SimSun" w:hAnsi="SimSun" w:cs="SimSun"/>
          <w:b/>
          <w:bCs/>
          <w:color w:val="000000"/>
          <w:spacing w:val="0"/>
          <w:w w:val="100"/>
          <w:position w:val="0"/>
          <w:sz w:val="15"/>
          <w:szCs w:val="15"/>
          <w:shd w:val="clear" w:color="auto" w:fill="auto"/>
        </w:rPr>
        <w:t>，</w:t>
      </w:r>
      <w:r>
        <w:rPr>
          <w:color w:val="000000"/>
          <w:spacing w:val="0"/>
          <w:w w:val="100"/>
          <w:position w:val="0"/>
          <w:sz w:val="15"/>
          <w:szCs w:val="15"/>
          <w:shd w:val="clear" w:color="auto" w:fill="auto"/>
        </w:rPr>
        <w:t>此外菌糠固定化微生物对石油污染土壤 修复具有生物强化和生物刺激协同的作用机制</w:t>
      </w:r>
      <w:r>
        <w:rPr>
          <w:rFonts w:ascii="Times New Roman" w:eastAsia="Times New Roman" w:hAnsi="Times New Roman" w:cs="Times New Roman"/>
          <w:b/>
          <w:bCs/>
          <w:color w:val="000000"/>
          <w:spacing w:val="0"/>
          <w:w w:val="100"/>
          <w:position w:val="0"/>
          <w:sz w:val="14"/>
          <w:szCs w:val="14"/>
          <w:shd w:val="clear" w:color="auto" w:fill="auto"/>
        </w:rPr>
        <w:t>.</w:t>
      </w:r>
    </w:p>
    <w:p>
      <w:pPr>
        <w:pStyle w:val="Style28"/>
        <w:keepNext w:val="0"/>
        <w:keepLines w:val="0"/>
        <w:widowControl w:val="0"/>
        <w:shd w:val="clear" w:color="auto" w:fill="auto"/>
        <w:bidi w:val="0"/>
        <w:spacing w:before="0" w:after="0" w:line="282" w:lineRule="exact"/>
        <w:ind w:left="0" w:right="0" w:firstLine="0"/>
        <w:jc w:val="both"/>
      </w:pPr>
      <w:r>
        <w:rPr>
          <w:b/>
          <w:bCs/>
          <w:color w:val="000000"/>
          <w:spacing w:val="0"/>
          <w:w w:val="100"/>
          <w:position w:val="0"/>
          <w:shd w:val="clear" w:color="auto" w:fill="auto"/>
        </w:rPr>
        <w:t>关键词：</w:t>
      </w:r>
      <w:r>
        <w:rPr>
          <w:color w:val="000000"/>
          <w:spacing w:val="0"/>
          <w:w w:val="100"/>
          <w:position w:val="0"/>
          <w:shd w:val="clear" w:color="auto" w:fill="auto"/>
        </w:rPr>
        <w:t>菌糠；固定化微生物；土壤修复；石油烃降解</w:t>
      </w:r>
    </w:p>
    <w:p>
      <w:pPr>
        <w:pStyle w:val="Style34"/>
        <w:keepNext w:val="0"/>
        <w:keepLines w:val="0"/>
        <w:widowControl w:val="0"/>
        <w:shd w:val="clear" w:color="auto" w:fill="auto"/>
        <w:tabs>
          <w:tab w:pos="1541" w:val="left"/>
        </w:tabs>
        <w:bidi w:val="0"/>
        <w:spacing w:before="0" w:after="80" w:line="282" w:lineRule="exact"/>
        <w:ind w:left="0" w:right="0" w:firstLine="0"/>
        <w:jc w:val="left"/>
      </w:pPr>
      <w:r>
        <w:rPr>
          <w:rFonts w:ascii="MingLiU" w:eastAsia="MingLiU" w:hAnsi="MingLiU" w:cs="MingLiU"/>
          <w:b/>
          <w:bCs/>
          <w:color w:val="000000"/>
          <w:spacing w:val="0"/>
          <w:w w:val="100"/>
          <w:position w:val="0"/>
          <w:sz w:val="15"/>
          <w:szCs w:val="15"/>
          <w:shd w:val="clear" w:color="auto" w:fill="auto"/>
          <w:lang w:val="zh-CN" w:eastAsia="zh-CN" w:bidi="zh-CN"/>
        </w:rPr>
        <w:t>中图分类号：</w:t>
      </w:r>
      <w:r>
        <w:rPr>
          <w:b/>
          <w:bCs/>
          <w:color w:val="000000"/>
          <w:spacing w:val="0"/>
          <w:w w:val="100"/>
          <w:position w:val="0"/>
          <w:shd w:val="clear" w:color="auto" w:fill="auto"/>
          <w:lang w:val="en-US" w:eastAsia="en-US" w:bidi="en-US"/>
        </w:rPr>
        <w:t>X53</w:t>
        <w:tab/>
      </w:r>
      <w:r>
        <w:rPr>
          <w:rFonts w:ascii="MingLiU" w:eastAsia="MingLiU" w:hAnsi="MingLiU" w:cs="MingLiU"/>
          <w:b/>
          <w:bCs/>
          <w:color w:val="000000"/>
          <w:spacing w:val="0"/>
          <w:w w:val="100"/>
          <w:position w:val="0"/>
          <w:sz w:val="15"/>
          <w:szCs w:val="15"/>
          <w:shd w:val="clear" w:color="auto" w:fill="auto"/>
          <w:lang w:val="zh-CN" w:eastAsia="zh-CN" w:bidi="zh-CN"/>
        </w:rPr>
        <w:t>文献标识码：</w:t>
      </w:r>
      <w:r>
        <w:rPr>
          <w:rFonts w:ascii="MingLiU" w:eastAsia="MingLiU" w:hAnsi="MingLiU" w:cs="MingLiU"/>
          <w:b/>
          <w:bCs/>
          <w:i/>
          <w:iCs/>
          <w:color w:val="000000"/>
          <w:spacing w:val="0"/>
          <w:w w:val="100"/>
          <w:position w:val="0"/>
          <w:sz w:val="15"/>
          <w:szCs w:val="15"/>
          <w:shd w:val="clear" w:color="auto" w:fill="auto"/>
          <w:lang w:val="en-US" w:eastAsia="en-US" w:bidi="en-US"/>
        </w:rPr>
        <w:t>A</w:t>
      </w:r>
      <w:r>
        <w:rPr>
          <w:rFonts w:ascii="MingLiU" w:eastAsia="MingLiU" w:hAnsi="MingLiU" w:cs="MingLiU"/>
          <w:b/>
          <w:bCs/>
          <w:color w:val="000000"/>
          <w:spacing w:val="0"/>
          <w:w w:val="100"/>
          <w:position w:val="0"/>
          <w:sz w:val="15"/>
          <w:szCs w:val="15"/>
          <w:shd w:val="clear" w:color="auto" w:fill="auto"/>
          <w:lang w:val="en-US" w:eastAsia="en-US" w:bidi="en-US"/>
        </w:rPr>
        <w:t xml:space="preserve"> </w:t>
      </w:r>
      <w:r>
        <w:rPr>
          <w:rFonts w:ascii="MingLiU" w:eastAsia="MingLiU" w:hAnsi="MingLiU" w:cs="MingLiU"/>
          <w:b/>
          <w:bCs/>
          <w:color w:val="000000"/>
          <w:spacing w:val="0"/>
          <w:w w:val="100"/>
          <w:position w:val="0"/>
          <w:sz w:val="15"/>
          <w:szCs w:val="15"/>
          <w:shd w:val="clear" w:color="auto" w:fill="auto"/>
          <w:lang w:val="zh-CN" w:eastAsia="zh-CN" w:bidi="zh-CN"/>
        </w:rPr>
        <w:t>文章编号：</w:t>
      </w:r>
      <w:r>
        <w:rPr>
          <w:b/>
          <w:bCs/>
          <w:color w:val="000000"/>
          <w:spacing w:val="0"/>
          <w:w w:val="100"/>
          <w:position w:val="0"/>
          <w:shd w:val="clear" w:color="auto" w:fill="auto"/>
          <w:lang w:val="en-US" w:eastAsia="en-US" w:bidi="en-US"/>
        </w:rPr>
        <w:t>1000</w:t>
      </w:r>
      <w:r>
        <w:rPr>
          <w:rFonts w:ascii="MingLiU" w:eastAsia="MingLiU" w:hAnsi="MingLiU" w:cs="MingLiU"/>
          <w:color w:val="000000"/>
          <w:spacing w:val="0"/>
          <w:w w:val="100"/>
          <w:position w:val="0"/>
          <w:sz w:val="15"/>
          <w:szCs w:val="15"/>
          <w:shd w:val="clear" w:color="auto" w:fill="auto"/>
          <w:lang w:val="en-US" w:eastAsia="en-US" w:bidi="en-US"/>
        </w:rPr>
        <w:t>-</w:t>
      </w:r>
      <w:r>
        <w:rPr>
          <w:b/>
          <w:bCs/>
          <w:color w:val="000000"/>
          <w:spacing w:val="0"/>
          <w:w w:val="100"/>
          <w:position w:val="0"/>
          <w:shd w:val="clear" w:color="auto" w:fill="auto"/>
          <w:lang w:val="en-US" w:eastAsia="en-US" w:bidi="en-US"/>
        </w:rPr>
        <w:t>6923(2019)03</w:t>
      </w:r>
      <w:r>
        <w:rPr>
          <w:rFonts w:ascii="MingLiU" w:eastAsia="MingLiU" w:hAnsi="MingLiU" w:cs="MingLiU"/>
          <w:color w:val="000000"/>
          <w:spacing w:val="0"/>
          <w:w w:val="100"/>
          <w:position w:val="0"/>
          <w:sz w:val="15"/>
          <w:szCs w:val="15"/>
          <w:shd w:val="clear" w:color="auto" w:fill="auto"/>
          <w:lang w:val="en-US" w:eastAsia="en-US" w:bidi="en-US"/>
        </w:rPr>
        <w:t>-</w:t>
      </w:r>
      <w:r>
        <w:rPr>
          <w:b/>
          <w:bCs/>
          <w:color w:val="000000"/>
          <w:spacing w:val="0"/>
          <w:w w:val="100"/>
          <w:position w:val="0"/>
          <w:shd w:val="clear" w:color="auto" w:fill="auto"/>
          <w:lang w:val="en-US" w:eastAsia="en-US" w:bidi="en-US"/>
        </w:rPr>
        <w:t>1139</w:t>
      </w:r>
      <w:r>
        <w:rPr>
          <w:rFonts w:ascii="MingLiU" w:eastAsia="MingLiU" w:hAnsi="MingLiU" w:cs="MingLiU"/>
          <w:color w:val="000000"/>
          <w:spacing w:val="0"/>
          <w:w w:val="100"/>
          <w:position w:val="0"/>
          <w:sz w:val="15"/>
          <w:szCs w:val="15"/>
          <w:shd w:val="clear" w:color="auto" w:fill="auto"/>
          <w:lang w:val="en-US" w:eastAsia="en-US" w:bidi="en-US"/>
        </w:rPr>
        <w:t>-</w:t>
      </w:r>
      <w:r>
        <w:rPr>
          <w:b/>
          <w:bCs/>
          <w:color w:val="000000"/>
          <w:spacing w:val="0"/>
          <w:w w:val="100"/>
          <w:position w:val="0"/>
          <w:shd w:val="clear" w:color="auto" w:fill="auto"/>
          <w:lang w:val="en-US" w:eastAsia="en-US" w:bidi="en-US"/>
        </w:rPr>
        <w:t>08</w:t>
      </w:r>
    </w:p>
    <w:p>
      <w:pPr>
        <w:pStyle w:val="Style40"/>
        <w:keepNext w:val="0"/>
        <w:keepLines w:val="0"/>
        <w:widowControl w:val="0"/>
        <w:shd w:val="clear" w:color="auto" w:fill="auto"/>
        <w:bidi w:val="0"/>
        <w:spacing w:before="0" w:after="0" w:line="326" w:lineRule="auto"/>
        <w:ind w:left="0" w:right="0" w:firstLine="0"/>
        <w:jc w:val="both"/>
      </w:pPr>
      <w:r>
        <w:rPr>
          <w:color w:val="000000"/>
          <w:spacing w:val="0"/>
          <w:w w:val="100"/>
          <w:position w:val="0"/>
          <w:shd w:val="clear" w:color="auto" w:fill="auto"/>
          <w:lang w:val="en-US" w:eastAsia="en-US" w:bidi="en-US"/>
        </w:rPr>
        <w:t>D01:10.19674/j.cnki.issnl000-6923.2019.0138</w:t>
      </w:r>
    </w:p>
    <w:p>
      <w:pPr>
        <w:pStyle w:val="Style40"/>
        <w:keepNext w:val="0"/>
        <w:keepLines w:val="0"/>
        <w:widowControl w:val="0"/>
        <w:shd w:val="clear" w:color="auto" w:fill="auto"/>
        <w:bidi w:val="0"/>
        <w:spacing w:before="0" w:after="0"/>
        <w:ind w:left="0" w:right="0" w:firstLine="0"/>
        <w:jc w:val="both"/>
      </w:pPr>
      <w:r>
        <w:rPr>
          <w:b/>
          <w:bCs/>
          <w:color w:val="000000"/>
          <w:spacing w:val="0"/>
          <w:w w:val="100"/>
          <w:position w:val="0"/>
          <w:sz w:val="17"/>
          <w:szCs w:val="17"/>
          <w:shd w:val="clear" w:color="auto" w:fill="auto"/>
          <w:lang w:val="en-US" w:eastAsia="en-US" w:bidi="en-US"/>
        </w:rPr>
        <w:t xml:space="preserve">Bioremediation of petroleum contaminated soil by microoganisms enhanced with spent mushroom substrate. </w:t>
      </w:r>
      <w:r>
        <w:rPr>
          <w:color w:val="000000"/>
          <w:spacing w:val="0"/>
          <w:w w:val="100"/>
          <w:position w:val="0"/>
          <w:shd w:val="clear" w:color="auto" w:fill="auto"/>
          <w:lang w:val="en-US" w:eastAsia="en-US" w:bidi="en-US"/>
        </w:rPr>
        <w:t>ZHANG Bo-fan</w:t>
      </w:r>
      <w:r>
        <w:rPr>
          <w:rFonts w:ascii="Arial" w:eastAsia="Arial" w:hAnsi="Arial" w:cs="Arial"/>
          <w:color w:val="000000"/>
          <w:spacing w:val="0"/>
          <w:w w:val="100"/>
          <w:position w:val="0"/>
          <w:sz w:val="12"/>
          <w:szCs w:val="12"/>
          <w:shd w:val="clear" w:color="auto" w:fill="auto"/>
          <w:vertAlign w:val="superscript"/>
          <w:lang w:val="en-US" w:eastAsia="en-US" w:bidi="en-US"/>
        </w:rPr>
        <w:t>1</w:t>
      </w:r>
      <w:r>
        <w:rPr>
          <w:color w:val="000000"/>
          <w:spacing w:val="0"/>
          <w:w w:val="100"/>
          <w:position w:val="0"/>
          <w:shd w:val="clear" w:color="auto" w:fill="auto"/>
          <w:lang w:val="en-US" w:eastAsia="en-US" w:bidi="en-US"/>
        </w:rPr>
        <w:t>, XIONG Xin</w:t>
      </w:r>
      <w:r>
        <w:rPr>
          <w:rFonts w:ascii="Arial" w:eastAsia="Arial" w:hAnsi="Arial" w:cs="Arial"/>
          <w:color w:val="000000"/>
          <w:spacing w:val="0"/>
          <w:w w:val="100"/>
          <w:position w:val="0"/>
          <w:sz w:val="12"/>
          <w:szCs w:val="12"/>
          <w:shd w:val="clear" w:color="auto" w:fill="auto"/>
          <w:vertAlign w:val="superscript"/>
          <w:lang w:val="en-US" w:eastAsia="en-US" w:bidi="en-US"/>
        </w:rPr>
        <w:t>1</w:t>
      </w:r>
      <w:r>
        <w:rPr>
          <w:color w:val="000000"/>
          <w:spacing w:val="0"/>
          <w:w w:val="100"/>
          <w:position w:val="0"/>
          <w:shd w:val="clear" w:color="auto" w:fill="auto"/>
          <w:lang w:val="en-US" w:eastAsia="en-US" w:bidi="en-US"/>
        </w:rPr>
        <w:t>, HAN Zhuo</w:t>
      </w:r>
      <w:r>
        <w:rPr>
          <w:rFonts w:ascii="Arial" w:eastAsia="Arial" w:hAnsi="Arial" w:cs="Arial"/>
          <w:color w:val="000000"/>
          <w:spacing w:val="0"/>
          <w:w w:val="100"/>
          <w:position w:val="0"/>
          <w:sz w:val="12"/>
          <w:szCs w:val="12"/>
          <w:shd w:val="clear" w:color="auto" w:fill="auto"/>
          <w:vertAlign w:val="superscript"/>
          <w:lang w:val="en-US" w:eastAsia="en-US" w:bidi="en-US"/>
        </w:rPr>
        <w:t>2</w:t>
      </w:r>
      <w:r>
        <w:rPr>
          <w:color w:val="000000"/>
          <w:spacing w:val="0"/>
          <w:w w:val="100"/>
          <w:position w:val="0"/>
          <w:shd w:val="clear" w:color="auto" w:fill="auto"/>
          <w:lang w:val="en-US" w:eastAsia="en-US" w:bidi="en-US"/>
        </w:rPr>
        <w:t>, ZHANG Xiu-xia</w:t>
      </w:r>
      <w:r>
        <w:rPr>
          <w:rFonts w:ascii="Arial" w:eastAsia="Arial" w:hAnsi="Arial" w:cs="Arial"/>
          <w:color w:val="000000"/>
          <w:spacing w:val="0"/>
          <w:w w:val="100"/>
          <w:position w:val="0"/>
          <w:sz w:val="12"/>
          <w:szCs w:val="12"/>
          <w:shd w:val="clear" w:color="auto" w:fill="auto"/>
          <w:vertAlign w:val="superscript"/>
          <w:lang w:val="en-US" w:eastAsia="en-US" w:bidi="en-US"/>
        </w:rPr>
        <w:t>1</w:t>
      </w:r>
      <w:r>
        <w:rPr>
          <w:rFonts w:ascii="Arial" w:eastAsia="Arial" w:hAnsi="Arial" w:cs="Arial"/>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 LIU Ze-yang</w:t>
      </w:r>
      <w:r>
        <w:rPr>
          <w:rFonts w:ascii="Arial" w:eastAsia="Arial" w:hAnsi="Arial" w:cs="Arial"/>
          <w:color w:val="000000"/>
          <w:spacing w:val="0"/>
          <w:w w:val="100"/>
          <w:position w:val="0"/>
          <w:sz w:val="12"/>
          <w:szCs w:val="12"/>
          <w:shd w:val="clear" w:color="auto" w:fill="auto"/>
          <w:vertAlign w:val="superscript"/>
          <w:lang w:val="en-US" w:eastAsia="en-US" w:bidi="en-US"/>
        </w:rPr>
        <w:t>1</w:t>
      </w:r>
      <w:r>
        <w:rPr>
          <w:color w:val="000000"/>
          <w:spacing w:val="0"/>
          <w:w w:val="100"/>
          <w:position w:val="0"/>
          <w:shd w:val="clear" w:color="auto" w:fill="auto"/>
          <w:lang w:val="en-US" w:eastAsia="en-US" w:bidi="en-US"/>
        </w:rPr>
        <w:t>, MA Nian</w:t>
      </w:r>
      <w:r>
        <w:rPr>
          <w:rFonts w:ascii="Arial" w:eastAsia="Arial" w:hAnsi="Arial" w:cs="Arial"/>
          <w:color w:val="000000"/>
          <w:spacing w:val="0"/>
          <w:w w:val="100"/>
          <w:position w:val="0"/>
          <w:sz w:val="12"/>
          <w:szCs w:val="12"/>
          <w:shd w:val="clear" w:color="auto" w:fill="auto"/>
          <w:vertAlign w:val="superscript"/>
          <w:lang w:val="en-US" w:eastAsia="en-US" w:bidi="en-US"/>
        </w:rPr>
        <w:t>1</w:t>
      </w:r>
      <w:r>
        <w:rPr>
          <w:color w:val="000000"/>
          <w:spacing w:val="0"/>
          <w:w w:val="100"/>
          <w:position w:val="0"/>
          <w:shd w:val="clear" w:color="auto" w:fill="auto"/>
          <w:lang w:val="en-US" w:eastAsia="en-US" w:bidi="en-US"/>
        </w:rPr>
        <w:t>, LIU Hui-e</w:t>
      </w:r>
      <w:r>
        <w:rPr>
          <w:rFonts w:ascii="Arial" w:eastAsia="Arial" w:hAnsi="Arial" w:cs="Arial"/>
          <w:color w:val="000000"/>
          <w:spacing w:val="0"/>
          <w:w w:val="100"/>
          <w:position w:val="0"/>
          <w:sz w:val="12"/>
          <w:szCs w:val="12"/>
          <w:shd w:val="clear" w:color="auto" w:fill="auto"/>
          <w:vertAlign w:val="superscript"/>
          <w:lang w:val="en-US" w:eastAsia="en-US" w:bidi="en-US"/>
        </w:rPr>
        <w:t>1</w:t>
      </w:r>
      <w:r>
        <w:rPr>
          <w:color w:val="000000"/>
          <w:spacing w:val="0"/>
          <w:w w:val="100"/>
          <w:position w:val="0"/>
          <w:shd w:val="clear" w:color="auto" w:fill="auto"/>
          <w:lang w:val="en-US" w:eastAsia="en-US" w:bidi="en-US"/>
        </w:rPr>
        <w:t>, GU Ying-ying</w:t>
      </w:r>
      <w:r>
        <w:rPr>
          <w:rFonts w:ascii="Arial" w:eastAsia="Arial" w:hAnsi="Arial" w:cs="Arial"/>
          <w:color w:val="000000"/>
          <w:spacing w:val="0"/>
          <w:w w:val="100"/>
          <w:position w:val="0"/>
          <w:sz w:val="12"/>
          <w:szCs w:val="12"/>
          <w:shd w:val="clear" w:color="auto" w:fill="auto"/>
          <w:vertAlign w:val="superscript"/>
          <w:lang w:val="en-US" w:eastAsia="en-US" w:bidi="en-US"/>
        </w:rPr>
        <w:t>1</w:t>
      </w:r>
      <w:r>
        <w:rPr>
          <w:rFonts w:ascii="Arial" w:eastAsia="Arial" w:hAnsi="Arial" w:cs="Arial"/>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(1.College of Chemical Engineering, China University of Petroleum(East China), Qingdao 266580, China</w:t>
      </w:r>
      <w:r>
        <w:rPr>
          <w:rFonts w:ascii="MingLiU" w:eastAsia="MingLiU" w:hAnsi="MingLiU" w:cs="MingLiU"/>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2.Technical Detection Center of Shengli Oilfield Branch, Dongying 257000, China). </w:t>
      </w:r>
      <w:r>
        <w:rPr>
          <w:i/>
          <w:iCs/>
          <w:color w:val="000000"/>
          <w:spacing w:val="0"/>
          <w:w w:val="100"/>
          <w:position w:val="0"/>
          <w:shd w:val="clear" w:color="auto" w:fill="auto"/>
          <w:lang w:val="en-US" w:eastAsia="en-US" w:bidi="en-US"/>
        </w:rPr>
        <w:t>China Environmental Science,</w:t>
      </w:r>
      <w:r>
        <w:rPr>
          <w:color w:val="000000"/>
          <w:spacing w:val="0"/>
          <w:w w:val="100"/>
          <w:position w:val="0"/>
          <w:shd w:val="clear" w:color="auto" w:fill="auto"/>
          <w:lang w:val="en-US" w:eastAsia="en-US" w:bidi="en-US"/>
        </w:rPr>
        <w:t xml:space="preserve"> 2019,39(3)</w:t>
      </w:r>
      <w:r>
        <w:rPr>
          <w:rFonts w:ascii="MingLiU" w:eastAsia="MingLiU" w:hAnsi="MingLiU" w:cs="MingLiU"/>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1139~1146</w:t>
      </w:r>
    </w:p>
    <w:p>
      <w:pPr>
        <w:pStyle w:val="Style40"/>
        <w:keepNext w:val="0"/>
        <w:keepLines w:val="0"/>
        <w:widowControl w:val="0"/>
        <w:shd w:val="clear" w:color="auto" w:fill="auto"/>
        <w:bidi w:val="0"/>
        <w:spacing w:before="0" w:after="0"/>
        <w:ind w:left="0" w:right="0" w:firstLine="0"/>
        <w:jc w:val="both"/>
      </w:pPr>
      <w:r>
        <w:rPr>
          <w:b/>
          <w:bCs/>
          <w:color w:val="000000"/>
          <w:spacing w:val="0"/>
          <w:w w:val="100"/>
          <w:position w:val="0"/>
          <w:sz w:val="17"/>
          <w:szCs w:val="17"/>
          <w:shd w:val="clear" w:color="auto" w:fill="auto"/>
          <w:lang w:val="en-US" w:eastAsia="en-US" w:bidi="en-US"/>
        </w:rPr>
        <w:t>Abstract</w:t>
      </w:r>
      <w:r>
        <w:rPr>
          <w:rFonts w:ascii="MingLiU" w:eastAsia="MingLiU" w:hAnsi="MingLiU" w:cs="MingLiU"/>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The spent mushroom substrate (SS) and </w:t>
      </w:r>
      <w:r>
        <w:rPr>
          <w:i/>
          <w:iCs/>
          <w:color w:val="000000"/>
          <w:spacing w:val="0"/>
          <w:w w:val="100"/>
          <w:position w:val="0"/>
          <w:shd w:val="clear" w:color="auto" w:fill="auto"/>
          <w:lang w:val="en-US" w:eastAsia="en-US" w:bidi="en-US"/>
        </w:rPr>
        <w:t>Microbacterium</w:t>
      </w:r>
      <w:r>
        <w:rPr>
          <w:color w:val="000000"/>
          <w:spacing w:val="0"/>
          <w:w w:val="100"/>
          <w:position w:val="0"/>
          <w:shd w:val="clear" w:color="auto" w:fill="auto"/>
          <w:lang w:val="en-US" w:eastAsia="en-US" w:bidi="en-US"/>
        </w:rPr>
        <w:t>.sp.Q2 bacteria were used to remediate petroleum-contaminated soil and four different treatments which contained spent mushroom substrate immobilized microorganisms (SIM), spent mushroom substrate-free bacteria (SMSB), spent mushroom substrate alone (SMS) and no treatment (CK) were designed in this paper. The aim of this study is to investigate soil microbial number, enzyme activities and the degradation rate of total petroleum hydrocarbon (TPH), exploring an ideal reparative treatment. The results indicated that soil respiration intensity, microbial number and enzyme activities of SIM group were obviously higher than others and the removal rate of TPH was highest which was increased by 11.84%, 22.15% and 54.09% compared with other treatments. Furthermore it is showed that the dehydrogenase activity and microbial activity were significantly correlated with the degradation rate of TPH and immobilized microorganism had the synergistic mechanism of bioaugmentation and biostimulation for remediation of petroleum contaminated soil.</w:t>
      </w:r>
    </w:p>
    <w:p>
      <w:pPr>
        <w:pStyle w:val="Style40"/>
        <w:keepNext w:val="0"/>
        <w:keepLines w:val="0"/>
        <w:widowControl w:val="0"/>
        <w:shd w:val="clear" w:color="auto" w:fill="auto"/>
        <w:bidi w:val="0"/>
        <w:spacing w:before="0" w:after="0"/>
        <w:ind w:left="0" w:right="0" w:firstLine="0"/>
        <w:jc w:val="left"/>
        <w:sectPr>
          <w:headerReference w:type="default" r:id="rId5"/>
          <w:headerReference w:type="even" r:id="rId6"/>
          <w:headerReference w:type="first" r:id="rId7"/>
          <w:footnotePr>
            <w:pos w:val="pageBottom"/>
            <w:numFmt w:val="chicago"/>
            <w:numStart w:val="1"/>
            <w:numRestart w:val="continuous"/>
            <w15:footnoteColumns w:val="1"/>
          </w:footnotePr>
          <w:pgSz w:w="11900" w:h="16840"/>
          <w:pgMar w:top="2137" w:left="1095" w:right="1057" w:bottom="1215" w:header="0" w:footer="3" w:gutter="0"/>
          <w:pgNumType w:start="1139"/>
          <w:cols w:space="720"/>
          <w:noEndnote/>
          <w:titlePg/>
          <w:rtlGutter w:val="0"/>
          <w:docGrid w:linePitch="360"/>
        </w:sectPr>
      </w:pPr>
      <w:r>
        <w:rPr>
          <w:b/>
          <w:bCs/>
          <w:color w:val="000000"/>
          <w:spacing w:val="0"/>
          <w:w w:val="100"/>
          <w:position w:val="0"/>
          <w:sz w:val="17"/>
          <w:szCs w:val="17"/>
          <w:shd w:val="clear" w:color="auto" w:fill="auto"/>
          <w:lang w:val="en-US" w:eastAsia="en-US" w:bidi="en-US"/>
        </w:rPr>
        <w:t>Key words</w:t>
      </w:r>
      <w:r>
        <w:rPr>
          <w:rFonts w:ascii="MingLiU" w:eastAsia="MingLiU" w:hAnsi="MingLiU" w:cs="MingLiU"/>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spent mushroom substrate</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immobilized microorganism</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remediation of soil</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degradation rate of oil</w:t>
      </w:r>
    </w:p>
    <w:p>
      <w:pPr>
        <w:widowControl w:val="0"/>
        <w:spacing w:line="16" w:lineRule="exact"/>
        <w:rPr>
          <w:sz w:val="2"/>
          <w:szCs w:val="2"/>
        </w:rPr>
      </w:pPr>
    </w:p>
    <w:p>
      <w:pPr>
        <w:widowControl w:val="0"/>
        <w:spacing w:line="1" w:lineRule="exact"/>
        <w:sectPr>
          <w:footnotePr>
            <w:pos w:val="pageBottom"/>
            <w:numFmt w:val="chicago"/>
            <w:numStart w:val="1"/>
            <w:numRestart w:val="continuous"/>
            <w15:footnoteColumns w:val="1"/>
          </w:footnotePr>
          <w:type w:val="continuous"/>
          <w:pgSz w:w="11900" w:h="16840"/>
          <w:pgMar w:top="1621" w:left="0" w:right="0" w:bottom="1082" w:header="0" w:footer="3" w:gutter="0"/>
          <w:cols w:space="720"/>
          <w:noEndnote/>
          <w:rtlGutter w:val="0"/>
          <w:docGrid w:linePitch="360"/>
        </w:sectPr>
      </w:pPr>
    </w:p>
    <w:p>
      <w:pPr>
        <w:pStyle w:val="Style14"/>
        <w:keepNext w:val="0"/>
        <w:keepLines w:val="0"/>
        <w:widowControl w:val="0"/>
        <w:shd w:val="clear" w:color="auto" w:fill="auto"/>
        <w:bidi w:val="0"/>
        <w:spacing w:before="0" w:after="0" w:line="340" w:lineRule="exact"/>
        <w:ind w:left="0" w:right="0" w:firstLine="420"/>
        <w:jc w:val="both"/>
      </w:pPr>
      <w:r>
        <w:rPr>
          <w:color w:val="000000"/>
          <w:spacing w:val="0"/>
          <w:w w:val="100"/>
          <w:position w:val="0"/>
          <w:shd w:val="clear" w:color="auto" w:fill="auto"/>
        </w:rPr>
        <w:t>近年来</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石油行业得到了蓬勃的发展</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在对石油 的勘探、开发、储运与加工及使用过程中</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原油和原 油制品跑、冒、滴、漏等造成采油区和炼厂附近大 面积土壤污染</w:t>
      </w:r>
      <w:r>
        <w:rPr>
          <w:rFonts w:ascii="Arial" w:eastAsia="Arial" w:hAnsi="Arial" w:cs="Arial"/>
          <w:color w:val="000000"/>
          <w:spacing w:val="0"/>
          <w:w w:val="100"/>
          <w:position w:val="0"/>
          <w:sz w:val="22"/>
          <w:szCs w:val="22"/>
          <w:shd w:val="clear" w:color="auto" w:fill="auto"/>
          <w:vertAlign w:val="superscript"/>
        </w:rPr>
        <w:t>［1］</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固定化微生物技术克服了传统方 法修复过程中的缺点</w:t>
      </w:r>
      <w:r>
        <w:rPr>
          <w:rFonts w:ascii="Arial" w:eastAsia="Arial" w:hAnsi="Arial" w:cs="Arial"/>
          <w:color w:val="000000"/>
          <w:spacing w:val="0"/>
          <w:w w:val="100"/>
          <w:position w:val="0"/>
          <w:sz w:val="22"/>
          <w:szCs w:val="22"/>
          <w:shd w:val="clear" w:color="auto" w:fill="auto"/>
          <w:vertAlign w:val="superscript"/>
        </w:rPr>
        <w:t>［2］</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不仅可以提高菌密度</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还有 利于屏蔽环境的毒害作用</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增强外源菌竞争优势</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提 高降解效率</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在石油污染土壤治理领域中应用越来 越广泛</w:t>
      </w:r>
    </w:p>
    <w:p>
      <w:pPr>
        <w:pStyle w:val="Style14"/>
        <w:keepNext w:val="0"/>
        <w:keepLines w:val="0"/>
        <w:widowControl w:val="0"/>
        <w:shd w:val="clear" w:color="auto" w:fill="auto"/>
        <w:bidi w:val="0"/>
        <w:spacing w:before="0" w:after="0" w:line="340" w:lineRule="exact"/>
        <w:ind w:left="0" w:right="0" w:firstLine="420"/>
        <w:jc w:val="both"/>
      </w:pPr>
      <w:r>
        <w:rPr>
          <w:color w:val="000000"/>
          <w:spacing w:val="0"/>
          <w:w w:val="100"/>
          <w:position w:val="0"/>
          <w:shd w:val="clear" w:color="auto" w:fill="auto"/>
        </w:rPr>
        <w:t>菌糠是收获食用菌后废弃的培养基质</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据统计 每岀产</w:t>
      </w:r>
      <w:r>
        <w:rPr>
          <w:rFonts w:ascii="Times New Roman" w:eastAsia="Times New Roman" w:hAnsi="Times New Roman" w:cs="Times New Roman"/>
          <w:color w:val="000000"/>
          <w:spacing w:val="0"/>
          <w:w w:val="100"/>
          <w:position w:val="0"/>
          <w:shd w:val="clear" w:color="auto" w:fill="auto"/>
          <w:lang w:val="en-US" w:eastAsia="en-US" w:bidi="en-US"/>
        </w:rPr>
        <w:t>1kg</w:t>
      </w:r>
      <w:r>
        <w:rPr>
          <w:color w:val="000000"/>
          <w:spacing w:val="0"/>
          <w:w w:val="100"/>
          <w:position w:val="0"/>
          <w:shd w:val="clear" w:color="auto" w:fill="auto"/>
        </w:rPr>
        <w:t>食用菌约产生</w:t>
      </w:r>
      <w:r>
        <w:rPr>
          <w:rFonts w:ascii="Times New Roman" w:eastAsia="Times New Roman" w:hAnsi="Times New Roman" w:cs="Times New Roman"/>
          <w:color w:val="000000"/>
          <w:spacing w:val="0"/>
          <w:w w:val="100"/>
          <w:position w:val="0"/>
          <w:shd w:val="clear" w:color="auto" w:fill="auto"/>
          <w:lang w:val="en-US" w:eastAsia="en-US" w:bidi="en-US"/>
        </w:rPr>
        <w:t>5kg</w:t>
      </w:r>
      <w:r>
        <w:rPr>
          <w:color w:val="000000"/>
          <w:spacing w:val="0"/>
          <w:w w:val="100"/>
          <w:position w:val="0"/>
          <w:shd w:val="clear" w:color="auto" w:fill="auto"/>
        </w:rPr>
        <w:t>菌糠</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每年约有</w:t>
      </w:r>
      <w:r>
        <w:rPr>
          <w:rFonts w:ascii="Times New Roman" w:eastAsia="Times New Roman" w:hAnsi="Times New Roman" w:cs="Times New Roman"/>
          <w:color w:val="000000"/>
          <w:spacing w:val="0"/>
          <w:w w:val="100"/>
          <w:position w:val="0"/>
          <w:shd w:val="clear" w:color="auto" w:fill="auto"/>
        </w:rPr>
        <w:t xml:space="preserve">8000 </w:t>
      </w:r>
      <w:r>
        <w:rPr>
          <w:color w:val="000000"/>
          <w:spacing w:val="0"/>
          <w:w w:val="100"/>
          <w:position w:val="0"/>
          <w:shd w:val="clear" w:color="auto" w:fill="auto"/>
        </w:rPr>
        <w:t>多万</w:t>
      </w:r>
      <w:r>
        <w:rPr>
          <w:rFonts w:ascii="Times New Roman" w:eastAsia="Times New Roman" w:hAnsi="Times New Roman" w:cs="Times New Roman"/>
          <w:color w:val="000000"/>
          <w:spacing w:val="0"/>
          <w:w w:val="100"/>
          <w:position w:val="0"/>
          <w:shd w:val="clear" w:color="auto" w:fill="auto"/>
          <w:lang w:val="en-US" w:eastAsia="en-US" w:bidi="en-US"/>
        </w:rPr>
        <w:t>t</w:t>
      </w:r>
      <w:r>
        <w:rPr>
          <w:color w:val="000000"/>
          <w:spacing w:val="0"/>
          <w:w w:val="100"/>
          <w:position w:val="0"/>
          <w:shd w:val="clear" w:color="auto" w:fill="auto"/>
        </w:rPr>
        <w:t>废弃菌糠通过焚烧、填埋等方式处理</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不仅占 用了大量土地</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燃烧过程中还会产生甲烷等温室气 体或有毒化合物</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如二噁英</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研究发现菌糠中富含 有机质、钾、钙、镁、氮、磷以及铜、锌、铁等多 种营养元素</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 xml:space="preserve">加工处理后可用于作物肥料和土壤调 </w:t>
      </w:r>
      <w:r>
        <w:rPr>
          <w:color w:val="000000"/>
          <w:spacing w:val="0"/>
          <w:w w:val="100"/>
          <w:position w:val="0"/>
          <w:shd w:val="clear" w:color="auto" w:fill="auto"/>
        </w:rPr>
        <w:t>理剂</w:t>
      </w:r>
      <w:r>
        <w:rPr>
          <w:rFonts w:ascii="Arial" w:eastAsia="Arial" w:hAnsi="Arial" w:cs="Arial"/>
          <w:color w:val="000000"/>
          <w:spacing w:val="0"/>
          <w:w w:val="100"/>
          <w:position w:val="0"/>
          <w:sz w:val="22"/>
          <w:szCs w:val="22"/>
          <w:shd w:val="clear" w:color="auto" w:fill="auto"/>
          <w:vertAlign w:val="superscript"/>
        </w:rPr>
        <w:t>［5］</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同时其结构疏松多孔</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表面较粗糙</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含有较多 官能团和真菌菌丝体</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能够分泌漆酶、锰过氧化物酶 等</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可以吸附染料、重金属、石油烃等多种污染物 质</w:t>
      </w:r>
      <w:r>
        <w:rPr>
          <w:rFonts w:ascii="Arial" w:eastAsia="Arial" w:hAnsi="Arial" w:cs="Arial"/>
          <w:color w:val="000000"/>
          <w:spacing w:val="0"/>
          <w:w w:val="100"/>
          <w:position w:val="0"/>
          <w:sz w:val="22"/>
          <w:szCs w:val="22"/>
          <w:shd w:val="clear" w:color="auto" w:fill="auto"/>
          <w:vertAlign w:val="superscript"/>
        </w:rPr>
        <w:t>［6］</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改善土壤肥力</w:t>
      </w:r>
      <w:r>
        <w:rPr>
          <w:rFonts w:ascii="Times New Roman" w:eastAsia="Times New Roman" w:hAnsi="Times New Roman" w:cs="Times New Roman"/>
          <w:color w:val="000000"/>
          <w:spacing w:val="0"/>
          <w:w w:val="100"/>
          <w:position w:val="0"/>
          <w:shd w:val="clear" w:color="auto" w:fill="auto"/>
        </w:rPr>
        <w:t>.</w:t>
      </w:r>
    </w:p>
    <w:p>
      <w:pPr>
        <w:pStyle w:val="Style14"/>
        <w:keepNext w:val="0"/>
        <w:keepLines w:val="0"/>
        <w:widowControl w:val="0"/>
        <w:shd w:val="clear" w:color="auto" w:fill="auto"/>
        <w:bidi w:val="0"/>
        <w:spacing w:before="0" w:after="0" w:line="339" w:lineRule="exact"/>
        <w:ind w:left="0" w:right="0" w:firstLine="460"/>
        <w:jc w:val="both"/>
      </w:pPr>
      <w:r>
        <w:rPr>
          <w:color w:val="000000"/>
          <w:spacing w:val="0"/>
          <w:w w:val="100"/>
          <w:position w:val="0"/>
          <w:shd w:val="clear" w:color="auto" w:fill="auto"/>
        </w:rPr>
        <w:t>目前</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对于农业废弃物的资源化利用</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将其作为 载体材料固定化微生物</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在修复有机污染物方面取 得了一定成效</w:t>
      </w:r>
      <w:r>
        <w:rPr>
          <w:rFonts w:ascii="Arial" w:eastAsia="Arial" w:hAnsi="Arial" w:cs="Arial"/>
          <w:color w:val="000000"/>
          <w:spacing w:val="0"/>
          <w:w w:val="100"/>
          <w:position w:val="0"/>
          <w:sz w:val="22"/>
          <w:szCs w:val="22"/>
          <w:shd w:val="clear" w:color="auto" w:fill="auto"/>
          <w:vertAlign w:val="superscript"/>
        </w:rPr>
        <w:t>［</w:t>
      </w:r>
      <w:r>
        <w:rPr>
          <w:color w:val="000000"/>
          <w:spacing w:val="0"/>
          <w:w w:val="100"/>
          <w:position w:val="0"/>
          <w:shd w:val="clear" w:color="auto" w:fill="auto"/>
        </w:rPr>
        <w:t>一</w:t>
      </w:r>
      <w:r>
        <w:rPr>
          <w:rFonts w:ascii="Arial" w:eastAsia="Arial" w:hAnsi="Arial" w:cs="Arial"/>
          <w:color w:val="000000"/>
          <w:spacing w:val="0"/>
          <w:w w:val="100"/>
          <w:position w:val="0"/>
          <w:sz w:val="22"/>
          <w:szCs w:val="22"/>
          <w:shd w:val="clear" w:color="auto" w:fill="auto"/>
          <w:vertAlign w:val="superscript"/>
        </w:rPr>
        <w:t>8］</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但由于其只具备单一的吸附性能</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降解有机物能力相对较弱</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而菌糠不仅可以作为微 生物载体</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又可以通过细菌-真菌-酶体系强化降解 有机污染物</w:t>
      </w:r>
      <w:r>
        <w:rPr>
          <w:rFonts w:ascii="Arial" w:eastAsia="Arial" w:hAnsi="Arial" w:cs="Arial"/>
          <w:color w:val="000000"/>
          <w:spacing w:val="0"/>
          <w:w w:val="100"/>
          <w:position w:val="0"/>
          <w:sz w:val="22"/>
          <w:szCs w:val="22"/>
          <w:shd w:val="clear" w:color="auto" w:fill="auto"/>
          <w:vertAlign w:val="superscript"/>
          <w:lang w:val="en-US" w:eastAsia="en-US" w:bidi="en-US"/>
        </w:rPr>
        <w:t>［</w:t>
      </w:r>
      <w:r>
        <w:rPr>
          <w:rFonts w:ascii="Arial" w:eastAsia="Arial" w:hAnsi="Arial" w:cs="Arial"/>
          <w:color w:val="000000"/>
          <w:spacing w:val="0"/>
          <w:w w:val="100"/>
          <w:position w:val="0"/>
          <w:sz w:val="22"/>
          <w:szCs w:val="22"/>
          <w:shd w:val="clear" w:color="auto" w:fill="auto"/>
          <w:lang w:val="en-US" w:eastAsia="en-US" w:bidi="en-US"/>
        </w:rPr>
        <w:t>9T</w:t>
      </w:r>
      <w:r>
        <w:rPr>
          <w:rFonts w:ascii="Arial" w:eastAsia="Arial" w:hAnsi="Arial" w:cs="Arial"/>
          <w:color w:val="000000"/>
          <w:spacing w:val="0"/>
          <w:w w:val="100"/>
          <w:position w:val="0"/>
          <w:sz w:val="22"/>
          <w:szCs w:val="22"/>
          <w:shd w:val="clear" w:color="auto" w:fill="auto"/>
          <w:vertAlign w:val="superscript"/>
          <w:lang w:val="en-US" w:eastAsia="en-US" w:bidi="en-US"/>
        </w:rPr>
        <w:t>0］</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发挥双向优势</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提高污染物去除效 率</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 xml:space="preserve">因此探究菌糠的综合资源化利用方式处理环境 </w:t>
      </w:r>
      <w:r>
        <w:rPr>
          <w:color w:val="000000"/>
          <w:spacing w:val="0"/>
          <w:w w:val="100"/>
          <w:position w:val="0"/>
          <w:shd w:val="clear" w:color="auto" w:fill="auto"/>
        </w:rPr>
        <w:t>污染问题值得探讨</w:t>
      </w:r>
      <w:r>
        <w:rPr>
          <w:rFonts w:ascii="Times New Roman" w:eastAsia="Times New Roman" w:hAnsi="Times New Roman" w:cs="Times New Roman"/>
          <w:color w:val="000000"/>
          <w:spacing w:val="0"/>
          <w:w w:val="100"/>
          <w:position w:val="0"/>
          <w:shd w:val="clear" w:color="auto" w:fill="auto"/>
        </w:rPr>
        <w:t>.</w:t>
      </w:r>
    </w:p>
    <w:p>
      <w:pPr>
        <w:pStyle w:val="Style14"/>
        <w:keepNext w:val="0"/>
        <w:keepLines w:val="0"/>
        <w:widowControl w:val="0"/>
        <w:shd w:val="clear" w:color="auto" w:fill="auto"/>
        <w:bidi w:val="0"/>
        <w:spacing w:before="0" w:after="160" w:line="340" w:lineRule="exact"/>
        <w:ind w:left="0" w:right="0" w:firstLine="440"/>
        <w:jc w:val="both"/>
      </w:pPr>
      <w:r>
        <w:rPr>
          <w:color w:val="000000"/>
          <w:spacing w:val="0"/>
          <w:w w:val="100"/>
          <w:position w:val="0"/>
          <w:shd w:val="clear" w:color="auto" w:fill="auto"/>
        </w:rPr>
        <w:t>将菌糠与高效石油烃降解菌结合</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通过花盆实 验模拟菌糠固定化微生物、菌糠-游离菌以及菌糠 单独添加对石油污染土壤原位修复</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探究修复过程 中对土壤呼吸强度、微生物数量、微生物区系以及 土壤生态毒性的影响差异</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确定最优修复方式</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为菌 糠修复石油污染土壤的应用提供一定的技术支撑 和理论依据</w:t>
      </w:r>
      <w:r>
        <w:rPr>
          <w:rFonts w:ascii="Times New Roman" w:eastAsia="Times New Roman" w:hAnsi="Times New Roman" w:cs="Times New Roman"/>
          <w:color w:val="000000"/>
          <w:spacing w:val="0"/>
          <w:w w:val="100"/>
          <w:position w:val="0"/>
          <w:shd w:val="clear" w:color="auto" w:fill="auto"/>
        </w:rPr>
        <w:t>.</w:t>
      </w:r>
    </w:p>
    <w:p>
      <w:pPr>
        <w:pStyle w:val="Style14"/>
        <w:keepNext w:val="0"/>
        <w:keepLines w:val="0"/>
        <w:widowControl w:val="0"/>
        <w:shd w:val="clear" w:color="auto" w:fill="auto"/>
        <w:bidi w:val="0"/>
        <w:spacing w:before="0" w:after="160" w:line="340" w:lineRule="exact"/>
        <w:ind w:left="0" w:right="0" w:firstLine="0"/>
        <w:jc w:val="left"/>
      </w:pPr>
      <w:r>
        <w:rPr>
          <w:rFonts w:ascii="Arial" w:eastAsia="Arial" w:hAnsi="Arial" w:cs="Arial"/>
          <w:color w:val="000000"/>
          <w:spacing w:val="0"/>
          <w:w w:val="100"/>
          <w:position w:val="0"/>
          <w:shd w:val="clear" w:color="auto" w:fill="auto"/>
        </w:rPr>
        <w:t xml:space="preserve">1 </w:t>
      </w:r>
      <w:r>
        <w:rPr>
          <w:b/>
          <w:bCs/>
          <w:color w:val="000000"/>
          <w:spacing w:val="0"/>
          <w:w w:val="100"/>
          <w:position w:val="0"/>
          <w:shd w:val="clear" w:color="auto" w:fill="auto"/>
        </w:rPr>
        <w:t>实验部分</w:t>
      </w:r>
    </w:p>
    <w:p>
      <w:pPr>
        <w:pStyle w:val="Style14"/>
        <w:keepNext w:val="0"/>
        <w:keepLines w:val="0"/>
        <w:widowControl w:val="0"/>
        <w:numPr>
          <w:ilvl w:val="0"/>
          <w:numId w:val="1"/>
        </w:numPr>
        <w:shd w:val="clear" w:color="auto" w:fill="auto"/>
        <w:tabs>
          <w:tab w:pos="506" w:val="left"/>
        </w:tabs>
        <w:bidi w:val="0"/>
        <w:spacing w:before="0" w:after="0" w:line="338" w:lineRule="exact"/>
        <w:ind w:left="0" w:right="0" w:firstLine="0"/>
        <w:jc w:val="left"/>
      </w:pPr>
      <w:r>
        <w:rPr>
          <w:color w:val="000000"/>
          <w:spacing w:val="0"/>
          <w:w w:val="100"/>
          <w:position w:val="0"/>
          <w:shd w:val="clear" w:color="auto" w:fill="auto"/>
        </w:rPr>
        <w:t>实验材料</w:t>
      </w:r>
    </w:p>
    <w:p>
      <w:pPr>
        <w:pStyle w:val="Style14"/>
        <w:keepNext w:val="0"/>
        <w:keepLines w:val="0"/>
        <w:widowControl w:val="0"/>
        <w:shd w:val="clear" w:color="auto" w:fill="auto"/>
        <w:bidi w:val="0"/>
        <w:spacing w:before="0" w:after="0" w:line="338" w:lineRule="exact"/>
        <w:ind w:left="0" w:right="0" w:firstLine="440"/>
        <w:jc w:val="both"/>
      </w:pPr>
      <w:r>
        <w:rPr>
          <w:color w:val="000000"/>
          <w:spacing w:val="0"/>
          <w:w w:val="100"/>
          <w:position w:val="0"/>
          <w:shd w:val="clear" w:color="auto" w:fill="auto"/>
        </w:rPr>
        <w:t xml:space="preserve">实验土样取自胜利油田 </w:t>
      </w:r>
      <w:r>
        <w:rPr>
          <w:rFonts w:ascii="Times New Roman" w:eastAsia="Times New Roman" w:hAnsi="Times New Roman" w:cs="Times New Roman"/>
          <w:color w:val="000000"/>
          <w:spacing w:val="0"/>
          <w:w w:val="100"/>
          <w:position w:val="0"/>
          <w:shd w:val="clear" w:color="auto" w:fill="auto"/>
          <w:lang w:val="en-US" w:eastAsia="en-US" w:bidi="en-US"/>
        </w:rPr>
        <w:t xml:space="preserve">0~20cm </w:t>
      </w:r>
      <w:r>
        <w:rPr>
          <w:color w:val="000000"/>
          <w:spacing w:val="0"/>
          <w:w w:val="100"/>
          <w:position w:val="0"/>
          <w:shd w:val="clear" w:color="auto" w:fill="auto"/>
        </w:rPr>
        <w:t>附近石油污染 土壤</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将土样压碎翻动至松散</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风干后过筛</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取 </w:t>
      </w:r>
      <w:r>
        <w:rPr>
          <w:rFonts w:ascii="Times New Roman" w:eastAsia="Times New Roman" w:hAnsi="Times New Roman" w:cs="Times New Roman"/>
          <w:color w:val="000000"/>
          <w:spacing w:val="0"/>
          <w:w w:val="100"/>
          <w:position w:val="0"/>
          <w:shd w:val="clear" w:color="auto" w:fill="auto"/>
        </w:rPr>
        <w:t xml:space="preserve">40~80 </w:t>
      </w:r>
      <w:r>
        <w:rPr>
          <w:color w:val="000000"/>
          <w:spacing w:val="0"/>
          <w:w w:val="100"/>
          <w:position w:val="0"/>
          <w:shd w:val="clear" w:color="auto" w:fill="auto"/>
        </w:rPr>
        <w:t>目之间的土壤</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即去除较大杂质和直径过小的细土</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筛分后的土壤于</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20°</w:t>
      </w:r>
      <w:r>
        <w:rPr>
          <w:rFonts w:ascii="Times New Roman" w:eastAsia="Times New Roman" w:hAnsi="Times New Roman" w:cs="Times New Roman"/>
          <w:color w:val="000000"/>
          <w:spacing w:val="0"/>
          <w:w w:val="100"/>
          <w:position w:val="0"/>
          <w:sz w:val="20"/>
          <w:szCs w:val="20"/>
          <w:shd w:val="clear" w:color="auto" w:fill="auto"/>
          <w:lang w:val="en-US" w:eastAsia="en-US" w:bidi="en-US"/>
        </w:rPr>
        <w:t>C</w:t>
      </w:r>
      <w:r>
        <w:rPr>
          <w:color w:val="000000"/>
          <w:spacing w:val="0"/>
          <w:w w:val="100"/>
          <w:position w:val="0"/>
          <w:shd w:val="clear" w:color="auto" w:fill="auto"/>
        </w:rPr>
        <w:t>低温冷冻保存</w:t>
      </w:r>
      <w:r>
        <w:rPr>
          <w:rFonts w:ascii="Times New Roman" w:eastAsia="Times New Roman" w:hAnsi="Times New Roman" w:cs="Times New Roman"/>
          <w:color w:val="000000"/>
          <w:spacing w:val="0"/>
          <w:w w:val="100"/>
          <w:position w:val="0"/>
          <w:shd w:val="clear" w:color="auto" w:fill="auto"/>
        </w:rPr>
        <w:t>.</w:t>
      </w:r>
    </w:p>
    <w:p>
      <w:pPr>
        <w:pStyle w:val="Style14"/>
        <w:keepNext w:val="0"/>
        <w:keepLines w:val="0"/>
        <w:widowControl w:val="0"/>
        <w:shd w:val="clear" w:color="auto" w:fill="auto"/>
        <w:bidi w:val="0"/>
        <w:spacing w:before="0" w:after="0" w:line="338" w:lineRule="exact"/>
        <w:ind w:left="0" w:right="0" w:firstLine="440"/>
        <w:jc w:val="both"/>
      </w:pPr>
      <w:r>
        <w:rPr>
          <w:color w:val="000000"/>
          <w:spacing w:val="0"/>
          <w:w w:val="100"/>
          <w:position w:val="0"/>
          <w:shd w:val="clear" w:color="auto" w:fill="auto"/>
        </w:rPr>
        <w:t>新鲜菌糠选自山东青岛天农食用菌有限公司</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初始湿重</w:t>
      </w:r>
      <w:r>
        <w:rPr>
          <w:rFonts w:ascii="Times New Roman" w:eastAsia="Times New Roman" w:hAnsi="Times New Roman" w:cs="Times New Roman"/>
          <w:color w:val="000000"/>
          <w:spacing w:val="0"/>
          <w:w w:val="100"/>
          <w:position w:val="0"/>
          <w:shd w:val="clear" w:color="auto" w:fill="auto"/>
        </w:rPr>
        <w:t>15%,</w:t>
      </w:r>
      <w:r>
        <w:rPr>
          <w:color w:val="000000"/>
          <w:spacing w:val="0"/>
          <w:w w:val="100"/>
          <w:position w:val="0"/>
          <w:shd w:val="clear" w:color="auto" w:fill="auto"/>
        </w:rPr>
        <w:t>过</w:t>
      </w:r>
      <w:r>
        <w:rPr>
          <w:rFonts w:ascii="Times New Roman" w:eastAsia="Times New Roman" w:hAnsi="Times New Roman" w:cs="Times New Roman"/>
          <w:color w:val="000000"/>
          <w:spacing w:val="0"/>
          <w:w w:val="100"/>
          <w:position w:val="0"/>
          <w:shd w:val="clear" w:color="auto" w:fill="auto"/>
        </w:rPr>
        <w:t>40</w:t>
      </w:r>
      <w:r>
        <w:rPr>
          <w:color w:val="000000"/>
          <w:spacing w:val="0"/>
          <w:w w:val="100"/>
          <w:position w:val="0"/>
          <w:shd w:val="clear" w:color="auto" w:fill="auto"/>
        </w:rPr>
        <w:t>目筛于</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20</w:t>
      </w:r>
      <w:r>
        <w:rPr>
          <w:rFonts w:ascii="Times New Roman" w:eastAsia="Times New Roman" w:hAnsi="Times New Roman" w:cs="Times New Roman"/>
          <w:color w:val="000000"/>
          <w:spacing w:val="0"/>
          <w:w w:val="100"/>
          <w:position w:val="0"/>
          <w:sz w:val="20"/>
          <w:szCs w:val="20"/>
          <w:shd w:val="clear" w:color="auto" w:fill="auto"/>
          <w:lang w:val="en-US" w:eastAsia="en-US" w:bidi="en-US"/>
        </w:rPr>
        <w:t>C</w:t>
      </w:r>
      <w:r>
        <w:rPr>
          <w:color w:val="000000"/>
          <w:spacing w:val="0"/>
          <w:w w:val="100"/>
          <w:position w:val="0"/>
          <w:shd w:val="clear" w:color="auto" w:fill="auto"/>
        </w:rPr>
        <w:t>低温冷冻保存</w:t>
      </w:r>
      <w:r>
        <w:rPr>
          <w:rFonts w:ascii="Times New Roman" w:eastAsia="Times New Roman" w:hAnsi="Times New Roman" w:cs="Times New Roman"/>
          <w:color w:val="000000"/>
          <w:spacing w:val="0"/>
          <w:w w:val="100"/>
          <w:position w:val="0"/>
          <w:shd w:val="clear" w:color="auto" w:fill="auto"/>
        </w:rPr>
        <w:t>.</w:t>
      </w:r>
    </w:p>
    <w:p>
      <w:pPr>
        <w:pStyle w:val="Style14"/>
        <w:keepNext w:val="0"/>
        <w:keepLines w:val="0"/>
        <w:widowControl w:val="0"/>
        <w:numPr>
          <w:ilvl w:val="0"/>
          <w:numId w:val="1"/>
        </w:numPr>
        <w:shd w:val="clear" w:color="auto" w:fill="auto"/>
        <w:tabs>
          <w:tab w:pos="506" w:val="left"/>
        </w:tabs>
        <w:bidi w:val="0"/>
        <w:spacing w:before="0" w:after="0" w:line="338" w:lineRule="exact"/>
        <w:ind w:left="0" w:right="0" w:firstLine="0"/>
        <w:jc w:val="left"/>
      </w:pPr>
      <w:r>
        <w:rPr>
          <w:color w:val="000000"/>
          <w:spacing w:val="0"/>
          <w:w w:val="100"/>
          <w:position w:val="0"/>
          <w:shd w:val="clear" w:color="auto" w:fill="auto"/>
        </w:rPr>
        <w:t>实验菌株</w:t>
      </w:r>
    </w:p>
    <w:p>
      <w:pPr>
        <w:pStyle w:val="Style14"/>
        <w:keepNext w:val="0"/>
        <w:keepLines w:val="0"/>
        <w:widowControl w:val="0"/>
        <w:shd w:val="clear" w:color="auto" w:fill="auto"/>
        <w:bidi w:val="0"/>
        <w:spacing w:before="0" w:after="0" w:line="338" w:lineRule="exact"/>
        <w:ind w:left="0" w:right="0" w:firstLine="440"/>
        <w:jc w:val="both"/>
      </w:pPr>
      <w:r>
        <w:rPr>
          <w:color w:val="000000"/>
          <w:spacing w:val="0"/>
          <w:w w:val="100"/>
          <w:position w:val="0"/>
          <w:shd w:val="clear" w:color="auto" w:fill="auto"/>
        </w:rPr>
        <w:t>实验菌株</w:t>
      </w:r>
      <w:r>
        <w:rPr>
          <w:rFonts w:ascii="Times New Roman" w:eastAsia="Times New Roman" w:hAnsi="Times New Roman" w:cs="Times New Roman"/>
          <w:color w:val="000000"/>
          <w:spacing w:val="0"/>
          <w:w w:val="100"/>
          <w:position w:val="0"/>
          <w:shd w:val="clear" w:color="auto" w:fill="auto"/>
          <w:lang w:val="en-US" w:eastAsia="en-US" w:bidi="en-US"/>
        </w:rPr>
        <w:t>Q2</w:t>
      </w:r>
      <w:r>
        <w:rPr>
          <w:color w:val="000000"/>
          <w:spacing w:val="0"/>
          <w:w w:val="100"/>
          <w:position w:val="0"/>
          <w:shd w:val="clear" w:color="auto" w:fill="auto"/>
        </w:rPr>
        <w:t>是以胜利油田污染土壤为菌源</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胜 利原油为唯一碳源筛选驯化所得土著菌</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经 </w:t>
      </w:r>
      <w:r>
        <w:rPr>
          <w:rFonts w:ascii="Times New Roman" w:eastAsia="Times New Roman" w:hAnsi="Times New Roman" w:cs="Times New Roman"/>
          <w:color w:val="000000"/>
          <w:spacing w:val="0"/>
          <w:w w:val="100"/>
          <w:position w:val="0"/>
          <w:shd w:val="clear" w:color="auto" w:fill="auto"/>
          <w:lang w:val="en-US" w:eastAsia="en-US" w:bidi="en-US"/>
        </w:rPr>
        <w:t xml:space="preserve">16S rDNA </w:t>
      </w:r>
      <w:r>
        <w:rPr>
          <w:color w:val="000000"/>
          <w:spacing w:val="0"/>
          <w:w w:val="100"/>
          <w:position w:val="0"/>
          <w:shd w:val="clear" w:color="auto" w:fill="auto"/>
        </w:rPr>
        <w:t>生物分子学鉴定为</w:t>
      </w:r>
      <w:r>
        <w:rPr>
          <w:i/>
          <w:iCs/>
          <w:color w:val="000000"/>
          <w:spacing w:val="0"/>
          <w:w w:val="100"/>
          <w:position w:val="0"/>
          <w:shd w:val="clear" w:color="auto" w:fill="auto"/>
          <w:lang w:val="en-US" w:eastAsia="en-US" w:bidi="en-US"/>
        </w:rPr>
        <w:t>Microbacterium</w:t>
      </w:r>
      <w:r>
        <w:rPr>
          <w:rFonts w:ascii="Times New Roman" w:eastAsia="Times New Roman" w:hAnsi="Times New Roman" w:cs="Times New Roman"/>
          <w:color w:val="000000"/>
          <w:spacing w:val="0"/>
          <w:w w:val="100"/>
          <w:position w:val="0"/>
          <w:shd w:val="clear" w:color="auto" w:fill="auto"/>
          <w:lang w:val="en-US" w:eastAsia="en-US" w:bidi="en-US"/>
        </w:rPr>
        <w:t xml:space="preserve"> sp.Q2,</w:t>
      </w:r>
      <w:r>
        <w:rPr>
          <w:color w:val="000000"/>
          <w:spacing w:val="0"/>
          <w:w w:val="100"/>
          <w:position w:val="0"/>
          <w:shd w:val="clear" w:color="auto" w:fill="auto"/>
        </w:rPr>
        <w:t xml:space="preserve">在 原油质量浓度为 </w:t>
      </w:r>
      <w:r>
        <w:rPr>
          <w:rFonts w:ascii="Times New Roman" w:eastAsia="Times New Roman" w:hAnsi="Times New Roman" w:cs="Times New Roman"/>
          <w:color w:val="000000"/>
          <w:spacing w:val="0"/>
          <w:w w:val="100"/>
          <w:position w:val="0"/>
          <w:shd w:val="clear" w:color="auto" w:fill="auto"/>
          <w:lang w:val="en-US" w:eastAsia="en-US" w:bidi="en-US"/>
        </w:rPr>
        <w:t xml:space="preserve">1000mg/L </w:t>
      </w:r>
      <w:r>
        <w:rPr>
          <w:color w:val="000000"/>
          <w:spacing w:val="0"/>
          <w:w w:val="100"/>
          <w:position w:val="0"/>
          <w:shd w:val="clear" w:color="auto" w:fill="auto"/>
        </w:rPr>
        <w:t>的无机盐培养基中</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微杆 菌 </w:t>
      </w:r>
      <w:r>
        <w:rPr>
          <w:rFonts w:ascii="Times New Roman" w:eastAsia="Times New Roman" w:hAnsi="Times New Roman" w:cs="Times New Roman"/>
          <w:color w:val="000000"/>
          <w:spacing w:val="0"/>
          <w:w w:val="100"/>
          <w:position w:val="0"/>
          <w:shd w:val="clear" w:color="auto" w:fill="auto"/>
          <w:lang w:val="en-US" w:eastAsia="en-US" w:bidi="en-US"/>
        </w:rPr>
        <w:t xml:space="preserve">Q2 </w:t>
      </w:r>
      <w:r>
        <w:rPr>
          <w:color w:val="000000"/>
          <w:spacing w:val="0"/>
          <w:w w:val="100"/>
          <w:position w:val="0"/>
          <w:shd w:val="clear" w:color="auto" w:fill="auto"/>
        </w:rPr>
        <w:t xml:space="preserve">在 </w:t>
      </w:r>
      <w:r>
        <w:rPr>
          <w:rFonts w:ascii="Times New Roman" w:eastAsia="Times New Roman" w:hAnsi="Times New Roman" w:cs="Times New Roman"/>
          <w:color w:val="000000"/>
          <w:spacing w:val="0"/>
          <w:w w:val="100"/>
          <w:position w:val="0"/>
          <w:shd w:val="clear" w:color="auto" w:fill="auto"/>
          <w:lang w:val="en-US" w:eastAsia="en-US" w:bidi="en-US"/>
        </w:rPr>
        <w:t xml:space="preserve">7d </w:t>
      </w:r>
      <w:r>
        <w:rPr>
          <w:color w:val="000000"/>
          <w:spacing w:val="0"/>
          <w:w w:val="100"/>
          <w:position w:val="0"/>
          <w:shd w:val="clear" w:color="auto" w:fill="auto"/>
        </w:rPr>
        <w:t xml:space="preserve">内对石油烃降解率为 </w:t>
      </w:r>
      <w:r>
        <w:rPr>
          <w:rFonts w:ascii="Times New Roman" w:eastAsia="Times New Roman" w:hAnsi="Times New Roman" w:cs="Times New Roman"/>
          <w:color w:val="000000"/>
          <w:spacing w:val="0"/>
          <w:w w:val="100"/>
          <w:position w:val="0"/>
          <w:shd w:val="clear" w:color="auto" w:fill="auto"/>
        </w:rPr>
        <w:t>45.52%.</w:t>
      </w:r>
    </w:p>
    <w:p>
      <w:pPr>
        <w:pStyle w:val="Style14"/>
        <w:keepNext w:val="0"/>
        <w:keepLines w:val="0"/>
        <w:widowControl w:val="0"/>
        <w:numPr>
          <w:ilvl w:val="0"/>
          <w:numId w:val="1"/>
        </w:numPr>
        <w:shd w:val="clear" w:color="auto" w:fill="auto"/>
        <w:tabs>
          <w:tab w:pos="506" w:val="left"/>
        </w:tabs>
        <w:bidi w:val="0"/>
        <w:spacing w:before="0" w:after="0" w:line="338" w:lineRule="exact"/>
        <w:ind w:left="0" w:right="0" w:firstLine="0"/>
        <w:jc w:val="left"/>
      </w:pPr>
      <w:r>
        <w:rPr>
          <w:color w:val="000000"/>
          <w:spacing w:val="0"/>
          <w:w w:val="100"/>
          <w:position w:val="0"/>
          <w:shd w:val="clear" w:color="auto" w:fill="auto"/>
        </w:rPr>
        <w:t>修复实验设计</w:t>
      </w:r>
    </w:p>
    <w:p>
      <w:pPr>
        <w:pStyle w:val="Style14"/>
        <w:keepNext w:val="0"/>
        <w:keepLines w:val="0"/>
        <w:widowControl w:val="0"/>
        <w:shd w:val="clear" w:color="auto" w:fill="auto"/>
        <w:bidi w:val="0"/>
        <w:spacing w:before="0" w:after="0" w:line="338" w:lineRule="exact"/>
        <w:ind w:left="0" w:right="0" w:firstLine="440"/>
        <w:jc w:val="both"/>
      </w:pPr>
      <w:r>
        <w:rPr>
          <w:color w:val="000000"/>
          <w:spacing w:val="0"/>
          <w:w w:val="100"/>
          <w:position w:val="0"/>
          <w:shd w:val="clear" w:color="auto" w:fill="auto"/>
        </w:rPr>
        <w:t>采用盆栽</w:t>
      </w:r>
      <w:r>
        <w:rPr>
          <w:rFonts w:ascii="Times New Roman" w:eastAsia="Times New Roman" w:hAnsi="Times New Roman" w:cs="Times New Roman"/>
          <w:color w:val="000000"/>
          <w:spacing w:val="0"/>
          <w:w w:val="100"/>
          <w:position w:val="0"/>
          <w:shd w:val="clear" w:color="auto" w:fill="auto"/>
          <w:lang w:val="en-US" w:eastAsia="en-US" w:bidi="en-US"/>
        </w:rPr>
        <w:t>(pot experiment</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模拟实验进行石油污 染土壤修复研究</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用磷酸二氢钾和硝酸钠调节土壤 </w:t>
      </w:r>
      <w:r>
        <w:rPr>
          <w:rFonts w:ascii="Times New Roman" w:eastAsia="Times New Roman" w:hAnsi="Times New Roman" w:cs="Times New Roman"/>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P </w:t>
      </w:r>
      <w:r>
        <w:rPr>
          <w:color w:val="000000"/>
          <w:spacing w:val="0"/>
          <w:w w:val="100"/>
          <w:position w:val="0"/>
          <w:shd w:val="clear" w:color="auto" w:fill="auto"/>
        </w:rPr>
        <w:t>的质量比为</w:t>
      </w:r>
      <w:r>
        <w:rPr>
          <w:rFonts w:ascii="Arial" w:eastAsia="Arial" w:hAnsi="Arial" w:cs="Arial"/>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w:t>
      </w:r>
      <w:r>
        <w:rPr>
          <w:rFonts w:ascii="Arial" w:eastAsia="Arial" w:hAnsi="Arial" w:cs="Arial"/>
          <w:color w:val="000000"/>
          <w:spacing w:val="0"/>
          <w:w w:val="100"/>
          <w:position w:val="0"/>
          <w:sz w:val="17"/>
          <w:szCs w:val="17"/>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(N):</w:t>
      </w:r>
      <w:r>
        <w:rPr>
          <w:rFonts w:ascii="Arial" w:eastAsia="Arial" w:hAnsi="Arial" w:cs="Arial"/>
          <w:color w:val="000000"/>
          <w:spacing w:val="0"/>
          <w:w w:val="100"/>
          <w:position w:val="0"/>
          <w:sz w:val="17"/>
          <w:szCs w:val="17"/>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(P)=100:10:1,</w:t>
      </w:r>
      <w:r>
        <w:rPr>
          <w:color w:val="000000"/>
          <w:spacing w:val="0"/>
          <w:w w:val="100"/>
          <w:position w:val="0"/>
          <w:shd w:val="clear" w:color="auto" w:fill="auto"/>
        </w:rPr>
        <w:t>修复 过程中可直接采用减重法调节各个花盆中的含水 率</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使之保持在 </w:t>
      </w:r>
      <w:r>
        <w:rPr>
          <w:rFonts w:ascii="Times New Roman" w:eastAsia="Times New Roman" w:hAnsi="Times New Roman" w:cs="Times New Roman"/>
          <w:color w:val="000000"/>
          <w:spacing w:val="0"/>
          <w:w w:val="100"/>
          <w:position w:val="0"/>
          <w:shd w:val="clear" w:color="auto" w:fill="auto"/>
        </w:rPr>
        <w:t>18%</w:t>
      </w:r>
      <w:r>
        <w:rPr>
          <w:color w:val="000000"/>
          <w:spacing w:val="0"/>
          <w:w w:val="100"/>
          <w:position w:val="0"/>
          <w:shd w:val="clear" w:color="auto" w:fill="auto"/>
        </w:rPr>
        <w:t>左右</w:t>
      </w:r>
      <w:r>
        <w:rPr>
          <w:rFonts w:ascii="Arial" w:eastAsia="Arial" w:hAnsi="Arial" w:cs="Arial"/>
          <w:color w:val="000000"/>
          <w:spacing w:val="0"/>
          <w:w w:val="100"/>
          <w:position w:val="0"/>
          <w:sz w:val="22"/>
          <w:szCs w:val="22"/>
          <w:shd w:val="clear" w:color="auto" w:fill="auto"/>
          <w:vertAlign w:val="superscript"/>
        </w:rPr>
        <w:t>[11]</w:t>
      </w:r>
      <w:r>
        <w:rPr>
          <w:rFonts w:ascii="Times New Roman" w:eastAsia="Times New Roman" w:hAnsi="Times New Roman" w:cs="Times New Roman"/>
          <w:color w:val="000000"/>
          <w:spacing w:val="0"/>
          <w:w w:val="100"/>
          <w:position w:val="0"/>
          <w:shd w:val="clear" w:color="auto" w:fill="auto"/>
        </w:rPr>
        <w:t>.</w:t>
      </w:r>
    </w:p>
    <w:p>
      <w:pPr>
        <w:pStyle w:val="Style14"/>
        <w:keepNext w:val="0"/>
        <w:keepLines w:val="0"/>
        <w:widowControl w:val="0"/>
        <w:shd w:val="clear" w:color="auto" w:fill="auto"/>
        <w:bidi w:val="0"/>
        <w:spacing w:before="0" w:after="0" w:line="340" w:lineRule="exact"/>
        <w:ind w:left="0" w:right="0" w:firstLine="440"/>
        <w:jc w:val="both"/>
      </w:pPr>
      <w:r>
        <w:rPr>
          <w:color w:val="000000"/>
          <w:spacing w:val="0"/>
          <w:w w:val="100"/>
          <w:position w:val="0"/>
          <w:shd w:val="clear" w:color="auto" w:fill="auto"/>
        </w:rPr>
        <w:t>试验分</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hd w:val="clear" w:color="auto" w:fill="auto"/>
        </w:rPr>
        <w:t>组</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每组</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个平行</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共</w:t>
      </w:r>
      <w:r>
        <w:rPr>
          <w:rFonts w:ascii="Times New Roman" w:eastAsia="Times New Roman" w:hAnsi="Times New Roman" w:cs="Times New Roman"/>
          <w:color w:val="000000"/>
          <w:spacing w:val="0"/>
          <w:w w:val="100"/>
          <w:position w:val="0"/>
          <w:shd w:val="clear" w:color="auto" w:fill="auto"/>
        </w:rPr>
        <w:t>12</w:t>
      </w:r>
      <w:r>
        <w:rPr>
          <w:color w:val="000000"/>
          <w:spacing w:val="0"/>
          <w:w w:val="100"/>
          <w:position w:val="0"/>
          <w:shd w:val="clear" w:color="auto" w:fill="auto"/>
        </w:rPr>
        <w:t>盆</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每盆分别加 入 </w:t>
      </w:r>
      <w:r>
        <w:rPr>
          <w:rFonts w:ascii="Times New Roman" w:eastAsia="Times New Roman" w:hAnsi="Times New Roman" w:cs="Times New Roman"/>
          <w:color w:val="000000"/>
          <w:spacing w:val="0"/>
          <w:w w:val="100"/>
          <w:position w:val="0"/>
          <w:shd w:val="clear" w:color="auto" w:fill="auto"/>
          <w:lang w:val="en-US" w:eastAsia="en-US" w:bidi="en-US"/>
        </w:rPr>
        <w:t xml:space="preserve">500g </w:t>
      </w:r>
      <w:r>
        <w:rPr>
          <w:color w:val="000000"/>
          <w:spacing w:val="0"/>
          <w:w w:val="100"/>
          <w:position w:val="0"/>
          <w:shd w:val="clear" w:color="auto" w:fill="auto"/>
        </w:rPr>
        <w:t xml:space="preserve">质量分数为 </w:t>
      </w:r>
      <w:r>
        <w:rPr>
          <w:rFonts w:ascii="Times New Roman" w:eastAsia="Times New Roman" w:hAnsi="Times New Roman" w:cs="Times New Roman"/>
          <w:color w:val="000000"/>
          <w:spacing w:val="0"/>
          <w:w w:val="100"/>
          <w:position w:val="0"/>
          <w:shd w:val="clear" w:color="auto" w:fill="auto"/>
        </w:rPr>
        <w:t>4.57%</w:t>
      </w:r>
      <w:r>
        <w:rPr>
          <w:color w:val="000000"/>
          <w:spacing w:val="0"/>
          <w:w w:val="100"/>
          <w:position w:val="0"/>
          <w:shd w:val="clear" w:color="auto" w:fill="auto"/>
        </w:rPr>
        <w:t>石油污染土壤</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分别加入 菌糠</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SMSB)</w:t>
      </w:r>
      <w:r>
        <w:rPr>
          <w:color w:val="000000"/>
          <w:spacing w:val="0"/>
          <w:w w:val="100"/>
          <w:position w:val="0"/>
          <w:shd w:val="clear" w:color="auto" w:fill="auto"/>
          <w:lang w:val="en-US" w:eastAsia="en-US" w:bidi="en-US"/>
        </w:rPr>
        <w:t>、</w:t>
      </w:r>
      <w:r>
        <w:rPr>
          <w:color w:val="000000"/>
          <w:spacing w:val="0"/>
          <w:w w:val="100"/>
          <w:position w:val="0"/>
          <w:shd w:val="clear" w:color="auto" w:fill="auto"/>
        </w:rPr>
        <w:t>菌糠-游离菌</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SMS)</w:t>
      </w:r>
      <w:r>
        <w:rPr>
          <w:color w:val="000000"/>
          <w:spacing w:val="0"/>
          <w:w w:val="100"/>
          <w:position w:val="0"/>
          <w:shd w:val="clear" w:color="auto" w:fill="auto"/>
          <w:lang w:val="en-US" w:eastAsia="en-US" w:bidi="en-US"/>
        </w:rPr>
        <w:t>、</w:t>
      </w:r>
      <w:r>
        <w:rPr>
          <w:color w:val="000000"/>
          <w:spacing w:val="0"/>
          <w:w w:val="100"/>
          <w:position w:val="0"/>
          <w:shd w:val="clear" w:color="auto" w:fill="auto"/>
        </w:rPr>
        <w:t>菌糠固定化微 生物</w:t>
      </w:r>
      <w:r>
        <w:rPr>
          <w:rFonts w:ascii="Times New Roman" w:eastAsia="Times New Roman" w:hAnsi="Times New Roman" w:cs="Times New Roman"/>
          <w:color w:val="000000"/>
          <w:spacing w:val="0"/>
          <w:w w:val="100"/>
          <w:position w:val="0"/>
          <w:shd w:val="clear" w:color="auto" w:fill="auto"/>
          <w:lang w:val="en-US" w:eastAsia="en-US" w:bidi="en-US"/>
        </w:rPr>
        <w:t>(SIM)</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其中一组为空白对照组</w:t>
      </w:r>
      <w:r>
        <w:rPr>
          <w:rFonts w:ascii="Times New Roman" w:eastAsia="Times New Roman" w:hAnsi="Times New Roman" w:cs="Times New Roman"/>
          <w:color w:val="000000"/>
          <w:spacing w:val="0"/>
          <w:w w:val="100"/>
          <w:position w:val="0"/>
          <w:shd w:val="clear" w:color="auto" w:fill="auto"/>
          <w:lang w:val="en-US" w:eastAsia="en-US" w:bidi="en-US"/>
        </w:rPr>
        <w:t>(CK),</w:t>
      </w:r>
      <w:r>
        <w:rPr>
          <w:color w:val="000000"/>
          <w:spacing w:val="0"/>
          <w:w w:val="100"/>
          <w:position w:val="0"/>
          <w:shd w:val="clear" w:color="auto" w:fill="auto"/>
        </w:rPr>
        <w:t>将</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 xml:space="preserve">个处理 组样品放于 </w:t>
      </w:r>
      <w:r>
        <w:rPr>
          <w:rFonts w:ascii="Times New Roman" w:eastAsia="Times New Roman" w:hAnsi="Times New Roman" w:cs="Times New Roman"/>
          <w:color w:val="000000"/>
          <w:spacing w:val="0"/>
          <w:w w:val="100"/>
          <w:position w:val="0"/>
          <w:shd w:val="clear" w:color="auto" w:fill="auto"/>
          <w:lang w:val="en-US" w:eastAsia="en-US" w:bidi="en-US"/>
        </w:rPr>
        <w:t>30</w:t>
      </w:r>
      <w:r>
        <w:rPr>
          <w:rFonts w:ascii="Times New Roman" w:eastAsia="Times New Roman" w:hAnsi="Times New Roman" w:cs="Times New Roman"/>
          <w:color w:val="000000"/>
          <w:spacing w:val="0"/>
          <w:w w:val="100"/>
          <w:position w:val="0"/>
          <w:sz w:val="20"/>
          <w:szCs w:val="20"/>
          <w:shd w:val="clear" w:color="auto" w:fill="auto"/>
          <w:lang w:val="en-US" w:eastAsia="en-US" w:bidi="en-US"/>
        </w:rPr>
        <w:t>C</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60% RH(Relative humidity,</w:t>
      </w:r>
      <w:r>
        <w:rPr>
          <w:color w:val="000000"/>
          <w:spacing w:val="0"/>
          <w:w w:val="100"/>
          <w:position w:val="0"/>
          <w:shd w:val="clear" w:color="auto" w:fill="auto"/>
        </w:rPr>
        <w:t>空气相 对湿度</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的恒温恒湿培养箱中</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每天光照</w:t>
      </w:r>
      <w:r>
        <w:rPr>
          <w:rFonts w:ascii="Times New Roman" w:eastAsia="Times New Roman" w:hAnsi="Times New Roman" w:cs="Times New Roman"/>
          <w:color w:val="000000"/>
          <w:spacing w:val="0"/>
          <w:w w:val="100"/>
          <w:position w:val="0"/>
          <w:shd w:val="clear" w:color="auto" w:fill="auto"/>
          <w:lang w:val="en-US" w:eastAsia="en-US" w:bidi="en-US"/>
        </w:rPr>
        <w:t>10h</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 xml:space="preserve">修复过 程中每隔 </w:t>
      </w:r>
      <w:r>
        <w:rPr>
          <w:rFonts w:ascii="Times New Roman" w:eastAsia="Times New Roman" w:hAnsi="Times New Roman" w:cs="Times New Roman"/>
          <w:color w:val="000000"/>
          <w:spacing w:val="0"/>
          <w:w w:val="100"/>
          <w:position w:val="0"/>
          <w:shd w:val="clear" w:color="auto" w:fill="auto"/>
          <w:lang w:val="en-US" w:eastAsia="en-US" w:bidi="en-US"/>
        </w:rPr>
        <w:t xml:space="preserve">7d </w:t>
      </w:r>
      <w:r>
        <w:rPr>
          <w:color w:val="000000"/>
          <w:spacing w:val="0"/>
          <w:w w:val="100"/>
          <w:position w:val="0"/>
          <w:shd w:val="clear" w:color="auto" w:fill="auto"/>
        </w:rPr>
        <w:t>采样测定各花盆中石油烃含量</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土壤呼 吸强度、微生物数量及土壤酶活性等指标</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试验周期 为 </w:t>
      </w:r>
      <w:r>
        <w:rPr>
          <w:rFonts w:ascii="Times New Roman" w:eastAsia="Times New Roman" w:hAnsi="Times New Roman" w:cs="Times New Roman"/>
          <w:color w:val="000000"/>
          <w:spacing w:val="0"/>
          <w:w w:val="100"/>
          <w:position w:val="0"/>
          <w:shd w:val="clear" w:color="auto" w:fill="auto"/>
          <w:lang w:val="en-US" w:eastAsia="en-US" w:bidi="en-US"/>
        </w:rPr>
        <w:t>45d.</w:t>
      </w:r>
    </w:p>
    <w:p>
      <w:pPr>
        <w:pStyle w:val="Style14"/>
        <w:keepNext w:val="0"/>
        <w:keepLines w:val="0"/>
        <w:widowControl w:val="0"/>
        <w:numPr>
          <w:ilvl w:val="0"/>
          <w:numId w:val="1"/>
        </w:numPr>
        <w:shd w:val="clear" w:color="auto" w:fill="auto"/>
        <w:tabs>
          <w:tab w:pos="506" w:val="left"/>
        </w:tabs>
        <w:bidi w:val="0"/>
        <w:spacing w:before="0" w:after="0" w:line="340" w:lineRule="exact"/>
        <w:ind w:left="0" w:right="0" w:firstLine="0"/>
        <w:jc w:val="left"/>
      </w:pPr>
      <w:r>
        <w:rPr>
          <w:color w:val="000000"/>
          <w:spacing w:val="0"/>
          <w:w w:val="100"/>
          <w:position w:val="0"/>
          <w:shd w:val="clear" w:color="auto" w:fill="auto"/>
        </w:rPr>
        <w:t>土壤呼吸强度及微生物数量的测定</w:t>
      </w:r>
    </w:p>
    <w:p>
      <w:pPr>
        <w:pStyle w:val="Style14"/>
        <w:keepNext w:val="0"/>
        <w:keepLines w:val="0"/>
        <w:widowControl w:val="0"/>
        <w:shd w:val="clear" w:color="auto" w:fill="auto"/>
        <w:bidi w:val="0"/>
        <w:spacing w:before="0" w:after="0" w:line="340" w:lineRule="exact"/>
        <w:ind w:left="0" w:right="0" w:firstLine="440"/>
        <w:jc w:val="both"/>
      </w:pPr>
      <w:r>
        <w:rPr>
          <w:color w:val="000000"/>
          <w:spacing w:val="0"/>
          <w:w w:val="100"/>
          <w:position w:val="0"/>
          <w:shd w:val="clear" w:color="auto" w:fill="auto"/>
        </w:rPr>
        <w:t>土壤呼吸强度采用碱液吸收法测定</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称取 </w:t>
      </w:r>
      <w:r>
        <w:rPr>
          <w:rFonts w:ascii="Times New Roman" w:eastAsia="Times New Roman" w:hAnsi="Times New Roman" w:cs="Times New Roman"/>
          <w:color w:val="000000"/>
          <w:spacing w:val="0"/>
          <w:w w:val="100"/>
          <w:position w:val="0"/>
          <w:shd w:val="clear" w:color="auto" w:fill="auto"/>
          <w:lang w:val="en-US" w:eastAsia="en-US" w:bidi="en-US"/>
        </w:rPr>
        <w:t xml:space="preserve">10g </w:t>
      </w:r>
      <w:r>
        <w:rPr>
          <w:color w:val="000000"/>
          <w:spacing w:val="0"/>
          <w:w w:val="100"/>
          <w:position w:val="0"/>
          <w:shd w:val="clear" w:color="auto" w:fill="auto"/>
        </w:rPr>
        <w:t xml:space="preserve">新鲜土壤于 </w:t>
      </w:r>
      <w:r>
        <w:rPr>
          <w:rFonts w:ascii="Times New Roman" w:eastAsia="Times New Roman" w:hAnsi="Times New Roman" w:cs="Times New Roman"/>
          <w:color w:val="000000"/>
          <w:spacing w:val="0"/>
          <w:w w:val="100"/>
          <w:position w:val="0"/>
          <w:shd w:val="clear" w:color="auto" w:fill="auto"/>
          <w:lang w:val="en-US" w:eastAsia="en-US" w:bidi="en-US"/>
        </w:rPr>
        <w:t xml:space="preserve">200mL </w:t>
      </w:r>
      <w:r>
        <w:rPr>
          <w:color w:val="000000"/>
          <w:spacing w:val="0"/>
          <w:w w:val="100"/>
          <w:position w:val="0"/>
          <w:shd w:val="clear" w:color="auto" w:fill="auto"/>
        </w:rPr>
        <w:t xml:space="preserve">烧杯中 </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其中插入含有 </w:t>
      </w:r>
      <w:r>
        <w:rPr>
          <w:rFonts w:ascii="Times New Roman" w:eastAsia="Times New Roman" w:hAnsi="Times New Roman" w:cs="Times New Roman"/>
          <w:color w:val="000000"/>
          <w:spacing w:val="0"/>
          <w:w w:val="100"/>
          <w:position w:val="0"/>
          <w:shd w:val="clear" w:color="auto" w:fill="auto"/>
        </w:rPr>
        <w:t>5</w:t>
      </w:r>
      <w:r>
        <w:rPr>
          <w:rFonts w:ascii="Times New Roman" w:eastAsia="Times New Roman" w:hAnsi="Times New Roman" w:cs="Times New Roman"/>
          <w:color w:val="000000"/>
          <w:spacing w:val="0"/>
          <w:w w:val="100"/>
          <w:position w:val="0"/>
          <w:shd w:val="clear" w:color="auto" w:fill="auto"/>
          <w:lang w:val="en-US" w:eastAsia="en-US" w:bidi="en-US"/>
        </w:rPr>
        <w:t>mLNaOH(2mol/L)</w:t>
      </w:r>
      <w:r>
        <w:rPr>
          <w:color w:val="000000"/>
          <w:spacing w:val="0"/>
          <w:w w:val="100"/>
          <w:position w:val="0"/>
          <w:shd w:val="clear" w:color="auto" w:fill="auto"/>
        </w:rPr>
        <w:t>溶液的小烧杯</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置于</w:t>
      </w:r>
      <w:r>
        <w:rPr>
          <w:rFonts w:ascii="Times New Roman" w:eastAsia="Times New Roman" w:hAnsi="Times New Roman" w:cs="Times New Roman"/>
          <w:color w:val="000000"/>
          <w:spacing w:val="0"/>
          <w:w w:val="100"/>
          <w:position w:val="0"/>
          <w:shd w:val="clear" w:color="auto" w:fill="auto"/>
        </w:rPr>
        <w:t>30</w:t>
      </w:r>
      <w:r>
        <w:rPr>
          <w:rFonts w:ascii="Times New Roman" w:eastAsia="Times New Roman" w:hAnsi="Times New Roman" w:cs="Times New Roman"/>
          <w:color w:val="000000"/>
          <w:spacing w:val="0"/>
          <w:w w:val="100"/>
          <w:position w:val="0"/>
          <w:sz w:val="20"/>
          <w:szCs w:val="20"/>
          <w:shd w:val="clear" w:color="auto" w:fill="auto"/>
          <w:lang w:val="en-US" w:eastAsia="en-US" w:bidi="en-US"/>
        </w:rPr>
        <w:t>C</w:t>
      </w:r>
      <w:r>
        <w:rPr>
          <w:color w:val="000000"/>
          <w:spacing w:val="0"/>
          <w:w w:val="100"/>
          <w:position w:val="0"/>
          <w:shd w:val="clear" w:color="auto" w:fill="auto"/>
        </w:rPr>
        <w:t>下密封 培养</w:t>
      </w:r>
      <w:r>
        <w:rPr>
          <w:rFonts w:ascii="Times New Roman" w:eastAsia="Times New Roman" w:hAnsi="Times New Roman" w:cs="Times New Roman"/>
          <w:color w:val="000000"/>
          <w:spacing w:val="0"/>
          <w:w w:val="100"/>
          <w:position w:val="0"/>
          <w:shd w:val="clear" w:color="auto" w:fill="auto"/>
          <w:lang w:val="en-US" w:eastAsia="en-US" w:bidi="en-US"/>
        </w:rPr>
        <w:t>24h</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将溶液转移至容量瓶中定容</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分别以酚酞 和甲基橙为指示剂</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用 </w:t>
      </w:r>
      <w:r>
        <w:rPr>
          <w:rFonts w:ascii="Times New Roman" w:eastAsia="Times New Roman" w:hAnsi="Times New Roman" w:cs="Times New Roman"/>
          <w:color w:val="000000"/>
          <w:spacing w:val="0"/>
          <w:w w:val="100"/>
          <w:position w:val="0"/>
          <w:shd w:val="clear" w:color="auto" w:fill="auto"/>
          <w:lang w:val="en-US" w:eastAsia="en-US" w:bidi="en-US"/>
        </w:rPr>
        <w:t xml:space="preserve">0.1mol/L HCl </w:t>
      </w:r>
      <w:r>
        <w:rPr>
          <w:color w:val="000000"/>
          <w:spacing w:val="0"/>
          <w:w w:val="100"/>
          <w:position w:val="0"/>
          <w:shd w:val="clear" w:color="auto" w:fill="auto"/>
        </w:rPr>
        <w:t>溶液滴定</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根据 消耗量计算出土壤呼吸产生</w:t>
      </w:r>
      <w:r>
        <w:rPr>
          <w:rFonts w:ascii="Times New Roman" w:eastAsia="Times New Roman" w:hAnsi="Times New Roman" w:cs="Times New Roman"/>
          <w:color w:val="000000"/>
          <w:spacing w:val="0"/>
          <w:w w:val="100"/>
          <w:position w:val="0"/>
          <w:shd w:val="clear" w:color="auto" w:fill="auto"/>
          <w:lang w:val="en-US" w:eastAsia="en-US" w:bidi="en-US"/>
        </w:rPr>
        <w:t>CO</w:t>
      </w:r>
      <w:r>
        <w:rPr>
          <w:rFonts w:ascii="Arial" w:eastAsia="Arial" w:hAnsi="Arial" w:cs="Arial"/>
          <w:color w:val="000000"/>
          <w:spacing w:val="0"/>
          <w:w w:val="100"/>
          <w:position w:val="0"/>
          <w:sz w:val="14"/>
          <w:szCs w:val="14"/>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[mg/(kg</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w:t>
      </w:r>
      <w:r>
        <w:rPr>
          <w:color w:val="000000"/>
          <w:spacing w:val="0"/>
          <w:w w:val="100"/>
          <w:position w:val="0"/>
          <w:shd w:val="clear" w:color="auto" w:fill="auto"/>
        </w:rPr>
        <w:t>的量</w:t>
      </w:r>
      <w:r>
        <w:rPr>
          <w:rFonts w:ascii="Times New Roman" w:eastAsia="Times New Roman" w:hAnsi="Times New Roman" w:cs="Times New Roman"/>
          <w:color w:val="000000"/>
          <w:spacing w:val="0"/>
          <w:w w:val="100"/>
          <w:position w:val="0"/>
          <w:shd w:val="clear" w:color="auto" w:fill="auto"/>
        </w:rPr>
        <w:t>.</w:t>
      </w:r>
    </w:p>
    <w:p>
      <w:pPr>
        <w:pStyle w:val="Style14"/>
        <w:keepNext w:val="0"/>
        <w:keepLines w:val="0"/>
        <w:widowControl w:val="0"/>
        <w:shd w:val="clear" w:color="auto" w:fill="auto"/>
        <w:bidi w:val="0"/>
        <w:spacing w:before="0" w:after="0" w:line="340" w:lineRule="exact"/>
        <w:ind w:left="0" w:right="0" w:firstLine="440"/>
        <w:jc w:val="both"/>
      </w:pPr>
      <w:r>
        <w:rPr>
          <w:color w:val="000000"/>
          <w:spacing w:val="0"/>
          <w:w w:val="100"/>
          <w:position w:val="0"/>
          <w:shd w:val="clear" w:color="auto" w:fill="auto"/>
        </w:rPr>
        <w:t>采用稀释平板计数法测定微生物数量</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称取 </w:t>
      </w:r>
      <w:r>
        <w:rPr>
          <w:rFonts w:ascii="Times New Roman" w:eastAsia="Times New Roman" w:hAnsi="Times New Roman" w:cs="Times New Roman"/>
          <w:color w:val="000000"/>
          <w:spacing w:val="0"/>
          <w:w w:val="100"/>
          <w:position w:val="0"/>
          <w:shd w:val="clear" w:color="auto" w:fill="auto"/>
          <w:lang w:val="en-US" w:eastAsia="en-US" w:bidi="en-US"/>
        </w:rPr>
        <w:t xml:space="preserve">5g </w:t>
      </w:r>
      <w:r>
        <w:rPr>
          <w:color w:val="000000"/>
          <w:spacing w:val="0"/>
          <w:w w:val="100"/>
          <w:position w:val="0"/>
          <w:shd w:val="clear" w:color="auto" w:fill="auto"/>
        </w:rPr>
        <w:t xml:space="preserve">土壤于盛有 </w:t>
      </w:r>
      <w:r>
        <w:rPr>
          <w:rFonts w:ascii="Times New Roman" w:eastAsia="Times New Roman" w:hAnsi="Times New Roman" w:cs="Times New Roman"/>
          <w:color w:val="000000"/>
          <w:spacing w:val="0"/>
          <w:w w:val="100"/>
          <w:position w:val="0"/>
          <w:shd w:val="clear" w:color="auto" w:fill="auto"/>
          <w:lang w:val="en-US" w:eastAsia="en-US" w:bidi="en-US"/>
        </w:rPr>
        <w:t xml:space="preserve">100mL </w:t>
      </w:r>
      <w:r>
        <w:rPr>
          <w:color w:val="000000"/>
          <w:spacing w:val="0"/>
          <w:w w:val="100"/>
          <w:position w:val="0"/>
          <w:shd w:val="clear" w:color="auto" w:fill="auto"/>
        </w:rPr>
        <w:t>无菌蒸馏水的锥形瓶中</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充分振 荡后进行逐级稀释于培养基中涂布</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牛肉膏蛋白胨 固体培养基用于计数细菌数量</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孟加拉红培养基用 于计数真菌数量</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将涂布好的培养基置于 </w:t>
      </w:r>
      <w:r>
        <w:rPr>
          <w:rFonts w:ascii="Times New Roman" w:eastAsia="Times New Roman" w:hAnsi="Times New Roman" w:cs="Times New Roman"/>
          <w:color w:val="000000"/>
          <w:spacing w:val="0"/>
          <w:w w:val="100"/>
          <w:position w:val="0"/>
          <w:shd w:val="clear" w:color="auto" w:fill="auto"/>
          <w:lang w:val="en-US" w:eastAsia="en-US" w:bidi="en-US"/>
        </w:rPr>
        <w:t>30</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2.0</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 </w:t>
      </w:r>
      <w:r>
        <w:rPr>
          <w:color w:val="000000"/>
          <w:spacing w:val="0"/>
          <w:w w:val="100"/>
          <w:position w:val="0"/>
          <w:shd w:val="clear" w:color="auto" w:fill="auto"/>
        </w:rPr>
        <w:t>恒温培养箱中培养</w:t>
      </w:r>
      <w:r>
        <w:rPr>
          <w:rFonts w:ascii="Times New Roman" w:eastAsia="Times New Roman" w:hAnsi="Times New Roman" w:cs="Times New Roman"/>
          <w:color w:val="000000"/>
          <w:spacing w:val="0"/>
          <w:w w:val="100"/>
          <w:position w:val="0"/>
          <w:shd w:val="clear" w:color="auto" w:fill="auto"/>
          <w:lang w:val="en-US" w:eastAsia="en-US" w:bidi="en-US"/>
        </w:rPr>
        <w:t>5d</w:t>
      </w:r>
      <w:r>
        <w:rPr>
          <w:color w:val="000000"/>
          <w:spacing w:val="0"/>
          <w:w w:val="100"/>
          <w:position w:val="0"/>
          <w:shd w:val="clear" w:color="auto" w:fill="auto"/>
        </w:rPr>
        <w:t>后计数</w:t>
      </w:r>
      <w:r>
        <w:rPr>
          <w:rFonts w:ascii="Times New Roman" w:eastAsia="Times New Roman" w:hAnsi="Times New Roman" w:cs="Times New Roman"/>
          <w:color w:val="000000"/>
          <w:spacing w:val="0"/>
          <w:w w:val="100"/>
          <w:position w:val="0"/>
          <w:shd w:val="clear" w:color="auto" w:fill="auto"/>
        </w:rPr>
        <w:t>.</w:t>
      </w:r>
    </w:p>
    <w:p>
      <w:pPr>
        <w:pStyle w:val="Style14"/>
        <w:keepNext w:val="0"/>
        <w:keepLines w:val="0"/>
        <w:widowControl w:val="0"/>
        <w:shd w:val="clear" w:color="auto" w:fill="auto"/>
        <w:bidi w:val="0"/>
        <w:spacing w:before="0" w:after="0" w:line="340" w:lineRule="exact"/>
        <w:ind w:left="0" w:right="0" w:firstLine="440"/>
        <w:jc w:val="both"/>
      </w:pPr>
      <w:r>
        <w:rPr>
          <w:color w:val="000000"/>
          <w:spacing w:val="0"/>
          <w:w w:val="100"/>
          <w:position w:val="0"/>
          <w:shd w:val="clear" w:color="auto" w:fill="auto"/>
        </w:rPr>
        <w:t>采用</w:t>
      </w:r>
      <w:r>
        <w:rPr>
          <w:rFonts w:ascii="Times New Roman" w:eastAsia="Times New Roman" w:hAnsi="Times New Roman" w:cs="Times New Roman"/>
          <w:color w:val="000000"/>
          <w:spacing w:val="0"/>
          <w:w w:val="100"/>
          <w:position w:val="0"/>
          <w:shd w:val="clear" w:color="auto" w:fill="auto"/>
          <w:lang w:val="en-US" w:eastAsia="en-US" w:bidi="en-US"/>
        </w:rPr>
        <w:t>DNA</w:t>
      </w:r>
      <w:r>
        <w:rPr>
          <w:color w:val="000000"/>
          <w:spacing w:val="0"/>
          <w:w w:val="100"/>
          <w:position w:val="0"/>
          <w:shd w:val="clear" w:color="auto" w:fill="auto"/>
        </w:rPr>
        <w:t>提取-</w:t>
      </w:r>
      <w:r>
        <w:rPr>
          <w:rFonts w:ascii="Times New Roman" w:eastAsia="Times New Roman" w:hAnsi="Times New Roman" w:cs="Times New Roman"/>
          <w:color w:val="000000"/>
          <w:spacing w:val="0"/>
          <w:w w:val="100"/>
          <w:position w:val="0"/>
          <w:shd w:val="clear" w:color="auto" w:fill="auto"/>
          <w:lang w:val="en-US" w:eastAsia="en-US" w:bidi="en-US"/>
        </w:rPr>
        <w:t>PCR</w:t>
      </w:r>
      <w:r>
        <w:rPr>
          <w:color w:val="000000"/>
          <w:spacing w:val="0"/>
          <w:w w:val="100"/>
          <w:position w:val="0"/>
          <w:shd w:val="clear" w:color="auto" w:fill="auto"/>
        </w:rPr>
        <w:t>扩增-</w:t>
      </w:r>
      <w:r>
        <w:rPr>
          <w:rFonts w:ascii="Times New Roman" w:eastAsia="Times New Roman" w:hAnsi="Times New Roman" w:cs="Times New Roman"/>
          <w:color w:val="000000"/>
          <w:spacing w:val="0"/>
          <w:w w:val="100"/>
          <w:position w:val="0"/>
          <w:shd w:val="clear" w:color="auto" w:fill="auto"/>
          <w:lang w:val="en-US" w:eastAsia="en-US" w:bidi="en-US"/>
        </w:rPr>
        <w:t>DGGE</w:t>
      </w:r>
      <w:r>
        <w:rPr>
          <w:color w:val="000000"/>
          <w:spacing w:val="0"/>
          <w:w w:val="100"/>
          <w:position w:val="0"/>
          <w:shd w:val="clear" w:color="auto" w:fill="auto"/>
        </w:rPr>
        <w:t>电泳的分子 生物学方法</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在修复的第</w:t>
      </w:r>
      <w:r>
        <w:rPr>
          <w:rFonts w:ascii="Times New Roman" w:eastAsia="Times New Roman" w:hAnsi="Times New Roman" w:cs="Times New Roman"/>
          <w:color w:val="000000"/>
          <w:spacing w:val="0"/>
          <w:w w:val="100"/>
          <w:position w:val="0"/>
          <w:shd w:val="clear" w:color="auto" w:fill="auto"/>
          <w:lang w:val="en-US" w:eastAsia="en-US" w:bidi="en-US"/>
        </w:rPr>
        <w:t>7d</w:t>
      </w:r>
      <w:r>
        <w:rPr>
          <w:color w:val="000000"/>
          <w:spacing w:val="0"/>
          <w:w w:val="100"/>
          <w:position w:val="0"/>
          <w:shd w:val="clear" w:color="auto" w:fill="auto"/>
          <w:lang w:val="en-US" w:eastAsia="en-US" w:bidi="en-US"/>
        </w:rPr>
        <w:t>、</w:t>
      </w:r>
      <w:r>
        <w:rPr>
          <w:color w:val="000000"/>
          <w:spacing w:val="0"/>
          <w:w w:val="100"/>
          <w:position w:val="0"/>
          <w:shd w:val="clear" w:color="auto" w:fill="auto"/>
        </w:rPr>
        <w:t>第</w:t>
      </w:r>
      <w:r>
        <w:rPr>
          <w:rFonts w:ascii="Times New Roman" w:eastAsia="Times New Roman" w:hAnsi="Times New Roman" w:cs="Times New Roman"/>
          <w:color w:val="000000"/>
          <w:spacing w:val="0"/>
          <w:w w:val="100"/>
          <w:position w:val="0"/>
          <w:shd w:val="clear" w:color="auto" w:fill="auto"/>
          <w:lang w:val="en-US" w:eastAsia="en-US" w:bidi="en-US"/>
        </w:rPr>
        <w:t>21d</w:t>
      </w:r>
      <w:r>
        <w:rPr>
          <w:color w:val="000000"/>
          <w:spacing w:val="0"/>
          <w:w w:val="100"/>
          <w:position w:val="0"/>
          <w:shd w:val="clear" w:color="auto" w:fill="auto"/>
        </w:rPr>
        <w:t>和第</w:t>
      </w:r>
      <w:r>
        <w:rPr>
          <w:rFonts w:ascii="Times New Roman" w:eastAsia="Times New Roman" w:hAnsi="Times New Roman" w:cs="Times New Roman"/>
          <w:color w:val="000000"/>
          <w:spacing w:val="0"/>
          <w:w w:val="100"/>
          <w:position w:val="0"/>
          <w:shd w:val="clear" w:color="auto" w:fill="auto"/>
          <w:lang w:val="en-US" w:eastAsia="en-US" w:bidi="en-US"/>
        </w:rPr>
        <w:t>45d</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分别 采集</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hd w:val="clear" w:color="auto" w:fill="auto"/>
        </w:rPr>
        <w:t>组盆栽中的土样</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提取其总</w:t>
      </w:r>
      <w:r>
        <w:rPr>
          <w:rFonts w:ascii="Times New Roman" w:eastAsia="Times New Roman" w:hAnsi="Times New Roman" w:cs="Times New Roman"/>
          <w:color w:val="000000"/>
          <w:spacing w:val="0"/>
          <w:w w:val="100"/>
          <w:position w:val="0"/>
          <w:shd w:val="clear" w:color="auto" w:fill="auto"/>
          <w:lang w:val="en-US" w:eastAsia="en-US" w:bidi="en-US"/>
        </w:rPr>
        <w:t>DNA,</w:t>
      </w:r>
      <w:r>
        <w:rPr>
          <w:color w:val="000000"/>
          <w:spacing w:val="0"/>
          <w:w w:val="100"/>
          <w:position w:val="0"/>
          <w:shd w:val="clear" w:color="auto" w:fill="auto"/>
        </w:rPr>
        <w:t>对</w:t>
      </w:r>
      <w:r>
        <w:rPr>
          <w:rFonts w:ascii="Times New Roman" w:eastAsia="Times New Roman" w:hAnsi="Times New Roman" w:cs="Times New Roman"/>
          <w:color w:val="000000"/>
          <w:spacing w:val="0"/>
          <w:w w:val="100"/>
          <w:position w:val="0"/>
          <w:shd w:val="clear" w:color="auto" w:fill="auto"/>
          <w:lang w:val="en-US" w:eastAsia="en-US" w:bidi="en-US"/>
        </w:rPr>
        <w:t xml:space="preserve">16SrDNA </w:t>
      </w:r>
      <w:r>
        <w:rPr>
          <w:color w:val="000000"/>
          <w:spacing w:val="0"/>
          <w:w w:val="100"/>
          <w:position w:val="0"/>
          <w:shd w:val="clear" w:color="auto" w:fill="auto"/>
        </w:rPr>
        <w:t>的</w:t>
      </w:r>
      <w:r>
        <w:rPr>
          <w:rFonts w:ascii="Times New Roman" w:eastAsia="Times New Roman" w:hAnsi="Times New Roman" w:cs="Times New Roman"/>
          <w:color w:val="000000"/>
          <w:spacing w:val="0"/>
          <w:w w:val="100"/>
          <w:position w:val="0"/>
          <w:shd w:val="clear" w:color="auto" w:fill="auto"/>
          <w:lang w:val="en-US" w:eastAsia="en-US" w:bidi="en-US"/>
        </w:rPr>
        <w:t>V3</w:t>
      </w:r>
      <w:r>
        <w:rPr>
          <w:color w:val="000000"/>
          <w:spacing w:val="0"/>
          <w:w w:val="100"/>
          <w:position w:val="0"/>
          <w:shd w:val="clear" w:color="auto" w:fill="auto"/>
        </w:rPr>
        <w:t>可变区进行</w:t>
      </w:r>
      <w:r>
        <w:rPr>
          <w:rFonts w:ascii="Times New Roman" w:eastAsia="Times New Roman" w:hAnsi="Times New Roman" w:cs="Times New Roman"/>
          <w:color w:val="000000"/>
          <w:spacing w:val="0"/>
          <w:w w:val="100"/>
          <w:position w:val="0"/>
          <w:shd w:val="clear" w:color="auto" w:fill="auto"/>
          <w:lang w:val="en-US" w:eastAsia="en-US" w:bidi="en-US"/>
        </w:rPr>
        <w:t>PCR</w:t>
      </w:r>
      <w:r>
        <w:rPr>
          <w:color w:val="000000"/>
          <w:spacing w:val="0"/>
          <w:w w:val="100"/>
          <w:position w:val="0"/>
          <w:shd w:val="clear" w:color="auto" w:fill="auto"/>
        </w:rPr>
        <w:t>扩增</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扩增产物由变形梯度凝 胶电泳</w:t>
      </w:r>
      <w:r>
        <w:rPr>
          <w:rFonts w:ascii="Times New Roman" w:eastAsia="Times New Roman" w:hAnsi="Times New Roman" w:cs="Times New Roman"/>
          <w:color w:val="000000"/>
          <w:spacing w:val="0"/>
          <w:w w:val="100"/>
          <w:position w:val="0"/>
          <w:shd w:val="clear" w:color="auto" w:fill="auto"/>
          <w:lang w:val="en-US" w:eastAsia="en-US" w:bidi="en-US"/>
        </w:rPr>
        <w:t xml:space="preserve">(DGGE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进行检测</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研究土壤的微生物区系动 态变化</w:t>
      </w:r>
      <w:r>
        <w:rPr>
          <w:rFonts w:ascii="Times New Roman" w:eastAsia="Times New Roman" w:hAnsi="Times New Roman" w:cs="Times New Roman"/>
          <w:color w:val="000000"/>
          <w:spacing w:val="0"/>
          <w:w w:val="100"/>
          <w:position w:val="0"/>
          <w:shd w:val="clear" w:color="auto" w:fill="auto"/>
        </w:rPr>
        <w:t>.</w:t>
      </w:r>
    </w:p>
    <w:p>
      <w:pPr>
        <w:pStyle w:val="Style14"/>
        <w:keepNext w:val="0"/>
        <w:keepLines w:val="0"/>
        <w:widowControl w:val="0"/>
        <w:numPr>
          <w:ilvl w:val="0"/>
          <w:numId w:val="1"/>
        </w:numPr>
        <w:shd w:val="clear" w:color="auto" w:fill="auto"/>
        <w:tabs>
          <w:tab w:pos="511" w:val="left"/>
        </w:tabs>
        <w:bidi w:val="0"/>
        <w:spacing w:before="0" w:after="0" w:line="340" w:lineRule="exact"/>
        <w:ind w:left="0" w:right="0" w:firstLine="0"/>
        <w:jc w:val="both"/>
      </w:pPr>
      <w:r>
        <w:rPr>
          <w:color w:val="000000"/>
          <w:spacing w:val="0"/>
          <w:w w:val="100"/>
          <w:position w:val="0"/>
          <w:shd w:val="clear" w:color="auto" w:fill="auto"/>
        </w:rPr>
        <w:t>土壤生理生化参数及生态毒性测定</w:t>
      </w:r>
    </w:p>
    <w:p>
      <w:pPr>
        <w:pStyle w:val="Style14"/>
        <w:keepNext w:val="0"/>
        <w:keepLines w:val="0"/>
        <w:widowControl w:val="0"/>
        <w:shd w:val="clear" w:color="auto" w:fill="auto"/>
        <w:bidi w:val="0"/>
        <w:spacing w:before="0" w:after="0" w:line="340" w:lineRule="exact"/>
        <w:ind w:left="0" w:right="0" w:firstLine="440"/>
        <w:jc w:val="both"/>
      </w:pPr>
      <w:r>
        <w:rPr>
          <w:color w:val="000000"/>
          <w:spacing w:val="0"/>
          <w:w w:val="100"/>
          <w:position w:val="0"/>
          <w:shd w:val="clear" w:color="auto" w:fill="auto"/>
        </w:rPr>
        <w:t>土壤中漆酶活性测定采用</w:t>
      </w:r>
      <w:r>
        <w:rPr>
          <w:rFonts w:ascii="Times New Roman" w:eastAsia="Times New Roman" w:hAnsi="Times New Roman" w:cs="Times New Roman"/>
          <w:color w:val="000000"/>
          <w:spacing w:val="0"/>
          <w:w w:val="100"/>
          <w:position w:val="0"/>
          <w:shd w:val="clear" w:color="auto" w:fill="auto"/>
          <w:lang w:val="en-US" w:eastAsia="en-US" w:bidi="en-US"/>
        </w:rPr>
        <w:t>ABTS</w:t>
      </w:r>
      <w:r>
        <w:rPr>
          <w:color w:val="000000"/>
          <w:spacing w:val="0"/>
          <w:w w:val="100"/>
          <w:position w:val="0"/>
          <w:shd w:val="clear" w:color="auto" w:fill="auto"/>
          <w:lang w:val="en-US" w:eastAsia="en-US" w:bidi="en-US"/>
        </w:rPr>
        <w:t>-</w:t>
      </w:r>
      <w:r>
        <w:rPr>
          <w:color w:val="000000"/>
          <w:spacing w:val="0"/>
          <w:w w:val="100"/>
          <w:position w:val="0"/>
          <w:shd w:val="clear" w:color="auto" w:fill="auto"/>
        </w:rPr>
        <w:t>紫外分光光 度法</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以柠檬酸-磷酸氢二钠缓冲溶液</w:t>
      </w:r>
      <w:r>
        <w:rPr>
          <w:rFonts w:ascii="Times New Roman" w:eastAsia="Times New Roman" w:hAnsi="Times New Roman" w:cs="Times New Roman"/>
          <w:color w:val="000000"/>
          <w:spacing w:val="0"/>
          <w:w w:val="100"/>
          <w:position w:val="0"/>
          <w:shd w:val="clear" w:color="auto" w:fill="auto"/>
          <w:lang w:val="en-US" w:eastAsia="en-US" w:bidi="en-US"/>
        </w:rPr>
        <w:t>(pH=4.5),</w:t>
      </w:r>
      <w:r>
        <w:rPr>
          <w:color w:val="000000"/>
          <w:spacing w:val="0"/>
          <w:w w:val="100"/>
          <w:position w:val="0"/>
          <w:shd w:val="clear" w:color="auto" w:fill="auto"/>
        </w:rPr>
        <w:t xml:space="preserve">于 </w:t>
      </w:r>
      <w:r>
        <w:rPr>
          <w:rFonts w:ascii="Times New Roman" w:eastAsia="Times New Roman" w:hAnsi="Times New Roman" w:cs="Times New Roman"/>
          <w:color w:val="000000"/>
          <w:spacing w:val="0"/>
          <w:w w:val="100"/>
          <w:position w:val="0"/>
          <w:shd w:val="clear" w:color="auto" w:fill="auto"/>
          <w:lang w:val="en-US" w:eastAsia="en-US" w:bidi="en-US"/>
        </w:rPr>
        <w:t xml:space="preserve">420nm </w:t>
      </w:r>
      <w:r>
        <w:rPr>
          <w:color w:val="000000"/>
          <w:spacing w:val="0"/>
          <w:w w:val="100"/>
          <w:position w:val="0"/>
          <w:shd w:val="clear" w:color="auto" w:fill="auto"/>
        </w:rPr>
        <w:t>波长下测定吸光度</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锰过氧化物酶活性采用 愈创木酚-紫外分光光度法</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以磷酸为缓冲液</w:t>
      </w:r>
      <w:r>
        <w:rPr>
          <w:rFonts w:ascii="Times New Roman" w:eastAsia="Times New Roman" w:hAnsi="Times New Roman" w:cs="Times New Roman"/>
          <w:color w:val="000000"/>
          <w:spacing w:val="0"/>
          <w:w w:val="100"/>
          <w:position w:val="0"/>
          <w:shd w:val="clear" w:color="auto" w:fill="auto"/>
          <w:lang w:val="en-US" w:eastAsia="en-US" w:bidi="en-US"/>
        </w:rPr>
        <w:t xml:space="preserve">(pH= </w:t>
      </w:r>
      <w:r>
        <w:rPr>
          <w:rFonts w:ascii="Times New Roman" w:eastAsia="Times New Roman" w:hAnsi="Times New Roman" w:cs="Times New Roman"/>
          <w:color w:val="000000"/>
          <w:spacing w:val="0"/>
          <w:w w:val="100"/>
          <w:position w:val="0"/>
          <w:shd w:val="clear" w:color="auto" w:fill="auto"/>
        </w:rPr>
        <w:t>7.0),</w:t>
      </w:r>
      <w:r>
        <w:rPr>
          <w:color w:val="000000"/>
          <w:spacing w:val="0"/>
          <w:w w:val="100"/>
          <w:position w:val="0"/>
          <w:shd w:val="clear" w:color="auto" w:fill="auto"/>
        </w:rPr>
        <w:t xml:space="preserve">于 </w:t>
      </w:r>
      <w:r>
        <w:rPr>
          <w:rFonts w:ascii="Times New Roman" w:eastAsia="Times New Roman" w:hAnsi="Times New Roman" w:cs="Times New Roman"/>
          <w:color w:val="000000"/>
          <w:spacing w:val="0"/>
          <w:w w:val="100"/>
          <w:position w:val="0"/>
          <w:shd w:val="clear" w:color="auto" w:fill="auto"/>
          <w:lang w:val="en-US" w:eastAsia="en-US" w:bidi="en-US"/>
        </w:rPr>
        <w:t xml:space="preserve">470nm </w:t>
      </w:r>
      <w:r>
        <w:rPr>
          <w:color w:val="000000"/>
          <w:spacing w:val="0"/>
          <w:w w:val="100"/>
          <w:position w:val="0"/>
          <w:shd w:val="clear" w:color="auto" w:fill="auto"/>
        </w:rPr>
        <w:t>波长下测定吸光度</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定义吸光度每分 钟变化</w:t>
      </w:r>
      <w:r>
        <w:rPr>
          <w:rFonts w:ascii="Times New Roman" w:eastAsia="Times New Roman" w:hAnsi="Times New Roman" w:cs="Times New Roman"/>
          <w:color w:val="000000"/>
          <w:spacing w:val="0"/>
          <w:w w:val="100"/>
          <w:position w:val="0"/>
          <w:shd w:val="clear" w:color="auto" w:fill="auto"/>
          <w:lang w:val="en-US" w:eastAsia="en-US" w:bidi="en-US"/>
        </w:rPr>
        <w:t>0.01</w:t>
      </w:r>
      <w:r>
        <w:rPr>
          <w:color w:val="000000"/>
          <w:spacing w:val="0"/>
          <w:w w:val="100"/>
          <w:position w:val="0"/>
          <w:shd w:val="clear" w:color="auto" w:fill="auto"/>
        </w:rPr>
        <w:t>为一个酶活单位</w:t>
      </w:r>
      <w:r>
        <w:rPr>
          <w:rFonts w:ascii="Times New Roman" w:eastAsia="Times New Roman" w:hAnsi="Times New Roman" w:cs="Times New Roman"/>
          <w:color w:val="000000"/>
          <w:spacing w:val="0"/>
          <w:w w:val="100"/>
          <w:position w:val="0"/>
          <w:shd w:val="clear" w:color="auto" w:fill="auto"/>
          <w:lang w:val="en-US" w:eastAsia="en-US" w:bidi="en-US"/>
        </w:rPr>
        <w:t>(U).</w:t>
      </w:r>
    </w:p>
    <w:p>
      <w:pPr>
        <w:pStyle w:val="Style14"/>
        <w:keepNext w:val="0"/>
        <w:keepLines w:val="0"/>
        <w:widowControl w:val="0"/>
        <w:shd w:val="clear" w:color="auto" w:fill="auto"/>
        <w:bidi w:val="0"/>
        <w:spacing w:before="0" w:after="0" w:line="340" w:lineRule="exact"/>
        <w:ind w:left="0" w:right="0" w:firstLine="440"/>
        <w:jc w:val="both"/>
      </w:pPr>
      <w:r>
        <w:rPr>
          <w:color w:val="000000"/>
          <w:spacing w:val="0"/>
          <w:w w:val="100"/>
          <w:position w:val="0"/>
          <w:shd w:val="clear" w:color="auto" w:fill="auto"/>
        </w:rPr>
        <w:t>储存在活细胞中的荧光素二乙酸酯</w:t>
      </w:r>
      <w:r>
        <w:rPr>
          <w:rFonts w:ascii="Times New Roman" w:eastAsia="Times New Roman" w:hAnsi="Times New Roman" w:cs="Times New Roman"/>
          <w:color w:val="000000"/>
          <w:spacing w:val="0"/>
          <w:w w:val="100"/>
          <w:position w:val="0"/>
          <w:shd w:val="clear" w:color="auto" w:fill="auto"/>
          <w:lang w:val="en-US" w:eastAsia="en-US" w:bidi="en-US"/>
        </w:rPr>
        <w:t>(FDA</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能够 被细菌以及酯酶等非专一性酶类水解</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释放出荧光 素</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因此 </w:t>
      </w:r>
      <w:r>
        <w:rPr>
          <w:rFonts w:ascii="Times New Roman" w:eastAsia="Times New Roman" w:hAnsi="Times New Roman" w:cs="Times New Roman"/>
          <w:color w:val="000000"/>
          <w:spacing w:val="0"/>
          <w:w w:val="100"/>
          <w:position w:val="0"/>
          <w:shd w:val="clear" w:color="auto" w:fill="auto"/>
          <w:lang w:val="en-US" w:eastAsia="en-US" w:bidi="en-US"/>
        </w:rPr>
        <w:t xml:space="preserve">FDA </w:t>
      </w:r>
      <w:r>
        <w:rPr>
          <w:color w:val="000000"/>
          <w:spacing w:val="0"/>
          <w:w w:val="100"/>
          <w:position w:val="0"/>
          <w:shd w:val="clear" w:color="auto" w:fill="auto"/>
        </w:rPr>
        <w:t>水解酶能够较好反映土壤微生物活性 以及土壤质量的变化</w:t>
      </w:r>
      <w:r>
        <w:rPr>
          <w:rFonts w:ascii="Arial" w:eastAsia="Arial" w:hAnsi="Arial" w:cs="Arial"/>
          <w:color w:val="000000"/>
          <w:spacing w:val="0"/>
          <w:w w:val="100"/>
          <w:position w:val="0"/>
          <w:sz w:val="22"/>
          <w:szCs w:val="22"/>
          <w:shd w:val="clear" w:color="auto" w:fill="auto"/>
          <w:vertAlign w:val="superscript"/>
        </w:rPr>
        <w:t>[12]</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脱氢酶是微生物呼吸过程 中分泌的胞内酶</w:t>
      </w:r>
      <w:r>
        <w:rPr>
          <w:rFonts w:ascii="Arial" w:eastAsia="Arial" w:hAnsi="Arial" w:cs="Arial"/>
          <w:color w:val="000000"/>
          <w:spacing w:val="0"/>
          <w:w w:val="100"/>
          <w:position w:val="0"/>
          <w:sz w:val="22"/>
          <w:szCs w:val="22"/>
          <w:shd w:val="clear" w:color="auto" w:fill="auto"/>
          <w:vertAlign w:val="superscript"/>
        </w:rPr>
        <w:t>[13]</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它们与微生物种群密切相关</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对 环境扰动非常敏感</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因此</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考察这两个指标不仅可以 表征土壤的生态毒性</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还能从侧面反应污染物的降 解效果</w:t>
      </w:r>
      <w:r>
        <w:rPr>
          <w:rFonts w:ascii="Times New Roman" w:eastAsia="Times New Roman" w:hAnsi="Times New Roman" w:cs="Times New Roman"/>
          <w:color w:val="000000"/>
          <w:spacing w:val="0"/>
          <w:w w:val="100"/>
          <w:position w:val="0"/>
          <w:shd w:val="clear" w:color="auto" w:fill="auto"/>
        </w:rPr>
        <w:t>.</w:t>
      </w:r>
    </w:p>
    <w:p>
      <w:pPr>
        <w:pStyle w:val="Style14"/>
        <w:keepNext w:val="0"/>
        <w:keepLines w:val="0"/>
        <w:widowControl w:val="0"/>
        <w:shd w:val="clear" w:color="auto" w:fill="auto"/>
        <w:bidi w:val="0"/>
        <w:spacing w:before="0" w:after="100" w:line="340" w:lineRule="exact"/>
        <w:ind w:left="0" w:right="0" w:firstLine="440"/>
        <w:jc w:val="both"/>
      </w:pPr>
      <w:r>
        <w:rPr>
          <w:color w:val="000000"/>
          <w:spacing w:val="0"/>
          <w:w w:val="100"/>
          <w:position w:val="0"/>
          <w:shd w:val="clear" w:color="auto" w:fill="auto"/>
        </w:rPr>
        <w:t xml:space="preserve">其中 </w:t>
      </w:r>
      <w:r>
        <w:rPr>
          <w:rFonts w:ascii="Times New Roman" w:eastAsia="Times New Roman" w:hAnsi="Times New Roman" w:cs="Times New Roman"/>
          <w:color w:val="000000"/>
          <w:spacing w:val="0"/>
          <w:w w:val="100"/>
          <w:position w:val="0"/>
          <w:shd w:val="clear" w:color="auto" w:fill="auto"/>
          <w:lang w:val="en-US" w:eastAsia="en-US" w:bidi="en-US"/>
        </w:rPr>
        <w:t xml:space="preserve">FDA </w:t>
      </w:r>
      <w:r>
        <w:rPr>
          <w:color w:val="000000"/>
          <w:spacing w:val="0"/>
          <w:w w:val="100"/>
          <w:position w:val="0"/>
          <w:shd w:val="clear" w:color="auto" w:fill="auto"/>
        </w:rPr>
        <w:t>水解酶以荧光素二乙酸酯为底物</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采 用分光光度法于 </w:t>
      </w:r>
      <w:r>
        <w:rPr>
          <w:rFonts w:ascii="Times New Roman" w:eastAsia="Times New Roman" w:hAnsi="Times New Roman" w:cs="Times New Roman"/>
          <w:color w:val="000000"/>
          <w:spacing w:val="0"/>
          <w:w w:val="100"/>
          <w:position w:val="0"/>
          <w:shd w:val="clear" w:color="auto" w:fill="auto"/>
          <w:lang w:val="en-US" w:eastAsia="en-US" w:bidi="en-US"/>
        </w:rPr>
        <w:t xml:space="preserve">490nm </w:t>
      </w:r>
      <w:r>
        <w:rPr>
          <w:color w:val="000000"/>
          <w:spacing w:val="0"/>
          <w:w w:val="100"/>
          <w:position w:val="0"/>
          <w:shd w:val="clear" w:color="auto" w:fill="auto"/>
        </w:rPr>
        <w:t>处测定吸光度</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脱氢酶活性 采用三苯基四氮唑氯化物</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TTC</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还原法于</w:t>
      </w:r>
      <w:r>
        <w:rPr>
          <w:rFonts w:ascii="Times New Roman" w:eastAsia="Times New Roman" w:hAnsi="Times New Roman" w:cs="Times New Roman"/>
          <w:color w:val="000000"/>
          <w:spacing w:val="0"/>
          <w:w w:val="100"/>
          <w:position w:val="0"/>
          <w:shd w:val="clear" w:color="auto" w:fill="auto"/>
          <w:lang w:val="en-US" w:eastAsia="en-US" w:bidi="en-US"/>
        </w:rPr>
        <w:t>485nm</w:t>
      </w:r>
      <w:r>
        <w:rPr>
          <w:color w:val="000000"/>
          <w:spacing w:val="0"/>
          <w:w w:val="100"/>
          <w:position w:val="0"/>
          <w:shd w:val="clear" w:color="auto" w:fill="auto"/>
        </w:rPr>
        <w:t>处 测定吸光度数值来表示酶活性大小</w:t>
      </w:r>
      <w:r>
        <w:rPr>
          <w:rFonts w:ascii="Times New Roman" w:eastAsia="Times New Roman" w:hAnsi="Times New Roman" w:cs="Times New Roman"/>
          <w:color w:val="000000"/>
          <w:spacing w:val="0"/>
          <w:w w:val="100"/>
          <w:position w:val="0"/>
          <w:shd w:val="clear" w:color="auto" w:fill="auto"/>
        </w:rPr>
        <w:t>.</w:t>
      </w:r>
    </w:p>
    <w:p>
      <w:pPr>
        <w:pStyle w:val="Style14"/>
        <w:keepNext w:val="0"/>
        <w:keepLines w:val="0"/>
        <w:widowControl w:val="0"/>
        <w:numPr>
          <w:ilvl w:val="0"/>
          <w:numId w:val="1"/>
        </w:numPr>
        <w:shd w:val="clear" w:color="auto" w:fill="auto"/>
        <w:tabs>
          <w:tab w:pos="511" w:val="left"/>
        </w:tabs>
        <w:bidi w:val="0"/>
        <w:spacing w:before="0" w:after="0" w:line="360" w:lineRule="auto"/>
        <w:ind w:left="0" w:right="0" w:firstLine="0"/>
        <w:jc w:val="both"/>
      </w:pPr>
      <w:r>
        <w:rPr>
          <w:color w:val="000000"/>
          <w:spacing w:val="0"/>
          <w:w w:val="100"/>
          <w:position w:val="0"/>
          <w:shd w:val="clear" w:color="auto" w:fill="auto"/>
        </w:rPr>
        <w:t>土壤石油烃含量的测定</w:t>
      </w:r>
    </w:p>
    <w:p>
      <w:pPr>
        <w:pStyle w:val="Style14"/>
        <w:keepNext w:val="0"/>
        <w:keepLines w:val="0"/>
        <w:widowControl w:val="0"/>
        <w:shd w:val="clear" w:color="auto" w:fill="auto"/>
        <w:bidi w:val="0"/>
        <w:spacing w:before="0" w:after="0" w:line="340" w:lineRule="exact"/>
        <w:ind w:left="0" w:right="0" w:firstLine="440"/>
        <w:jc w:val="both"/>
      </w:pPr>
      <w:r>
        <w:rPr>
          <w:color w:val="000000"/>
          <w:spacing w:val="0"/>
          <w:w w:val="100"/>
          <w:position w:val="0"/>
          <w:shd w:val="clear" w:color="auto" w:fill="auto"/>
        </w:rPr>
        <w:t>土壤中石油烃含量采用超声-索氏萃取-重量 法测定</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具体步骤为准确称取</w:t>
      </w:r>
      <w:r>
        <w:rPr>
          <w:rFonts w:ascii="Times New Roman" w:eastAsia="Times New Roman" w:hAnsi="Times New Roman" w:cs="Times New Roman"/>
          <w:color w:val="000000"/>
          <w:spacing w:val="0"/>
          <w:w w:val="100"/>
          <w:position w:val="0"/>
          <w:shd w:val="clear" w:color="auto" w:fill="auto"/>
          <w:lang w:val="en-US" w:eastAsia="en-US" w:bidi="en-US"/>
        </w:rPr>
        <w:t xml:space="preserve">5.00g </w:t>
      </w:r>
      <w:r>
        <w:rPr>
          <w:color w:val="000000"/>
          <w:spacing w:val="0"/>
          <w:w w:val="100"/>
          <w:position w:val="0"/>
          <w:shd w:val="clear" w:color="auto" w:fill="auto"/>
        </w:rPr>
        <w:t>土样于离心管中</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以二氯甲烷为萃取剂</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振荡</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超声萃取</w:t>
      </w:r>
      <w:r>
        <w:rPr>
          <w:rFonts w:ascii="Times New Roman" w:eastAsia="Times New Roman" w:hAnsi="Times New Roman" w:cs="Times New Roman"/>
          <w:color w:val="000000"/>
          <w:spacing w:val="0"/>
          <w:w w:val="100"/>
          <w:position w:val="0"/>
          <w:shd w:val="clear" w:color="auto" w:fill="auto"/>
          <w:lang w:val="en-US" w:eastAsia="en-US" w:bidi="en-US"/>
        </w:rPr>
        <w:t>15min</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重复</w:t>
      </w:r>
      <w:r>
        <w:rPr>
          <w:rFonts w:ascii="Times New Roman" w:eastAsia="Times New Roman" w:hAnsi="Times New Roman" w:cs="Times New Roman"/>
          <w:color w:val="000000"/>
          <w:spacing w:val="0"/>
          <w:w w:val="100"/>
          <w:position w:val="0"/>
          <w:shd w:val="clear" w:color="auto" w:fill="auto"/>
        </w:rPr>
        <w:t xml:space="preserve">3 </w:t>
      </w:r>
      <w:r>
        <w:rPr>
          <w:color w:val="000000"/>
          <w:spacing w:val="0"/>
          <w:w w:val="100"/>
          <w:position w:val="0"/>
          <w:shd w:val="clear" w:color="auto" w:fill="auto"/>
        </w:rPr>
        <w:t>次</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萃取结束后离心分离</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将上清液倒入烧瓶</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于</w:t>
      </w:r>
      <w:r>
        <w:rPr>
          <w:rFonts w:ascii="Times New Roman" w:eastAsia="Times New Roman" w:hAnsi="Times New Roman" w:cs="Times New Roman"/>
          <w:color w:val="000000"/>
          <w:spacing w:val="0"/>
          <w:w w:val="100"/>
          <w:position w:val="0"/>
          <w:shd w:val="clear" w:color="auto" w:fill="auto"/>
          <w:lang w:val="en-US" w:eastAsia="en-US" w:bidi="en-US"/>
        </w:rPr>
        <w:t>54</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 </w:t>
      </w:r>
      <w:r>
        <w:rPr>
          <w:color w:val="000000"/>
          <w:spacing w:val="0"/>
          <w:w w:val="100"/>
          <w:position w:val="0"/>
          <w:shd w:val="clear" w:color="auto" w:fill="auto"/>
        </w:rPr>
        <w:t>旋转蒸发至干且恒重</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烧瓶前后质量差即为石油烃</w:t>
        <w:br w:type="page"/>
      </w:r>
      <w:r>
        <w:rPr>
          <w:color w:val="000000"/>
          <w:spacing w:val="0"/>
          <w:w w:val="100"/>
          <w:position w:val="0"/>
          <w:shd w:val="clear" w:color="auto" w:fill="auto"/>
        </w:rPr>
        <w:t>含量</w:t>
      </w:r>
      <w:r>
        <w:rPr>
          <w:rFonts w:ascii="Times New Roman" w:eastAsia="Times New Roman" w:hAnsi="Times New Roman" w:cs="Times New Roman"/>
          <w:color w:val="000000"/>
          <w:spacing w:val="0"/>
          <w:w w:val="100"/>
          <w:position w:val="0"/>
          <w:shd w:val="clear" w:color="auto" w:fill="auto"/>
        </w:rPr>
        <w:t>.</w:t>
      </w:r>
    </w:p>
    <w:p>
      <w:pPr>
        <w:pStyle w:val="Style14"/>
        <w:keepNext w:val="0"/>
        <w:keepLines w:val="0"/>
        <w:widowControl w:val="0"/>
        <w:numPr>
          <w:ilvl w:val="0"/>
          <w:numId w:val="1"/>
        </w:numPr>
        <w:shd w:val="clear" w:color="auto" w:fill="auto"/>
        <w:tabs>
          <w:tab w:pos="499" w:val="left"/>
        </w:tabs>
        <w:bidi w:val="0"/>
        <w:spacing w:before="0" w:after="0" w:line="346" w:lineRule="exact"/>
        <w:ind w:left="0" w:right="0" w:firstLine="0"/>
        <w:jc w:val="left"/>
      </w:pPr>
      <w:r>
        <w:rPr>
          <w:color w:val="000000"/>
          <w:spacing w:val="0"/>
          <w:w w:val="100"/>
          <w:position w:val="0"/>
          <w:shd w:val="clear" w:color="auto" w:fill="auto"/>
        </w:rPr>
        <w:t>土壤石油烃降解动力学方程</w:t>
      </w:r>
    </w:p>
    <w:p>
      <w:pPr>
        <w:pStyle w:val="Style14"/>
        <w:keepNext w:val="0"/>
        <w:keepLines w:val="0"/>
        <w:widowControl w:val="0"/>
        <w:shd w:val="clear" w:color="auto" w:fill="auto"/>
        <w:bidi w:val="0"/>
        <w:spacing w:before="0" w:after="80" w:line="346" w:lineRule="exact"/>
        <w:ind w:left="0" w:right="0" w:firstLine="440"/>
        <w:jc w:val="both"/>
      </w:pPr>
      <w:r>
        <w:rPr>
          <w:color w:val="000000"/>
          <w:spacing w:val="0"/>
          <w:w w:val="100"/>
          <w:position w:val="0"/>
          <w:shd w:val="clear" w:color="auto" w:fill="auto"/>
        </w:rPr>
        <w:t>一级动力学方程</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土壤剩余石油烃含量时间变 化动力学模型回归方程为</w:t>
      </w:r>
      <w:r>
        <w:rPr>
          <w:rFonts w:ascii="SimSun" w:eastAsia="SimSun" w:hAnsi="SimSun" w:cs="SimSun"/>
          <w:color w:val="000000"/>
          <w:spacing w:val="0"/>
          <w:w w:val="100"/>
          <w:position w:val="0"/>
          <w:shd w:val="clear" w:color="auto" w:fill="auto"/>
        </w:rPr>
        <w:t>：</w:t>
      </w:r>
    </w:p>
    <w:p>
      <w:pPr>
        <w:widowControl w:val="0"/>
        <w:jc w:val="center"/>
        <w:rPr>
          <w:sz w:val="2"/>
          <w:szCs w:val="2"/>
        </w:rPr>
      </w:pPr>
      <w:r>
        <w:drawing>
          <wp:inline>
            <wp:extent cx="524510" cy="316865"/>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stretch/>
                  </pic:blipFill>
                  <pic:spPr>
                    <a:xfrm>
                      <a:ext cx="524510" cy="316865"/>
                    </a:xfrm>
                    <a:prstGeom prst="rect"/>
                  </pic:spPr>
                </pic:pic>
              </a:graphicData>
            </a:graphic>
          </wp:inline>
        </w:drawing>
      </w:r>
    </w:p>
    <w:p>
      <w:pPr>
        <w:pStyle w:val="Style14"/>
        <w:keepNext w:val="0"/>
        <w:keepLines w:val="0"/>
        <w:widowControl w:val="0"/>
        <w:shd w:val="clear" w:color="auto" w:fill="auto"/>
        <w:bidi w:val="0"/>
        <w:spacing w:before="0" w:after="0" w:line="331" w:lineRule="exact"/>
        <w:ind w:left="0" w:right="0" w:firstLine="0"/>
        <w:jc w:val="both"/>
      </w:pPr>
      <w:r>
        <w:rPr>
          <w:color w:val="000000"/>
          <w:spacing w:val="0"/>
          <w:w w:val="100"/>
          <w:position w:val="0"/>
          <w:shd w:val="clear" w:color="auto" w:fill="auto"/>
        </w:rPr>
        <w:t>式中</w:t>
      </w:r>
      <w:r>
        <w:rPr>
          <w:rFonts w:ascii="Times New Roman" w:eastAsia="Times New Roman" w:hAnsi="Times New Roman" w:cs="Times New Roman"/>
          <w:color w:val="000000"/>
          <w:spacing w:val="0"/>
          <w:w w:val="100"/>
          <w:position w:val="0"/>
          <w:shd w:val="clear" w:color="auto" w:fill="auto"/>
        </w:rPr>
        <w:t>:</w:t>
      </w:r>
      <w:r>
        <w:rPr>
          <w:rFonts w:ascii="Arial" w:eastAsia="Arial" w:hAnsi="Arial" w:cs="Arial"/>
          <w:color w:val="000000"/>
          <w:spacing w:val="0"/>
          <w:w w:val="100"/>
          <w:position w:val="0"/>
          <w:sz w:val="17"/>
          <w:szCs w:val="17"/>
          <w:shd w:val="clear" w:color="auto" w:fill="auto"/>
          <w:lang w:val="en-US" w:eastAsia="en-US" w:bidi="en-US"/>
        </w:rPr>
        <w:t>C</w:t>
      </w:r>
      <w:r>
        <w:rPr>
          <w:rFonts w:ascii="Arial" w:eastAsia="Arial" w:hAnsi="Arial" w:cs="Arial"/>
          <w:color w:val="000000"/>
          <w:spacing w:val="0"/>
          <w:w w:val="100"/>
          <w:position w:val="0"/>
          <w:sz w:val="14"/>
          <w:szCs w:val="14"/>
          <w:shd w:val="clear" w:color="auto" w:fill="auto"/>
          <w:lang w:val="en-US" w:eastAsia="en-US" w:bidi="en-US"/>
        </w:rPr>
        <w:t>o</w:t>
      </w:r>
      <w:r>
        <w:rPr>
          <w:color w:val="000000"/>
          <w:spacing w:val="0"/>
          <w:w w:val="100"/>
          <w:position w:val="0"/>
          <w:shd w:val="clear" w:color="auto" w:fill="auto"/>
        </w:rPr>
        <w:t>为初始石油烃含量</w:t>
      </w:r>
      <w:r>
        <w:rPr>
          <w:rFonts w:ascii="Times New Roman" w:eastAsia="Times New Roman" w:hAnsi="Times New Roman" w:cs="Times New Roman"/>
          <w:color w:val="000000"/>
          <w:spacing w:val="0"/>
          <w:w w:val="100"/>
          <w:position w:val="0"/>
          <w:shd w:val="clear" w:color="auto" w:fill="auto"/>
        </w:rPr>
        <w:t>;</w:t>
      </w:r>
      <w:r>
        <w:rPr>
          <w:rFonts w:ascii="Arial" w:eastAsia="Arial" w:hAnsi="Arial" w:cs="Arial"/>
          <w:color w:val="000000"/>
          <w:spacing w:val="0"/>
          <w:w w:val="100"/>
          <w:position w:val="0"/>
          <w:sz w:val="17"/>
          <w:szCs w:val="17"/>
          <w:shd w:val="clear" w:color="auto" w:fill="auto"/>
          <w:lang w:val="en-US" w:eastAsia="en-US" w:bidi="en-US"/>
        </w:rPr>
        <w:t>C</w:t>
      </w:r>
      <w:r>
        <w:rPr>
          <w:color w:val="000000"/>
          <w:spacing w:val="0"/>
          <w:w w:val="100"/>
          <w:position w:val="0"/>
          <w:shd w:val="clear" w:color="auto" w:fill="auto"/>
        </w:rPr>
        <w:t>为时间</w:t>
      </w:r>
      <w:r>
        <w:rPr>
          <w:rFonts w:ascii="Arial" w:eastAsia="Arial" w:hAnsi="Arial" w:cs="Arial"/>
          <w:color w:val="000000"/>
          <w:spacing w:val="0"/>
          <w:w w:val="100"/>
          <w:position w:val="0"/>
          <w:sz w:val="17"/>
          <w:szCs w:val="17"/>
          <w:shd w:val="clear" w:color="auto" w:fill="auto"/>
          <w:lang w:val="en-US" w:eastAsia="en-US" w:bidi="en-US"/>
        </w:rPr>
        <w:t>t</w:t>
      </w:r>
      <w:r>
        <w:rPr>
          <w:color w:val="000000"/>
          <w:spacing w:val="0"/>
          <w:w w:val="100"/>
          <w:position w:val="0"/>
          <w:shd w:val="clear" w:color="auto" w:fill="auto"/>
        </w:rPr>
        <w:t>下石油烃含 量</w:t>
      </w:r>
      <w:r>
        <w:rPr>
          <w:rFonts w:ascii="Times New Roman" w:eastAsia="Times New Roman" w:hAnsi="Times New Roman" w:cs="Times New Roman"/>
          <w:color w:val="000000"/>
          <w:spacing w:val="0"/>
          <w:w w:val="100"/>
          <w:position w:val="0"/>
          <w:shd w:val="clear" w:color="auto" w:fill="auto"/>
        </w:rPr>
        <w:t>;</w:t>
      </w:r>
      <w:r>
        <w:rPr>
          <w:rFonts w:ascii="Arial" w:eastAsia="Arial" w:hAnsi="Arial" w:cs="Arial"/>
          <w:color w:val="000000"/>
          <w:spacing w:val="0"/>
          <w:w w:val="100"/>
          <w:position w:val="0"/>
          <w:sz w:val="17"/>
          <w:szCs w:val="17"/>
          <w:shd w:val="clear" w:color="auto" w:fill="auto"/>
          <w:lang w:val="en-US" w:eastAsia="en-US" w:bidi="en-US"/>
        </w:rPr>
        <w:t>t</w:t>
      </w:r>
      <w:r>
        <w:rPr>
          <w:color w:val="000000"/>
          <w:spacing w:val="0"/>
          <w:w w:val="100"/>
          <w:position w:val="0"/>
          <w:shd w:val="clear" w:color="auto" w:fill="auto"/>
        </w:rPr>
        <w:t>为修复时间</w:t>
      </w:r>
      <w:r>
        <w:rPr>
          <w:rFonts w:ascii="Times New Roman" w:eastAsia="Times New Roman" w:hAnsi="Times New Roman" w:cs="Times New Roman"/>
          <w:color w:val="000000"/>
          <w:spacing w:val="0"/>
          <w:w w:val="100"/>
          <w:position w:val="0"/>
          <w:shd w:val="clear" w:color="auto" w:fill="auto"/>
        </w:rPr>
        <w:t>;</w:t>
      </w:r>
      <w:r>
        <w:rPr>
          <w:rFonts w:ascii="Arial" w:eastAsia="Arial" w:hAnsi="Arial" w:cs="Arial"/>
          <w:color w:val="000000"/>
          <w:spacing w:val="0"/>
          <w:w w:val="100"/>
          <w:position w:val="0"/>
          <w:sz w:val="17"/>
          <w:szCs w:val="17"/>
          <w:shd w:val="clear" w:color="auto" w:fill="auto"/>
          <w:lang w:val="en-US" w:eastAsia="en-US" w:bidi="en-US"/>
        </w:rPr>
        <w:t>k</w:t>
      </w:r>
      <w:r>
        <w:rPr>
          <w:color w:val="000000"/>
          <w:spacing w:val="0"/>
          <w:w w:val="100"/>
          <w:position w:val="0"/>
          <w:shd w:val="clear" w:color="auto" w:fill="auto"/>
        </w:rPr>
        <w:t>为微生物降解速率常数</w:t>
      </w:r>
      <w:r>
        <w:rPr>
          <w:rFonts w:ascii="Times New Roman" w:eastAsia="Times New Roman" w:hAnsi="Times New Roman" w:cs="Times New Roman"/>
          <w:color w:val="000000"/>
          <w:spacing w:val="0"/>
          <w:w w:val="100"/>
          <w:position w:val="0"/>
          <w:shd w:val="clear" w:color="auto" w:fill="auto"/>
        </w:rPr>
        <w:t>.</w:t>
      </w:r>
    </w:p>
    <w:p>
      <w:pPr>
        <w:pStyle w:val="Style14"/>
        <w:keepNext w:val="0"/>
        <w:keepLines w:val="0"/>
        <w:widowControl w:val="0"/>
        <w:shd w:val="clear" w:color="auto" w:fill="auto"/>
        <w:bidi w:val="0"/>
        <w:spacing w:before="0" w:after="0" w:line="331" w:lineRule="exact"/>
        <w:ind w:left="0" w:right="0" w:firstLine="0"/>
        <w:jc w:val="both"/>
      </w:pPr>
      <w:r>
        <w:rPr>
          <w:rFonts w:ascii="Arial" w:eastAsia="Arial" w:hAnsi="Arial" w:cs="Arial"/>
          <w:color w:val="000000"/>
          <w:spacing w:val="0"/>
          <w:w w:val="100"/>
          <w:position w:val="0"/>
          <w:shd w:val="clear" w:color="auto" w:fill="auto"/>
          <w:lang w:val="en-US" w:eastAsia="en-US" w:bidi="en-US"/>
        </w:rPr>
        <w:t>1.8</w:t>
      </w:r>
      <w:r>
        <w:rPr>
          <w:color w:val="000000"/>
          <w:spacing w:val="0"/>
          <w:w w:val="100"/>
          <w:position w:val="0"/>
          <w:shd w:val="clear" w:color="auto" w:fill="auto"/>
        </w:rPr>
        <w:t>数据统计分析</w:t>
      </w:r>
    </w:p>
    <w:p>
      <w:pPr>
        <w:pStyle w:val="Style67"/>
        <w:keepNext w:val="0"/>
        <w:keepLines w:val="0"/>
        <w:widowControl w:val="0"/>
        <w:shd w:val="clear" w:color="auto" w:fill="auto"/>
        <w:bidi w:val="0"/>
        <w:spacing w:before="0"/>
        <w:ind w:left="0" w:right="0"/>
        <w:jc w:val="both"/>
      </w:pPr>
      <w:r>
        <w:rPr>
          <w:rFonts w:ascii="MingLiU" w:eastAsia="MingLiU" w:hAnsi="MingLiU" w:cs="MingLiU"/>
          <w:color w:val="000000"/>
          <w:spacing w:val="0"/>
          <w:w w:val="100"/>
          <w:position w:val="0"/>
          <w:shd w:val="clear" w:color="auto" w:fill="auto"/>
        </w:rPr>
        <w:t>实验所得数据采用</w:t>
      </w:r>
      <w:r>
        <w:rPr>
          <w:color w:val="000000"/>
          <w:spacing w:val="0"/>
          <w:w w:val="100"/>
          <w:position w:val="0"/>
          <w:shd w:val="clear" w:color="auto" w:fill="auto"/>
          <w:lang w:val="en-US" w:eastAsia="en-US" w:bidi="en-US"/>
        </w:rPr>
        <w:t xml:space="preserve">Excel </w:t>
      </w:r>
      <w:r>
        <w:rPr>
          <w:color w:val="000000"/>
          <w:spacing w:val="0"/>
          <w:w w:val="100"/>
          <w:position w:val="0"/>
          <w:shd w:val="clear" w:color="auto" w:fill="auto"/>
        </w:rPr>
        <w:t>2010</w:t>
      </w:r>
      <w:r>
        <w:rPr>
          <w:rFonts w:ascii="MingLiU" w:eastAsia="MingLiU" w:hAnsi="MingLiU" w:cs="MingLiU"/>
          <w:color w:val="000000"/>
          <w:spacing w:val="0"/>
          <w:w w:val="100"/>
          <w:position w:val="0"/>
          <w:shd w:val="clear" w:color="auto" w:fill="auto"/>
        </w:rPr>
        <w:t>和</w:t>
      </w:r>
      <w:r>
        <w:rPr>
          <w:color w:val="000000"/>
          <w:spacing w:val="0"/>
          <w:w w:val="100"/>
          <w:position w:val="0"/>
          <w:shd w:val="clear" w:color="auto" w:fill="auto"/>
          <w:lang w:val="en-US" w:eastAsia="en-US" w:bidi="en-US"/>
        </w:rPr>
        <w:t>origin 9.0</w:t>
      </w:r>
      <w:r>
        <w:rPr>
          <w:rFonts w:ascii="MingLiU" w:eastAsia="MingLiU" w:hAnsi="MingLiU" w:cs="MingLiU"/>
          <w:color w:val="000000"/>
          <w:spacing w:val="0"/>
          <w:w w:val="100"/>
          <w:position w:val="0"/>
          <w:shd w:val="clear" w:color="auto" w:fill="auto"/>
        </w:rPr>
        <w:t>进行 处理和制图</w:t>
      </w:r>
      <w:r>
        <w:rPr>
          <w:rFonts w:ascii="SimSun" w:eastAsia="SimSun" w:hAnsi="SimSun" w:cs="SimSun"/>
          <w:color w:val="000000"/>
          <w:spacing w:val="0"/>
          <w:w w:val="100"/>
          <w:position w:val="0"/>
          <w:shd w:val="clear" w:color="auto" w:fill="auto"/>
        </w:rPr>
        <w:t>，</w:t>
      </w:r>
      <w:r>
        <w:rPr>
          <w:rFonts w:ascii="MingLiU" w:eastAsia="MingLiU" w:hAnsi="MingLiU" w:cs="MingLiU"/>
          <w:color w:val="000000"/>
          <w:spacing w:val="0"/>
          <w:w w:val="100"/>
          <w:position w:val="0"/>
          <w:shd w:val="clear" w:color="auto" w:fill="auto"/>
        </w:rPr>
        <w:t>采用</w:t>
      </w:r>
      <w:r>
        <w:rPr>
          <w:color w:val="000000"/>
          <w:spacing w:val="0"/>
          <w:w w:val="100"/>
          <w:position w:val="0"/>
          <w:shd w:val="clear" w:color="auto" w:fill="auto"/>
          <w:lang w:val="en-US" w:eastAsia="en-US" w:bidi="en-US"/>
        </w:rPr>
        <w:t>SPSS 22.0</w:t>
      </w:r>
      <w:r>
        <w:rPr>
          <w:rFonts w:ascii="MingLiU" w:eastAsia="MingLiU" w:hAnsi="MingLiU" w:cs="MingLiU"/>
          <w:color w:val="000000"/>
          <w:spacing w:val="0"/>
          <w:w w:val="100"/>
          <w:position w:val="0"/>
          <w:shd w:val="clear" w:color="auto" w:fill="auto"/>
        </w:rPr>
        <w:t>软件进行主成分分析</w:t>
      </w:r>
      <w:r>
        <w:rPr>
          <w:color w:val="000000"/>
          <w:spacing w:val="0"/>
          <w:w w:val="100"/>
          <w:position w:val="0"/>
          <w:shd w:val="clear" w:color="auto" w:fill="auto"/>
        </w:rPr>
        <w:t>.</w:t>
      </w:r>
    </w:p>
    <w:p>
      <w:pPr>
        <w:pStyle w:val="Style14"/>
        <w:keepNext w:val="0"/>
        <w:keepLines w:val="0"/>
        <w:widowControl w:val="0"/>
        <w:shd w:val="clear" w:color="auto" w:fill="auto"/>
        <w:bidi w:val="0"/>
        <w:spacing w:before="0" w:after="140" w:line="342" w:lineRule="exact"/>
        <w:ind w:left="0" w:right="0" w:firstLine="0"/>
        <w:jc w:val="both"/>
      </w:pPr>
      <w:r>
        <w:rPr>
          <w:rFonts w:ascii="Arial" w:eastAsia="Arial" w:hAnsi="Arial" w:cs="Arial"/>
          <w:color w:val="000000"/>
          <w:spacing w:val="0"/>
          <w:w w:val="100"/>
          <w:position w:val="0"/>
          <w:shd w:val="clear" w:color="auto" w:fill="auto"/>
        </w:rPr>
        <w:t>2</w:t>
      </w:r>
      <w:r>
        <w:rPr>
          <w:b/>
          <w:bCs/>
          <w:color w:val="000000"/>
          <w:spacing w:val="0"/>
          <w:w w:val="100"/>
          <w:position w:val="0"/>
          <w:shd w:val="clear" w:color="auto" w:fill="auto"/>
        </w:rPr>
        <w:t>结果与讨论</w:t>
      </w:r>
    </w:p>
    <w:p>
      <w:pPr>
        <w:pStyle w:val="Style14"/>
        <w:keepNext w:val="0"/>
        <w:keepLines w:val="0"/>
        <w:widowControl w:val="0"/>
        <w:numPr>
          <w:ilvl w:val="0"/>
          <w:numId w:val="3"/>
        </w:numPr>
        <w:shd w:val="clear" w:color="auto" w:fill="auto"/>
        <w:tabs>
          <w:tab w:pos="499" w:val="left"/>
        </w:tabs>
        <w:bidi w:val="0"/>
        <w:spacing w:before="0" w:after="0" w:line="342" w:lineRule="exact"/>
        <w:ind w:left="0" w:right="0" w:firstLine="0"/>
        <w:jc w:val="both"/>
      </w:pPr>
      <w:r>
        <w:rPr>
          <w:color w:val="000000"/>
          <w:spacing w:val="0"/>
          <w:w w:val="100"/>
          <w:position w:val="0"/>
          <w:shd w:val="clear" w:color="auto" w:fill="auto"/>
        </w:rPr>
        <w:t>土壤呼吸强度和微生物数量的变化</w:t>
      </w:r>
    </w:p>
    <w:p>
      <w:pPr>
        <w:pStyle w:val="Style14"/>
        <w:keepNext w:val="0"/>
        <w:keepLines w:val="0"/>
        <w:widowControl w:val="0"/>
        <w:shd w:val="clear" w:color="auto" w:fill="auto"/>
        <w:bidi w:val="0"/>
        <w:spacing w:before="0" w:after="140" w:line="342" w:lineRule="exact"/>
        <w:ind w:left="0" w:right="0" w:firstLine="440"/>
        <w:jc w:val="both"/>
      </w:pPr>
      <w:r>
        <w:rPr>
          <w:color w:val="000000"/>
          <w:spacing w:val="0"/>
          <w:w w:val="100"/>
          <w:position w:val="0"/>
          <w:shd w:val="clear" w:color="auto" w:fill="auto"/>
        </w:rPr>
        <w:t>由图</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可以看出</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随着时间的延长</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土壤呼吸 强度以及细菌、真菌数量整体呈现先增加后减少的 趋势</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修复前期</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土壤中营养物质充足</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生存环境适宜</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经短暂适应期后外源降解菌数量在</w:t>
      </w:r>
      <w:r>
        <w:rPr>
          <w:rFonts w:ascii="Times New Roman" w:eastAsia="Times New Roman" w:hAnsi="Times New Roman" w:cs="Times New Roman"/>
          <w:color w:val="000000"/>
          <w:spacing w:val="0"/>
          <w:w w:val="100"/>
          <w:position w:val="0"/>
          <w:shd w:val="clear" w:color="auto" w:fill="auto"/>
          <w:lang w:val="en-US" w:eastAsia="en-US" w:bidi="en-US"/>
        </w:rPr>
        <w:t>7~21d</w:t>
      </w:r>
      <w:r>
        <w:rPr>
          <w:color w:val="000000"/>
          <w:spacing w:val="0"/>
          <w:w w:val="100"/>
          <w:position w:val="0"/>
          <w:shd w:val="clear" w:color="auto" w:fill="auto"/>
        </w:rPr>
        <w:t>内增加迅 速</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生长代谢旺盛</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呼吸强度也明显提高</w:t>
      </w:r>
      <w:r>
        <w:rPr>
          <w:rFonts w:ascii="Times New Roman" w:eastAsia="Times New Roman" w:hAnsi="Times New Roman" w:cs="Times New Roman"/>
          <w:color w:val="000000"/>
          <w:spacing w:val="0"/>
          <w:w w:val="100"/>
          <w:position w:val="0"/>
          <w:shd w:val="clear" w:color="auto" w:fill="auto"/>
          <w:lang w:val="en-US" w:eastAsia="en-US" w:bidi="en-US"/>
        </w:rPr>
        <w:t>.30d</w:t>
      </w:r>
      <w:r>
        <w:rPr>
          <w:color w:val="000000"/>
          <w:spacing w:val="0"/>
          <w:w w:val="100"/>
          <w:position w:val="0"/>
          <w:shd w:val="clear" w:color="auto" w:fill="auto"/>
        </w:rPr>
        <w:t>左右时</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土壤中</w:t>
      </w:r>
      <w:r>
        <w:rPr>
          <w:rFonts w:ascii="Times New Roman" w:eastAsia="Times New Roman" w:hAnsi="Times New Roman" w:cs="Times New Roman"/>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w:t>
      </w:r>
      <w:r>
        <w:rPr>
          <w:color w:val="000000"/>
          <w:spacing w:val="0"/>
          <w:w w:val="100"/>
          <w:position w:val="0"/>
          <w:shd w:val="clear" w:color="auto" w:fill="auto"/>
        </w:rPr>
        <w:t>等营养物质减少</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土壤氧化还原电 位降低</w:t>
      </w:r>
      <w:r>
        <w:rPr>
          <w:rFonts w:ascii="Arial" w:eastAsia="Arial" w:hAnsi="Arial" w:cs="Arial"/>
          <w:color w:val="000000"/>
          <w:spacing w:val="0"/>
          <w:w w:val="100"/>
          <w:position w:val="0"/>
          <w:sz w:val="22"/>
          <w:szCs w:val="22"/>
          <w:shd w:val="clear" w:color="auto" w:fill="auto"/>
          <w:vertAlign w:val="superscript"/>
        </w:rPr>
        <w:t>[14]</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同时石油烃分解过程可能会产生有毒中 间产物对微生物有毒害作用</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导致细菌、真菌数量减 少</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微生物呼吸强度减弱</w:t>
      </w:r>
      <w:r>
        <w:rPr>
          <w:rFonts w:ascii="Arial" w:eastAsia="Arial" w:hAnsi="Arial" w:cs="Arial"/>
          <w:color w:val="000000"/>
          <w:spacing w:val="0"/>
          <w:w w:val="100"/>
          <w:position w:val="0"/>
          <w:sz w:val="22"/>
          <w:szCs w:val="22"/>
          <w:shd w:val="clear" w:color="auto" w:fill="auto"/>
          <w:vertAlign w:val="superscript"/>
        </w:rPr>
        <w:t>[15]</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但总体来看</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添加菌糠能 够显著提高土壤中微生物数量和活性</w:t>
      </w:r>
      <w:r>
        <w:rPr>
          <w:rFonts w:ascii="Times New Roman" w:eastAsia="Times New Roman" w:hAnsi="Times New Roman" w:cs="Times New Roman"/>
          <w:color w:val="000000"/>
          <w:spacing w:val="0"/>
          <w:w w:val="100"/>
          <w:position w:val="0"/>
          <w:shd w:val="clear" w:color="auto" w:fill="auto"/>
        </w:rPr>
        <w:t>.</w:t>
      </w:r>
    </w:p>
    <w:p>
      <w:pPr>
        <w:pStyle w:val="Style14"/>
        <w:keepNext w:val="0"/>
        <w:keepLines w:val="0"/>
        <w:widowControl w:val="0"/>
        <w:shd w:val="clear" w:color="auto" w:fill="auto"/>
        <w:bidi w:val="0"/>
        <w:spacing w:before="140" w:after="100" w:line="338" w:lineRule="exact"/>
        <w:ind w:left="0" w:right="0" w:firstLine="440"/>
        <w:jc w:val="both"/>
      </w:pPr>
      <w:r>
        <w:drawing>
          <wp:anchor distT="114300" distB="487680" distL="537845" distR="349250" simplePos="0" relativeHeight="125829378" behindDoc="0" locked="0" layoutInCell="1" allowOverlap="1">
            <wp:simplePos x="0" y="0"/>
            <wp:positionH relativeFrom="page">
              <wp:posOffset>1147445</wp:posOffset>
            </wp:positionH>
            <wp:positionV relativeFrom="margin">
              <wp:posOffset>5369560</wp:posOffset>
            </wp:positionV>
            <wp:extent cx="2231390" cy="2072640"/>
            <wp:wrapTopAndBottom/>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0"/>
                    <a:stretch/>
                  </pic:blipFill>
                  <pic:spPr>
                    <a:xfrm>
                      <a:ext cx="2231390" cy="207264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723900</wp:posOffset>
                </wp:positionH>
                <wp:positionV relativeFrom="margin">
                  <wp:posOffset>7491095</wp:posOffset>
                </wp:positionV>
                <wp:extent cx="2886710" cy="362585"/>
                <wp:wrapNone/>
                <wp:docPr id="13" name="Shape 13"/>
                <a:graphic xmlns:a="http://schemas.openxmlformats.org/drawingml/2006/main">
                  <a:graphicData uri="http://schemas.microsoft.com/office/word/2010/wordprocessingShape">
                    <wps:wsp>
                      <wps:cNvSpPr txBox="1"/>
                      <wps:spPr>
                        <a:xfrm>
                          <a:ext cx="2886710" cy="362585"/>
                        </a:xfrm>
                        <a:prstGeom prst="rect"/>
                        <a:noFill/>
                      </wps:spPr>
                      <wps:txbx>
                        <w:txbxContent>
                          <w:p>
                            <w:pPr>
                              <w:pStyle w:val="Style48"/>
                              <w:keepNext w:val="0"/>
                              <w:keepLines w:val="0"/>
                              <w:widowControl w:val="0"/>
                              <w:shd w:val="clear" w:color="auto" w:fill="auto"/>
                              <w:bidi w:val="0"/>
                              <w:spacing w:before="0" w:after="0" w:line="324" w:lineRule="auto"/>
                              <w:ind w:left="0" w:right="0" w:firstLine="0"/>
                              <w:jc w:val="center"/>
                            </w:pPr>
                            <w:r>
                              <w:rPr>
                                <w:color w:val="000000"/>
                                <w:spacing w:val="0"/>
                                <w:w w:val="100"/>
                                <w:position w:val="0"/>
                                <w:shd w:val="clear" w:color="auto" w:fill="auto"/>
                                <w:lang w:val="en-US" w:eastAsia="en-US" w:bidi="en-US"/>
                              </w:rPr>
                              <w:t>Fig.l Variation of soil respiration intensity with remediation time</w:t>
                            </w:r>
                          </w:p>
                        </w:txbxContent>
                      </wps:txbx>
                      <wps:bodyPr lIns="0" tIns="0" rIns="0" bIns="0">
                        <a:noAutoFit/>
                      </wps:bodyPr>
                    </wps:wsp>
                  </a:graphicData>
                </a:graphic>
              </wp:anchor>
            </w:drawing>
          </mc:Choice>
          <mc:Fallback>
            <w:pict>
              <v:shape id="_x0000_s1039" type="#_x0000_t202" style="position:absolute;margin-left:57.pt;margin-top:589.85000000000002pt;width:227.30000000000001pt;height:28.550000000000001pt;z-index:251657729;mso-wrap-distance-left:0;mso-wrap-distance-right:0;mso-position-horizontal-relative:page;mso-position-vertical-relative:margin" filled="f" stroked="f">
                <v:textbox inset="0,0,0,0">
                  <w:txbxContent>
                    <w:p>
                      <w:pPr>
                        <w:pStyle w:val="Style48"/>
                        <w:keepNext w:val="0"/>
                        <w:keepLines w:val="0"/>
                        <w:widowControl w:val="0"/>
                        <w:shd w:val="clear" w:color="auto" w:fill="auto"/>
                        <w:bidi w:val="0"/>
                        <w:spacing w:before="0" w:after="0" w:line="324" w:lineRule="auto"/>
                        <w:ind w:left="0" w:right="0" w:firstLine="0"/>
                        <w:jc w:val="center"/>
                      </w:pPr>
                      <w:r>
                        <w:rPr>
                          <w:color w:val="000000"/>
                          <w:spacing w:val="0"/>
                          <w:w w:val="100"/>
                          <w:position w:val="0"/>
                          <w:shd w:val="clear" w:color="auto" w:fill="auto"/>
                          <w:lang w:val="en-US" w:eastAsia="en-US" w:bidi="en-US"/>
                        </w:rPr>
                        <w:t>Fig.l Variation of soil respiration intensity with remediation time</w:t>
                      </w:r>
                    </w:p>
                  </w:txbxContent>
                </v:textbox>
                <w10:wrap anchorx="page" anchory="margin"/>
              </v:shape>
            </w:pict>
          </mc:Fallback>
        </mc:AlternateContent>
      </w:r>
      <w:r>
        <mc:AlternateContent>
          <mc:Choice Requires="wps">
            <w:drawing>
              <wp:anchor distT="0" distB="0" distL="0" distR="0" simplePos="0" relativeHeight="503316484" behindDoc="0" locked="0" layoutInCell="1" allowOverlap="1">
                <wp:simplePos x="0" y="0"/>
                <wp:positionH relativeFrom="page">
                  <wp:posOffset>961390</wp:posOffset>
                </wp:positionH>
                <wp:positionV relativeFrom="margin">
                  <wp:posOffset>5564505</wp:posOffset>
                </wp:positionV>
                <wp:extent cx="100330" cy="1179830"/>
                <wp:wrapNone/>
                <wp:docPr id="15" name="Shape 15"/>
                <a:graphic xmlns:a="http://schemas.openxmlformats.org/drawingml/2006/main">
                  <a:graphicData uri="http://schemas.microsoft.com/office/word/2010/wordprocessingShape">
                    <wps:wsp>
                      <wps:cNvSpPr txBox="1"/>
                      <wps:spPr>
                        <a:xfrm>
                          <a:ext cx="100330" cy="117983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perscript"/>
                                <w:lang w:val="en-US" w:eastAsia="en-US" w:bidi="en-US"/>
                              </w:rPr>
                              <w:t>000</w:t>
                            </w:r>
                            <w:r>
                              <w:rPr>
                                <w:color w:val="000000"/>
                                <w:spacing w:val="0"/>
                                <w:w w:val="100"/>
                                <w:position w:val="0"/>
                                <w:shd w:val="clear" w:color="auto" w:fill="auto"/>
                              </w:rPr>
                              <w:t>旦悭舉溟</w:t>
                            </w:r>
                            <w:r>
                              <w:rPr>
                                <w:color w:val="000000"/>
                                <w:spacing w:val="0"/>
                                <w:w w:val="100"/>
                                <w:position w:val="0"/>
                                <w:shd w:val="clear" w:color="auto" w:fill="auto"/>
                                <w:vertAlign w:val="superscript"/>
                              </w:rPr>
                              <w:t>&amp;</w:t>
                            </w:r>
                            <w:r>
                              <w:rPr>
                                <w:color w:val="000000"/>
                                <w:spacing w:val="0"/>
                                <w:w w:val="100"/>
                                <w:position w:val="0"/>
                                <w:shd w:val="clear" w:color="auto" w:fill="auto"/>
                              </w:rPr>
                              <w:t>嚣出</w:t>
                            </w:r>
                          </w:p>
                        </w:txbxContent>
                      </wps:txbx>
                      <wps:bodyPr upright="1" vert="eaVert" lIns="0" tIns="0" rIns="0" bIns="0">
                        <a:noAutoFit/>
                      </wps:bodyPr>
                    </wps:wsp>
                  </a:graphicData>
                </a:graphic>
              </wp:anchor>
            </w:drawing>
          </mc:Choice>
          <mc:Fallback>
            <w:pict>
              <v:shape id="_x0000_s1041" type="#_x0000_t202" style="position:absolute;margin-left:75.700000000000003pt;margin-top:438.14999999999998pt;width:7.9000000000000004pt;height:92.900000000000006pt;z-index:251657731;mso-wrap-distance-left:0;mso-wrap-distance-right:0;mso-position-horizontal-relative:page;mso-position-vertical-relative:margin" filled="f" stroked="f">
                <v:textbox style="layout-flow:vertical-ideographic"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perscript"/>
                          <w:lang w:val="en-US" w:eastAsia="en-US" w:bidi="en-US"/>
                        </w:rPr>
                        <w:t>000</w:t>
                      </w:r>
                      <w:r>
                        <w:rPr>
                          <w:color w:val="000000"/>
                          <w:spacing w:val="0"/>
                          <w:w w:val="100"/>
                          <w:position w:val="0"/>
                          <w:shd w:val="clear" w:color="auto" w:fill="auto"/>
                        </w:rPr>
                        <w:t>旦悭舉溟</w:t>
                      </w:r>
                      <w:r>
                        <w:rPr>
                          <w:color w:val="000000"/>
                          <w:spacing w:val="0"/>
                          <w:w w:val="100"/>
                          <w:position w:val="0"/>
                          <w:shd w:val="clear" w:color="auto" w:fill="auto"/>
                          <w:vertAlign w:val="superscript"/>
                        </w:rPr>
                        <w:t>&amp;</w:t>
                      </w:r>
                      <w:r>
                        <w:rPr>
                          <w:color w:val="000000"/>
                          <w:spacing w:val="0"/>
                          <w:w w:val="100"/>
                          <w:position w:val="0"/>
                          <w:shd w:val="clear" w:color="auto" w:fill="auto"/>
                        </w:rPr>
                        <w:t>嚣出</w:t>
                      </w:r>
                    </w:p>
                  </w:txbxContent>
                </v:textbox>
                <w10:wrap anchorx="page" anchory="margin"/>
              </v:shape>
            </w:pict>
          </mc:Fallback>
        </mc:AlternateContent>
      </w:r>
      <w:r>
        <w:rPr>
          <w:color w:val="000000"/>
          <w:spacing w:val="0"/>
          <w:w w:val="100"/>
          <w:position w:val="0"/>
          <w:shd w:val="clear" w:color="auto" w:fill="auto"/>
        </w:rPr>
        <w:t>土壤呼吸强度、微生物量是一个重要的土壤生 态指标</w:t>
      </w:r>
      <w:r>
        <w:rPr>
          <w:rFonts w:ascii="Arial" w:eastAsia="Arial" w:hAnsi="Arial" w:cs="Arial"/>
          <w:color w:val="000000"/>
          <w:spacing w:val="0"/>
          <w:w w:val="100"/>
          <w:position w:val="0"/>
          <w:sz w:val="22"/>
          <w:szCs w:val="22"/>
          <w:shd w:val="clear" w:color="auto" w:fill="auto"/>
          <w:vertAlign w:val="superscript"/>
        </w:rPr>
        <w:t>[16]</w:t>
      </w:r>
      <w:r>
        <w:rPr>
          <w:rFonts w:ascii="Times New Roman" w:eastAsia="Times New Roman" w:hAnsi="Times New Roman" w:cs="Times New Roman"/>
          <w:color w:val="000000"/>
          <w:spacing w:val="0"/>
          <w:w w:val="100"/>
          <w:position w:val="0"/>
          <w:shd w:val="clear" w:color="auto" w:fill="auto"/>
        </w:rPr>
        <w:t>. 4</w:t>
      </w:r>
      <w:r>
        <w:rPr>
          <w:color w:val="000000"/>
          <w:spacing w:val="0"/>
          <w:w w:val="100"/>
          <w:position w:val="0"/>
          <w:shd w:val="clear" w:color="auto" w:fill="auto"/>
        </w:rPr>
        <w:t>组盆栽实验中</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 xml:space="preserve">菌糠固定化微生物组 </w:t>
      </w:r>
      <w:r>
        <w:rPr>
          <w:rFonts w:ascii="Times New Roman" w:eastAsia="Times New Roman" w:hAnsi="Times New Roman" w:cs="Times New Roman"/>
          <w:color w:val="000000"/>
          <w:spacing w:val="0"/>
          <w:w w:val="100"/>
          <w:position w:val="0"/>
          <w:shd w:val="clear" w:color="auto" w:fill="auto"/>
          <w:lang w:val="en-US" w:eastAsia="en-US" w:bidi="en-US"/>
        </w:rPr>
        <w:t>(SIM)</w:t>
      </w:r>
      <w:r>
        <w:rPr>
          <w:color w:val="000000"/>
          <w:spacing w:val="0"/>
          <w:w w:val="100"/>
          <w:position w:val="0"/>
          <w:shd w:val="clear" w:color="auto" w:fill="auto"/>
        </w:rPr>
        <w:t>中的细菌及真菌数量最多</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可达</w:t>
      </w:r>
      <w:r>
        <w:rPr>
          <w:rFonts w:ascii="Times New Roman" w:eastAsia="Times New Roman" w:hAnsi="Times New Roman" w:cs="Times New Roman"/>
          <w:color w:val="000000"/>
          <w:spacing w:val="0"/>
          <w:w w:val="100"/>
          <w:position w:val="0"/>
          <w:shd w:val="clear" w:color="auto" w:fill="auto"/>
          <w:lang w:val="en-US" w:eastAsia="en-US" w:bidi="en-US"/>
        </w:rPr>
        <w:t>7.94x 10</w:t>
      </w:r>
      <w:r>
        <w:rPr>
          <w:rFonts w:ascii="Arial" w:eastAsia="Arial" w:hAnsi="Arial" w:cs="Arial"/>
          <w:color w:val="000000"/>
          <w:spacing w:val="0"/>
          <w:w w:val="100"/>
          <w:position w:val="0"/>
          <w:sz w:val="22"/>
          <w:szCs w:val="22"/>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CFU/g </w:t>
      </w:r>
      <w:r>
        <w:rPr>
          <w:color w:val="000000"/>
          <w:spacing w:val="0"/>
          <w:w w:val="100"/>
          <w:position w:val="0"/>
          <w:shd w:val="clear" w:color="auto" w:fill="auto"/>
        </w:rPr>
        <w:t>土</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22.38x10</w:t>
      </w:r>
      <w:r>
        <w:rPr>
          <w:rFonts w:ascii="Arial" w:eastAsia="Arial" w:hAnsi="Arial" w:cs="Arial"/>
          <w:color w:val="000000"/>
          <w:spacing w:val="0"/>
          <w:w w:val="100"/>
          <w:position w:val="0"/>
          <w:sz w:val="22"/>
          <w:szCs w:val="22"/>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CFU/g </w:t>
      </w:r>
      <w:r>
        <w:rPr>
          <w:color w:val="000000"/>
          <w:spacing w:val="0"/>
          <w:w w:val="100"/>
          <w:position w:val="0"/>
          <w:shd w:val="clear" w:color="auto" w:fill="auto"/>
        </w:rPr>
        <w:t>土</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 xml:space="preserve">土壤呼吸强度为 </w:t>
      </w:r>
      <w:r>
        <w:rPr>
          <w:rFonts w:ascii="Times New Roman" w:eastAsia="Times New Roman" w:hAnsi="Times New Roman" w:cs="Times New Roman"/>
          <w:color w:val="000000"/>
          <w:spacing w:val="0"/>
          <w:w w:val="100"/>
          <w:position w:val="0"/>
          <w:shd w:val="clear" w:color="auto" w:fill="auto"/>
          <w:lang w:val="en-US" w:eastAsia="en-US" w:bidi="en-US"/>
        </w:rPr>
        <w:t>41.95mg CO</w:t>
      </w:r>
      <w:r>
        <w:rPr>
          <w:rFonts w:ascii="Arial" w:eastAsia="Arial" w:hAnsi="Arial" w:cs="Arial"/>
          <w:color w:val="000000"/>
          <w:spacing w:val="0"/>
          <w:w w:val="100"/>
          <w:position w:val="0"/>
          <w:sz w:val="14"/>
          <w:szCs w:val="14"/>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/(kg</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h). </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项指标整体均呈现</w:t>
      </w:r>
      <w:r>
        <w:rPr>
          <w:rFonts w:ascii="Times New Roman" w:eastAsia="Times New Roman" w:hAnsi="Times New Roman" w:cs="Times New Roman"/>
          <w:color w:val="000000"/>
          <w:spacing w:val="0"/>
          <w:w w:val="100"/>
          <w:position w:val="0"/>
          <w:shd w:val="clear" w:color="auto" w:fill="auto"/>
          <w:lang w:val="en-US" w:eastAsia="en-US" w:bidi="en-US"/>
        </w:rPr>
        <w:t>SIM&gt; SMSB&gt;SMS&gt;CK</w:t>
      </w:r>
      <w:r>
        <w:rPr>
          <w:color w:val="000000"/>
          <w:spacing w:val="0"/>
          <w:w w:val="100"/>
          <w:position w:val="0"/>
          <w:shd w:val="clear" w:color="auto" w:fill="auto"/>
        </w:rPr>
        <w:t>趋势</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在菌糠和细菌共存体系中</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菌 糠中的真菌通过产生菌丝体和孢子的方式生长形 成伸展的网状结构</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为细菌迁移提供通道</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强化了细 菌生长</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推迟了衰亡期</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真菌-细菌共存具有协同促 进作用</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因此</w:t>
      </w:r>
      <w:r>
        <w:rPr>
          <w:rFonts w:ascii="Times New Roman" w:eastAsia="Times New Roman" w:hAnsi="Times New Roman" w:cs="Times New Roman"/>
          <w:color w:val="000000"/>
          <w:spacing w:val="0"/>
          <w:w w:val="100"/>
          <w:position w:val="0"/>
          <w:shd w:val="clear" w:color="auto" w:fill="auto"/>
          <w:lang w:val="en-US" w:eastAsia="en-US" w:bidi="en-US"/>
        </w:rPr>
        <w:t>SIM</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SMSB</w:t>
      </w:r>
      <w:r>
        <w:rPr>
          <w:color w:val="000000"/>
          <w:spacing w:val="0"/>
          <w:w w:val="100"/>
          <w:position w:val="0"/>
          <w:shd w:val="clear" w:color="auto" w:fill="auto"/>
        </w:rPr>
        <w:t>组微生物活性高于</w:t>
      </w:r>
      <w:r>
        <w:rPr>
          <w:rFonts w:ascii="Times New Roman" w:eastAsia="Times New Roman" w:hAnsi="Times New Roman" w:cs="Times New Roman"/>
          <w:color w:val="000000"/>
          <w:spacing w:val="0"/>
          <w:w w:val="100"/>
          <w:position w:val="0"/>
          <w:shd w:val="clear" w:color="auto" w:fill="auto"/>
          <w:lang w:val="en-US" w:eastAsia="en-US" w:bidi="en-US"/>
        </w:rPr>
        <w:t xml:space="preserve">SMS </w:t>
      </w:r>
      <w:r>
        <w:rPr>
          <w:color w:val="000000"/>
          <w:spacing w:val="0"/>
          <w:w w:val="100"/>
          <w:position w:val="0"/>
          <w:shd w:val="clear" w:color="auto" w:fill="auto"/>
        </w:rPr>
        <w:t>组</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其次</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与游离菌组相比</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菌糠自身丰富的营养物质 以及疏松多孔的特性</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不仅可以满足微生物生长代 谢繁殖</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还能够屏蔽不良土壤环境、增强外源菌与土 著菌的竞争作用</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进而提高石油烃摄取及降解能力</w:t>
      </w:r>
      <w:r>
        <w:rPr>
          <w:rFonts w:ascii="Times New Roman" w:eastAsia="Times New Roman" w:hAnsi="Times New Roman" w:cs="Times New Roman"/>
          <w:color w:val="000000"/>
          <w:spacing w:val="0"/>
          <w:w w:val="100"/>
          <w:position w:val="0"/>
          <w:shd w:val="clear" w:color="auto" w:fill="auto"/>
        </w:rPr>
        <w:t>.</w:t>
      </w:r>
    </w:p>
    <w:p>
      <w:pPr>
        <w:pStyle w:val="Style14"/>
        <w:keepNext w:val="0"/>
        <w:keepLines w:val="0"/>
        <w:widowControl w:val="0"/>
        <w:shd w:val="clear" w:color="auto" w:fill="auto"/>
        <w:bidi w:val="0"/>
        <w:spacing w:before="100" w:after="0" w:line="343" w:lineRule="exact"/>
        <w:ind w:left="0" w:right="0" w:firstLine="460"/>
        <w:jc w:val="both"/>
      </w:pPr>
      <w:r>
        <mc:AlternateContent>
          <mc:Choice Requires="wps">
            <w:drawing>
              <wp:anchor distT="152400" distB="5168900" distL="547370" distR="2482215" simplePos="0" relativeHeight="125829379" behindDoc="0" locked="0" layoutInCell="1" allowOverlap="1">
                <wp:simplePos x="0" y="0"/>
                <wp:positionH relativeFrom="page">
                  <wp:posOffset>4318000</wp:posOffset>
                </wp:positionH>
                <wp:positionV relativeFrom="margin">
                  <wp:posOffset>2425065</wp:posOffset>
                </wp:positionV>
                <wp:extent cx="149225" cy="133985"/>
                <wp:wrapTopAndBottom/>
                <wp:docPr id="17" name="Shape 17"/>
                <a:graphic xmlns:a="http://schemas.openxmlformats.org/drawingml/2006/main">
                  <a:graphicData uri="http://schemas.microsoft.com/office/word/2010/wordprocessingShape">
                    <wps:wsp>
                      <wps:cNvSpPr txBox="1"/>
                      <wps:spPr>
                        <a:xfrm>
                          <a:ext cx="149225" cy="13398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8.0</w:t>
                            </w:r>
                          </w:p>
                        </w:txbxContent>
                      </wps:txbx>
                      <wps:bodyPr wrap="none" lIns="0" tIns="0" rIns="0" bIns="0">
                        <a:noAutoFit/>
                      </wps:bodyPr>
                    </wps:wsp>
                  </a:graphicData>
                </a:graphic>
              </wp:anchor>
            </w:drawing>
          </mc:Choice>
          <mc:Fallback>
            <w:pict>
              <v:shape id="_x0000_s1043" type="#_x0000_t202" style="position:absolute;margin-left:340.pt;margin-top:190.94999999999999pt;width:11.75pt;height:10.550000000000001pt;z-index:-125829374;mso-wrap-distance-left:43.100000000000001pt;mso-wrap-distance-top:12.pt;mso-wrap-distance-right:195.44999999999999pt;mso-wrap-distance-bottom:407.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8.0</w:t>
                      </w:r>
                    </w:p>
                  </w:txbxContent>
                </v:textbox>
                <w10:wrap type="topAndBottom" anchorx="page" anchory="margin"/>
              </v:shape>
            </w:pict>
          </mc:Fallback>
        </mc:AlternateContent>
      </w:r>
      <w:r>
        <w:drawing>
          <wp:anchor distT="216535" distB="3653790" distL="715010" distR="370205" simplePos="0" relativeHeight="125829381" behindDoc="0" locked="0" layoutInCell="1" allowOverlap="1">
            <wp:simplePos x="0" y="0"/>
            <wp:positionH relativeFrom="page">
              <wp:posOffset>4485640</wp:posOffset>
            </wp:positionH>
            <wp:positionV relativeFrom="margin">
              <wp:posOffset>2489200</wp:posOffset>
            </wp:positionV>
            <wp:extent cx="2096770" cy="1584960"/>
            <wp:wrapTopAndBottom/>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12"/>
                    <a:stretch/>
                  </pic:blipFill>
                  <pic:spPr>
                    <a:xfrm>
                      <a:ext cx="2096770" cy="158496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4314825</wp:posOffset>
                </wp:positionH>
                <wp:positionV relativeFrom="margin">
                  <wp:posOffset>2952750</wp:posOffset>
                </wp:positionV>
                <wp:extent cx="149225" cy="133985"/>
                <wp:wrapNone/>
                <wp:docPr id="21" name="Shape 21"/>
                <a:graphic xmlns:a="http://schemas.openxmlformats.org/drawingml/2006/main">
                  <a:graphicData uri="http://schemas.microsoft.com/office/word/2010/wordprocessingShape">
                    <wps:wsp>
                      <wps:cNvSpPr txBox="1"/>
                      <wps:spPr>
                        <a:xfrm>
                          <a:ext cx="149225" cy="13398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7.5</w:t>
                            </w:r>
                          </w:p>
                        </w:txbxContent>
                      </wps:txbx>
                      <wps:bodyPr lIns="0" tIns="0" rIns="0" bIns="0">
                        <a:noAutoFit/>
                      </wps:bodyPr>
                    </wps:wsp>
                  </a:graphicData>
                </a:graphic>
              </wp:anchor>
            </w:drawing>
          </mc:Choice>
          <mc:Fallback>
            <w:pict>
              <v:shape id="_x0000_s1047" type="#_x0000_t202" style="position:absolute;margin-left:339.75pt;margin-top:232.5pt;width:11.75pt;height:10.550000000000001pt;z-index:251657733;mso-wrap-distance-left:0;mso-wrap-distance-right:0;mso-position-horizontal-relative:page;mso-position-vertical-relative:margin" filled="f" stroked="f">
                <v:textbox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7.5</w:t>
                      </w:r>
                    </w:p>
                  </w:txbxContent>
                </v:textbox>
                <w10:wrap anchorx="page" anchory="margin"/>
              </v:shape>
            </w:pict>
          </mc:Fallback>
        </mc:AlternateContent>
      </w:r>
      <w:r>
        <mc:AlternateContent>
          <mc:Choice Requires="wps">
            <w:drawing>
              <wp:anchor distT="0" distB="0" distL="0" distR="0" simplePos="0" relativeHeight="503316488" behindDoc="0" locked="0" layoutInCell="1" allowOverlap="1">
                <wp:simplePos x="0" y="0"/>
                <wp:positionH relativeFrom="page">
                  <wp:posOffset>4314825</wp:posOffset>
                </wp:positionH>
                <wp:positionV relativeFrom="margin">
                  <wp:posOffset>3476625</wp:posOffset>
                </wp:positionV>
                <wp:extent cx="152400" cy="133985"/>
                <wp:wrapNone/>
                <wp:docPr id="23" name="Shape 23"/>
                <a:graphic xmlns:a="http://schemas.openxmlformats.org/drawingml/2006/main">
                  <a:graphicData uri="http://schemas.microsoft.com/office/word/2010/wordprocessingShape">
                    <wps:wsp>
                      <wps:cNvSpPr txBox="1"/>
                      <wps:spPr>
                        <a:xfrm>
                          <a:ext cx="152400" cy="13398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7.0</w:t>
                            </w:r>
                          </w:p>
                        </w:txbxContent>
                      </wps:txbx>
                      <wps:bodyPr lIns="0" tIns="0" rIns="0" bIns="0">
                        <a:noAutoFit/>
                      </wps:bodyPr>
                    </wps:wsp>
                  </a:graphicData>
                </a:graphic>
              </wp:anchor>
            </w:drawing>
          </mc:Choice>
          <mc:Fallback>
            <w:pict>
              <v:shape id="_x0000_s1049" type="#_x0000_t202" style="position:absolute;margin-left:339.75pt;margin-top:273.75pt;width:12.pt;height:10.550000000000001pt;z-index:251657735;mso-wrap-distance-left:0;mso-wrap-distance-right:0;mso-position-horizontal-relative:page;mso-position-vertical-relative:margin" filled="f" stroked="f">
                <v:textbox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7.0</w:t>
                      </w:r>
                    </w:p>
                  </w:txbxContent>
                </v:textbox>
                <w10:wrap anchorx="page" anchory="margin"/>
              </v:shape>
            </w:pict>
          </mc:Fallback>
        </mc:AlternateContent>
      </w:r>
      <w:r>
        <mc:AlternateContent>
          <mc:Choice Requires="wps">
            <w:drawing>
              <wp:anchor distT="0" distB="0" distL="0" distR="0" simplePos="0" relativeHeight="503316490" behindDoc="0" locked="0" layoutInCell="1" allowOverlap="1">
                <wp:simplePos x="0" y="0"/>
                <wp:positionH relativeFrom="page">
                  <wp:posOffset>3884930</wp:posOffset>
                </wp:positionH>
                <wp:positionV relativeFrom="margin">
                  <wp:posOffset>4138295</wp:posOffset>
                </wp:positionV>
                <wp:extent cx="2950210" cy="844550"/>
                <wp:wrapNone/>
                <wp:docPr id="25" name="Shape 25"/>
                <a:graphic xmlns:a="http://schemas.openxmlformats.org/drawingml/2006/main">
                  <a:graphicData uri="http://schemas.microsoft.com/office/word/2010/wordprocessingShape">
                    <wps:wsp>
                      <wps:cNvSpPr txBox="1"/>
                      <wps:spPr>
                        <a:xfrm>
                          <a:ext cx="2950210" cy="844550"/>
                        </a:xfrm>
                        <a:prstGeom prst="rect"/>
                        <a:noFill/>
                      </wps:spPr>
                      <wps:txbx>
                        <w:txbxContent>
                          <w:p>
                            <w:pPr>
                              <w:pStyle w:val="Style48"/>
                              <w:keepNext w:val="0"/>
                              <w:keepLines w:val="0"/>
                              <w:widowControl w:val="0"/>
                              <w:shd w:val="clear" w:color="auto" w:fill="auto"/>
                              <w:tabs>
                                <w:tab w:pos="461" w:val="left"/>
                                <w:tab w:pos="907" w:val="left"/>
                                <w:tab w:pos="1363" w:val="left"/>
                                <w:tab w:pos="1829" w:val="left"/>
                                <w:tab w:pos="2299" w:val="left"/>
                                <w:tab w:pos="2770" w:val="left"/>
                              </w:tabs>
                              <w:bidi w:val="0"/>
                              <w:spacing w:before="0" w:after="0" w:line="206" w:lineRule="auto"/>
                              <w:ind w:left="0" w:right="0" w:firstLine="0"/>
                              <w:jc w:val="center"/>
                              <w:rPr>
                                <w:sz w:val="15"/>
                                <w:szCs w:val="15"/>
                              </w:rPr>
                            </w:pPr>
                            <w:r>
                              <w:rPr>
                                <w:color w:val="000000"/>
                                <w:spacing w:val="0"/>
                                <w:w w:val="100"/>
                                <w:position w:val="0"/>
                                <w:sz w:val="15"/>
                                <w:szCs w:val="15"/>
                                <w:shd w:val="clear" w:color="auto" w:fill="auto"/>
                                <w:lang w:val="zh-CN" w:eastAsia="zh-CN" w:bidi="zh-CN"/>
                              </w:rPr>
                              <w:t>0</w:t>
                              <w:tab/>
                              <w:t>7</w:t>
                              <w:tab/>
                              <w:t>14</w:t>
                              <w:tab/>
                              <w:t>21</w:t>
                              <w:tab/>
                              <w:t>28</w:t>
                              <w:tab/>
                              <w:t>35</w:t>
                              <w:tab/>
                              <w:t>42</w:t>
                            </w:r>
                          </w:p>
                          <w:p>
                            <w:pPr>
                              <w:pStyle w:val="Style48"/>
                              <w:keepNext w:val="0"/>
                              <w:keepLines w:val="0"/>
                              <w:widowControl w:val="0"/>
                              <w:shd w:val="clear" w:color="auto" w:fill="auto"/>
                              <w:bidi w:val="0"/>
                              <w:spacing w:before="0" w:after="0" w:line="283" w:lineRule="exact"/>
                              <w:ind w:left="2120" w:right="0" w:firstLine="0"/>
                              <w:jc w:val="both"/>
                              <w:rPr>
                                <w:sz w:val="15"/>
                                <w:szCs w:val="15"/>
                              </w:rPr>
                            </w:pPr>
                            <w:r>
                              <w:rPr>
                                <w:rFonts w:ascii="MingLiU" w:eastAsia="MingLiU" w:hAnsi="MingLiU" w:cs="MingLiU"/>
                                <w:color w:val="000000"/>
                                <w:spacing w:val="0"/>
                                <w:w w:val="100"/>
                                <w:position w:val="0"/>
                                <w:sz w:val="15"/>
                                <w:szCs w:val="15"/>
                                <w:shd w:val="clear" w:color="auto" w:fill="auto"/>
                                <w:lang w:val="zh-CN" w:eastAsia="zh-CN" w:bidi="zh-CN"/>
                              </w:rPr>
                              <w:t>修复时间</w:t>
                            </w:r>
                            <w:r>
                              <w:rPr>
                                <w:color w:val="000000"/>
                                <w:spacing w:val="0"/>
                                <w:w w:val="100"/>
                                <w:position w:val="0"/>
                                <w:sz w:val="15"/>
                                <w:szCs w:val="15"/>
                                <w:shd w:val="clear" w:color="auto" w:fill="auto"/>
                                <w:lang w:val="en-US" w:eastAsia="en-US" w:bidi="en-US"/>
                              </w:rPr>
                              <w:t>(d)</w:t>
                            </w:r>
                          </w:p>
                          <w:p>
                            <w:pPr>
                              <w:pStyle w:val="Style48"/>
                              <w:keepNext w:val="0"/>
                              <w:keepLines w:val="0"/>
                              <w:widowControl w:val="0"/>
                              <w:shd w:val="clear" w:color="auto" w:fill="auto"/>
                              <w:bidi w:val="0"/>
                              <w:spacing w:before="0" w:after="60" w:line="283" w:lineRule="exact"/>
                              <w:ind w:left="0" w:right="0" w:firstLine="0"/>
                              <w:jc w:val="center"/>
                            </w:pPr>
                            <w:r>
                              <w:rPr>
                                <w:rFonts w:ascii="MingLiU" w:eastAsia="MingLiU" w:hAnsi="MingLiU" w:cs="MingLiU"/>
                                <w:color w:val="000000"/>
                                <w:spacing w:val="0"/>
                                <w:w w:val="100"/>
                                <w:position w:val="0"/>
                                <w:shd w:val="clear" w:color="auto" w:fill="auto"/>
                                <w:lang w:val="zh-CN" w:eastAsia="zh-CN" w:bidi="zh-CN"/>
                              </w:rPr>
                              <w:t>图</w:t>
                            </w:r>
                            <w:r>
                              <w:rPr>
                                <w:color w:val="000000"/>
                                <w:spacing w:val="0"/>
                                <w:w w:val="100"/>
                                <w:position w:val="0"/>
                                <w:shd w:val="clear" w:color="auto" w:fill="auto"/>
                                <w:lang w:val="zh-CN" w:eastAsia="zh-CN" w:bidi="zh-CN"/>
                              </w:rPr>
                              <w:t xml:space="preserve">2 </w:t>
                            </w:r>
                            <w:r>
                              <w:rPr>
                                <w:rFonts w:ascii="MingLiU" w:eastAsia="MingLiU" w:hAnsi="MingLiU" w:cs="MingLiU"/>
                                <w:color w:val="000000"/>
                                <w:spacing w:val="0"/>
                                <w:w w:val="100"/>
                                <w:position w:val="0"/>
                                <w:shd w:val="clear" w:color="auto" w:fill="auto"/>
                                <w:lang w:val="zh-CN" w:eastAsia="zh-CN" w:bidi="zh-CN"/>
                              </w:rPr>
                              <w:t>土壤细菌数量随修复时间的变化</w:t>
                            </w:r>
                          </w:p>
                          <w:p>
                            <w:pPr>
                              <w:pStyle w:val="Style48"/>
                              <w:keepNext w:val="0"/>
                              <w:keepLines w:val="0"/>
                              <w:widowControl w:val="0"/>
                              <w:shd w:val="clear" w:color="auto" w:fill="auto"/>
                              <w:bidi w:val="0"/>
                              <w:spacing w:before="0" w:line="329" w:lineRule="auto"/>
                              <w:ind w:left="0" w:right="0" w:firstLine="0"/>
                              <w:jc w:val="center"/>
                            </w:pPr>
                            <w:r>
                              <w:rPr>
                                <w:color w:val="000000"/>
                                <w:spacing w:val="0"/>
                                <w:w w:val="100"/>
                                <w:position w:val="0"/>
                                <w:shd w:val="clear" w:color="auto" w:fill="auto"/>
                                <w:lang w:val="en-US" w:eastAsia="en-US" w:bidi="en-US"/>
                              </w:rPr>
                              <w:t>Fig.2 Variation of amount of bacteria in soil with remediation time</w:t>
                            </w:r>
                          </w:p>
                        </w:txbxContent>
                      </wps:txbx>
                      <wps:bodyPr lIns="0" tIns="0" rIns="0" bIns="0">
                        <a:noAutoFit/>
                      </wps:bodyPr>
                    </wps:wsp>
                  </a:graphicData>
                </a:graphic>
              </wp:anchor>
            </w:drawing>
          </mc:Choice>
          <mc:Fallback>
            <w:pict>
              <v:shape id="_x0000_s1051" type="#_x0000_t202" style="position:absolute;margin-left:305.89999999999998pt;margin-top:325.85000000000002pt;width:232.30000000000001pt;height:66.5pt;z-index:251657737;mso-wrap-distance-left:0;mso-wrap-distance-right:0;mso-position-horizontal-relative:page;mso-position-vertical-relative:margin" filled="f" stroked="f">
                <v:textbox inset="0,0,0,0">
                  <w:txbxContent>
                    <w:p>
                      <w:pPr>
                        <w:pStyle w:val="Style48"/>
                        <w:keepNext w:val="0"/>
                        <w:keepLines w:val="0"/>
                        <w:widowControl w:val="0"/>
                        <w:shd w:val="clear" w:color="auto" w:fill="auto"/>
                        <w:tabs>
                          <w:tab w:pos="461" w:val="left"/>
                          <w:tab w:pos="907" w:val="left"/>
                          <w:tab w:pos="1363" w:val="left"/>
                          <w:tab w:pos="1829" w:val="left"/>
                          <w:tab w:pos="2299" w:val="left"/>
                          <w:tab w:pos="2770" w:val="left"/>
                        </w:tabs>
                        <w:bidi w:val="0"/>
                        <w:spacing w:before="0" w:after="0" w:line="206" w:lineRule="auto"/>
                        <w:ind w:left="0" w:right="0" w:firstLine="0"/>
                        <w:jc w:val="center"/>
                        <w:rPr>
                          <w:sz w:val="15"/>
                          <w:szCs w:val="15"/>
                        </w:rPr>
                      </w:pPr>
                      <w:r>
                        <w:rPr>
                          <w:color w:val="000000"/>
                          <w:spacing w:val="0"/>
                          <w:w w:val="100"/>
                          <w:position w:val="0"/>
                          <w:sz w:val="15"/>
                          <w:szCs w:val="15"/>
                          <w:shd w:val="clear" w:color="auto" w:fill="auto"/>
                          <w:lang w:val="zh-CN" w:eastAsia="zh-CN" w:bidi="zh-CN"/>
                        </w:rPr>
                        <w:t>0</w:t>
                        <w:tab/>
                        <w:t>7</w:t>
                        <w:tab/>
                        <w:t>14</w:t>
                        <w:tab/>
                        <w:t>21</w:t>
                        <w:tab/>
                        <w:t>28</w:t>
                        <w:tab/>
                        <w:t>35</w:t>
                        <w:tab/>
                        <w:t>42</w:t>
                      </w:r>
                    </w:p>
                    <w:p>
                      <w:pPr>
                        <w:pStyle w:val="Style48"/>
                        <w:keepNext w:val="0"/>
                        <w:keepLines w:val="0"/>
                        <w:widowControl w:val="0"/>
                        <w:shd w:val="clear" w:color="auto" w:fill="auto"/>
                        <w:bidi w:val="0"/>
                        <w:spacing w:before="0" w:after="0" w:line="283" w:lineRule="exact"/>
                        <w:ind w:left="2120" w:right="0" w:firstLine="0"/>
                        <w:jc w:val="both"/>
                        <w:rPr>
                          <w:sz w:val="15"/>
                          <w:szCs w:val="15"/>
                        </w:rPr>
                      </w:pPr>
                      <w:r>
                        <w:rPr>
                          <w:rFonts w:ascii="MingLiU" w:eastAsia="MingLiU" w:hAnsi="MingLiU" w:cs="MingLiU"/>
                          <w:color w:val="000000"/>
                          <w:spacing w:val="0"/>
                          <w:w w:val="100"/>
                          <w:position w:val="0"/>
                          <w:sz w:val="15"/>
                          <w:szCs w:val="15"/>
                          <w:shd w:val="clear" w:color="auto" w:fill="auto"/>
                          <w:lang w:val="zh-CN" w:eastAsia="zh-CN" w:bidi="zh-CN"/>
                        </w:rPr>
                        <w:t>修复时间</w:t>
                      </w:r>
                      <w:r>
                        <w:rPr>
                          <w:color w:val="000000"/>
                          <w:spacing w:val="0"/>
                          <w:w w:val="100"/>
                          <w:position w:val="0"/>
                          <w:sz w:val="15"/>
                          <w:szCs w:val="15"/>
                          <w:shd w:val="clear" w:color="auto" w:fill="auto"/>
                          <w:lang w:val="en-US" w:eastAsia="en-US" w:bidi="en-US"/>
                        </w:rPr>
                        <w:t>(d)</w:t>
                      </w:r>
                    </w:p>
                    <w:p>
                      <w:pPr>
                        <w:pStyle w:val="Style48"/>
                        <w:keepNext w:val="0"/>
                        <w:keepLines w:val="0"/>
                        <w:widowControl w:val="0"/>
                        <w:shd w:val="clear" w:color="auto" w:fill="auto"/>
                        <w:bidi w:val="0"/>
                        <w:spacing w:before="0" w:after="60" w:line="283" w:lineRule="exact"/>
                        <w:ind w:left="0" w:right="0" w:firstLine="0"/>
                        <w:jc w:val="center"/>
                      </w:pPr>
                      <w:r>
                        <w:rPr>
                          <w:rFonts w:ascii="MingLiU" w:eastAsia="MingLiU" w:hAnsi="MingLiU" w:cs="MingLiU"/>
                          <w:color w:val="000000"/>
                          <w:spacing w:val="0"/>
                          <w:w w:val="100"/>
                          <w:position w:val="0"/>
                          <w:shd w:val="clear" w:color="auto" w:fill="auto"/>
                          <w:lang w:val="zh-CN" w:eastAsia="zh-CN" w:bidi="zh-CN"/>
                        </w:rPr>
                        <w:t>图</w:t>
                      </w:r>
                      <w:r>
                        <w:rPr>
                          <w:color w:val="000000"/>
                          <w:spacing w:val="0"/>
                          <w:w w:val="100"/>
                          <w:position w:val="0"/>
                          <w:shd w:val="clear" w:color="auto" w:fill="auto"/>
                          <w:lang w:val="zh-CN" w:eastAsia="zh-CN" w:bidi="zh-CN"/>
                        </w:rPr>
                        <w:t xml:space="preserve">2 </w:t>
                      </w:r>
                      <w:r>
                        <w:rPr>
                          <w:rFonts w:ascii="MingLiU" w:eastAsia="MingLiU" w:hAnsi="MingLiU" w:cs="MingLiU"/>
                          <w:color w:val="000000"/>
                          <w:spacing w:val="0"/>
                          <w:w w:val="100"/>
                          <w:position w:val="0"/>
                          <w:shd w:val="clear" w:color="auto" w:fill="auto"/>
                          <w:lang w:val="zh-CN" w:eastAsia="zh-CN" w:bidi="zh-CN"/>
                        </w:rPr>
                        <w:t>土壤细菌数量随修复时间的变化</w:t>
                      </w:r>
                    </w:p>
                    <w:p>
                      <w:pPr>
                        <w:pStyle w:val="Style48"/>
                        <w:keepNext w:val="0"/>
                        <w:keepLines w:val="0"/>
                        <w:widowControl w:val="0"/>
                        <w:shd w:val="clear" w:color="auto" w:fill="auto"/>
                        <w:bidi w:val="0"/>
                        <w:spacing w:before="0" w:line="329" w:lineRule="auto"/>
                        <w:ind w:left="0" w:right="0" w:firstLine="0"/>
                        <w:jc w:val="center"/>
                      </w:pPr>
                      <w:r>
                        <w:rPr>
                          <w:color w:val="000000"/>
                          <w:spacing w:val="0"/>
                          <w:w w:val="100"/>
                          <w:position w:val="0"/>
                          <w:shd w:val="clear" w:color="auto" w:fill="auto"/>
                          <w:lang w:val="en-US" w:eastAsia="en-US" w:bidi="en-US"/>
                        </w:rPr>
                        <w:t>Fig.2 Variation of amount of bacteria in soil with remediation time</w:t>
                      </w:r>
                    </w:p>
                  </w:txbxContent>
                </v:textbox>
                <w10:wrap anchorx="page" anchory="margin"/>
              </v:shape>
            </w:pict>
          </mc:Fallback>
        </mc:AlternateContent>
      </w:r>
      <w:r>
        <mc:AlternateContent>
          <mc:Choice Requires="wps">
            <w:drawing>
              <wp:anchor distT="1737360" distB="3617595" distL="114300" distR="114300" simplePos="0" relativeHeight="125829382" behindDoc="0" locked="0" layoutInCell="1" allowOverlap="1">
                <wp:simplePos x="0" y="0"/>
                <wp:positionH relativeFrom="page">
                  <wp:posOffset>3884930</wp:posOffset>
                </wp:positionH>
                <wp:positionV relativeFrom="margin">
                  <wp:posOffset>4010025</wp:posOffset>
                </wp:positionV>
                <wp:extent cx="2950210" cy="100330"/>
                <wp:wrapTopAndBottom/>
                <wp:docPr id="27" name="Shape 27"/>
                <a:graphic xmlns:a="http://schemas.openxmlformats.org/drawingml/2006/main">
                  <a:graphicData uri="http://schemas.microsoft.com/office/word/2010/wordprocessingShape">
                    <wps:wsp>
                      <wps:cNvSpPr txBox="1"/>
                      <wps:spPr>
                        <a:xfrm>
                          <a:ext cx="2950210" cy="100330"/>
                        </a:xfrm>
                        <a:prstGeom prst="rect"/>
                        <a:noFill/>
                      </wps:spPr>
                      <wps:txbx>
                        <w:txbxContent>
                          <w:p>
                            <w:pPr>
                              <w:pStyle w:val="Style34"/>
                              <w:keepNext w:val="0"/>
                              <w:keepLines w:val="0"/>
                              <w:widowControl w:val="0"/>
                              <w:shd w:val="clear" w:color="auto" w:fill="auto"/>
                              <w:bidi w:val="0"/>
                              <w:spacing w:before="0" w:after="0" w:line="240" w:lineRule="auto"/>
                              <w:ind w:left="0" w:right="0" w:firstLine="680"/>
                              <w:jc w:val="left"/>
                              <w:rPr>
                                <w:sz w:val="15"/>
                                <w:szCs w:val="15"/>
                              </w:rPr>
                            </w:pPr>
                            <w:r>
                              <w:rPr>
                                <w:color w:val="000000"/>
                                <w:spacing w:val="0"/>
                                <w:w w:val="100"/>
                                <w:position w:val="0"/>
                                <w:sz w:val="15"/>
                                <w:szCs w:val="15"/>
                                <w:shd w:val="clear" w:color="auto" w:fill="auto"/>
                                <w:lang w:val="en-US" w:eastAsia="en-US" w:bidi="en-US"/>
                              </w:rPr>
                              <w:t>6.5</w:t>
                            </w:r>
                          </w:p>
                        </w:txbxContent>
                      </wps:txbx>
                      <wps:bodyPr wrap="none" lIns="0" tIns="0" rIns="0" bIns="0">
                        <a:noAutoFit/>
                      </wps:bodyPr>
                    </wps:wsp>
                  </a:graphicData>
                </a:graphic>
              </wp:anchor>
            </w:drawing>
          </mc:Choice>
          <mc:Fallback>
            <w:pict>
              <v:shape id="_x0000_s1053" type="#_x0000_t202" style="position:absolute;margin-left:305.89999999999998pt;margin-top:315.75pt;width:232.30000000000001pt;height:7.9000000000000004pt;z-index:-125829371;mso-wrap-distance-left:9.pt;mso-wrap-distance-top:136.80000000000001pt;mso-wrap-distance-right:9.pt;mso-wrap-distance-bottom:284.85000000000002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680"/>
                        <w:jc w:val="left"/>
                        <w:rPr>
                          <w:sz w:val="15"/>
                          <w:szCs w:val="15"/>
                        </w:rPr>
                      </w:pPr>
                      <w:r>
                        <w:rPr>
                          <w:color w:val="000000"/>
                          <w:spacing w:val="0"/>
                          <w:w w:val="100"/>
                          <w:position w:val="0"/>
                          <w:sz w:val="15"/>
                          <w:szCs w:val="15"/>
                          <w:shd w:val="clear" w:color="auto" w:fill="auto"/>
                          <w:lang w:val="en-US" w:eastAsia="en-US" w:bidi="en-US"/>
                        </w:rPr>
                        <w:t>6.5</w:t>
                      </w:r>
                    </w:p>
                  </w:txbxContent>
                </v:textbox>
                <w10:wrap type="topAndBottom" anchorx="page" anchory="margin"/>
              </v:shape>
            </w:pict>
          </mc:Fallback>
        </mc:AlternateContent>
      </w:r>
      <w:r>
        <mc:AlternateContent>
          <mc:Choice Requires="wps">
            <w:drawing>
              <wp:anchor distT="2865120" distB="2456180" distL="528955" distR="2503805" simplePos="0" relativeHeight="125829384" behindDoc="0" locked="0" layoutInCell="1" allowOverlap="1">
                <wp:simplePos x="0" y="0"/>
                <wp:positionH relativeFrom="page">
                  <wp:posOffset>4299585</wp:posOffset>
                </wp:positionH>
                <wp:positionV relativeFrom="margin">
                  <wp:posOffset>5137785</wp:posOffset>
                </wp:positionV>
                <wp:extent cx="146050" cy="133985"/>
                <wp:wrapTopAndBottom/>
                <wp:docPr id="29" name="Shape 29"/>
                <a:graphic xmlns:a="http://schemas.openxmlformats.org/drawingml/2006/main">
                  <a:graphicData uri="http://schemas.microsoft.com/office/word/2010/wordprocessingShape">
                    <wps:wsp>
                      <wps:cNvSpPr txBox="1"/>
                      <wps:spPr>
                        <a:xfrm>
                          <a:ext cx="146050" cy="13398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5.5</w:t>
                            </w:r>
                          </w:p>
                        </w:txbxContent>
                      </wps:txbx>
                      <wps:bodyPr wrap="none" lIns="0" tIns="0" rIns="0" bIns="0">
                        <a:noAutoFit/>
                      </wps:bodyPr>
                    </wps:wsp>
                  </a:graphicData>
                </a:graphic>
              </wp:anchor>
            </w:drawing>
          </mc:Choice>
          <mc:Fallback>
            <w:pict>
              <v:shape id="_x0000_s1055" type="#_x0000_t202" style="position:absolute;margin-left:338.55000000000001pt;margin-top:404.55000000000001pt;width:11.5pt;height:10.550000000000001pt;z-index:-125829369;mso-wrap-distance-left:41.649999999999999pt;mso-wrap-distance-top:225.59999999999999pt;mso-wrap-distance-right:197.15000000000001pt;mso-wrap-distance-bottom:193.40000000000001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5.5</w:t>
                      </w:r>
                    </w:p>
                  </w:txbxContent>
                </v:textbox>
                <w10:wrap type="topAndBottom" anchorx="page" anchory="margin"/>
              </v:shape>
            </w:pict>
          </mc:Fallback>
        </mc:AlternateContent>
      </w:r>
      <w:r>
        <w:drawing>
          <wp:anchor distT="2926080" distB="941070" distL="699770" distR="381635" simplePos="0" relativeHeight="125829386" behindDoc="0" locked="0" layoutInCell="1" allowOverlap="1">
            <wp:simplePos x="0" y="0"/>
            <wp:positionH relativeFrom="page">
              <wp:posOffset>4470400</wp:posOffset>
            </wp:positionH>
            <wp:positionV relativeFrom="margin">
              <wp:posOffset>5198745</wp:posOffset>
            </wp:positionV>
            <wp:extent cx="2096770" cy="1591310"/>
            <wp:wrapTopAndBottom/>
            <wp:docPr id="31" name="Shape 31"/>
            <a:graphic xmlns:a="http://schemas.openxmlformats.org/drawingml/2006/main">
              <a:graphicData uri="http://schemas.openxmlformats.org/drawingml/2006/picture">
                <pic:pic xmlns:pic="http://schemas.openxmlformats.org/drawingml/2006/picture">
                  <pic:nvPicPr>
                    <pic:cNvPr id="32" name="Picture box 32"/>
                    <pic:cNvPicPr/>
                  </pic:nvPicPr>
                  <pic:blipFill>
                    <a:blip r:embed="rId14"/>
                    <a:stretch/>
                  </pic:blipFill>
                  <pic:spPr>
                    <a:xfrm>
                      <a:ext cx="2096770" cy="159131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4296410</wp:posOffset>
                </wp:positionH>
                <wp:positionV relativeFrom="margin">
                  <wp:posOffset>6186170</wp:posOffset>
                </wp:positionV>
                <wp:extent cx="149225" cy="133985"/>
                <wp:wrapNone/>
                <wp:docPr id="33" name="Shape 33"/>
                <a:graphic xmlns:a="http://schemas.openxmlformats.org/drawingml/2006/main">
                  <a:graphicData uri="http://schemas.microsoft.com/office/word/2010/wordprocessingShape">
                    <wps:wsp>
                      <wps:cNvSpPr txBox="1"/>
                      <wps:spPr>
                        <a:xfrm>
                          <a:ext cx="149225" cy="13398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4.5</w:t>
                            </w:r>
                          </w:p>
                        </w:txbxContent>
                      </wps:txbx>
                      <wps:bodyPr lIns="0" tIns="0" rIns="0" bIns="0">
                        <a:noAutoFit/>
                      </wps:bodyPr>
                    </wps:wsp>
                  </a:graphicData>
                </a:graphic>
              </wp:anchor>
            </w:drawing>
          </mc:Choice>
          <mc:Fallback>
            <w:pict>
              <v:shape id="_x0000_s1059" type="#_x0000_t202" style="position:absolute;margin-left:338.30000000000001pt;margin-top:487.10000000000002pt;width:11.75pt;height:10.550000000000001pt;z-index:251657739;mso-wrap-distance-left:0;mso-wrap-distance-right:0;mso-position-horizontal-relative:page;mso-position-vertical-relative:margin" filled="f" stroked="f">
                <v:textbox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4.5</w:t>
                      </w:r>
                    </w:p>
                  </w:txbxContent>
                </v:textbox>
                <w10:wrap anchorx="page" anchory="margin"/>
              </v:shape>
            </w:pict>
          </mc:Fallback>
        </mc:AlternateContent>
      </w:r>
      <w:r>
        <mc:AlternateContent>
          <mc:Choice Requires="wps">
            <w:drawing>
              <wp:anchor distT="0" distB="0" distL="0" distR="0" simplePos="0" relativeHeight="503316494" behindDoc="0" locked="0" layoutInCell="1" allowOverlap="1">
                <wp:simplePos x="0" y="0"/>
                <wp:positionH relativeFrom="page">
                  <wp:posOffset>4147185</wp:posOffset>
                </wp:positionH>
                <wp:positionV relativeFrom="margin">
                  <wp:posOffset>5494655</wp:posOffset>
                </wp:positionV>
                <wp:extent cx="304800" cy="956945"/>
                <wp:wrapNone/>
                <wp:docPr id="35" name="Shape 35"/>
                <a:graphic xmlns:a="http://schemas.openxmlformats.org/drawingml/2006/main">
                  <a:graphicData uri="http://schemas.microsoft.com/office/word/2010/wordprocessingShape">
                    <wps:wsp>
                      <wps:cNvSpPr txBox="1"/>
                      <wps:spPr>
                        <a:xfrm>
                          <a:ext cx="304800" cy="956945"/>
                        </a:xfrm>
                        <a:prstGeom prst="rect"/>
                        <a:noFill/>
                      </wps:spPr>
                      <wps:txbx>
                        <w:txbxContent>
                          <w:p>
                            <w:pPr>
                              <w:pStyle w:val="Style48"/>
                              <w:keepNext w:val="0"/>
                              <w:keepLines w:val="0"/>
                              <w:widowControl w:val="0"/>
                              <w:shd w:val="clear" w:color="auto" w:fill="auto"/>
                              <w:bidi w:val="0"/>
                              <w:spacing w:before="0" w:after="0" w:line="126" w:lineRule="exact"/>
                              <w:ind w:left="0" w:right="0" w:firstLine="0"/>
                              <w:jc w:val="both"/>
                              <w:rPr>
                                <w:sz w:val="15"/>
                                <w:szCs w:val="15"/>
                              </w:rPr>
                            </w:pPr>
                            <w:r>
                              <w:rPr>
                                <w:b/>
                                <w:bCs/>
                                <w:color w:val="000000"/>
                                <w:spacing w:val="0"/>
                                <w:w w:val="100"/>
                                <w:position w:val="0"/>
                                <w:sz w:val="15"/>
                                <w:szCs w:val="15"/>
                                <w:shd w:val="clear" w:color="auto" w:fill="auto"/>
                                <w:lang w:val="en-US" w:eastAsia="en-US" w:bidi="en-US"/>
                              </w:rPr>
                              <w:t xml:space="preserve">+1 </w:t>
                            </w:r>
                            <w:r>
                              <w:rPr>
                                <w:rFonts w:ascii="MingLiU" w:eastAsia="MingLiU" w:hAnsi="MingLiU" w:cs="MingLiU"/>
                                <w:color w:val="000000"/>
                                <w:spacing w:val="0"/>
                                <w:w w:val="100"/>
                                <w:position w:val="0"/>
                                <w:sz w:val="15"/>
                                <w:szCs w:val="15"/>
                                <w:shd w:val="clear" w:color="auto" w:fill="auto"/>
                                <w:lang w:val="zh-CN" w:eastAsia="zh-CN" w:bidi="zh-CN"/>
                              </w:rPr>
                              <w:t>兰</w:t>
                            </w:r>
                            <w:r>
                              <w:rPr>
                                <w:b/>
                                <w:bCs/>
                                <w:color w:val="000000"/>
                                <w:spacing w:val="0"/>
                                <w:w w:val="100"/>
                                <w:position w:val="0"/>
                                <w:sz w:val="15"/>
                                <w:szCs w:val="15"/>
                                <w:shd w:val="clear" w:color="auto" w:fill="auto"/>
                                <w:lang w:val="en-US" w:eastAsia="en-US" w:bidi="en-US"/>
                              </w:rPr>
                              <w:t xml:space="preserve">5.0 n </w:t>
                            </w:r>
                            <w:r>
                              <w:rPr>
                                <w:rFonts w:ascii="MingLiU" w:eastAsia="MingLiU" w:hAnsi="MingLiU" w:cs="MingLiU"/>
                                <w:color w:val="000000"/>
                                <w:spacing w:val="0"/>
                                <w:w w:val="100"/>
                                <w:position w:val="0"/>
                                <w:sz w:val="15"/>
                                <w:szCs w:val="15"/>
                                <w:shd w:val="clear" w:color="auto" w:fill="auto"/>
                                <w:lang w:val="zh-CN" w:eastAsia="zh-CN" w:bidi="zh-CN"/>
                              </w:rPr>
                              <w:t xml:space="preserve">工 </w:t>
                            </w:r>
                            <w:r>
                              <w:rPr>
                                <w:b/>
                                <w:bCs/>
                                <w:color w:val="000000"/>
                                <w:spacing w:val="0"/>
                                <w:w w:val="100"/>
                                <w:position w:val="0"/>
                                <w:sz w:val="15"/>
                                <w:szCs w:val="15"/>
                                <w:shd w:val="clear" w:color="auto" w:fill="auto"/>
                                <w:lang w:val="en-US" w:eastAsia="en-US" w:bidi="en-US"/>
                              </w:rPr>
                              <w:t>u</w:t>
                            </w:r>
                          </w:p>
                          <w:p>
                            <w:pPr>
                              <w:pStyle w:val="Style48"/>
                              <w:keepNext w:val="0"/>
                              <w:keepLines w:val="0"/>
                              <w:widowControl w:val="0"/>
                              <w:shd w:val="clear" w:color="auto" w:fill="auto"/>
                              <w:bidi w:val="0"/>
                              <w:spacing w:before="0" w:after="160" w:line="180" w:lineRule="auto"/>
                              <w:ind w:left="0" w:right="0" w:firstLine="0"/>
                              <w:jc w:val="left"/>
                              <w:rPr>
                                <w:sz w:val="34"/>
                                <w:szCs w:val="34"/>
                              </w:rPr>
                            </w:pPr>
                            <w:r>
                              <w:rPr>
                                <w:i/>
                                <w:iCs/>
                                <w:color w:val="000000"/>
                                <w:spacing w:val="0"/>
                                <w:w w:val="100"/>
                                <w:position w:val="0"/>
                                <w:sz w:val="34"/>
                                <w:szCs w:val="34"/>
                                <w:shd w:val="clear" w:color="auto" w:fill="auto"/>
                                <w:lang w:val="en-US" w:eastAsia="en-US" w:bidi="en-US"/>
                              </w:rPr>
                              <w:t>I</w:t>
                            </w:r>
                          </w:p>
                          <w:p>
                            <w:pPr>
                              <w:pStyle w:val="Style48"/>
                              <w:keepNext w:val="0"/>
                              <w:keepLines w:val="0"/>
                              <w:widowControl w:val="0"/>
                              <w:shd w:val="clear" w:color="auto" w:fill="auto"/>
                              <w:bidi w:val="0"/>
                              <w:spacing w:before="0" w:after="0" w:line="134" w:lineRule="exact"/>
                              <w:ind w:left="0" w:right="0" w:firstLine="0"/>
                              <w:jc w:val="left"/>
                              <w:rPr>
                                <w:sz w:val="15"/>
                                <w:szCs w:val="15"/>
                              </w:rPr>
                            </w:pPr>
                            <w:r>
                              <w:rPr>
                                <w:rFonts w:ascii="MingLiU" w:eastAsia="MingLiU" w:hAnsi="MingLiU" w:cs="MingLiU"/>
                                <w:color w:val="000000"/>
                                <w:spacing w:val="0"/>
                                <w:w w:val="100"/>
                                <w:position w:val="0"/>
                                <w:sz w:val="15"/>
                                <w:szCs w:val="15"/>
                                <w:shd w:val="clear" w:color="auto" w:fill="auto"/>
                                <w:lang w:val="zh-CN" w:eastAsia="zh-CN" w:bidi="zh-CN"/>
                              </w:rPr>
                              <w:t xml:space="preserve">鬆 </w:t>
                            </w:r>
                            <w:r>
                              <w:rPr>
                                <w:b/>
                                <w:bCs/>
                                <w:color w:val="000000"/>
                                <w:spacing w:val="0"/>
                                <w:w w:val="100"/>
                                <w:position w:val="0"/>
                                <w:sz w:val="15"/>
                                <w:szCs w:val="15"/>
                                <w:shd w:val="clear" w:color="auto" w:fill="auto"/>
                                <w:lang w:val="en-US" w:eastAsia="en-US" w:bidi="en-US"/>
                              </w:rPr>
                              <w:t>W</w:t>
                            </w:r>
                          </w:p>
                        </w:txbxContent>
                      </wps:txbx>
                      <wps:bodyPr lIns="0" tIns="0" rIns="0" bIns="0">
                        <a:noAutoFit/>
                      </wps:bodyPr>
                    </wps:wsp>
                  </a:graphicData>
                </a:graphic>
              </wp:anchor>
            </w:drawing>
          </mc:Choice>
          <mc:Fallback>
            <w:pict>
              <v:shape id="_x0000_s1061" type="#_x0000_t202" style="position:absolute;margin-left:326.55000000000001pt;margin-top:432.64999999999998pt;width:24.pt;height:75.349999999999994pt;z-index:251657741;mso-wrap-distance-left:0;mso-wrap-distance-right:0;mso-position-horizontal-relative:page;mso-position-vertical-relative:margin" filled="f" stroked="f">
                <v:textbox inset="0,0,0,0">
                  <w:txbxContent>
                    <w:p>
                      <w:pPr>
                        <w:pStyle w:val="Style48"/>
                        <w:keepNext w:val="0"/>
                        <w:keepLines w:val="0"/>
                        <w:widowControl w:val="0"/>
                        <w:shd w:val="clear" w:color="auto" w:fill="auto"/>
                        <w:bidi w:val="0"/>
                        <w:spacing w:before="0" w:after="0" w:line="126" w:lineRule="exact"/>
                        <w:ind w:left="0" w:right="0" w:firstLine="0"/>
                        <w:jc w:val="both"/>
                        <w:rPr>
                          <w:sz w:val="15"/>
                          <w:szCs w:val="15"/>
                        </w:rPr>
                      </w:pPr>
                      <w:r>
                        <w:rPr>
                          <w:b/>
                          <w:bCs/>
                          <w:color w:val="000000"/>
                          <w:spacing w:val="0"/>
                          <w:w w:val="100"/>
                          <w:position w:val="0"/>
                          <w:sz w:val="15"/>
                          <w:szCs w:val="15"/>
                          <w:shd w:val="clear" w:color="auto" w:fill="auto"/>
                          <w:lang w:val="en-US" w:eastAsia="en-US" w:bidi="en-US"/>
                        </w:rPr>
                        <w:t xml:space="preserve">+1 </w:t>
                      </w:r>
                      <w:r>
                        <w:rPr>
                          <w:rFonts w:ascii="MingLiU" w:eastAsia="MingLiU" w:hAnsi="MingLiU" w:cs="MingLiU"/>
                          <w:color w:val="000000"/>
                          <w:spacing w:val="0"/>
                          <w:w w:val="100"/>
                          <w:position w:val="0"/>
                          <w:sz w:val="15"/>
                          <w:szCs w:val="15"/>
                          <w:shd w:val="clear" w:color="auto" w:fill="auto"/>
                          <w:lang w:val="zh-CN" w:eastAsia="zh-CN" w:bidi="zh-CN"/>
                        </w:rPr>
                        <w:t>兰</w:t>
                      </w:r>
                      <w:r>
                        <w:rPr>
                          <w:b/>
                          <w:bCs/>
                          <w:color w:val="000000"/>
                          <w:spacing w:val="0"/>
                          <w:w w:val="100"/>
                          <w:position w:val="0"/>
                          <w:sz w:val="15"/>
                          <w:szCs w:val="15"/>
                          <w:shd w:val="clear" w:color="auto" w:fill="auto"/>
                          <w:lang w:val="en-US" w:eastAsia="en-US" w:bidi="en-US"/>
                        </w:rPr>
                        <w:t xml:space="preserve">5.0 n </w:t>
                      </w:r>
                      <w:r>
                        <w:rPr>
                          <w:rFonts w:ascii="MingLiU" w:eastAsia="MingLiU" w:hAnsi="MingLiU" w:cs="MingLiU"/>
                          <w:color w:val="000000"/>
                          <w:spacing w:val="0"/>
                          <w:w w:val="100"/>
                          <w:position w:val="0"/>
                          <w:sz w:val="15"/>
                          <w:szCs w:val="15"/>
                          <w:shd w:val="clear" w:color="auto" w:fill="auto"/>
                          <w:lang w:val="zh-CN" w:eastAsia="zh-CN" w:bidi="zh-CN"/>
                        </w:rPr>
                        <w:t xml:space="preserve">工 </w:t>
                      </w:r>
                      <w:r>
                        <w:rPr>
                          <w:b/>
                          <w:bCs/>
                          <w:color w:val="000000"/>
                          <w:spacing w:val="0"/>
                          <w:w w:val="100"/>
                          <w:position w:val="0"/>
                          <w:sz w:val="15"/>
                          <w:szCs w:val="15"/>
                          <w:shd w:val="clear" w:color="auto" w:fill="auto"/>
                          <w:lang w:val="en-US" w:eastAsia="en-US" w:bidi="en-US"/>
                        </w:rPr>
                        <w:t>u</w:t>
                      </w:r>
                    </w:p>
                    <w:p>
                      <w:pPr>
                        <w:pStyle w:val="Style48"/>
                        <w:keepNext w:val="0"/>
                        <w:keepLines w:val="0"/>
                        <w:widowControl w:val="0"/>
                        <w:shd w:val="clear" w:color="auto" w:fill="auto"/>
                        <w:bidi w:val="0"/>
                        <w:spacing w:before="0" w:after="160" w:line="180" w:lineRule="auto"/>
                        <w:ind w:left="0" w:right="0" w:firstLine="0"/>
                        <w:jc w:val="left"/>
                        <w:rPr>
                          <w:sz w:val="34"/>
                          <w:szCs w:val="34"/>
                        </w:rPr>
                      </w:pPr>
                      <w:r>
                        <w:rPr>
                          <w:i/>
                          <w:iCs/>
                          <w:color w:val="000000"/>
                          <w:spacing w:val="0"/>
                          <w:w w:val="100"/>
                          <w:position w:val="0"/>
                          <w:sz w:val="34"/>
                          <w:szCs w:val="34"/>
                          <w:shd w:val="clear" w:color="auto" w:fill="auto"/>
                          <w:lang w:val="en-US" w:eastAsia="en-US" w:bidi="en-US"/>
                        </w:rPr>
                        <w:t>I</w:t>
                      </w:r>
                    </w:p>
                    <w:p>
                      <w:pPr>
                        <w:pStyle w:val="Style48"/>
                        <w:keepNext w:val="0"/>
                        <w:keepLines w:val="0"/>
                        <w:widowControl w:val="0"/>
                        <w:shd w:val="clear" w:color="auto" w:fill="auto"/>
                        <w:bidi w:val="0"/>
                        <w:spacing w:before="0" w:after="0" w:line="134" w:lineRule="exact"/>
                        <w:ind w:left="0" w:right="0" w:firstLine="0"/>
                        <w:jc w:val="left"/>
                        <w:rPr>
                          <w:sz w:val="15"/>
                          <w:szCs w:val="15"/>
                        </w:rPr>
                      </w:pPr>
                      <w:r>
                        <w:rPr>
                          <w:rFonts w:ascii="MingLiU" w:eastAsia="MingLiU" w:hAnsi="MingLiU" w:cs="MingLiU"/>
                          <w:color w:val="000000"/>
                          <w:spacing w:val="0"/>
                          <w:w w:val="100"/>
                          <w:position w:val="0"/>
                          <w:sz w:val="15"/>
                          <w:szCs w:val="15"/>
                          <w:shd w:val="clear" w:color="auto" w:fill="auto"/>
                          <w:lang w:val="zh-CN" w:eastAsia="zh-CN" w:bidi="zh-CN"/>
                        </w:rPr>
                        <w:t xml:space="preserve">鬆 </w:t>
                      </w:r>
                      <w:r>
                        <w:rPr>
                          <w:b/>
                          <w:bCs/>
                          <w:color w:val="000000"/>
                          <w:spacing w:val="0"/>
                          <w:w w:val="100"/>
                          <w:position w:val="0"/>
                          <w:sz w:val="15"/>
                          <w:szCs w:val="15"/>
                          <w:shd w:val="clear" w:color="auto" w:fill="auto"/>
                          <w:lang w:val="en-US" w:eastAsia="en-US" w:bidi="en-US"/>
                        </w:rPr>
                        <w:t>W</w:t>
                      </w:r>
                    </w:p>
                  </w:txbxContent>
                </v:textbox>
                <w10:wrap anchorx="page" anchory="margin"/>
              </v:shape>
            </w:pict>
          </mc:Fallback>
        </mc:AlternateContent>
      </w:r>
      <w:r>
        <mc:AlternateContent>
          <mc:Choice Requires="wps">
            <w:drawing>
              <wp:anchor distT="0" distB="0" distL="0" distR="0" simplePos="0" relativeHeight="503316496" behindDoc="0" locked="0" layoutInCell="1" allowOverlap="1">
                <wp:simplePos x="0" y="0"/>
                <wp:positionH relativeFrom="page">
                  <wp:posOffset>4296410</wp:posOffset>
                </wp:positionH>
                <wp:positionV relativeFrom="margin">
                  <wp:posOffset>6851015</wp:posOffset>
                </wp:positionV>
                <wp:extent cx="2124710" cy="405130"/>
                <wp:wrapNone/>
                <wp:docPr id="37" name="Shape 37"/>
                <a:graphic xmlns:a="http://schemas.openxmlformats.org/drawingml/2006/main">
                  <a:graphicData uri="http://schemas.microsoft.com/office/word/2010/wordprocessingShape">
                    <wps:wsp>
                      <wps:cNvSpPr txBox="1"/>
                      <wps:spPr>
                        <a:xfrm>
                          <a:ext cx="2124710" cy="405130"/>
                        </a:xfrm>
                        <a:prstGeom prst="rect"/>
                        <a:noFill/>
                      </wps:spPr>
                      <wps:txbx>
                        <w:txbxContent>
                          <w:p>
                            <w:pPr>
                              <w:pStyle w:val="Style48"/>
                              <w:keepNext w:val="0"/>
                              <w:keepLines w:val="0"/>
                              <w:widowControl w:val="0"/>
                              <w:shd w:val="clear" w:color="auto" w:fill="auto"/>
                              <w:tabs>
                                <w:tab w:pos="846" w:val="left"/>
                                <w:tab w:pos="1287" w:val="left"/>
                                <w:tab w:pos="1743" w:val="left"/>
                                <w:tab w:pos="2214" w:val="left"/>
                                <w:tab w:pos="2679" w:val="left"/>
                                <w:tab w:pos="3150" w:val="left"/>
                              </w:tabs>
                              <w:bidi w:val="0"/>
                              <w:spacing w:before="0" w:line="206" w:lineRule="auto"/>
                              <w:ind w:left="0" w:right="0" w:firstLine="380"/>
                              <w:jc w:val="left"/>
                              <w:rPr>
                                <w:sz w:val="15"/>
                                <w:szCs w:val="15"/>
                              </w:rPr>
                            </w:pPr>
                            <w:r>
                              <w:rPr>
                                <w:b/>
                                <w:bCs/>
                                <w:color w:val="000000"/>
                                <w:spacing w:val="0"/>
                                <w:w w:val="100"/>
                                <w:position w:val="0"/>
                                <w:sz w:val="15"/>
                                <w:szCs w:val="15"/>
                                <w:shd w:val="clear" w:color="auto" w:fill="auto"/>
                                <w:lang w:val="en-US" w:eastAsia="en-US" w:bidi="en-US"/>
                              </w:rPr>
                              <w:t>0</w:t>
                              <w:tab/>
                              <w:t>7</w:t>
                              <w:tab/>
                              <w:t>14</w:t>
                              <w:tab/>
                              <w:t>21</w:t>
                              <w:tab/>
                              <w:t>28</w:t>
                              <w:tab/>
                              <w:t>35</w:t>
                              <w:tab/>
                              <w:t>42</w:t>
                            </w:r>
                          </w:p>
                          <w:p>
                            <w:pPr>
                              <w:pStyle w:val="Style48"/>
                              <w:keepNext w:val="0"/>
                              <w:keepLines w:val="0"/>
                              <w:widowControl w:val="0"/>
                              <w:shd w:val="clear" w:color="auto" w:fill="auto"/>
                              <w:bidi w:val="0"/>
                              <w:spacing w:before="0" w:line="240" w:lineRule="auto"/>
                              <w:ind w:left="1500" w:right="0" w:firstLine="0"/>
                              <w:jc w:val="left"/>
                              <w:rPr>
                                <w:sz w:val="15"/>
                                <w:szCs w:val="15"/>
                              </w:rPr>
                            </w:pPr>
                            <w:r>
                              <w:rPr>
                                <w:rFonts w:ascii="MingLiU" w:eastAsia="MingLiU" w:hAnsi="MingLiU" w:cs="MingLiU"/>
                                <w:color w:val="000000"/>
                                <w:spacing w:val="0"/>
                                <w:w w:val="100"/>
                                <w:position w:val="0"/>
                                <w:sz w:val="15"/>
                                <w:szCs w:val="15"/>
                                <w:shd w:val="clear" w:color="auto" w:fill="auto"/>
                                <w:lang w:val="zh-CN" w:eastAsia="zh-CN" w:bidi="zh-CN"/>
                              </w:rPr>
                              <w:t>修复时间</w:t>
                            </w:r>
                            <w:r>
                              <w:rPr>
                                <w:b/>
                                <w:bCs/>
                                <w:color w:val="000000"/>
                                <w:spacing w:val="0"/>
                                <w:w w:val="100"/>
                                <w:position w:val="0"/>
                                <w:sz w:val="15"/>
                                <w:szCs w:val="15"/>
                                <w:shd w:val="clear" w:color="auto" w:fill="auto"/>
                                <w:lang w:val="en-US" w:eastAsia="en-US" w:bidi="en-US"/>
                              </w:rPr>
                              <w:t>(d)</w:t>
                            </w:r>
                          </w:p>
                          <w:p>
                            <w:pPr>
                              <w:pStyle w:val="Style48"/>
                              <w:keepNext w:val="0"/>
                              <w:keepLines w:val="0"/>
                              <w:widowControl w:val="0"/>
                              <w:shd w:val="clear" w:color="auto" w:fill="auto"/>
                              <w:bidi w:val="0"/>
                              <w:spacing w:before="0" w:line="240" w:lineRule="auto"/>
                              <w:ind w:left="0" w:right="0" w:firstLine="160"/>
                              <w:jc w:val="left"/>
                            </w:pPr>
                            <w:r>
                              <w:rPr>
                                <w:rFonts w:ascii="MingLiU" w:eastAsia="MingLiU" w:hAnsi="MingLiU" w:cs="MingLiU"/>
                                <w:color w:val="000000"/>
                                <w:spacing w:val="0"/>
                                <w:w w:val="100"/>
                                <w:position w:val="0"/>
                                <w:shd w:val="clear" w:color="auto" w:fill="auto"/>
                                <w:lang w:val="zh-CN" w:eastAsia="zh-CN" w:bidi="zh-CN"/>
                              </w:rPr>
                              <w:t>图</w:t>
                            </w:r>
                            <w:r>
                              <w:rPr>
                                <w:color w:val="000000"/>
                                <w:spacing w:val="0"/>
                                <w:w w:val="100"/>
                                <w:position w:val="0"/>
                                <w:shd w:val="clear" w:color="auto" w:fill="auto"/>
                                <w:lang w:val="en-US" w:eastAsia="en-US" w:bidi="en-US"/>
                              </w:rPr>
                              <w:t xml:space="preserve">3 </w:t>
                            </w:r>
                            <w:r>
                              <w:rPr>
                                <w:rFonts w:ascii="MingLiU" w:eastAsia="MingLiU" w:hAnsi="MingLiU" w:cs="MingLiU"/>
                                <w:color w:val="000000"/>
                                <w:spacing w:val="0"/>
                                <w:w w:val="100"/>
                                <w:position w:val="0"/>
                                <w:shd w:val="clear" w:color="auto" w:fill="auto"/>
                                <w:lang w:val="zh-CN" w:eastAsia="zh-CN" w:bidi="zh-CN"/>
                              </w:rPr>
                              <w:t>土壤真菌数量随修复时间的变化</w:t>
                            </w:r>
                          </w:p>
                        </w:txbxContent>
                      </wps:txbx>
                      <wps:bodyPr lIns="0" tIns="0" rIns="0" bIns="0">
                        <a:noAutoFit/>
                      </wps:bodyPr>
                    </wps:wsp>
                  </a:graphicData>
                </a:graphic>
              </wp:anchor>
            </w:drawing>
          </mc:Choice>
          <mc:Fallback>
            <w:pict>
              <v:shape id="_x0000_s1063" type="#_x0000_t202" style="position:absolute;margin-left:338.30000000000001pt;margin-top:539.45000000000005pt;width:167.30000000000001pt;height:31.899999999999999pt;z-index:251657743;mso-wrap-distance-left:0;mso-wrap-distance-right:0;mso-position-horizontal-relative:page;mso-position-vertical-relative:margin" filled="f" stroked="f">
                <v:textbox inset="0,0,0,0">
                  <w:txbxContent>
                    <w:p>
                      <w:pPr>
                        <w:pStyle w:val="Style48"/>
                        <w:keepNext w:val="0"/>
                        <w:keepLines w:val="0"/>
                        <w:widowControl w:val="0"/>
                        <w:shd w:val="clear" w:color="auto" w:fill="auto"/>
                        <w:tabs>
                          <w:tab w:pos="846" w:val="left"/>
                          <w:tab w:pos="1287" w:val="left"/>
                          <w:tab w:pos="1743" w:val="left"/>
                          <w:tab w:pos="2214" w:val="left"/>
                          <w:tab w:pos="2679" w:val="left"/>
                          <w:tab w:pos="3150" w:val="left"/>
                        </w:tabs>
                        <w:bidi w:val="0"/>
                        <w:spacing w:before="0" w:line="206" w:lineRule="auto"/>
                        <w:ind w:left="0" w:right="0" w:firstLine="380"/>
                        <w:jc w:val="left"/>
                        <w:rPr>
                          <w:sz w:val="15"/>
                          <w:szCs w:val="15"/>
                        </w:rPr>
                      </w:pPr>
                      <w:r>
                        <w:rPr>
                          <w:b/>
                          <w:bCs/>
                          <w:color w:val="000000"/>
                          <w:spacing w:val="0"/>
                          <w:w w:val="100"/>
                          <w:position w:val="0"/>
                          <w:sz w:val="15"/>
                          <w:szCs w:val="15"/>
                          <w:shd w:val="clear" w:color="auto" w:fill="auto"/>
                          <w:lang w:val="en-US" w:eastAsia="en-US" w:bidi="en-US"/>
                        </w:rPr>
                        <w:t>0</w:t>
                        <w:tab/>
                        <w:t>7</w:t>
                        <w:tab/>
                        <w:t>14</w:t>
                        <w:tab/>
                        <w:t>21</w:t>
                        <w:tab/>
                        <w:t>28</w:t>
                        <w:tab/>
                        <w:t>35</w:t>
                        <w:tab/>
                        <w:t>42</w:t>
                      </w:r>
                    </w:p>
                    <w:p>
                      <w:pPr>
                        <w:pStyle w:val="Style48"/>
                        <w:keepNext w:val="0"/>
                        <w:keepLines w:val="0"/>
                        <w:widowControl w:val="0"/>
                        <w:shd w:val="clear" w:color="auto" w:fill="auto"/>
                        <w:bidi w:val="0"/>
                        <w:spacing w:before="0" w:line="240" w:lineRule="auto"/>
                        <w:ind w:left="1500" w:right="0" w:firstLine="0"/>
                        <w:jc w:val="left"/>
                        <w:rPr>
                          <w:sz w:val="15"/>
                          <w:szCs w:val="15"/>
                        </w:rPr>
                      </w:pPr>
                      <w:r>
                        <w:rPr>
                          <w:rFonts w:ascii="MingLiU" w:eastAsia="MingLiU" w:hAnsi="MingLiU" w:cs="MingLiU"/>
                          <w:color w:val="000000"/>
                          <w:spacing w:val="0"/>
                          <w:w w:val="100"/>
                          <w:position w:val="0"/>
                          <w:sz w:val="15"/>
                          <w:szCs w:val="15"/>
                          <w:shd w:val="clear" w:color="auto" w:fill="auto"/>
                          <w:lang w:val="zh-CN" w:eastAsia="zh-CN" w:bidi="zh-CN"/>
                        </w:rPr>
                        <w:t>修复时间</w:t>
                      </w:r>
                      <w:r>
                        <w:rPr>
                          <w:b/>
                          <w:bCs/>
                          <w:color w:val="000000"/>
                          <w:spacing w:val="0"/>
                          <w:w w:val="100"/>
                          <w:position w:val="0"/>
                          <w:sz w:val="15"/>
                          <w:szCs w:val="15"/>
                          <w:shd w:val="clear" w:color="auto" w:fill="auto"/>
                          <w:lang w:val="en-US" w:eastAsia="en-US" w:bidi="en-US"/>
                        </w:rPr>
                        <w:t>(d)</w:t>
                      </w:r>
                    </w:p>
                    <w:p>
                      <w:pPr>
                        <w:pStyle w:val="Style48"/>
                        <w:keepNext w:val="0"/>
                        <w:keepLines w:val="0"/>
                        <w:widowControl w:val="0"/>
                        <w:shd w:val="clear" w:color="auto" w:fill="auto"/>
                        <w:bidi w:val="0"/>
                        <w:spacing w:before="0" w:line="240" w:lineRule="auto"/>
                        <w:ind w:left="0" w:right="0" w:firstLine="160"/>
                        <w:jc w:val="left"/>
                      </w:pPr>
                      <w:r>
                        <w:rPr>
                          <w:rFonts w:ascii="MingLiU" w:eastAsia="MingLiU" w:hAnsi="MingLiU" w:cs="MingLiU"/>
                          <w:color w:val="000000"/>
                          <w:spacing w:val="0"/>
                          <w:w w:val="100"/>
                          <w:position w:val="0"/>
                          <w:shd w:val="clear" w:color="auto" w:fill="auto"/>
                          <w:lang w:val="zh-CN" w:eastAsia="zh-CN" w:bidi="zh-CN"/>
                        </w:rPr>
                        <w:t>图</w:t>
                      </w:r>
                      <w:r>
                        <w:rPr>
                          <w:color w:val="000000"/>
                          <w:spacing w:val="0"/>
                          <w:w w:val="100"/>
                          <w:position w:val="0"/>
                          <w:shd w:val="clear" w:color="auto" w:fill="auto"/>
                          <w:lang w:val="en-US" w:eastAsia="en-US" w:bidi="en-US"/>
                        </w:rPr>
                        <w:t xml:space="preserve">3 </w:t>
                      </w:r>
                      <w:r>
                        <w:rPr>
                          <w:rFonts w:ascii="MingLiU" w:eastAsia="MingLiU" w:hAnsi="MingLiU" w:cs="MingLiU"/>
                          <w:color w:val="000000"/>
                          <w:spacing w:val="0"/>
                          <w:w w:val="100"/>
                          <w:position w:val="0"/>
                          <w:shd w:val="clear" w:color="auto" w:fill="auto"/>
                          <w:lang w:val="zh-CN" w:eastAsia="zh-CN" w:bidi="zh-CN"/>
                        </w:rPr>
                        <w:t>土壤真菌数量随修复时间的变化</w:t>
                      </w:r>
                    </w:p>
                  </w:txbxContent>
                </v:textbox>
                <w10:wrap anchorx="page" anchory="margin"/>
              </v:shape>
            </w:pict>
          </mc:Fallback>
        </mc:AlternateContent>
      </w:r>
      <w:r>
        <mc:AlternateContent>
          <mc:Choice Requires="wps">
            <w:drawing>
              <wp:anchor distT="0" distB="0" distL="0" distR="0" simplePos="0" relativeHeight="503316498" behindDoc="0" locked="0" layoutInCell="1" allowOverlap="1">
                <wp:simplePos x="0" y="0"/>
                <wp:positionH relativeFrom="page">
                  <wp:posOffset>3949065</wp:posOffset>
                </wp:positionH>
                <wp:positionV relativeFrom="margin">
                  <wp:posOffset>7280275</wp:posOffset>
                </wp:positionV>
                <wp:extent cx="2825750" cy="384175"/>
                <wp:wrapNone/>
                <wp:docPr id="39" name="Shape 39"/>
                <a:graphic xmlns:a="http://schemas.openxmlformats.org/drawingml/2006/main">
                  <a:graphicData uri="http://schemas.microsoft.com/office/word/2010/wordprocessingShape">
                    <wps:wsp>
                      <wps:cNvSpPr txBox="1"/>
                      <wps:spPr>
                        <a:xfrm>
                          <a:ext cx="2825750" cy="384175"/>
                        </a:xfrm>
                        <a:prstGeom prst="rect"/>
                        <a:noFill/>
                      </wps:spPr>
                      <wps:txbx>
                        <w:txbxContent>
                          <w:p>
                            <w:pPr>
                              <w:pStyle w:val="Style48"/>
                              <w:keepNext w:val="0"/>
                              <w:keepLines w:val="0"/>
                              <w:widowControl w:val="0"/>
                              <w:shd w:val="clear" w:color="auto" w:fill="auto"/>
                              <w:bidi w:val="0"/>
                              <w:spacing w:before="0" w:after="0" w:line="329" w:lineRule="auto"/>
                              <w:ind w:left="0" w:right="0" w:firstLine="0"/>
                              <w:jc w:val="center"/>
                            </w:pPr>
                            <w:r>
                              <w:rPr>
                                <w:color w:val="000000"/>
                                <w:spacing w:val="0"/>
                                <w:w w:val="100"/>
                                <w:position w:val="0"/>
                                <w:shd w:val="clear" w:color="auto" w:fill="auto"/>
                                <w:lang w:val="en-US" w:eastAsia="en-US" w:bidi="en-US"/>
                              </w:rPr>
                              <w:t>Fig.3 Variation of amount of fungi in soil with remediation time</w:t>
                            </w:r>
                          </w:p>
                        </w:txbxContent>
                      </wps:txbx>
                      <wps:bodyPr lIns="0" tIns="0" rIns="0" bIns="0">
                        <a:noAutoFit/>
                      </wps:bodyPr>
                    </wps:wsp>
                  </a:graphicData>
                </a:graphic>
              </wp:anchor>
            </w:drawing>
          </mc:Choice>
          <mc:Fallback>
            <w:pict>
              <v:shape id="_x0000_s1065" type="#_x0000_t202" style="position:absolute;margin-left:310.94999999999999pt;margin-top:573.25pt;width:222.5pt;height:30.25pt;z-index:251657745;mso-wrap-distance-left:0;mso-wrap-distance-right:0;mso-position-horizontal-relative:page;mso-position-vertical-relative:margin" filled="f" stroked="f">
                <v:textbox inset="0,0,0,0">
                  <w:txbxContent>
                    <w:p>
                      <w:pPr>
                        <w:pStyle w:val="Style48"/>
                        <w:keepNext w:val="0"/>
                        <w:keepLines w:val="0"/>
                        <w:widowControl w:val="0"/>
                        <w:shd w:val="clear" w:color="auto" w:fill="auto"/>
                        <w:bidi w:val="0"/>
                        <w:spacing w:before="0" w:after="0" w:line="329" w:lineRule="auto"/>
                        <w:ind w:left="0" w:right="0" w:firstLine="0"/>
                        <w:jc w:val="center"/>
                      </w:pPr>
                      <w:r>
                        <w:rPr>
                          <w:color w:val="000000"/>
                          <w:spacing w:val="0"/>
                          <w:w w:val="100"/>
                          <w:position w:val="0"/>
                          <w:shd w:val="clear" w:color="auto" w:fill="auto"/>
                          <w:lang w:val="en-US" w:eastAsia="en-US" w:bidi="en-US"/>
                        </w:rPr>
                        <w:t>Fig.3 Variation of amount of fungi in soil with remediation time</w:t>
                      </w:r>
                    </w:p>
                  </w:txbxContent>
                </v:textbox>
                <w10:wrap anchorx="page" anchory="margin"/>
              </v:shape>
            </w:pict>
          </mc:Fallback>
        </mc:AlternateContent>
      </w:r>
      <w:r>
        <mc:AlternateContent>
          <mc:Choice Requires="wps">
            <w:drawing>
              <wp:anchor distT="4446905" distB="908050" distL="525780" distR="528320" simplePos="0" relativeHeight="125829387" behindDoc="0" locked="0" layoutInCell="1" allowOverlap="1">
                <wp:simplePos x="0" y="0"/>
                <wp:positionH relativeFrom="page">
                  <wp:posOffset>4296410</wp:posOffset>
                </wp:positionH>
                <wp:positionV relativeFrom="margin">
                  <wp:posOffset>6719570</wp:posOffset>
                </wp:positionV>
                <wp:extent cx="2124710" cy="100330"/>
                <wp:wrapTopAndBottom/>
                <wp:docPr id="41" name="Shape 41"/>
                <a:graphic xmlns:a="http://schemas.openxmlformats.org/drawingml/2006/main">
                  <a:graphicData uri="http://schemas.microsoft.com/office/word/2010/wordprocessingShape">
                    <wps:wsp>
                      <wps:cNvSpPr txBox="1"/>
                      <wps:spPr>
                        <a:xfrm>
                          <a:ext cx="2124710" cy="10033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4.0</w:t>
                            </w:r>
                          </w:p>
                        </w:txbxContent>
                      </wps:txbx>
                      <wps:bodyPr wrap="none" lIns="0" tIns="0" rIns="0" bIns="0">
                        <a:noAutoFit/>
                      </wps:bodyPr>
                    </wps:wsp>
                  </a:graphicData>
                </a:graphic>
              </wp:anchor>
            </w:drawing>
          </mc:Choice>
          <mc:Fallback>
            <w:pict>
              <v:shape id="_x0000_s1067" type="#_x0000_t202" style="position:absolute;margin-left:338.30000000000001pt;margin-top:529.10000000000002pt;width:167.30000000000001pt;height:7.9000000000000004pt;z-index:-125829366;mso-wrap-distance-left:41.399999999999999pt;mso-wrap-distance-top:350.14999999999998pt;mso-wrap-distance-right:41.600000000000001pt;mso-wrap-distance-bottom:71.5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4.0</w:t>
                      </w:r>
                    </w:p>
                  </w:txbxContent>
                </v:textbox>
                <w10:wrap type="topAndBottom" anchorx="page" anchory="margin"/>
              </v:shape>
            </w:pict>
          </mc:Fallback>
        </mc:AlternateContent>
      </w:r>
      <w:r>
        <w:rPr>
          <w:color w:val="000000"/>
          <w:spacing w:val="0"/>
          <w:w w:val="100"/>
          <w:position w:val="0"/>
          <w:shd w:val="clear" w:color="auto" w:fill="auto"/>
        </w:rPr>
        <w:t>由图</w:t>
      </w:r>
      <w:r>
        <w:rPr>
          <w:rFonts w:ascii="Times New Roman" w:eastAsia="Times New Roman" w:hAnsi="Times New Roman" w:cs="Times New Roman"/>
          <w:color w:val="000000"/>
          <w:spacing w:val="0"/>
          <w:w w:val="100"/>
          <w:position w:val="0"/>
          <w:shd w:val="clear" w:color="auto" w:fill="auto"/>
          <w:lang w:val="en-US" w:eastAsia="en-US" w:bidi="en-US"/>
        </w:rPr>
        <w:t>4</w:t>
      </w:r>
      <w:r>
        <w:rPr>
          <w:color w:val="000000"/>
          <w:spacing w:val="0"/>
          <w:w w:val="100"/>
          <w:position w:val="0"/>
          <w:shd w:val="clear" w:color="auto" w:fill="auto"/>
        </w:rPr>
        <w:t>可以看出</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每种土样的总</w:t>
      </w:r>
      <w:r>
        <w:rPr>
          <w:rFonts w:ascii="Times New Roman" w:eastAsia="Times New Roman" w:hAnsi="Times New Roman" w:cs="Times New Roman"/>
          <w:color w:val="000000"/>
          <w:spacing w:val="0"/>
          <w:w w:val="100"/>
          <w:position w:val="0"/>
          <w:shd w:val="clear" w:color="auto" w:fill="auto"/>
          <w:lang w:val="en-US" w:eastAsia="en-US" w:bidi="en-US"/>
        </w:rPr>
        <w:t>DNA</w:t>
      </w:r>
      <w:r>
        <w:rPr>
          <w:color w:val="000000"/>
          <w:spacing w:val="0"/>
          <w:w w:val="100"/>
          <w:position w:val="0"/>
          <w:shd w:val="clear" w:color="auto" w:fill="auto"/>
        </w:rPr>
        <w:t>的</w:t>
      </w:r>
      <w:r>
        <w:rPr>
          <w:rFonts w:ascii="Times New Roman" w:eastAsia="Times New Roman" w:hAnsi="Times New Roman" w:cs="Times New Roman"/>
          <w:color w:val="000000"/>
          <w:spacing w:val="0"/>
          <w:w w:val="100"/>
          <w:position w:val="0"/>
          <w:shd w:val="clear" w:color="auto" w:fill="auto"/>
          <w:lang w:val="en-US" w:eastAsia="en-US" w:bidi="en-US"/>
        </w:rPr>
        <w:t>V3</w:t>
      </w:r>
      <w:r>
        <w:rPr>
          <w:color w:val="000000"/>
          <w:spacing w:val="0"/>
          <w:w w:val="100"/>
          <w:position w:val="0"/>
          <w:shd w:val="clear" w:color="auto" w:fill="auto"/>
        </w:rPr>
        <w:t>可 变区</w:t>
      </w:r>
      <w:r>
        <w:rPr>
          <w:rFonts w:ascii="Times New Roman" w:eastAsia="Times New Roman" w:hAnsi="Times New Roman" w:cs="Times New Roman"/>
          <w:color w:val="000000"/>
          <w:spacing w:val="0"/>
          <w:w w:val="100"/>
          <w:position w:val="0"/>
          <w:shd w:val="clear" w:color="auto" w:fill="auto"/>
          <w:lang w:val="en-US" w:eastAsia="en-US" w:bidi="en-US"/>
        </w:rPr>
        <w:t>PCR</w:t>
      </w:r>
      <w:r>
        <w:rPr>
          <w:color w:val="000000"/>
          <w:spacing w:val="0"/>
          <w:w w:val="100"/>
          <w:position w:val="0"/>
          <w:shd w:val="clear" w:color="auto" w:fill="auto"/>
        </w:rPr>
        <w:t>扩增结果均有多条亮带</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且条带的亮度均 较强</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说明检测的土样中含有多种微生物</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修复</w:t>
      </w:r>
      <w:r>
        <w:rPr>
          <w:rFonts w:ascii="Times New Roman" w:eastAsia="Times New Roman" w:hAnsi="Times New Roman" w:cs="Times New Roman"/>
          <w:color w:val="000000"/>
          <w:spacing w:val="0"/>
          <w:w w:val="100"/>
          <w:position w:val="0"/>
          <w:shd w:val="clear" w:color="auto" w:fill="auto"/>
          <w:lang w:val="en-US" w:eastAsia="en-US" w:bidi="en-US"/>
        </w:rPr>
        <w:t>7d</w:t>
      </w:r>
      <w:r>
        <w:rPr>
          <w:color w:val="000000"/>
          <w:spacing w:val="0"/>
          <w:w w:val="100"/>
          <w:position w:val="0"/>
          <w:shd w:val="clear" w:color="auto" w:fill="auto"/>
        </w:rPr>
        <w:t>的 土样有一个明显的亮带</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可认为是修复初期加入的 外源降解菌群成为优势菌种造成的</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修复</w:t>
      </w:r>
      <w:r>
        <w:rPr>
          <w:rFonts w:ascii="Times New Roman" w:eastAsia="Times New Roman" w:hAnsi="Times New Roman" w:cs="Times New Roman"/>
          <w:color w:val="000000"/>
          <w:spacing w:val="0"/>
          <w:w w:val="100"/>
          <w:position w:val="0"/>
          <w:shd w:val="clear" w:color="auto" w:fill="auto"/>
          <w:lang w:val="en-US" w:eastAsia="en-US" w:bidi="en-US"/>
        </w:rPr>
        <w:t>45d</w:t>
      </w:r>
      <w:r>
        <w:rPr>
          <w:color w:val="000000"/>
          <w:spacing w:val="0"/>
          <w:w w:val="100"/>
          <w:position w:val="0"/>
          <w:shd w:val="clear" w:color="auto" w:fill="auto"/>
        </w:rPr>
        <w:t>后</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所</w:t>
        <w:br w:type="page"/>
      </w:r>
      <w:r>
        <w:rPr>
          <w:color w:val="000000"/>
          <w:spacing w:val="0"/>
          <w:w w:val="100"/>
          <w:position w:val="0"/>
          <w:shd w:val="clear" w:color="auto" w:fill="auto"/>
        </w:rPr>
        <w:t>有土样中的外源降解菌群亮带的亮度均逐渐减弱</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说明外源降解菌数量随着修复时间而减少</w:t>
      </w:r>
      <w:r>
        <w:rPr>
          <w:rFonts w:ascii="Arial" w:eastAsia="Arial" w:hAnsi="Arial" w:cs="Arial"/>
          <w:color w:val="000000"/>
          <w:spacing w:val="0"/>
          <w:w w:val="100"/>
          <w:position w:val="0"/>
          <w:sz w:val="22"/>
          <w:szCs w:val="22"/>
          <w:shd w:val="clear" w:color="auto" w:fill="auto"/>
          <w:vertAlign w:val="superscript"/>
        </w:rPr>
        <w:t>［17］</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这一 趋势与上述土壤呼吸强度和微生物数量变化规律 相符合</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随着修复进行</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土壤整体营养状况、微生物 生存环境变差</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同时由于土著微生物的竞争作用</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导 致外源菌数量降低</w:t>
      </w:r>
      <w:r>
        <w:rPr>
          <w:rFonts w:ascii="Arial" w:eastAsia="Arial" w:hAnsi="Arial" w:cs="Arial"/>
          <w:color w:val="000000"/>
          <w:spacing w:val="0"/>
          <w:w w:val="100"/>
          <w:position w:val="0"/>
          <w:sz w:val="22"/>
          <w:szCs w:val="22"/>
          <w:shd w:val="clear" w:color="auto" w:fill="auto"/>
          <w:vertAlign w:val="superscript"/>
        </w:rPr>
        <w:t>［18］</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在相同修复时间下</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亮度减弱 快慢顺序为</w:t>
      </w:r>
      <w:r>
        <w:rPr>
          <w:rFonts w:ascii="Times New Roman" w:eastAsia="Times New Roman" w:hAnsi="Times New Roman" w:cs="Times New Roman"/>
          <w:color w:val="000000"/>
          <w:spacing w:val="0"/>
          <w:w w:val="100"/>
          <w:position w:val="0"/>
          <w:shd w:val="clear" w:color="auto" w:fill="auto"/>
          <w:lang w:val="en-US" w:eastAsia="en-US" w:bidi="en-US"/>
        </w:rPr>
        <w:t>CK&gt;SMS&gt;SMSB&gt;SIM,</w:t>
      </w:r>
      <w:r>
        <w:rPr>
          <w:color w:val="000000"/>
          <w:spacing w:val="0"/>
          <w:w w:val="100"/>
          <w:position w:val="0"/>
          <w:shd w:val="clear" w:color="auto" w:fill="auto"/>
        </w:rPr>
        <w:t>这进一步说明菌 糠中真菌和石油烃降解菌能够相互促进彼此生长</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提高细胞活性</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同时菌糠能够为微生物起到保护屏 障作用</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促进增殖代谢</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提高土壤群落多样性和丰富 度指数</w:t>
      </w:r>
      <w:r>
        <w:rPr>
          <w:rFonts w:ascii="Times New Roman" w:eastAsia="Times New Roman" w:hAnsi="Times New Roman" w:cs="Times New Roman"/>
          <w:color w:val="000000"/>
          <w:spacing w:val="0"/>
          <w:w w:val="100"/>
          <w:position w:val="0"/>
          <w:shd w:val="clear" w:color="auto" w:fill="auto"/>
        </w:rPr>
        <w:t>.</w:t>
      </w:r>
    </w:p>
    <w:p>
      <w:pPr>
        <w:spacing w:lineRule="exact" w:line="1"/>
        <w:rPr>
          <w:sz w:val="2"/>
          <w:szCs w:val="2"/>
        </w:rPr>
      </w:pPr>
      <w:r>
        <w:br w:type="column"/>
      </w:r>
    </w:p>
    <w:p>
      <w:pPr>
        <w:pStyle w:val="Style34"/>
        <w:keepNext w:val="0"/>
        <w:keepLines w:val="0"/>
        <w:widowControl w:val="0"/>
        <w:shd w:val="clear" w:color="auto" w:fill="auto"/>
        <w:bidi w:val="0"/>
        <w:spacing w:before="0" w:after="0" w:line="240" w:lineRule="auto"/>
        <w:ind w:left="0" w:right="0" w:firstLine="400"/>
        <w:jc w:val="left"/>
      </w:pPr>
      <w:r>
        <w:drawing>
          <wp:anchor distT="127000" distB="459740" distL="0" distR="0" simplePos="0" relativeHeight="125829389" behindDoc="0" locked="0" layoutInCell="1" allowOverlap="1">
            <wp:simplePos x="0" y="0"/>
            <wp:positionH relativeFrom="page">
              <wp:posOffset>4798695</wp:posOffset>
            </wp:positionH>
            <wp:positionV relativeFrom="margin">
              <wp:posOffset>282575</wp:posOffset>
            </wp:positionV>
            <wp:extent cx="1639570" cy="1060450"/>
            <wp:wrapTight wrapText="left">
              <wp:wrapPolygon>
                <wp:start x="0" y="0"/>
                <wp:lineTo x="21600" y="0"/>
                <wp:lineTo x="21600" y="21600"/>
                <wp:lineTo x="0" y="21600"/>
                <wp:lineTo x="0" y="0"/>
              </wp:wrapPolygon>
            </wp:wrapTight>
            <wp:docPr id="43" name="Shape 43"/>
            <a:graphic xmlns:a="http://schemas.openxmlformats.org/drawingml/2006/main">
              <a:graphicData uri="http://schemas.openxmlformats.org/drawingml/2006/picture">
                <pic:pic xmlns:pic="http://schemas.openxmlformats.org/drawingml/2006/picture">
                  <pic:nvPicPr>
                    <pic:cNvPr id="44" name="Picture box 44"/>
                    <pic:cNvPicPr/>
                  </pic:nvPicPr>
                  <pic:blipFill>
                    <a:blip r:embed="rId16"/>
                    <a:stretch/>
                  </pic:blipFill>
                  <pic:spPr>
                    <a:xfrm>
                      <a:ext cx="1639570" cy="1060450"/>
                    </a:xfrm>
                    <a:prstGeom prst="rect"/>
                  </pic:spPr>
                </pic:pic>
              </a:graphicData>
            </a:graphic>
          </wp:anchor>
        </w:drawing>
      </w:r>
      <w:r>
        <mc:AlternateContent>
          <mc:Choice Requires="wps">
            <w:drawing>
              <wp:anchor distT="0" distB="0" distL="0" distR="0" simplePos="0" relativeHeight="503316500" behindDoc="0" locked="0" layoutInCell="1" allowOverlap="1">
                <wp:simplePos x="0" y="0"/>
                <wp:positionH relativeFrom="page">
                  <wp:posOffset>5298440</wp:posOffset>
                </wp:positionH>
                <wp:positionV relativeFrom="margin">
                  <wp:posOffset>1671320</wp:posOffset>
                </wp:positionV>
                <wp:extent cx="556260" cy="129540"/>
                <wp:wrapNone/>
                <wp:docPr id="45" name="Shape 45"/>
                <a:graphic xmlns:a="http://schemas.openxmlformats.org/drawingml/2006/main">
                  <a:graphicData uri="http://schemas.microsoft.com/office/word/2010/wordprocessingShape">
                    <wps:wsp>
                      <wps:cNvSpPr txBox="1"/>
                      <wps:spPr>
                        <a:xfrm>
                          <a:ext cx="556260" cy="12954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20 30</w:t>
                            </w:r>
                          </w:p>
                        </w:txbxContent>
                      </wps:txbx>
                      <wps:bodyPr lIns="0" tIns="0" rIns="0" bIns="0">
                        <a:noAutoFit/>
                      </wps:bodyPr>
                    </wps:wsp>
                  </a:graphicData>
                </a:graphic>
              </wp:anchor>
            </w:drawing>
          </mc:Choice>
          <mc:Fallback>
            <w:pict>
              <v:shape id="_x0000_s1071" type="#_x0000_t202" style="position:absolute;margin-left:417.19999999999999pt;margin-top:131.59999999999999pt;width:43.799999999999997pt;height:10.199999999999999pt;z-index:251657747;mso-wrap-distance-left:0;mso-wrap-distance-right:0;mso-position-horizontal-relative:page;mso-position-vertical-relative:margin" filled="f" stroked="f">
                <v:textbox inset="0,0,0,0">
                  <w:txbxContent>
                    <w:p>
                      <w:pPr>
                        <w:pStyle w:val="Style4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20 30</w:t>
                      </w:r>
                    </w:p>
                  </w:txbxContent>
                </v:textbox>
                <w10:wrap anchorx="page" anchory="margin"/>
              </v:shape>
            </w:pict>
          </mc:Fallback>
        </mc:AlternateContent>
      </w:r>
      <w:r>
        <mc:AlternateContent>
          <mc:Choice Requires="wps">
            <w:drawing>
              <wp:anchor distT="0" distB="0" distL="0" distR="0" simplePos="0" relativeHeight="503316502" behindDoc="0" locked="0" layoutInCell="1" allowOverlap="1">
                <wp:simplePos x="0" y="0"/>
                <wp:positionH relativeFrom="page">
                  <wp:posOffset>4953635</wp:posOffset>
                </wp:positionH>
                <wp:positionV relativeFrom="margin">
                  <wp:posOffset>155575</wp:posOffset>
                </wp:positionV>
                <wp:extent cx="214630" cy="123825"/>
                <wp:wrapNone/>
                <wp:docPr id="47" name="Shape 47"/>
                <a:graphic xmlns:a="http://schemas.openxmlformats.org/drawingml/2006/main">
                  <a:graphicData uri="http://schemas.microsoft.com/office/word/2010/wordprocessingShape">
                    <wps:wsp>
                      <wps:cNvSpPr txBox="1"/>
                      <wps:spPr>
                        <a:xfrm>
                          <a:ext cx="214630" cy="12382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SIM</w:t>
                            </w:r>
                          </w:p>
                        </w:txbxContent>
                      </wps:txbx>
                      <wps:bodyPr lIns="0" tIns="0" rIns="0" bIns="0">
                        <a:noAutoFit/>
                      </wps:bodyPr>
                    </wps:wsp>
                  </a:graphicData>
                </a:graphic>
              </wp:anchor>
            </w:drawing>
          </mc:Choice>
          <mc:Fallback>
            <w:pict>
              <v:shape id="_x0000_s1073" type="#_x0000_t202" style="position:absolute;margin-left:390.05000000000001pt;margin-top:12.25pt;width:16.899999999999999pt;height:9.75pt;z-index:251657749;mso-wrap-distance-left:0;mso-wrap-distance-right:0;mso-position-horizontal-relative:page;mso-position-vertical-relative:margin" filled="f" stroked="f">
                <v:textbox inset="0,0,0,0">
                  <w:txbxContent>
                    <w:p>
                      <w:pPr>
                        <w:pStyle w:val="Style4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SIM</w:t>
                      </w:r>
                    </w:p>
                  </w:txbxContent>
                </v:textbox>
                <w10:wrap anchorx="page" anchory="margin"/>
              </v:shape>
            </w:pict>
          </mc:Fallback>
        </mc:AlternateContent>
      </w:r>
      <w:r>
        <w:rPr>
          <w:color w:val="000000"/>
          <w:spacing w:val="0"/>
          <w:w w:val="100"/>
          <w:position w:val="0"/>
          <w:shd w:val="clear" w:color="auto" w:fill="auto"/>
          <w:lang w:val="en-US" w:eastAsia="en-US" w:bidi="en-US"/>
        </w:rPr>
        <w:t>0.0</w:t>
      </w:r>
    </w:p>
    <w:p>
      <w:pPr>
        <w:pStyle w:val="Style34"/>
        <w:keepNext w:val="0"/>
        <w:keepLines w:val="0"/>
        <w:widowControl w:val="0"/>
        <w:shd w:val="clear" w:color="auto" w:fill="auto"/>
        <w:bidi w:val="0"/>
        <w:spacing w:before="0" w:after="0" w:line="218" w:lineRule="auto"/>
        <w:ind w:left="0" w:right="0" w:firstLine="620"/>
        <w:jc w:val="left"/>
      </w:pPr>
      <w:r>
        <w:rPr>
          <w:color w:val="000000"/>
          <w:spacing w:val="0"/>
          <w:w w:val="100"/>
          <w:position w:val="0"/>
          <w:shd w:val="clear" w:color="auto" w:fill="auto"/>
          <w:lang w:val="en-US" w:eastAsia="en-US" w:bidi="en-US"/>
        </w:rPr>
        <w:t>0 10</w:t>
      </w:r>
    </w:p>
    <w:p>
      <w:pPr>
        <w:pStyle w:val="Style28"/>
        <w:keepNext w:val="0"/>
        <w:keepLines w:val="0"/>
        <w:widowControl w:val="0"/>
        <w:shd w:val="clear" w:color="auto" w:fill="auto"/>
        <w:bidi w:val="0"/>
        <w:spacing w:before="0" w:after="0" w:line="240" w:lineRule="auto"/>
        <w:ind w:left="0" w:right="0" w:firstLine="0"/>
        <w:jc w:val="center"/>
        <w:rPr>
          <w:sz w:val="14"/>
          <w:szCs w:val="14"/>
        </w:rPr>
      </w:pPr>
      <w:r>
        <mc:AlternateContent>
          <mc:Choice Requires="wps">
            <w:drawing>
              <wp:anchor distT="0" distB="0" distL="114300" distR="114300" simplePos="0" relativeHeight="125829390" behindDoc="0" locked="0" layoutInCell="1" allowOverlap="1">
                <wp:simplePos x="0" y="0"/>
                <wp:positionH relativeFrom="page">
                  <wp:posOffset>6136640</wp:posOffset>
                </wp:positionH>
                <wp:positionV relativeFrom="margin">
                  <wp:posOffset>1670685</wp:posOffset>
                </wp:positionV>
                <wp:extent cx="553085" cy="129540"/>
                <wp:wrapSquare wrapText="left"/>
                <wp:docPr id="49" name="Shape 49"/>
                <a:graphic xmlns:a="http://schemas.openxmlformats.org/drawingml/2006/main">
                  <a:graphicData uri="http://schemas.microsoft.com/office/word/2010/wordprocessingShape">
                    <wps:wsp>
                      <wps:cNvSpPr txBox="1"/>
                      <wps:spPr>
                        <a:xfrm>
                          <a:ext cx="553085" cy="12954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40 50</w:t>
                            </w:r>
                          </w:p>
                        </w:txbxContent>
                      </wps:txbx>
                      <wps:bodyPr wrap="none" lIns="0" tIns="0" rIns="0" bIns="0">
                        <a:noAutoFit/>
                      </wps:bodyPr>
                    </wps:wsp>
                  </a:graphicData>
                </a:graphic>
              </wp:anchor>
            </w:drawing>
          </mc:Choice>
          <mc:Fallback>
            <w:pict>
              <v:shape id="_x0000_s1075" type="#_x0000_t202" style="position:absolute;margin-left:483.19999999999999pt;margin-top:131.55000000000001pt;width:43.549999999999997pt;height:10.199999999999999pt;z-index:-125829363;mso-wrap-distance-left:9.pt;mso-wrap-distance-right:9.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40 50</w:t>
                      </w:r>
                    </w:p>
                  </w:txbxContent>
                </v:textbox>
                <w10:wrap type="square" side="left" anchorx="page" anchory="margin"/>
              </v:shape>
            </w:pict>
          </mc:Fallback>
        </mc:AlternateContent>
      </w:r>
      <w:r>
        <w:rPr>
          <w:color w:val="000000"/>
          <w:spacing w:val="0"/>
          <w:w w:val="100"/>
          <w:position w:val="0"/>
          <w:sz w:val="15"/>
          <w:szCs w:val="15"/>
          <w:shd w:val="clear" w:color="auto" w:fill="auto"/>
        </w:rPr>
        <w:t>修复时间</w:t>
      </w:r>
      <w:r>
        <w:rPr>
          <w:rFonts w:ascii="Times New Roman" w:eastAsia="Times New Roman" w:hAnsi="Times New Roman" w:cs="Times New Roman"/>
          <w:color w:val="000000"/>
          <w:spacing w:val="0"/>
          <w:w w:val="100"/>
          <w:position w:val="0"/>
          <w:sz w:val="14"/>
          <w:szCs w:val="14"/>
          <w:shd w:val="clear" w:color="auto" w:fill="auto"/>
          <w:lang w:val="en-US" w:eastAsia="en-US" w:bidi="en-US"/>
        </w:rPr>
        <w:t>(d)</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 xml:space="preserve">图 </w:t>
      </w:r>
      <w:r>
        <w:rPr>
          <w:rFonts w:ascii="Times New Roman" w:eastAsia="Times New Roman" w:hAnsi="Times New Roman" w:cs="Times New Roman"/>
          <w:color w:val="000000"/>
          <w:spacing w:val="0"/>
          <w:w w:val="100"/>
          <w:position w:val="0"/>
          <w:shd w:val="clear" w:color="auto" w:fill="auto"/>
          <w:lang w:val="en-US" w:eastAsia="en-US" w:bidi="en-US"/>
        </w:rPr>
        <w:t xml:space="preserve">6 </w:t>
      </w:r>
      <w:r>
        <w:rPr>
          <w:color w:val="000000"/>
          <w:spacing w:val="0"/>
          <w:w w:val="100"/>
          <w:position w:val="0"/>
          <w:shd w:val="clear" w:color="auto" w:fill="auto"/>
        </w:rPr>
        <w:t>土壤锰过氧化物酶活性随时间变化</w:t>
      </w:r>
    </w:p>
    <w:p>
      <w:pPr>
        <w:pStyle w:val="Style40"/>
        <w:keepNext w:val="0"/>
        <w:keepLines w:val="0"/>
        <w:widowControl w:val="0"/>
        <w:shd w:val="clear" w:color="auto" w:fill="auto"/>
        <w:bidi w:val="0"/>
        <w:spacing w:before="0" w:after="0" w:line="271" w:lineRule="exact"/>
        <w:ind w:left="0" w:right="0" w:firstLine="0"/>
        <w:jc w:val="center"/>
        <w:sectPr>
          <w:footnotePr>
            <w:pos w:val="pageBottom"/>
            <w:numFmt w:val="chicago"/>
            <w:numStart w:val="1"/>
            <w:numRestart w:val="continuous"/>
            <w15:footnoteColumns w:val="1"/>
          </w:footnotePr>
          <w:type w:val="continuous"/>
          <w:pgSz w:w="11900" w:h="16840"/>
          <w:pgMar w:top="1621" w:left="1047" w:right="1090" w:bottom="1082" w:header="0" w:footer="3" w:gutter="0"/>
          <w:cols w:num="2" w:space="288"/>
          <w:noEndnote/>
          <w:rtlGutter w:val="0"/>
          <w:docGrid w:linePitch="360"/>
        </w:sectPr>
      </w:pPr>
      <w:r>
        <w:rPr>
          <w:color w:val="000000"/>
          <w:spacing w:val="0"/>
          <w:w w:val="100"/>
          <w:position w:val="0"/>
          <w:shd w:val="clear" w:color="auto" w:fill="auto"/>
          <w:lang w:val="en-US" w:eastAsia="en-US" w:bidi="en-US"/>
        </w:rPr>
        <w:t>Fig.6 Variation of Mn</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peroxidase activities in soil with</w:t>
        <w:br/>
        <w:t>remediation time</w:t>
      </w:r>
    </w:p>
    <w:p>
      <w:pPr>
        <w:widowControl w:val="0"/>
        <w:spacing w:line="68" w:lineRule="exact"/>
        <w:rPr>
          <w:sz w:val="5"/>
          <w:szCs w:val="5"/>
        </w:rPr>
      </w:pPr>
    </w:p>
    <w:p>
      <w:pPr>
        <w:widowControl w:val="0"/>
        <w:spacing w:line="1" w:lineRule="exact"/>
        <w:sectPr>
          <w:footnotePr>
            <w:pos w:val="pageBottom"/>
            <w:numFmt w:val="chicago"/>
            <w:numStart w:val="1"/>
            <w:numRestart w:val="continuous"/>
            <w15:footnoteColumns w:val="1"/>
          </w:footnotePr>
          <w:type w:val="continuous"/>
          <w:pgSz w:w="11900" w:h="16840"/>
          <w:pgMar w:top="1616" w:left="0" w:right="0" w:bottom="1086" w:header="0" w:footer="3" w:gutter="0"/>
          <w:cols w:space="720"/>
          <w:noEndnote/>
          <w:rtlGutter w:val="0"/>
          <w:docGrid w:linePitch="360"/>
        </w:sectPr>
      </w:pPr>
    </w:p>
    <w:p>
      <w:pPr>
        <w:widowControl w:val="0"/>
        <w:spacing w:line="1" w:lineRule="exact"/>
      </w:pPr>
      <w:r>
        <w:drawing>
          <wp:anchor distT="0" distB="836930" distL="339725" distR="334645" simplePos="0" relativeHeight="125829392" behindDoc="0" locked="0" layoutInCell="1" allowOverlap="1">
            <wp:simplePos x="0" y="0"/>
            <wp:positionH relativeFrom="page">
              <wp:posOffset>979805</wp:posOffset>
            </wp:positionH>
            <wp:positionV relativeFrom="paragraph">
              <wp:posOffset>12700</wp:posOffset>
            </wp:positionV>
            <wp:extent cx="2529840" cy="1743710"/>
            <wp:wrapTopAndBottom/>
            <wp:docPr id="51" name="Shape 51"/>
            <a:graphic xmlns:a="http://schemas.openxmlformats.org/drawingml/2006/main">
              <a:graphicData uri="http://schemas.openxmlformats.org/drawingml/2006/picture">
                <pic:pic xmlns:pic="http://schemas.openxmlformats.org/drawingml/2006/picture">
                  <pic:nvPicPr>
                    <pic:cNvPr id="52" name="Picture box 52"/>
                    <pic:cNvPicPr/>
                  </pic:nvPicPr>
                  <pic:blipFill>
                    <a:blip r:embed="rId18"/>
                    <a:stretch/>
                  </pic:blipFill>
                  <pic:spPr>
                    <a:xfrm>
                      <a:ext cx="2529840" cy="1743710"/>
                    </a:xfrm>
                    <a:prstGeom prst="rect"/>
                  </pic:spPr>
                </pic:pic>
              </a:graphicData>
            </a:graphic>
          </wp:anchor>
        </w:drawing>
      </w:r>
      <w:r>
        <mc:AlternateContent>
          <mc:Choice Requires="wps">
            <w:drawing>
              <wp:anchor distT="0" distB="0" distL="0" distR="0" simplePos="0" relativeHeight="503316504" behindDoc="0" locked="0" layoutInCell="1" allowOverlap="1">
                <wp:simplePos x="0" y="0"/>
                <wp:positionH relativeFrom="page">
                  <wp:posOffset>754380</wp:posOffset>
                </wp:positionH>
                <wp:positionV relativeFrom="paragraph">
                  <wp:posOffset>1759585</wp:posOffset>
                </wp:positionV>
                <wp:extent cx="2977515" cy="694055"/>
                <wp:wrapNone/>
                <wp:docPr id="53" name="Shape 53"/>
                <a:graphic xmlns:a="http://schemas.openxmlformats.org/drawingml/2006/main">
                  <a:graphicData uri="http://schemas.microsoft.com/office/word/2010/wordprocessingShape">
                    <wps:wsp>
                      <wps:cNvSpPr txBox="1"/>
                      <wps:spPr>
                        <a:xfrm>
                          <a:ext cx="2977515" cy="694055"/>
                        </a:xfrm>
                        <a:prstGeom prst="rect"/>
                        <a:noFill/>
                      </wps:spPr>
                      <wps:txbx>
                        <w:txbxContent>
                          <w:p>
                            <w:pPr>
                              <w:pStyle w:val="Style48"/>
                              <w:keepNext w:val="0"/>
                              <w:keepLines w:val="0"/>
                              <w:widowControl w:val="0"/>
                              <w:shd w:val="clear" w:color="auto" w:fill="auto"/>
                              <w:bidi w:val="0"/>
                              <w:spacing w:before="0" w:after="0" w:line="276" w:lineRule="exact"/>
                              <w:ind w:left="0" w:right="0" w:firstLine="0"/>
                              <w:jc w:val="center"/>
                            </w:pPr>
                            <w:r>
                              <w:rPr>
                                <w:rFonts w:ascii="MingLiU" w:eastAsia="MingLiU" w:hAnsi="MingLiU" w:cs="MingLiU"/>
                                <w:color w:val="000000"/>
                                <w:spacing w:val="0"/>
                                <w:w w:val="100"/>
                                <w:position w:val="0"/>
                                <w:shd w:val="clear" w:color="auto" w:fill="auto"/>
                                <w:lang w:val="zh-CN" w:eastAsia="zh-CN" w:bidi="zh-CN"/>
                              </w:rPr>
                              <w:t xml:space="preserve">图 </w:t>
                            </w:r>
                            <w:r>
                              <w:rPr>
                                <w:color w:val="000000"/>
                                <w:spacing w:val="0"/>
                                <w:w w:val="100"/>
                                <w:position w:val="0"/>
                                <w:shd w:val="clear" w:color="auto" w:fill="auto"/>
                                <w:lang w:val="zh-CN" w:eastAsia="zh-CN" w:bidi="zh-CN"/>
                              </w:rPr>
                              <w:t xml:space="preserve">4 </w:t>
                            </w:r>
                            <w:r>
                              <w:rPr>
                                <w:rFonts w:ascii="MingLiU" w:eastAsia="MingLiU" w:hAnsi="MingLiU" w:cs="MingLiU"/>
                                <w:color w:val="000000"/>
                                <w:spacing w:val="0"/>
                                <w:w w:val="100"/>
                                <w:position w:val="0"/>
                                <w:shd w:val="clear" w:color="auto" w:fill="auto"/>
                                <w:lang w:val="zh-CN" w:eastAsia="zh-CN" w:bidi="zh-CN"/>
                              </w:rPr>
                              <w:t xml:space="preserve">土壤 </w:t>
                            </w:r>
                            <w:r>
                              <w:rPr>
                                <w:color w:val="000000"/>
                                <w:spacing w:val="0"/>
                                <w:w w:val="100"/>
                                <w:position w:val="0"/>
                                <w:shd w:val="clear" w:color="auto" w:fill="auto"/>
                                <w:lang w:val="en-US" w:eastAsia="en-US" w:bidi="en-US"/>
                              </w:rPr>
                              <w:t xml:space="preserve">DNA V3 </w:t>
                            </w:r>
                            <w:r>
                              <w:rPr>
                                <w:rFonts w:ascii="MingLiU" w:eastAsia="MingLiU" w:hAnsi="MingLiU" w:cs="MingLiU"/>
                                <w:color w:val="000000"/>
                                <w:spacing w:val="0"/>
                                <w:w w:val="100"/>
                                <w:position w:val="0"/>
                                <w:shd w:val="clear" w:color="auto" w:fill="auto"/>
                                <w:lang w:val="zh-CN" w:eastAsia="zh-CN" w:bidi="zh-CN"/>
                              </w:rPr>
                              <w:t xml:space="preserve">可变区的 </w:t>
                            </w:r>
                            <w:r>
                              <w:rPr>
                                <w:color w:val="000000"/>
                                <w:spacing w:val="0"/>
                                <w:w w:val="100"/>
                                <w:position w:val="0"/>
                                <w:shd w:val="clear" w:color="auto" w:fill="auto"/>
                                <w:lang w:val="en-US" w:eastAsia="en-US" w:bidi="en-US"/>
                              </w:rPr>
                              <w:t xml:space="preserve">PCR </w:t>
                            </w:r>
                            <w:r>
                              <w:rPr>
                                <w:rFonts w:ascii="MingLiU" w:eastAsia="MingLiU" w:hAnsi="MingLiU" w:cs="MingLiU"/>
                                <w:color w:val="000000"/>
                                <w:spacing w:val="0"/>
                                <w:w w:val="100"/>
                                <w:position w:val="0"/>
                                <w:shd w:val="clear" w:color="auto" w:fill="auto"/>
                                <w:lang w:val="zh-CN" w:eastAsia="zh-CN" w:bidi="zh-CN"/>
                              </w:rPr>
                              <w:t>电泳</w:t>
                            </w:r>
                          </w:p>
                          <w:p>
                            <w:pPr>
                              <w:pStyle w:val="Style48"/>
                              <w:keepNext w:val="0"/>
                              <w:keepLines w:val="0"/>
                              <w:widowControl w:val="0"/>
                              <w:shd w:val="clear" w:color="auto" w:fill="auto"/>
                              <w:bidi w:val="0"/>
                              <w:spacing w:before="0" w:after="80" w:line="276" w:lineRule="exact"/>
                              <w:ind w:left="0" w:right="0" w:firstLine="0"/>
                              <w:jc w:val="center"/>
                              <w:rPr>
                                <w:sz w:val="14"/>
                                <w:szCs w:val="14"/>
                              </w:rPr>
                            </w:pPr>
                            <w:r>
                              <w:rPr>
                                <w:color w:val="000000"/>
                                <w:spacing w:val="0"/>
                                <w:w w:val="100"/>
                                <w:position w:val="0"/>
                                <w:sz w:val="18"/>
                                <w:szCs w:val="18"/>
                                <w:shd w:val="clear" w:color="auto" w:fill="auto"/>
                                <w:lang w:val="en-US" w:eastAsia="en-US" w:bidi="en-US"/>
                              </w:rPr>
                              <w:t xml:space="preserve">Fig.4 Soil V3DNA variable region PCR electrophoresis map </w:t>
                            </w:r>
                            <w:r>
                              <w:rPr>
                                <w:color w:val="000000"/>
                                <w:spacing w:val="0"/>
                                <w:w w:val="100"/>
                                <w:position w:val="0"/>
                                <w:sz w:val="14"/>
                                <w:szCs w:val="14"/>
                                <w:shd w:val="clear" w:color="auto" w:fill="auto"/>
                                <w:lang w:val="zh-CN" w:eastAsia="zh-CN" w:bidi="zh-CN"/>
                              </w:rPr>
                              <w:t>1:</w:t>
                            </w:r>
                            <w:r>
                              <w:rPr>
                                <w:rFonts w:ascii="MingLiU" w:eastAsia="MingLiU" w:hAnsi="MingLiU" w:cs="MingLiU"/>
                                <w:color w:val="000000"/>
                                <w:spacing w:val="0"/>
                                <w:w w:val="100"/>
                                <w:position w:val="0"/>
                                <w:sz w:val="15"/>
                                <w:szCs w:val="15"/>
                                <w:shd w:val="clear" w:color="auto" w:fill="auto"/>
                                <w:lang w:val="zh-CN" w:eastAsia="zh-CN" w:bidi="zh-CN"/>
                              </w:rPr>
                              <w:t>菌糠固定化微生物组</w:t>
                            </w:r>
                            <w:r>
                              <w:rPr>
                                <w:color w:val="000000"/>
                                <w:spacing w:val="0"/>
                                <w:w w:val="100"/>
                                <w:position w:val="0"/>
                                <w:sz w:val="14"/>
                                <w:szCs w:val="14"/>
                                <w:shd w:val="clear" w:color="auto" w:fill="auto"/>
                                <w:lang w:val="zh-CN" w:eastAsia="zh-CN" w:bidi="zh-CN"/>
                              </w:rPr>
                              <w:t>;2:</w:t>
                            </w:r>
                            <w:r>
                              <w:rPr>
                                <w:rFonts w:ascii="MingLiU" w:eastAsia="MingLiU" w:hAnsi="MingLiU" w:cs="MingLiU"/>
                                <w:color w:val="000000"/>
                                <w:spacing w:val="0"/>
                                <w:w w:val="100"/>
                                <w:position w:val="0"/>
                                <w:sz w:val="15"/>
                                <w:szCs w:val="15"/>
                                <w:shd w:val="clear" w:color="auto" w:fill="auto"/>
                                <w:lang w:val="zh-CN" w:eastAsia="zh-CN" w:bidi="zh-CN"/>
                              </w:rPr>
                              <w:t>菌糠-游离菌组</w:t>
                            </w:r>
                            <w:r>
                              <w:rPr>
                                <w:color w:val="000000"/>
                                <w:spacing w:val="0"/>
                                <w:w w:val="100"/>
                                <w:position w:val="0"/>
                                <w:sz w:val="14"/>
                                <w:szCs w:val="14"/>
                                <w:shd w:val="clear" w:color="auto" w:fill="auto"/>
                                <w:lang w:val="zh-CN" w:eastAsia="zh-CN" w:bidi="zh-CN"/>
                              </w:rPr>
                              <w:t>;3:</w:t>
                            </w:r>
                            <w:r>
                              <w:rPr>
                                <w:rFonts w:ascii="MingLiU" w:eastAsia="MingLiU" w:hAnsi="MingLiU" w:cs="MingLiU"/>
                                <w:color w:val="000000"/>
                                <w:spacing w:val="0"/>
                                <w:w w:val="100"/>
                                <w:position w:val="0"/>
                                <w:sz w:val="15"/>
                                <w:szCs w:val="15"/>
                                <w:shd w:val="clear" w:color="auto" w:fill="auto"/>
                                <w:lang w:val="zh-CN" w:eastAsia="zh-CN" w:bidi="zh-CN"/>
                              </w:rPr>
                              <w:t>菌糠单独组</w:t>
                            </w:r>
                            <w:r>
                              <w:rPr>
                                <w:color w:val="000000"/>
                                <w:spacing w:val="0"/>
                                <w:w w:val="100"/>
                                <w:position w:val="0"/>
                                <w:sz w:val="14"/>
                                <w:szCs w:val="14"/>
                                <w:shd w:val="clear" w:color="auto" w:fill="auto"/>
                                <w:lang w:val="zh-CN" w:eastAsia="zh-CN" w:bidi="zh-CN"/>
                              </w:rPr>
                              <w:t>;4:</w:t>
                            </w:r>
                            <w:r>
                              <w:rPr>
                                <w:rFonts w:ascii="MingLiU" w:eastAsia="MingLiU" w:hAnsi="MingLiU" w:cs="MingLiU"/>
                                <w:color w:val="000000"/>
                                <w:spacing w:val="0"/>
                                <w:w w:val="100"/>
                                <w:position w:val="0"/>
                                <w:sz w:val="15"/>
                                <w:szCs w:val="15"/>
                                <w:shd w:val="clear" w:color="auto" w:fill="auto"/>
                                <w:lang w:val="zh-CN" w:eastAsia="zh-CN" w:bidi="zh-CN"/>
                              </w:rPr>
                              <w:t>空白对照</w:t>
                            </w:r>
                            <w:r>
                              <w:rPr>
                                <w:color w:val="000000"/>
                                <w:spacing w:val="0"/>
                                <w:w w:val="100"/>
                                <w:position w:val="0"/>
                                <w:sz w:val="14"/>
                                <w:szCs w:val="14"/>
                                <w:shd w:val="clear" w:color="auto" w:fill="auto"/>
                                <w:lang w:val="zh-CN" w:eastAsia="zh-CN" w:bidi="zh-CN"/>
                              </w:rPr>
                              <w:t>;</w:t>
                            </w:r>
                          </w:p>
                          <w:p>
                            <w:pPr>
                              <w:pStyle w:val="Style48"/>
                              <w:keepNext w:val="0"/>
                              <w:keepLines w:val="0"/>
                              <w:widowControl w:val="0"/>
                              <w:shd w:val="clear" w:color="auto" w:fill="auto"/>
                              <w:bidi w:val="0"/>
                              <w:spacing w:before="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(a)</w:t>
                            </w:r>
                            <w:r>
                              <w:rPr>
                                <w:rFonts w:ascii="MingLiU" w:eastAsia="MingLiU" w:hAnsi="MingLiU" w:cs="MingLiU"/>
                                <w:color w:val="000000"/>
                                <w:spacing w:val="0"/>
                                <w:w w:val="100"/>
                                <w:position w:val="0"/>
                                <w:sz w:val="15"/>
                                <w:szCs w:val="15"/>
                                <w:shd w:val="clear" w:color="auto" w:fill="auto"/>
                                <w:lang w:val="zh-CN" w:eastAsia="zh-CN" w:bidi="zh-CN"/>
                              </w:rPr>
                              <w:t xml:space="preserve">修复 </w:t>
                            </w:r>
                            <w:r>
                              <w:rPr>
                                <w:color w:val="000000"/>
                                <w:spacing w:val="0"/>
                                <w:w w:val="100"/>
                                <w:position w:val="0"/>
                                <w:sz w:val="14"/>
                                <w:szCs w:val="14"/>
                                <w:shd w:val="clear" w:color="auto" w:fill="auto"/>
                                <w:lang w:val="en-US" w:eastAsia="en-US" w:bidi="en-US"/>
                              </w:rPr>
                              <w:t>7d;(b</w:t>
                            </w:r>
                            <w:r>
                              <w:rPr>
                                <w:color w:val="000000"/>
                                <w:spacing w:val="0"/>
                                <w:w w:val="100"/>
                                <w:position w:val="0"/>
                                <w:sz w:val="14"/>
                                <w:szCs w:val="14"/>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 xml:space="preserve">修复 </w:t>
                            </w:r>
                            <w:r>
                              <w:rPr>
                                <w:color w:val="000000"/>
                                <w:spacing w:val="0"/>
                                <w:w w:val="100"/>
                                <w:position w:val="0"/>
                                <w:sz w:val="14"/>
                                <w:szCs w:val="14"/>
                                <w:shd w:val="clear" w:color="auto" w:fill="auto"/>
                                <w:lang w:val="en-US" w:eastAsia="en-US" w:bidi="en-US"/>
                              </w:rPr>
                              <w:t>21d;(c</w:t>
                            </w:r>
                            <w:r>
                              <w:rPr>
                                <w:color w:val="000000"/>
                                <w:spacing w:val="0"/>
                                <w:w w:val="100"/>
                                <w:position w:val="0"/>
                                <w:sz w:val="14"/>
                                <w:szCs w:val="14"/>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 xml:space="preserve">修复 </w:t>
                            </w:r>
                            <w:r>
                              <w:rPr>
                                <w:color w:val="000000"/>
                                <w:spacing w:val="0"/>
                                <w:w w:val="100"/>
                                <w:position w:val="0"/>
                                <w:sz w:val="14"/>
                                <w:szCs w:val="14"/>
                                <w:shd w:val="clear" w:color="auto" w:fill="auto"/>
                                <w:lang w:val="en-US" w:eastAsia="en-US" w:bidi="en-US"/>
                              </w:rPr>
                              <w:t>45d</w:t>
                            </w:r>
                          </w:p>
                        </w:txbxContent>
                      </wps:txbx>
                      <wps:bodyPr lIns="0" tIns="0" rIns="0" bIns="0">
                        <a:noAutoFit/>
                      </wps:bodyPr>
                    </wps:wsp>
                  </a:graphicData>
                </a:graphic>
              </wp:anchor>
            </w:drawing>
          </mc:Choice>
          <mc:Fallback>
            <w:pict>
              <v:shape id="_x0000_s1079" type="#_x0000_t202" style="position:absolute;margin-left:59.399999999999999pt;margin-top:138.55000000000001pt;width:234.44999999999999pt;height:54.649999999999999pt;z-index:251657751;mso-wrap-distance-left:0;mso-wrap-distance-right:0;mso-position-horizontal-relative:page" filled="f" stroked="f">
                <v:textbox inset="0,0,0,0">
                  <w:txbxContent>
                    <w:p>
                      <w:pPr>
                        <w:pStyle w:val="Style48"/>
                        <w:keepNext w:val="0"/>
                        <w:keepLines w:val="0"/>
                        <w:widowControl w:val="0"/>
                        <w:shd w:val="clear" w:color="auto" w:fill="auto"/>
                        <w:bidi w:val="0"/>
                        <w:spacing w:before="0" w:after="0" w:line="276" w:lineRule="exact"/>
                        <w:ind w:left="0" w:right="0" w:firstLine="0"/>
                        <w:jc w:val="center"/>
                      </w:pPr>
                      <w:r>
                        <w:rPr>
                          <w:rFonts w:ascii="MingLiU" w:eastAsia="MingLiU" w:hAnsi="MingLiU" w:cs="MingLiU"/>
                          <w:color w:val="000000"/>
                          <w:spacing w:val="0"/>
                          <w:w w:val="100"/>
                          <w:position w:val="0"/>
                          <w:shd w:val="clear" w:color="auto" w:fill="auto"/>
                          <w:lang w:val="zh-CN" w:eastAsia="zh-CN" w:bidi="zh-CN"/>
                        </w:rPr>
                        <w:t xml:space="preserve">图 </w:t>
                      </w:r>
                      <w:r>
                        <w:rPr>
                          <w:color w:val="000000"/>
                          <w:spacing w:val="0"/>
                          <w:w w:val="100"/>
                          <w:position w:val="0"/>
                          <w:shd w:val="clear" w:color="auto" w:fill="auto"/>
                          <w:lang w:val="zh-CN" w:eastAsia="zh-CN" w:bidi="zh-CN"/>
                        </w:rPr>
                        <w:t xml:space="preserve">4 </w:t>
                      </w:r>
                      <w:r>
                        <w:rPr>
                          <w:rFonts w:ascii="MingLiU" w:eastAsia="MingLiU" w:hAnsi="MingLiU" w:cs="MingLiU"/>
                          <w:color w:val="000000"/>
                          <w:spacing w:val="0"/>
                          <w:w w:val="100"/>
                          <w:position w:val="0"/>
                          <w:shd w:val="clear" w:color="auto" w:fill="auto"/>
                          <w:lang w:val="zh-CN" w:eastAsia="zh-CN" w:bidi="zh-CN"/>
                        </w:rPr>
                        <w:t xml:space="preserve">土壤 </w:t>
                      </w:r>
                      <w:r>
                        <w:rPr>
                          <w:color w:val="000000"/>
                          <w:spacing w:val="0"/>
                          <w:w w:val="100"/>
                          <w:position w:val="0"/>
                          <w:shd w:val="clear" w:color="auto" w:fill="auto"/>
                          <w:lang w:val="en-US" w:eastAsia="en-US" w:bidi="en-US"/>
                        </w:rPr>
                        <w:t xml:space="preserve">DNA V3 </w:t>
                      </w:r>
                      <w:r>
                        <w:rPr>
                          <w:rFonts w:ascii="MingLiU" w:eastAsia="MingLiU" w:hAnsi="MingLiU" w:cs="MingLiU"/>
                          <w:color w:val="000000"/>
                          <w:spacing w:val="0"/>
                          <w:w w:val="100"/>
                          <w:position w:val="0"/>
                          <w:shd w:val="clear" w:color="auto" w:fill="auto"/>
                          <w:lang w:val="zh-CN" w:eastAsia="zh-CN" w:bidi="zh-CN"/>
                        </w:rPr>
                        <w:t xml:space="preserve">可变区的 </w:t>
                      </w:r>
                      <w:r>
                        <w:rPr>
                          <w:color w:val="000000"/>
                          <w:spacing w:val="0"/>
                          <w:w w:val="100"/>
                          <w:position w:val="0"/>
                          <w:shd w:val="clear" w:color="auto" w:fill="auto"/>
                          <w:lang w:val="en-US" w:eastAsia="en-US" w:bidi="en-US"/>
                        </w:rPr>
                        <w:t xml:space="preserve">PCR </w:t>
                      </w:r>
                      <w:r>
                        <w:rPr>
                          <w:rFonts w:ascii="MingLiU" w:eastAsia="MingLiU" w:hAnsi="MingLiU" w:cs="MingLiU"/>
                          <w:color w:val="000000"/>
                          <w:spacing w:val="0"/>
                          <w:w w:val="100"/>
                          <w:position w:val="0"/>
                          <w:shd w:val="clear" w:color="auto" w:fill="auto"/>
                          <w:lang w:val="zh-CN" w:eastAsia="zh-CN" w:bidi="zh-CN"/>
                        </w:rPr>
                        <w:t>电泳</w:t>
                      </w:r>
                    </w:p>
                    <w:p>
                      <w:pPr>
                        <w:pStyle w:val="Style48"/>
                        <w:keepNext w:val="0"/>
                        <w:keepLines w:val="0"/>
                        <w:widowControl w:val="0"/>
                        <w:shd w:val="clear" w:color="auto" w:fill="auto"/>
                        <w:bidi w:val="0"/>
                        <w:spacing w:before="0" w:after="80" w:line="276" w:lineRule="exact"/>
                        <w:ind w:left="0" w:right="0" w:firstLine="0"/>
                        <w:jc w:val="center"/>
                        <w:rPr>
                          <w:sz w:val="14"/>
                          <w:szCs w:val="14"/>
                        </w:rPr>
                      </w:pPr>
                      <w:r>
                        <w:rPr>
                          <w:color w:val="000000"/>
                          <w:spacing w:val="0"/>
                          <w:w w:val="100"/>
                          <w:position w:val="0"/>
                          <w:sz w:val="18"/>
                          <w:szCs w:val="18"/>
                          <w:shd w:val="clear" w:color="auto" w:fill="auto"/>
                          <w:lang w:val="en-US" w:eastAsia="en-US" w:bidi="en-US"/>
                        </w:rPr>
                        <w:t xml:space="preserve">Fig.4 Soil V3DNA variable region PCR electrophoresis map </w:t>
                      </w:r>
                      <w:r>
                        <w:rPr>
                          <w:color w:val="000000"/>
                          <w:spacing w:val="0"/>
                          <w:w w:val="100"/>
                          <w:position w:val="0"/>
                          <w:sz w:val="14"/>
                          <w:szCs w:val="14"/>
                          <w:shd w:val="clear" w:color="auto" w:fill="auto"/>
                          <w:lang w:val="zh-CN" w:eastAsia="zh-CN" w:bidi="zh-CN"/>
                        </w:rPr>
                        <w:t>1:</w:t>
                      </w:r>
                      <w:r>
                        <w:rPr>
                          <w:rFonts w:ascii="MingLiU" w:eastAsia="MingLiU" w:hAnsi="MingLiU" w:cs="MingLiU"/>
                          <w:color w:val="000000"/>
                          <w:spacing w:val="0"/>
                          <w:w w:val="100"/>
                          <w:position w:val="0"/>
                          <w:sz w:val="15"/>
                          <w:szCs w:val="15"/>
                          <w:shd w:val="clear" w:color="auto" w:fill="auto"/>
                          <w:lang w:val="zh-CN" w:eastAsia="zh-CN" w:bidi="zh-CN"/>
                        </w:rPr>
                        <w:t>菌糠固定化微生物组</w:t>
                      </w:r>
                      <w:r>
                        <w:rPr>
                          <w:color w:val="000000"/>
                          <w:spacing w:val="0"/>
                          <w:w w:val="100"/>
                          <w:position w:val="0"/>
                          <w:sz w:val="14"/>
                          <w:szCs w:val="14"/>
                          <w:shd w:val="clear" w:color="auto" w:fill="auto"/>
                          <w:lang w:val="zh-CN" w:eastAsia="zh-CN" w:bidi="zh-CN"/>
                        </w:rPr>
                        <w:t>;2:</w:t>
                      </w:r>
                      <w:r>
                        <w:rPr>
                          <w:rFonts w:ascii="MingLiU" w:eastAsia="MingLiU" w:hAnsi="MingLiU" w:cs="MingLiU"/>
                          <w:color w:val="000000"/>
                          <w:spacing w:val="0"/>
                          <w:w w:val="100"/>
                          <w:position w:val="0"/>
                          <w:sz w:val="15"/>
                          <w:szCs w:val="15"/>
                          <w:shd w:val="clear" w:color="auto" w:fill="auto"/>
                          <w:lang w:val="zh-CN" w:eastAsia="zh-CN" w:bidi="zh-CN"/>
                        </w:rPr>
                        <w:t>菌糠-游离菌组</w:t>
                      </w:r>
                      <w:r>
                        <w:rPr>
                          <w:color w:val="000000"/>
                          <w:spacing w:val="0"/>
                          <w:w w:val="100"/>
                          <w:position w:val="0"/>
                          <w:sz w:val="14"/>
                          <w:szCs w:val="14"/>
                          <w:shd w:val="clear" w:color="auto" w:fill="auto"/>
                          <w:lang w:val="zh-CN" w:eastAsia="zh-CN" w:bidi="zh-CN"/>
                        </w:rPr>
                        <w:t>;3:</w:t>
                      </w:r>
                      <w:r>
                        <w:rPr>
                          <w:rFonts w:ascii="MingLiU" w:eastAsia="MingLiU" w:hAnsi="MingLiU" w:cs="MingLiU"/>
                          <w:color w:val="000000"/>
                          <w:spacing w:val="0"/>
                          <w:w w:val="100"/>
                          <w:position w:val="0"/>
                          <w:sz w:val="15"/>
                          <w:szCs w:val="15"/>
                          <w:shd w:val="clear" w:color="auto" w:fill="auto"/>
                          <w:lang w:val="zh-CN" w:eastAsia="zh-CN" w:bidi="zh-CN"/>
                        </w:rPr>
                        <w:t>菌糠单独组</w:t>
                      </w:r>
                      <w:r>
                        <w:rPr>
                          <w:color w:val="000000"/>
                          <w:spacing w:val="0"/>
                          <w:w w:val="100"/>
                          <w:position w:val="0"/>
                          <w:sz w:val="14"/>
                          <w:szCs w:val="14"/>
                          <w:shd w:val="clear" w:color="auto" w:fill="auto"/>
                          <w:lang w:val="zh-CN" w:eastAsia="zh-CN" w:bidi="zh-CN"/>
                        </w:rPr>
                        <w:t>;4:</w:t>
                      </w:r>
                      <w:r>
                        <w:rPr>
                          <w:rFonts w:ascii="MingLiU" w:eastAsia="MingLiU" w:hAnsi="MingLiU" w:cs="MingLiU"/>
                          <w:color w:val="000000"/>
                          <w:spacing w:val="0"/>
                          <w:w w:val="100"/>
                          <w:position w:val="0"/>
                          <w:sz w:val="15"/>
                          <w:szCs w:val="15"/>
                          <w:shd w:val="clear" w:color="auto" w:fill="auto"/>
                          <w:lang w:val="zh-CN" w:eastAsia="zh-CN" w:bidi="zh-CN"/>
                        </w:rPr>
                        <w:t>空白对照</w:t>
                      </w:r>
                      <w:r>
                        <w:rPr>
                          <w:color w:val="000000"/>
                          <w:spacing w:val="0"/>
                          <w:w w:val="100"/>
                          <w:position w:val="0"/>
                          <w:sz w:val="14"/>
                          <w:szCs w:val="14"/>
                          <w:shd w:val="clear" w:color="auto" w:fill="auto"/>
                          <w:lang w:val="zh-CN" w:eastAsia="zh-CN" w:bidi="zh-CN"/>
                        </w:rPr>
                        <w:t>;</w:t>
                      </w:r>
                    </w:p>
                    <w:p>
                      <w:pPr>
                        <w:pStyle w:val="Style48"/>
                        <w:keepNext w:val="0"/>
                        <w:keepLines w:val="0"/>
                        <w:widowControl w:val="0"/>
                        <w:shd w:val="clear" w:color="auto" w:fill="auto"/>
                        <w:bidi w:val="0"/>
                        <w:spacing w:before="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(a)</w:t>
                      </w:r>
                      <w:r>
                        <w:rPr>
                          <w:rFonts w:ascii="MingLiU" w:eastAsia="MingLiU" w:hAnsi="MingLiU" w:cs="MingLiU"/>
                          <w:color w:val="000000"/>
                          <w:spacing w:val="0"/>
                          <w:w w:val="100"/>
                          <w:position w:val="0"/>
                          <w:sz w:val="15"/>
                          <w:szCs w:val="15"/>
                          <w:shd w:val="clear" w:color="auto" w:fill="auto"/>
                          <w:lang w:val="zh-CN" w:eastAsia="zh-CN" w:bidi="zh-CN"/>
                        </w:rPr>
                        <w:t xml:space="preserve">修复 </w:t>
                      </w:r>
                      <w:r>
                        <w:rPr>
                          <w:color w:val="000000"/>
                          <w:spacing w:val="0"/>
                          <w:w w:val="100"/>
                          <w:position w:val="0"/>
                          <w:sz w:val="14"/>
                          <w:szCs w:val="14"/>
                          <w:shd w:val="clear" w:color="auto" w:fill="auto"/>
                          <w:lang w:val="en-US" w:eastAsia="en-US" w:bidi="en-US"/>
                        </w:rPr>
                        <w:t>7d;(b</w:t>
                      </w:r>
                      <w:r>
                        <w:rPr>
                          <w:color w:val="000000"/>
                          <w:spacing w:val="0"/>
                          <w:w w:val="100"/>
                          <w:position w:val="0"/>
                          <w:sz w:val="14"/>
                          <w:szCs w:val="14"/>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 xml:space="preserve">修复 </w:t>
                      </w:r>
                      <w:r>
                        <w:rPr>
                          <w:color w:val="000000"/>
                          <w:spacing w:val="0"/>
                          <w:w w:val="100"/>
                          <w:position w:val="0"/>
                          <w:sz w:val="14"/>
                          <w:szCs w:val="14"/>
                          <w:shd w:val="clear" w:color="auto" w:fill="auto"/>
                          <w:lang w:val="en-US" w:eastAsia="en-US" w:bidi="en-US"/>
                        </w:rPr>
                        <w:t>21d;(c</w:t>
                      </w:r>
                      <w:r>
                        <w:rPr>
                          <w:color w:val="000000"/>
                          <w:spacing w:val="0"/>
                          <w:w w:val="100"/>
                          <w:position w:val="0"/>
                          <w:sz w:val="14"/>
                          <w:szCs w:val="14"/>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 xml:space="preserve">修复 </w:t>
                      </w:r>
                      <w:r>
                        <w:rPr>
                          <w:color w:val="000000"/>
                          <w:spacing w:val="0"/>
                          <w:w w:val="100"/>
                          <w:position w:val="0"/>
                          <w:sz w:val="14"/>
                          <w:szCs w:val="14"/>
                          <w:shd w:val="clear" w:color="auto" w:fill="auto"/>
                          <w:lang w:val="en-US" w:eastAsia="en-US" w:bidi="en-US"/>
                        </w:rPr>
                        <w:t>45d</w:t>
                      </w:r>
                    </w:p>
                  </w:txbxContent>
                </v:textbox>
                <w10:wrap anchorx="page"/>
              </v:shape>
            </w:pict>
          </mc:Fallback>
        </mc:AlternateContent>
      </w:r>
      <w:r>
        <w:drawing>
          <wp:anchor distT="12700" distB="12700" distL="25400" distR="25400" simplePos="0" relativeHeight="125829393" behindDoc="0" locked="0" layoutInCell="1" allowOverlap="1">
            <wp:simplePos x="0" y="0"/>
            <wp:positionH relativeFrom="page">
              <wp:posOffset>1347470</wp:posOffset>
            </wp:positionH>
            <wp:positionV relativeFrom="paragraph">
              <wp:posOffset>3798570</wp:posOffset>
            </wp:positionV>
            <wp:extent cx="2091055" cy="1584960"/>
            <wp:wrapSquare wrapText="left"/>
            <wp:docPr id="55" name="Shape 55"/>
            <a:graphic xmlns:a="http://schemas.openxmlformats.org/drawingml/2006/main">
              <a:graphicData uri="http://schemas.openxmlformats.org/drawingml/2006/picture">
                <pic:pic xmlns:pic="http://schemas.openxmlformats.org/drawingml/2006/picture">
                  <pic:nvPicPr>
                    <pic:cNvPr id="56" name="Picture box 56"/>
                    <pic:cNvPicPr/>
                  </pic:nvPicPr>
                  <pic:blipFill>
                    <a:blip r:embed="rId20"/>
                    <a:stretch/>
                  </pic:blipFill>
                  <pic:spPr>
                    <a:xfrm>
                      <a:ext cx="2091055" cy="1584960"/>
                    </a:xfrm>
                    <a:prstGeom prst="rect"/>
                  </pic:spPr>
                </pic:pic>
              </a:graphicData>
            </a:graphic>
          </wp:anchor>
        </w:drawing>
      </w:r>
      <w:r>
        <w:drawing>
          <wp:anchor distT="215900" distB="287655" distL="655955" distR="379730" simplePos="0" relativeHeight="125829394" behindDoc="0" locked="0" layoutInCell="1" allowOverlap="1">
            <wp:simplePos x="0" y="0"/>
            <wp:positionH relativeFrom="page">
              <wp:posOffset>4566920</wp:posOffset>
            </wp:positionH>
            <wp:positionV relativeFrom="paragraph">
              <wp:posOffset>3338830</wp:posOffset>
            </wp:positionV>
            <wp:extent cx="2096770" cy="1584960"/>
            <wp:wrapTopAndBottom/>
            <wp:docPr id="57" name="Shape 57"/>
            <a:graphic xmlns:a="http://schemas.openxmlformats.org/drawingml/2006/main">
              <a:graphicData uri="http://schemas.openxmlformats.org/drawingml/2006/picture">
                <pic:pic xmlns:pic="http://schemas.openxmlformats.org/drawingml/2006/picture">
                  <pic:nvPicPr>
                    <pic:cNvPr id="58" name="Picture box 58"/>
                    <pic:cNvPicPr/>
                  </pic:nvPicPr>
                  <pic:blipFill>
                    <a:blip r:embed="rId22"/>
                    <a:stretch/>
                  </pic:blipFill>
                  <pic:spPr>
                    <a:xfrm>
                      <a:ext cx="2096770" cy="1584960"/>
                    </a:xfrm>
                    <a:prstGeom prst="rect"/>
                  </pic:spPr>
                </pic:pic>
              </a:graphicData>
            </a:graphic>
          </wp:anchor>
        </w:drawing>
      </w:r>
      <w:r>
        <mc:AlternateContent>
          <mc:Choice Requires="wps">
            <w:drawing>
              <wp:anchor distT="0" distB="0" distL="0" distR="0" simplePos="0" relativeHeight="503316506" behindDoc="0" locked="0" layoutInCell="1" allowOverlap="1">
                <wp:simplePos x="0" y="0"/>
                <wp:positionH relativeFrom="page">
                  <wp:posOffset>4025265</wp:posOffset>
                </wp:positionH>
                <wp:positionV relativeFrom="paragraph">
                  <wp:posOffset>4944745</wp:posOffset>
                </wp:positionV>
                <wp:extent cx="2901315" cy="267970"/>
                <wp:wrapNone/>
                <wp:docPr id="59" name="Shape 59"/>
                <a:graphic xmlns:a="http://schemas.openxmlformats.org/drawingml/2006/main">
                  <a:graphicData uri="http://schemas.microsoft.com/office/word/2010/wordprocessingShape">
                    <wps:wsp>
                      <wps:cNvSpPr txBox="1"/>
                      <wps:spPr>
                        <a:xfrm>
                          <a:ext cx="2901315" cy="267970"/>
                        </a:xfrm>
                        <a:prstGeom prst="rect"/>
                        <a:noFill/>
                      </wps:spPr>
                      <wps:txbx>
                        <w:txbxContent>
                          <w:p>
                            <w:pPr>
                              <w:pStyle w:val="Style48"/>
                              <w:keepNext w:val="0"/>
                              <w:keepLines w:val="0"/>
                              <w:widowControl w:val="0"/>
                              <w:shd w:val="clear" w:color="auto" w:fill="auto"/>
                              <w:bidi w:val="0"/>
                              <w:spacing w:before="0" w:line="240" w:lineRule="auto"/>
                              <w:ind w:left="0" w:right="0" w:firstLine="940"/>
                              <w:jc w:val="left"/>
                              <w:rPr>
                                <w:sz w:val="15"/>
                                <w:szCs w:val="15"/>
                              </w:rPr>
                            </w:pPr>
                            <w:r>
                              <w:rPr>
                                <w:b/>
                                <w:bCs/>
                                <w:color w:val="000000"/>
                                <w:spacing w:val="0"/>
                                <w:w w:val="100"/>
                                <w:position w:val="0"/>
                                <w:sz w:val="15"/>
                                <w:szCs w:val="15"/>
                                <w:shd w:val="clear" w:color="auto" w:fill="auto"/>
                                <w:lang w:val="zh-CN" w:eastAsia="zh-CN" w:bidi="zh-CN"/>
                              </w:rPr>
                              <w:t>0 7 14 21 28 35 42</w:t>
                            </w:r>
                          </w:p>
                          <w:p>
                            <w:pPr>
                              <w:pStyle w:val="Style4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color w:val="000000"/>
                                <w:spacing w:val="0"/>
                                <w:w w:val="100"/>
                                <w:position w:val="0"/>
                                <w:sz w:val="15"/>
                                <w:szCs w:val="15"/>
                                <w:shd w:val="clear" w:color="auto" w:fill="auto"/>
                                <w:lang w:val="zh-CN" w:eastAsia="zh-CN" w:bidi="zh-CN"/>
                              </w:rPr>
                              <w:t>修复时间</w:t>
                            </w:r>
                            <w:r>
                              <w:rPr>
                                <w:b/>
                                <w:bCs/>
                                <w:color w:val="000000"/>
                                <w:spacing w:val="0"/>
                                <w:w w:val="100"/>
                                <w:position w:val="0"/>
                                <w:sz w:val="15"/>
                                <w:szCs w:val="15"/>
                                <w:shd w:val="clear" w:color="auto" w:fill="auto"/>
                                <w:lang w:val="en-US" w:eastAsia="en-US" w:bidi="en-US"/>
                              </w:rPr>
                              <w:t>(d)</w:t>
                            </w:r>
                          </w:p>
                        </w:txbxContent>
                      </wps:txbx>
                      <wps:bodyPr lIns="0" tIns="0" rIns="0" bIns="0">
                        <a:noAutoFit/>
                      </wps:bodyPr>
                    </wps:wsp>
                  </a:graphicData>
                </a:graphic>
              </wp:anchor>
            </w:drawing>
          </mc:Choice>
          <mc:Fallback>
            <w:pict>
              <v:shape id="_x0000_s1085" type="#_x0000_t202" style="position:absolute;margin-left:316.94999999999999pt;margin-top:389.35000000000002pt;width:228.44999999999999pt;height:21.100000000000001pt;z-index:251657753;mso-wrap-distance-left:0;mso-wrap-distance-right:0;mso-position-horizontal-relative:page" filled="f" stroked="f">
                <v:textbox inset="0,0,0,0">
                  <w:txbxContent>
                    <w:p>
                      <w:pPr>
                        <w:pStyle w:val="Style48"/>
                        <w:keepNext w:val="0"/>
                        <w:keepLines w:val="0"/>
                        <w:widowControl w:val="0"/>
                        <w:shd w:val="clear" w:color="auto" w:fill="auto"/>
                        <w:bidi w:val="0"/>
                        <w:spacing w:before="0" w:line="240" w:lineRule="auto"/>
                        <w:ind w:left="0" w:right="0" w:firstLine="940"/>
                        <w:jc w:val="left"/>
                        <w:rPr>
                          <w:sz w:val="15"/>
                          <w:szCs w:val="15"/>
                        </w:rPr>
                      </w:pPr>
                      <w:r>
                        <w:rPr>
                          <w:b/>
                          <w:bCs/>
                          <w:color w:val="000000"/>
                          <w:spacing w:val="0"/>
                          <w:w w:val="100"/>
                          <w:position w:val="0"/>
                          <w:sz w:val="15"/>
                          <w:szCs w:val="15"/>
                          <w:shd w:val="clear" w:color="auto" w:fill="auto"/>
                          <w:lang w:val="zh-CN" w:eastAsia="zh-CN" w:bidi="zh-CN"/>
                        </w:rPr>
                        <w:t>0 7 14 21 28 35 42</w:t>
                      </w:r>
                    </w:p>
                    <w:p>
                      <w:pPr>
                        <w:pStyle w:val="Style4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color w:val="000000"/>
                          <w:spacing w:val="0"/>
                          <w:w w:val="100"/>
                          <w:position w:val="0"/>
                          <w:sz w:val="15"/>
                          <w:szCs w:val="15"/>
                          <w:shd w:val="clear" w:color="auto" w:fill="auto"/>
                          <w:lang w:val="zh-CN" w:eastAsia="zh-CN" w:bidi="zh-CN"/>
                        </w:rPr>
                        <w:t>修复时间</w:t>
                      </w:r>
                      <w:r>
                        <w:rPr>
                          <w:b/>
                          <w:bCs/>
                          <w:color w:val="000000"/>
                          <w:spacing w:val="0"/>
                          <w:w w:val="100"/>
                          <w:position w:val="0"/>
                          <w:sz w:val="15"/>
                          <w:szCs w:val="15"/>
                          <w:shd w:val="clear" w:color="auto" w:fill="auto"/>
                          <w:lang w:val="en-US" w:eastAsia="en-US" w:bidi="en-US"/>
                        </w:rPr>
                        <w:t>(d)</w:t>
                      </w:r>
                    </w:p>
                  </w:txbxContent>
                </v:textbox>
                <w10:wrap anchorx="page"/>
              </v:shape>
            </w:pict>
          </mc:Fallback>
        </mc:AlternateContent>
      </w:r>
      <w:r>
        <mc:AlternateContent>
          <mc:Choice Requires="wps">
            <w:drawing>
              <wp:anchor distT="0" distB="0" distL="0" distR="0" simplePos="0" relativeHeight="503316508" behindDoc="0" locked="0" layoutInCell="1" allowOverlap="1">
                <wp:simplePos x="0" y="0"/>
                <wp:positionH relativeFrom="page">
                  <wp:posOffset>4383405</wp:posOffset>
                </wp:positionH>
                <wp:positionV relativeFrom="paragraph">
                  <wp:posOffset>4159885</wp:posOffset>
                </wp:positionV>
                <wp:extent cx="132715" cy="155575"/>
                <wp:wrapNone/>
                <wp:docPr id="61" name="Shape 61"/>
                <a:graphic xmlns:a="http://schemas.openxmlformats.org/drawingml/2006/main">
                  <a:graphicData uri="http://schemas.microsoft.com/office/word/2010/wordprocessingShape">
                    <wps:wsp>
                      <wps:cNvSpPr txBox="1"/>
                      <wps:spPr>
                        <a:xfrm>
                          <a:ext cx="132715" cy="1555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3"/>
                                <w:szCs w:val="13"/>
                                <w:shd w:val="clear" w:color="auto" w:fill="auto"/>
                                <w:vertAlign w:val="subscript"/>
                                <w:lang w:val="en-US" w:eastAsia="en-US" w:bidi="en-US"/>
                              </w:rPr>
                              <w:t>.</w:t>
                            </w:r>
                            <w:r>
                              <w:rPr>
                                <w:color w:val="000000"/>
                                <w:spacing w:val="0"/>
                                <w:w w:val="100"/>
                                <w:position w:val="0"/>
                                <w:sz w:val="17"/>
                                <w:szCs w:val="17"/>
                                <w:shd w:val="clear" w:color="auto" w:fill="auto"/>
                                <w:lang w:val="en-US" w:eastAsia="en-US" w:bidi="en-US"/>
                              </w:rPr>
                              <w:t>6</w:t>
                            </w:r>
                          </w:p>
                          <w:p>
                            <w:pPr>
                              <w:pStyle w:val="Style5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w:t>
                            </w:r>
                          </w:p>
                        </w:txbxContent>
                      </wps:txbx>
                      <wps:bodyPr upright="1" vert="eaVert" lIns="0" tIns="0" rIns="0" bIns="0">
                        <a:noAutoFit/>
                      </wps:bodyPr>
                    </wps:wsp>
                  </a:graphicData>
                </a:graphic>
              </wp:anchor>
            </w:drawing>
          </mc:Choice>
          <mc:Fallback>
            <w:pict>
              <v:shape id="_x0000_s1087" type="#_x0000_t202" style="position:absolute;margin-left:345.14999999999998pt;margin-top:327.55000000000001pt;width:10.449999999999999pt;height:12.25pt;z-index:251657755;mso-wrap-distance-left:0;mso-wrap-distance-right:0;mso-position-horizontal-relative:page" filled="f" stroked="f">
                <v:textbox style="layout-flow:vertical-ideographic"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3"/>
                          <w:szCs w:val="13"/>
                          <w:shd w:val="clear" w:color="auto" w:fill="auto"/>
                          <w:vertAlign w:val="subscript"/>
                          <w:lang w:val="en-US" w:eastAsia="en-US" w:bidi="en-US"/>
                        </w:rPr>
                        <w:t>.</w:t>
                      </w:r>
                      <w:r>
                        <w:rPr>
                          <w:color w:val="000000"/>
                          <w:spacing w:val="0"/>
                          <w:w w:val="100"/>
                          <w:position w:val="0"/>
                          <w:sz w:val="17"/>
                          <w:szCs w:val="17"/>
                          <w:shd w:val="clear" w:color="auto" w:fill="auto"/>
                          <w:lang w:val="en-US" w:eastAsia="en-US" w:bidi="en-US"/>
                        </w:rPr>
                        <w:t>6</w:t>
                      </w:r>
                    </w:p>
                    <w:p>
                      <w:pPr>
                        <w:pStyle w:val="Style5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w:t>
                      </w:r>
                    </w:p>
                  </w:txbxContent>
                </v:textbox>
                <w10:wrap anchorx="page"/>
              </v:shape>
            </w:pict>
          </mc:Fallback>
        </mc:AlternateContent>
      </w:r>
      <w:r>
        <mc:AlternateContent>
          <mc:Choice Requires="wps">
            <w:drawing>
              <wp:anchor distT="0" distB="0" distL="0" distR="0" simplePos="0" relativeHeight="503316510" behindDoc="0" locked="0" layoutInCell="1" allowOverlap="1">
                <wp:simplePos x="0" y="0"/>
                <wp:positionH relativeFrom="page">
                  <wp:posOffset>4219575</wp:posOffset>
                </wp:positionH>
                <wp:positionV relativeFrom="paragraph">
                  <wp:posOffset>3559175</wp:posOffset>
                </wp:positionV>
                <wp:extent cx="115570" cy="1109345"/>
                <wp:wrapNone/>
                <wp:docPr id="63" name="Shape 63"/>
                <a:graphic xmlns:a="http://schemas.openxmlformats.org/drawingml/2006/main">
                  <a:graphicData uri="http://schemas.microsoft.com/office/word/2010/wordprocessingShape">
                    <wps:wsp>
                      <wps:cNvSpPr txBox="1"/>
                      <wps:spPr>
                        <a:xfrm>
                          <a:ext cx="115570" cy="110934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shd w:val="clear" w:color="auto" w:fill="auto"/>
                                <w:lang w:val="en-US" w:eastAsia="en-US" w:bidi="en-US"/>
                              </w:rPr>
                              <w:t xml:space="preserve">Hq.-d </w:t>
                            </w:r>
                            <w:r>
                              <w:rPr>
                                <w:color w:val="000000"/>
                                <w:spacing w:val="0"/>
                                <w:w w:val="100"/>
                                <w:position w:val="0"/>
                                <w:shd w:val="clear" w:color="auto" w:fill="auto"/>
                              </w:rPr>
                              <w:t>旦封</w:t>
                            </w:r>
                            <w:r>
                              <w:rPr>
                                <w:color w:val="000000"/>
                                <w:spacing w:val="0"/>
                                <w:w w:val="100"/>
                                <w:position w:val="0"/>
                                <w:shd w:val="clear" w:color="auto" w:fill="auto"/>
                                <w:vertAlign w:val="superscript"/>
                                <w:lang w:val="en-US" w:eastAsia="en-US" w:bidi="en-US"/>
                              </w:rPr>
                              <w:t>KB</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系 </w:t>
                            </w:r>
                            <w:r>
                              <w:rPr>
                                <w:color w:val="000000"/>
                                <w:spacing w:val="0"/>
                                <w:w w:val="100"/>
                                <w:position w:val="0"/>
                                <w:shd w:val="clear" w:color="auto" w:fill="auto"/>
                                <w:lang w:val="en-US" w:eastAsia="en-US" w:bidi="en-US"/>
                              </w:rPr>
                              <w:t>VCM</w:t>
                            </w:r>
                          </w:p>
                        </w:txbxContent>
                      </wps:txbx>
                      <wps:bodyPr upright="1" vert="eaVert" lIns="0" tIns="0" rIns="0" bIns="0">
                        <a:noAutoFit/>
                      </wps:bodyPr>
                    </wps:wsp>
                  </a:graphicData>
                </a:graphic>
              </wp:anchor>
            </w:drawing>
          </mc:Choice>
          <mc:Fallback>
            <w:pict>
              <v:shape id="_x0000_s1089" type="#_x0000_t202" style="position:absolute;margin-left:332.25pt;margin-top:280.25pt;width:9.0999999999999996pt;height:87.349999999999994pt;z-index:251657757;mso-wrap-distance-left:0;mso-wrap-distance-right:0;mso-position-horizontal-relative:page" filled="f" stroked="f">
                <v:textbox style="layout-flow:vertical-ideographic"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shd w:val="clear" w:color="auto" w:fill="auto"/>
                          <w:lang w:val="en-US" w:eastAsia="en-US" w:bidi="en-US"/>
                        </w:rPr>
                        <w:t xml:space="preserve">Hq.-d </w:t>
                      </w:r>
                      <w:r>
                        <w:rPr>
                          <w:color w:val="000000"/>
                          <w:spacing w:val="0"/>
                          <w:w w:val="100"/>
                          <w:position w:val="0"/>
                          <w:shd w:val="clear" w:color="auto" w:fill="auto"/>
                        </w:rPr>
                        <w:t>旦封</w:t>
                      </w:r>
                      <w:r>
                        <w:rPr>
                          <w:color w:val="000000"/>
                          <w:spacing w:val="0"/>
                          <w:w w:val="100"/>
                          <w:position w:val="0"/>
                          <w:shd w:val="clear" w:color="auto" w:fill="auto"/>
                          <w:vertAlign w:val="superscript"/>
                          <w:lang w:val="en-US" w:eastAsia="en-US" w:bidi="en-US"/>
                        </w:rPr>
                        <w:t>KB</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系 </w:t>
                      </w:r>
                      <w:r>
                        <w:rPr>
                          <w:color w:val="000000"/>
                          <w:spacing w:val="0"/>
                          <w:w w:val="100"/>
                          <w:position w:val="0"/>
                          <w:shd w:val="clear" w:color="auto" w:fill="auto"/>
                          <w:lang w:val="en-US" w:eastAsia="en-US" w:bidi="en-US"/>
                        </w:rPr>
                        <w:t>VCM</w:t>
                      </w:r>
                    </w:p>
                  </w:txbxContent>
                </v:textbox>
                <w10:wrap anchorx="page"/>
              </v:shape>
            </w:pict>
          </mc:Fallback>
        </mc:AlternateContent>
      </w:r>
    </w:p>
    <w:p>
      <w:pPr>
        <w:pStyle w:val="Style14"/>
        <w:keepNext w:val="0"/>
        <w:keepLines w:val="0"/>
        <w:widowControl w:val="0"/>
        <w:numPr>
          <w:ilvl w:val="0"/>
          <w:numId w:val="3"/>
        </w:numPr>
        <w:shd w:val="clear" w:color="auto" w:fill="auto"/>
        <w:tabs>
          <w:tab w:pos="502" w:val="left"/>
        </w:tabs>
        <w:bidi w:val="0"/>
        <w:spacing w:before="0" w:after="380" w:line="338" w:lineRule="exact"/>
        <w:ind w:left="0" w:right="0" w:firstLine="0"/>
        <w:jc w:val="left"/>
      </w:pPr>
      <w:r>
        <w:rPr>
          <w:color w:val="000000"/>
          <w:spacing w:val="0"/>
          <w:w w:val="100"/>
          <w:position w:val="0"/>
          <w:shd w:val="clear" w:color="auto" w:fill="auto"/>
        </w:rPr>
        <w:t>土壤生理生化参数及生态毒性变化 由土壤漆酶和锰过氧化物酶含量变化可见</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与 其他实验组相比对照组因分泌漆酶和锰过氧化酶 含量较低</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基本可忽略不计</w:t>
      </w:r>
      <w:r>
        <w:rPr>
          <w:rFonts w:ascii="Times New Roman" w:eastAsia="Times New Roman" w:hAnsi="Times New Roman" w:cs="Times New Roman"/>
          <w:color w:val="000000"/>
          <w:spacing w:val="0"/>
          <w:w w:val="100"/>
          <w:position w:val="0"/>
          <w:shd w:val="clear" w:color="auto" w:fill="auto"/>
        </w:rPr>
        <w:t>.</w:t>
      </w:r>
    </w:p>
    <w:p>
      <w:pPr>
        <w:pStyle w:val="Style74"/>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en-US" w:eastAsia="en-US" w:bidi="en-US"/>
        </w:rPr>
        <w:t>4</w:t>
      </w:r>
    </w:p>
    <w:p>
      <w:pPr>
        <w:pStyle w:val="Style74"/>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en-US" w:eastAsia="en-US" w:bidi="en-US"/>
        </w:rPr>
        <w:t>3</w:t>
      </w:r>
    </w:p>
    <w:p>
      <w:pPr>
        <w:pStyle w:val="Style74"/>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en-US" w:eastAsia="en-US" w:bidi="en-US"/>
        </w:rPr>
        <w:t>2</w:t>
      </w:r>
    </w:p>
    <w:p>
      <w:pPr>
        <w:pStyle w:val="Style74"/>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en-US" w:eastAsia="en-US" w:bidi="en-US"/>
        </w:rPr>
        <w:t>1</w:t>
      </w:r>
    </w:p>
    <w:p>
      <w:pPr>
        <w:pStyle w:val="Style74"/>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zh-CN" w:eastAsia="zh-CN" w:bidi="zh-CN"/>
        </w:rPr>
        <w:t>0</w:t>
      </w:r>
    </w:p>
    <w:p>
      <w:pPr>
        <w:pStyle w:val="Style74"/>
        <w:keepNext w:val="0"/>
        <w:keepLines w:val="0"/>
        <w:widowControl w:val="0"/>
        <w:shd w:val="clear" w:color="auto" w:fill="auto"/>
        <w:bidi w:val="0"/>
        <w:spacing w:before="0" w:after="40" w:line="226" w:lineRule="auto"/>
        <w:ind w:left="0" w:right="0" w:firstLine="0"/>
        <w:jc w:val="center"/>
      </w:pPr>
      <w:r>
        <w:rPr>
          <w:color w:val="000000"/>
          <w:spacing w:val="0"/>
          <w:w w:val="100"/>
          <w:position w:val="0"/>
          <w:shd w:val="clear" w:color="auto" w:fill="auto"/>
          <w:lang w:val="en-US" w:eastAsia="en-US" w:bidi="en-US"/>
        </w:rPr>
        <w:t>7 14 21 28 35 42</w:t>
      </w:r>
    </w:p>
    <w:p>
      <w:pPr>
        <w:pStyle w:val="Style28"/>
        <w:keepNext w:val="0"/>
        <w:keepLines w:val="0"/>
        <w:widowControl w:val="0"/>
        <w:shd w:val="clear" w:color="auto" w:fill="auto"/>
        <w:bidi w:val="0"/>
        <w:spacing w:before="0" w:after="40" w:line="240" w:lineRule="auto"/>
        <w:ind w:left="0" w:right="0" w:firstLine="0"/>
        <w:jc w:val="center"/>
        <w:rPr>
          <w:sz w:val="14"/>
          <w:szCs w:val="14"/>
        </w:rPr>
      </w:pPr>
      <w:r>
        <w:rPr>
          <w:color w:val="000000"/>
          <w:spacing w:val="0"/>
          <w:w w:val="100"/>
          <w:position w:val="0"/>
          <w:sz w:val="15"/>
          <w:szCs w:val="15"/>
          <w:shd w:val="clear" w:color="auto" w:fill="auto"/>
        </w:rPr>
        <w:t>修复时间</w:t>
      </w:r>
      <w:r>
        <w:rPr>
          <w:rFonts w:ascii="Arial" w:eastAsia="Arial" w:hAnsi="Arial" w:cs="Arial"/>
          <w:color w:val="000000"/>
          <w:spacing w:val="0"/>
          <w:w w:val="100"/>
          <w:position w:val="0"/>
          <w:sz w:val="14"/>
          <w:szCs w:val="14"/>
          <w:shd w:val="clear" w:color="auto" w:fill="auto"/>
          <w:lang w:val="en-US" w:eastAsia="en-US" w:bidi="en-US"/>
        </w:rPr>
        <w:t>(d)</w:t>
      </w:r>
    </w:p>
    <w:p>
      <w:pPr>
        <w:pStyle w:val="Style24"/>
        <w:keepNext w:val="0"/>
        <w:keepLines w:val="0"/>
        <w:widowControl w:val="0"/>
        <w:shd w:val="clear" w:color="auto" w:fill="auto"/>
        <w:bidi w:val="0"/>
        <w:spacing w:before="0" w:after="40" w:line="284" w:lineRule="exact"/>
        <w:ind w:left="0" w:right="0" w:firstLine="0"/>
        <w:jc w:val="center"/>
      </w:pPr>
      <w:r>
        <w:rPr>
          <w:color w:val="000000"/>
          <w:spacing w:val="0"/>
          <w:w w:val="100"/>
          <w:position w:val="0"/>
          <w:shd w:val="clear" w:color="auto" w:fill="auto"/>
        </w:rPr>
        <w:t xml:space="preserve">图 </w:t>
      </w:r>
      <w:r>
        <w:rPr>
          <w:rFonts w:ascii="Times New Roman" w:eastAsia="Times New Roman" w:hAnsi="Times New Roman" w:cs="Times New Roman"/>
          <w:color w:val="000000"/>
          <w:spacing w:val="0"/>
          <w:w w:val="100"/>
          <w:position w:val="0"/>
          <w:shd w:val="clear" w:color="auto" w:fill="auto"/>
          <w:lang w:val="en-US" w:eastAsia="en-US" w:bidi="en-US"/>
        </w:rPr>
        <w:t xml:space="preserve">5 </w:t>
      </w:r>
      <w:r>
        <w:rPr>
          <w:color w:val="000000"/>
          <w:spacing w:val="0"/>
          <w:w w:val="100"/>
          <w:position w:val="0"/>
          <w:shd w:val="clear" w:color="auto" w:fill="auto"/>
        </w:rPr>
        <w:t>土壤漆酶活性随修复时间变化</w:t>
      </w:r>
    </w:p>
    <w:p>
      <w:pPr>
        <w:pStyle w:val="Style40"/>
        <w:keepNext w:val="0"/>
        <w:keepLines w:val="0"/>
        <w:widowControl w:val="0"/>
        <w:shd w:val="clear" w:color="auto" w:fill="auto"/>
        <w:bidi w:val="0"/>
        <w:spacing w:before="0" w:after="0" w:line="331" w:lineRule="auto"/>
        <w:ind w:left="0" w:right="0" w:firstLine="0"/>
        <w:jc w:val="center"/>
      </w:pPr>
      <w:r>
        <w:rPr>
          <w:color w:val="000000"/>
          <w:spacing w:val="0"/>
          <w:w w:val="100"/>
          <w:position w:val="0"/>
          <w:shd w:val="clear" w:color="auto" w:fill="auto"/>
          <w:lang w:val="en-US" w:eastAsia="en-US" w:bidi="en-US"/>
        </w:rPr>
        <w:t>Fig.5 Variation of laccase activities in soil with remediation</w:t>
        <w:br/>
        <w:t>time</w:t>
      </w:r>
    </w:p>
    <w:p>
      <w:pPr>
        <w:spacing w:lineRule="exact" w:line="1"/>
        <w:rPr>
          <w:sz w:val="2"/>
          <w:szCs w:val="2"/>
        </w:rPr>
      </w:pPr>
      <w:r>
        <w:br w:type="column"/>
      </w:r>
    </w:p>
    <w:p>
      <w:pPr>
        <w:pStyle w:val="Style14"/>
        <w:keepNext w:val="0"/>
        <w:keepLines w:val="0"/>
        <w:widowControl w:val="0"/>
        <w:shd w:val="clear" w:color="auto" w:fill="auto"/>
        <w:bidi w:val="0"/>
        <w:spacing w:before="0" w:after="120" w:line="340" w:lineRule="exact"/>
        <w:ind w:left="0" w:right="0" w:firstLine="440"/>
        <w:jc w:val="both"/>
      </w:pPr>
      <w:r>
        <w:rPr>
          <w:color w:val="000000"/>
          <w:spacing w:val="0"/>
          <w:w w:val="100"/>
          <w:position w:val="0"/>
          <w:shd w:val="clear" w:color="auto" w:fill="auto"/>
        </w:rPr>
        <w:t>菌糠中存在白腐菌等多种真菌</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分泌的漆酶和 锰过氧化物酶的释放</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有助于土壤石油烃类化合物 的去除</w:t>
      </w:r>
      <w:r>
        <w:rPr>
          <w:rFonts w:ascii="Arial" w:eastAsia="Arial" w:hAnsi="Arial" w:cs="Arial"/>
          <w:color w:val="000000"/>
          <w:spacing w:val="0"/>
          <w:w w:val="100"/>
          <w:position w:val="0"/>
          <w:sz w:val="22"/>
          <w:szCs w:val="22"/>
          <w:shd w:val="clear" w:color="auto" w:fill="auto"/>
          <w:vertAlign w:val="superscript"/>
        </w:rPr>
        <w:t>［19］</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由图 </w:t>
      </w:r>
      <w:r>
        <w:rPr>
          <w:rFonts w:ascii="Times New Roman" w:eastAsia="Times New Roman" w:hAnsi="Times New Roman" w:cs="Times New Roman"/>
          <w:color w:val="000000"/>
          <w:spacing w:val="0"/>
          <w:w w:val="100"/>
          <w:position w:val="0"/>
          <w:shd w:val="clear" w:color="auto" w:fill="auto"/>
          <w:lang w:val="en-US" w:eastAsia="en-US" w:bidi="en-US"/>
        </w:rPr>
        <w:t xml:space="preserve">5~6 </w:t>
      </w:r>
      <w:r>
        <w:rPr>
          <w:color w:val="000000"/>
          <w:spacing w:val="0"/>
          <w:w w:val="100"/>
          <w:position w:val="0"/>
          <w:shd w:val="clear" w:color="auto" w:fill="auto"/>
        </w:rPr>
        <w:t>可以看岀</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随着修复时间的延 长</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SIM</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SMSB</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SMS</w:t>
      </w:r>
      <w:r>
        <w:rPr>
          <w:color w:val="000000"/>
          <w:spacing w:val="0"/>
          <w:w w:val="100"/>
          <w:position w:val="0"/>
          <w:shd w:val="clear" w:color="auto" w:fill="auto"/>
        </w:rPr>
        <w:t>组中的漆酶活性不断降低</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分别从 </w:t>
      </w:r>
      <w:r>
        <w:rPr>
          <w:rFonts w:ascii="Times New Roman" w:eastAsia="Times New Roman" w:hAnsi="Times New Roman" w:cs="Times New Roman"/>
          <w:color w:val="000000"/>
          <w:spacing w:val="0"/>
          <w:w w:val="100"/>
          <w:position w:val="0"/>
          <w:shd w:val="clear" w:color="auto" w:fill="auto"/>
          <w:lang w:val="en-US" w:eastAsia="en-US" w:bidi="en-US"/>
        </w:rPr>
        <w:t xml:space="preserve">3.531,3.489,3.459U/g </w:t>
      </w:r>
      <w:r>
        <w:rPr>
          <w:color w:val="000000"/>
          <w:spacing w:val="0"/>
          <w:w w:val="100"/>
          <w:position w:val="0"/>
          <w:shd w:val="clear" w:color="auto" w:fill="auto"/>
        </w:rPr>
        <w:t xml:space="preserve">减少 至 </w:t>
      </w:r>
      <w:r>
        <w:rPr>
          <w:rFonts w:ascii="Times New Roman" w:eastAsia="Times New Roman" w:hAnsi="Times New Roman" w:cs="Times New Roman"/>
          <w:color w:val="000000"/>
          <w:spacing w:val="0"/>
          <w:w w:val="100"/>
          <w:position w:val="0"/>
          <w:shd w:val="clear" w:color="auto" w:fill="auto"/>
        </w:rPr>
        <w:t xml:space="preserve">0.726,0.602, </w:t>
      </w:r>
      <w:r>
        <w:rPr>
          <w:rFonts w:ascii="Times New Roman" w:eastAsia="Times New Roman" w:hAnsi="Times New Roman" w:cs="Times New Roman"/>
          <w:color w:val="000000"/>
          <w:spacing w:val="0"/>
          <w:w w:val="100"/>
          <w:position w:val="0"/>
          <w:shd w:val="clear" w:color="auto" w:fill="auto"/>
          <w:lang w:val="en-US" w:eastAsia="en-US" w:bidi="en-US"/>
        </w:rPr>
        <w:t>0.542U/g,</w:t>
      </w:r>
      <w:r>
        <w:rPr>
          <w:color w:val="000000"/>
          <w:spacing w:val="0"/>
          <w:w w:val="100"/>
          <w:position w:val="0"/>
          <w:shd w:val="clear" w:color="auto" w:fill="auto"/>
        </w:rPr>
        <w:t>而锰过氧化物酶活性不断提高</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但在</w:t>
      </w:r>
      <w:r>
        <w:rPr>
          <w:rFonts w:ascii="Times New Roman" w:eastAsia="Times New Roman" w:hAnsi="Times New Roman" w:cs="Times New Roman"/>
          <w:color w:val="000000"/>
          <w:spacing w:val="0"/>
          <w:w w:val="100"/>
          <w:position w:val="0"/>
          <w:shd w:val="clear" w:color="auto" w:fill="auto"/>
          <w:lang w:val="en-US" w:eastAsia="en-US" w:bidi="en-US"/>
        </w:rPr>
        <w:t xml:space="preserve">45d </w:t>
      </w:r>
      <w:r>
        <w:rPr>
          <w:color w:val="000000"/>
          <w:spacing w:val="0"/>
          <w:w w:val="100"/>
          <w:position w:val="0"/>
          <w:shd w:val="clear" w:color="auto" w:fill="auto"/>
        </w:rPr>
        <w:t>时</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其活性分别为</w:t>
      </w:r>
      <w:r>
        <w:rPr>
          <w:rFonts w:ascii="Times New Roman" w:eastAsia="Times New Roman" w:hAnsi="Times New Roman" w:cs="Times New Roman"/>
          <w:color w:val="000000"/>
          <w:spacing w:val="0"/>
          <w:w w:val="100"/>
          <w:position w:val="0"/>
          <w:shd w:val="clear" w:color="auto" w:fill="auto"/>
          <w:lang w:val="en-US" w:eastAsia="en-US" w:bidi="en-US"/>
        </w:rPr>
        <w:t>0.432,0.376,0.325U/g</w:t>
      </w:r>
      <w:r>
        <w:rPr>
          <w:color w:val="000000"/>
          <w:spacing w:val="0"/>
          <w:w w:val="100"/>
          <w:position w:val="0"/>
          <w:shd w:val="clear" w:color="auto" w:fill="auto"/>
        </w:rPr>
        <w:t>”仍比漆酶活 性低</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一方面是由于菌糠初始酶含量存在一定的差 异</w:t>
      </w:r>
      <w:r>
        <w:rPr>
          <w:rFonts w:ascii="Arial" w:eastAsia="Arial" w:hAnsi="Arial" w:cs="Arial"/>
          <w:color w:val="000000"/>
          <w:spacing w:val="0"/>
          <w:w w:val="100"/>
          <w:position w:val="0"/>
          <w:sz w:val="22"/>
          <w:szCs w:val="22"/>
          <w:shd w:val="clear" w:color="auto" w:fill="auto"/>
          <w:vertAlign w:val="superscript"/>
        </w:rPr>
        <w:t>［20］</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另一方面是由于土壤体系较为复杂</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加入菌糠 后</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土壤抑制了白腐菌等真菌分泌漆酶而促进了锰 过氧化物酶的分泌</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此外</w:t>
      </w:r>
      <w:r>
        <w:rPr>
          <w:rFonts w:ascii="Times New Roman" w:eastAsia="Times New Roman" w:hAnsi="Times New Roman" w:cs="Times New Roman"/>
          <w:color w:val="000000"/>
          <w:spacing w:val="0"/>
          <w:w w:val="100"/>
          <w:position w:val="0"/>
          <w:shd w:val="clear" w:color="auto" w:fill="auto"/>
          <w:lang w:val="en-US" w:eastAsia="en-US" w:bidi="en-US"/>
        </w:rPr>
        <w:t>,SIM</w:t>
      </w:r>
      <w:r>
        <w:rPr>
          <w:color w:val="000000"/>
          <w:spacing w:val="0"/>
          <w:w w:val="100"/>
          <w:position w:val="0"/>
          <w:shd w:val="clear" w:color="auto" w:fill="auto"/>
        </w:rPr>
        <w:t>组二者酶活性在整个 修复过程中均高于其他组</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这是由于真菌分泌的多 种胞外氧化酶和水解酶</w:t>
      </w:r>
      <w:r>
        <w:rPr>
          <w:rFonts w:ascii="Arial" w:eastAsia="Arial" w:hAnsi="Arial" w:cs="Arial"/>
          <w:color w:val="000000"/>
          <w:spacing w:val="0"/>
          <w:w w:val="100"/>
          <w:position w:val="0"/>
          <w:sz w:val="22"/>
          <w:szCs w:val="22"/>
          <w:shd w:val="clear" w:color="auto" w:fill="auto"/>
          <w:vertAlign w:val="superscript"/>
        </w:rPr>
        <w:t>［21］</w:t>
      </w:r>
      <w:r>
        <w:rPr>
          <w:color w:val="000000"/>
          <w:spacing w:val="0"/>
          <w:w w:val="100"/>
          <w:position w:val="0"/>
          <w:shd w:val="clear" w:color="auto" w:fill="auto"/>
        </w:rPr>
        <w:t>与细菌分泌的胞内酶在 代谢酶系方面的互补性优势</w:t>
      </w:r>
      <w:r>
        <w:rPr>
          <w:rFonts w:ascii="Times New Roman" w:eastAsia="Times New Roman" w:hAnsi="Times New Roman" w:cs="Times New Roman"/>
          <w:color w:val="000000"/>
          <w:spacing w:val="0"/>
          <w:w w:val="100"/>
          <w:position w:val="0"/>
          <w:shd w:val="clear" w:color="auto" w:fill="auto"/>
        </w:rPr>
        <w:t>.</w:t>
      </w:r>
    </w:p>
    <w:p>
      <w:pPr>
        <w:pStyle w:val="Style24"/>
        <w:keepNext w:val="0"/>
        <w:keepLines w:val="0"/>
        <w:widowControl w:val="0"/>
        <w:shd w:val="clear" w:color="auto" w:fill="auto"/>
        <w:bidi w:val="0"/>
        <w:spacing w:before="80" w:after="80" w:line="280" w:lineRule="exact"/>
        <w:ind w:left="0" w:right="0" w:firstLine="0"/>
        <w:jc w:val="center"/>
      </w:pPr>
      <w:r>
        <w:rPr>
          <w:color w:val="000000"/>
          <w:spacing w:val="0"/>
          <w:w w:val="100"/>
          <w:position w:val="0"/>
          <w:shd w:val="clear" w:color="auto" w:fill="auto"/>
        </w:rPr>
        <w:t xml:space="preserve">图 </w:t>
      </w:r>
      <w:r>
        <w:rPr>
          <w:rFonts w:ascii="Times New Roman" w:eastAsia="Times New Roman" w:hAnsi="Times New Roman" w:cs="Times New Roman"/>
          <w:color w:val="000000"/>
          <w:spacing w:val="0"/>
          <w:w w:val="100"/>
          <w:position w:val="0"/>
          <w:shd w:val="clear" w:color="auto" w:fill="auto"/>
          <w:lang w:val="en-US" w:eastAsia="en-US" w:bidi="en-US"/>
        </w:rPr>
        <w:t xml:space="preserve">7 </w:t>
      </w:r>
      <w:r>
        <w:rPr>
          <w:color w:val="000000"/>
          <w:spacing w:val="0"/>
          <w:w w:val="100"/>
          <w:position w:val="0"/>
          <w:shd w:val="clear" w:color="auto" w:fill="auto"/>
        </w:rPr>
        <w:t xml:space="preserve">土壤 </w:t>
      </w:r>
      <w:r>
        <w:rPr>
          <w:rFonts w:ascii="Times New Roman" w:eastAsia="Times New Roman" w:hAnsi="Times New Roman" w:cs="Times New Roman"/>
          <w:color w:val="000000"/>
          <w:spacing w:val="0"/>
          <w:w w:val="100"/>
          <w:position w:val="0"/>
          <w:shd w:val="clear" w:color="auto" w:fill="auto"/>
          <w:lang w:val="en-US" w:eastAsia="en-US" w:bidi="en-US"/>
        </w:rPr>
        <w:t xml:space="preserve">FDA </w:t>
      </w:r>
      <w:r>
        <w:rPr>
          <w:color w:val="000000"/>
          <w:spacing w:val="0"/>
          <w:w w:val="100"/>
          <w:position w:val="0"/>
          <w:shd w:val="clear" w:color="auto" w:fill="auto"/>
        </w:rPr>
        <w:t>水解酶活性随时间变化</w:t>
      </w:r>
    </w:p>
    <w:p>
      <w:pPr>
        <w:pStyle w:val="Style40"/>
        <w:keepNext w:val="0"/>
        <w:keepLines w:val="0"/>
        <w:widowControl w:val="0"/>
        <w:shd w:val="clear" w:color="auto" w:fill="auto"/>
        <w:bidi w:val="0"/>
        <w:spacing w:before="0" w:after="320" w:line="324" w:lineRule="auto"/>
        <w:ind w:left="0" w:right="0" w:firstLine="0"/>
        <w:jc w:val="center"/>
      </w:pPr>
      <w:r>
        <w:rPr>
          <w:color w:val="000000"/>
          <w:spacing w:val="0"/>
          <w:w w:val="100"/>
          <w:position w:val="0"/>
          <w:shd w:val="clear" w:color="auto" w:fill="auto"/>
          <w:lang w:val="en-US" w:eastAsia="en-US" w:bidi="en-US"/>
        </w:rPr>
        <w:t>Fig.7 Variation of FDA hydrolysis in soil with remediation</w:t>
        <w:br/>
        <w:t>time</w:t>
      </w:r>
    </w:p>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shd w:val="clear" w:color="auto" w:fill="auto"/>
        </w:rPr>
        <w:t xml:space="preserve">由图 </w:t>
      </w:r>
      <w:r>
        <w:rPr>
          <w:rFonts w:ascii="Times New Roman" w:eastAsia="Times New Roman" w:hAnsi="Times New Roman" w:cs="Times New Roman"/>
          <w:color w:val="000000"/>
          <w:spacing w:val="0"/>
          <w:w w:val="100"/>
          <w:position w:val="0"/>
          <w:shd w:val="clear" w:color="auto" w:fill="auto"/>
          <w:lang w:val="en-US" w:eastAsia="en-US" w:bidi="en-US"/>
        </w:rPr>
        <w:t xml:space="preserve">7~8 </w:t>
      </w:r>
      <w:r>
        <w:rPr>
          <w:color w:val="000000"/>
          <w:spacing w:val="0"/>
          <w:w w:val="100"/>
          <w:position w:val="0"/>
          <w:shd w:val="clear" w:color="auto" w:fill="auto"/>
        </w:rPr>
        <w:t>可以看岀</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土壤中 </w:t>
      </w:r>
      <w:r>
        <w:rPr>
          <w:rFonts w:ascii="Times New Roman" w:eastAsia="Times New Roman" w:hAnsi="Times New Roman" w:cs="Times New Roman"/>
          <w:color w:val="000000"/>
          <w:spacing w:val="0"/>
          <w:w w:val="100"/>
          <w:position w:val="0"/>
          <w:shd w:val="clear" w:color="auto" w:fill="auto"/>
          <w:lang w:val="en-US" w:eastAsia="en-US" w:bidi="en-US"/>
        </w:rPr>
        <w:t xml:space="preserve">FDA </w:t>
      </w:r>
      <w:r>
        <w:rPr>
          <w:color w:val="000000"/>
          <w:spacing w:val="0"/>
          <w:w w:val="100"/>
          <w:position w:val="0"/>
          <w:shd w:val="clear" w:color="auto" w:fill="auto"/>
        </w:rPr>
        <w:t>水解酶和脱氢</w:t>
        <w:br w:type="page"/>
      </w:r>
      <w:r>
        <w:rPr>
          <w:color w:val="000000"/>
          <w:spacing w:val="0"/>
          <w:w w:val="100"/>
          <w:position w:val="0"/>
          <w:shd w:val="clear" w:color="auto" w:fill="auto"/>
        </w:rPr>
        <w:t>酶与微生物数量变化趋势具有一致性</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整个修复过 程中</w:t>
      </w:r>
      <w:r>
        <w:rPr>
          <w:rFonts w:ascii="Times New Roman" w:eastAsia="Times New Roman" w:hAnsi="Times New Roman" w:cs="Times New Roman"/>
          <w:color w:val="000000"/>
          <w:spacing w:val="0"/>
          <w:w w:val="100"/>
          <w:position w:val="0"/>
          <w:shd w:val="clear" w:color="auto" w:fill="auto"/>
          <w:lang w:val="en-US" w:eastAsia="en-US" w:bidi="en-US"/>
        </w:rPr>
        <w:t>,CK(</w:t>
      </w:r>
      <w:r>
        <w:rPr>
          <w:color w:val="000000"/>
          <w:spacing w:val="0"/>
          <w:w w:val="100"/>
          <w:position w:val="0"/>
          <w:shd w:val="clear" w:color="auto" w:fill="auto"/>
        </w:rPr>
        <w:t>对照组</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两种酶活性均在</w:t>
      </w:r>
      <w:r>
        <w:rPr>
          <w:rFonts w:ascii="Times New Roman" w:eastAsia="Times New Roman" w:hAnsi="Times New Roman" w:cs="Times New Roman"/>
          <w:color w:val="000000"/>
          <w:spacing w:val="0"/>
          <w:w w:val="100"/>
          <w:position w:val="0"/>
          <w:shd w:val="clear" w:color="auto" w:fill="auto"/>
          <w:lang w:val="en-US" w:eastAsia="en-US" w:bidi="en-US"/>
        </w:rPr>
        <w:t>0.3mg/(g</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h), 5.0pgTPF</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g</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6h)</w:t>
      </w:r>
      <w:r>
        <w:rPr>
          <w:color w:val="000000"/>
          <w:spacing w:val="0"/>
          <w:w w:val="100"/>
          <w:position w:val="0"/>
          <w:shd w:val="clear" w:color="auto" w:fill="auto"/>
        </w:rPr>
        <w:t>附近波动</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变化不大</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而</w:t>
      </w:r>
      <w:r>
        <w:rPr>
          <w:rFonts w:ascii="Times New Roman" w:eastAsia="Times New Roman" w:hAnsi="Times New Roman" w:cs="Times New Roman"/>
          <w:color w:val="000000"/>
          <w:spacing w:val="0"/>
          <w:w w:val="100"/>
          <w:position w:val="0"/>
          <w:shd w:val="clear" w:color="auto" w:fill="auto"/>
          <w:lang w:val="en-US" w:eastAsia="en-US" w:bidi="en-US"/>
        </w:rPr>
        <w:t>SIM</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SMSB</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SMS</w:t>
      </w:r>
      <w:r>
        <w:rPr>
          <w:color w:val="000000"/>
          <w:spacing w:val="0"/>
          <w:w w:val="100"/>
          <w:position w:val="0"/>
          <w:shd w:val="clear" w:color="auto" w:fill="auto"/>
        </w:rPr>
        <w:t>组的酶活性均高于</w:t>
      </w:r>
      <w:r>
        <w:rPr>
          <w:rFonts w:ascii="Times New Roman" w:eastAsia="Times New Roman" w:hAnsi="Times New Roman" w:cs="Times New Roman"/>
          <w:color w:val="000000"/>
          <w:spacing w:val="0"/>
          <w:w w:val="100"/>
          <w:position w:val="0"/>
          <w:shd w:val="clear" w:color="auto" w:fill="auto"/>
          <w:lang w:val="en-US" w:eastAsia="en-US" w:bidi="en-US"/>
        </w:rPr>
        <w:t>CK</w:t>
      </w:r>
      <w:r>
        <w:rPr>
          <w:color w:val="000000"/>
          <w:spacing w:val="0"/>
          <w:w w:val="100"/>
          <w:position w:val="0"/>
          <w:shd w:val="clear" w:color="auto" w:fill="auto"/>
        </w:rPr>
        <w:t>组</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这是由于外源菌、菌 糠的添加以及土壤中石油烃为外源微生物提供新 的碳源提高了微生物数量和代谢活性</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此外</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两种酶 活性在</w:t>
      </w:r>
      <w:r>
        <w:rPr>
          <w:rFonts w:ascii="Times New Roman" w:eastAsia="Times New Roman" w:hAnsi="Times New Roman" w:cs="Times New Roman"/>
          <w:color w:val="000000"/>
          <w:spacing w:val="0"/>
          <w:w w:val="100"/>
          <w:position w:val="0"/>
          <w:shd w:val="clear" w:color="auto" w:fill="auto"/>
          <w:lang w:val="en-US" w:eastAsia="en-US" w:bidi="en-US"/>
        </w:rPr>
        <w:t>21d</w:t>
      </w:r>
      <w:r>
        <w:rPr>
          <w:color w:val="000000"/>
          <w:spacing w:val="0"/>
          <w:w w:val="100"/>
          <w:position w:val="0"/>
          <w:shd w:val="clear" w:color="auto" w:fill="auto"/>
        </w:rPr>
        <w:t>达到最大</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FDA</w:t>
      </w:r>
      <w:r>
        <w:rPr>
          <w:color w:val="000000"/>
          <w:spacing w:val="0"/>
          <w:w w:val="100"/>
          <w:position w:val="0"/>
          <w:shd w:val="clear" w:color="auto" w:fill="auto"/>
        </w:rPr>
        <w:t>水解酶分别为</w:t>
      </w:r>
      <w:r>
        <w:rPr>
          <w:rFonts w:ascii="Times New Roman" w:eastAsia="Times New Roman" w:hAnsi="Times New Roman" w:cs="Times New Roman"/>
          <w:color w:val="000000"/>
          <w:spacing w:val="0"/>
          <w:w w:val="100"/>
          <w:position w:val="0"/>
          <w:shd w:val="clear" w:color="auto" w:fill="auto"/>
          <w:lang w:val="en-US" w:eastAsia="en-US" w:bidi="en-US"/>
        </w:rPr>
        <w:t>1.036, 0.979,0.702,0.321mg/(g</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h),</w:t>
      </w:r>
      <w:r>
        <w:rPr>
          <w:color w:val="000000"/>
          <w:spacing w:val="0"/>
          <w:w w:val="100"/>
          <w:position w:val="0"/>
          <w:shd w:val="clear" w:color="auto" w:fill="auto"/>
        </w:rPr>
        <w:t xml:space="preserve">脱氢酶活性分别为 </w:t>
      </w:r>
      <w:r>
        <w:rPr>
          <w:rFonts w:ascii="Times New Roman" w:eastAsia="Times New Roman" w:hAnsi="Times New Roman" w:cs="Times New Roman"/>
          <w:color w:val="000000"/>
          <w:spacing w:val="0"/>
          <w:w w:val="100"/>
          <w:position w:val="0"/>
          <w:shd w:val="clear" w:color="auto" w:fill="auto"/>
          <w:lang w:val="en-US" w:eastAsia="en-US" w:bidi="en-US"/>
        </w:rPr>
        <w:t>24.76, 22.43,15.57,6.32ygTPF</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g</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6h).</w:t>
      </w:r>
      <w:r>
        <w:rPr>
          <w:color w:val="000000"/>
          <w:spacing w:val="0"/>
          <w:w w:val="100"/>
          <w:position w:val="0"/>
          <w:shd w:val="clear" w:color="auto" w:fill="auto"/>
        </w:rPr>
        <w:t>修复过程中</w:t>
      </w:r>
      <w:r>
        <w:rPr>
          <w:rFonts w:ascii="Times New Roman" w:eastAsia="Times New Roman" w:hAnsi="Times New Roman" w:cs="Times New Roman"/>
          <w:color w:val="000000"/>
          <w:spacing w:val="0"/>
          <w:w w:val="100"/>
          <w:position w:val="0"/>
          <w:shd w:val="clear" w:color="auto" w:fill="auto"/>
          <w:lang w:val="en-US" w:eastAsia="en-US" w:bidi="en-US"/>
        </w:rPr>
        <w:t xml:space="preserve">,SIM </w:t>
      </w:r>
      <w:r>
        <w:rPr>
          <w:color w:val="000000"/>
          <w:spacing w:val="0"/>
          <w:w w:val="100"/>
          <w:position w:val="0"/>
          <w:shd w:val="clear" w:color="auto" w:fill="auto"/>
        </w:rPr>
        <w:t>组酶 活性最高</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这是由于菌糠中营养物质充足</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且固定化 方式能够避免微生物受到外界的毒害作用</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进而分 泌酶能力也相应较高</w:t>
      </w:r>
      <w:r>
        <w:rPr>
          <w:rFonts w:ascii="Arial" w:eastAsia="Arial" w:hAnsi="Arial" w:cs="Arial"/>
          <w:color w:val="000000"/>
          <w:spacing w:val="0"/>
          <w:w w:val="100"/>
          <w:position w:val="0"/>
          <w:sz w:val="22"/>
          <w:szCs w:val="22"/>
          <w:shd w:val="clear" w:color="auto" w:fill="auto"/>
          <w:vertAlign w:val="superscript"/>
        </w:rPr>
        <w:t>［</w:t>
      </w:r>
      <w:r>
        <w:rPr>
          <w:rFonts w:ascii="Arial" w:eastAsia="Arial" w:hAnsi="Arial" w:cs="Arial"/>
          <w:color w:val="000000"/>
          <w:spacing w:val="0"/>
          <w:w w:val="100"/>
          <w:position w:val="0"/>
          <w:sz w:val="22"/>
          <w:szCs w:val="22"/>
          <w:shd w:val="clear" w:color="auto" w:fill="auto"/>
          <w:vertAlign w:val="superscript"/>
          <w:lang w:val="en-US" w:eastAsia="en-US" w:bidi="en-US"/>
        </w:rPr>
        <w:t>22］</w:t>
      </w:r>
      <w:r>
        <w:rPr>
          <w:rFonts w:ascii="Times New Roman" w:eastAsia="Times New Roman" w:hAnsi="Times New Roman" w:cs="Times New Roman"/>
          <w:color w:val="000000"/>
          <w:spacing w:val="0"/>
          <w:w w:val="100"/>
          <w:position w:val="0"/>
          <w:shd w:val="clear" w:color="auto" w:fill="auto"/>
          <w:lang w:val="en-US" w:eastAsia="en-US" w:bidi="en-US"/>
        </w:rPr>
        <w:t>.35d</w:t>
      </w:r>
      <w:r>
        <w:rPr>
          <w:color w:val="000000"/>
          <w:spacing w:val="0"/>
          <w:w w:val="100"/>
          <w:position w:val="0"/>
          <w:shd w:val="clear" w:color="auto" w:fill="auto"/>
        </w:rPr>
        <w:t>左右时</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石油烃分解的 中间产物的毒性累积以及难降解组分的残留</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抑制 了微生物的活性</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同时菌糠在土壤中易腐解</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结构松 散易碎</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部分微生物脱落甚至死亡</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导致 </w:t>
      </w:r>
      <w:r>
        <w:rPr>
          <w:rFonts w:ascii="Times New Roman" w:eastAsia="Times New Roman" w:hAnsi="Times New Roman" w:cs="Times New Roman"/>
          <w:color w:val="000000"/>
          <w:spacing w:val="0"/>
          <w:w w:val="100"/>
          <w:position w:val="0"/>
          <w:shd w:val="clear" w:color="auto" w:fill="auto"/>
          <w:lang w:val="en-US" w:eastAsia="en-US" w:bidi="en-US"/>
        </w:rPr>
        <w:t xml:space="preserve">SIM </w:t>
      </w:r>
      <w:r>
        <w:rPr>
          <w:color w:val="000000"/>
          <w:spacing w:val="0"/>
          <w:w w:val="100"/>
          <w:position w:val="0"/>
          <w:shd w:val="clear" w:color="auto" w:fill="auto"/>
        </w:rPr>
        <w:t xml:space="preserve">组酶活 性略低于 </w:t>
      </w:r>
      <w:r>
        <w:rPr>
          <w:rFonts w:ascii="Times New Roman" w:eastAsia="Times New Roman" w:hAnsi="Times New Roman" w:cs="Times New Roman"/>
          <w:color w:val="000000"/>
          <w:spacing w:val="0"/>
          <w:w w:val="100"/>
          <w:position w:val="0"/>
          <w:shd w:val="clear" w:color="auto" w:fill="auto"/>
          <w:lang w:val="en-US" w:eastAsia="en-US" w:bidi="en-US"/>
        </w:rPr>
        <w:t xml:space="preserve">SMSB </w:t>
      </w:r>
      <w:r>
        <w:rPr>
          <w:color w:val="000000"/>
          <w:spacing w:val="0"/>
          <w:w w:val="100"/>
          <w:position w:val="0"/>
          <w:shd w:val="clear" w:color="auto" w:fill="auto"/>
        </w:rPr>
        <w:t>组</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然而修复后期</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菌糠腐解产生的 腐殖酸作为一种类表面活性剂</w:t>
      </w:r>
      <w:r>
        <w:rPr>
          <w:rFonts w:ascii="Arial" w:eastAsia="Arial" w:hAnsi="Arial" w:cs="Arial"/>
          <w:color w:val="000000"/>
          <w:spacing w:val="0"/>
          <w:w w:val="100"/>
          <w:position w:val="0"/>
          <w:sz w:val="22"/>
          <w:szCs w:val="22"/>
          <w:shd w:val="clear" w:color="auto" w:fill="auto"/>
          <w:vertAlign w:val="superscript"/>
        </w:rPr>
        <w:t>［23］</w:t>
      </w:r>
      <w:r>
        <w:rPr>
          <w:color w:val="000000"/>
          <w:spacing w:val="0"/>
          <w:w w:val="100"/>
          <w:position w:val="0"/>
          <w:shd w:val="clear" w:color="auto" w:fill="auto"/>
        </w:rPr>
        <w:t>不仅能够增加土 壤肥力</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还能提高微生物对石油烃的摄取能力</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使得 </w:t>
      </w:r>
      <w:r>
        <w:rPr>
          <w:rFonts w:ascii="Times New Roman" w:eastAsia="Times New Roman" w:hAnsi="Times New Roman" w:cs="Times New Roman"/>
          <w:color w:val="000000"/>
          <w:spacing w:val="0"/>
          <w:w w:val="100"/>
          <w:position w:val="0"/>
          <w:shd w:val="clear" w:color="auto" w:fill="auto"/>
          <w:lang w:val="en-US" w:eastAsia="en-US" w:bidi="en-US"/>
        </w:rPr>
        <w:t xml:space="preserve">SIM </w:t>
      </w:r>
      <w:r>
        <w:rPr>
          <w:color w:val="000000"/>
          <w:spacing w:val="0"/>
          <w:w w:val="100"/>
          <w:position w:val="0"/>
          <w:shd w:val="clear" w:color="auto" w:fill="auto"/>
        </w:rPr>
        <w:t xml:space="preserve">组酶活性又高于 </w:t>
      </w:r>
      <w:r>
        <w:rPr>
          <w:rFonts w:ascii="Times New Roman" w:eastAsia="Times New Roman" w:hAnsi="Times New Roman" w:cs="Times New Roman"/>
          <w:color w:val="000000"/>
          <w:spacing w:val="0"/>
          <w:w w:val="100"/>
          <w:position w:val="0"/>
          <w:shd w:val="clear" w:color="auto" w:fill="auto"/>
          <w:lang w:val="en-US" w:eastAsia="en-US" w:bidi="en-US"/>
        </w:rPr>
        <w:t xml:space="preserve">SMSB </w:t>
      </w:r>
      <w:r>
        <w:rPr>
          <w:color w:val="000000"/>
          <w:spacing w:val="0"/>
          <w:w w:val="100"/>
          <w:position w:val="0"/>
          <w:shd w:val="clear" w:color="auto" w:fill="auto"/>
        </w:rPr>
        <w:t>组</w:t>
      </w:r>
      <w:r>
        <w:rPr>
          <w:rFonts w:ascii="Times New Roman" w:eastAsia="Times New Roman" w:hAnsi="Times New Roman" w:cs="Times New Roman"/>
          <w:color w:val="000000"/>
          <w:spacing w:val="0"/>
          <w:w w:val="100"/>
          <w:position w:val="0"/>
          <w:shd w:val="clear" w:color="auto" w:fill="auto"/>
        </w:rPr>
        <w:t>.</w:t>
      </w:r>
    </w:p>
    <w:p>
      <w:pPr>
        <w:pStyle w:val="Style14"/>
        <w:keepNext w:val="0"/>
        <w:keepLines w:val="0"/>
        <w:widowControl w:val="0"/>
        <w:shd w:val="clear" w:color="auto" w:fill="auto"/>
        <w:bidi w:val="0"/>
        <w:spacing w:before="0" w:after="0" w:line="340" w:lineRule="exact"/>
        <w:ind w:left="0" w:right="0" w:firstLine="0"/>
        <w:jc w:val="both"/>
        <w:sectPr>
          <w:footnotePr>
            <w:pos w:val="pageBottom"/>
            <w:numFmt w:val="chicago"/>
            <w:numStart w:val="1"/>
            <w:numRestart w:val="continuous"/>
            <w15:footnoteColumns w:val="1"/>
          </w:footnotePr>
          <w:type w:val="continuous"/>
          <w:pgSz w:w="11900" w:h="16840"/>
          <w:pgMar w:top="1616" w:left="1089" w:right="1082" w:bottom="1086" w:header="0" w:footer="3" w:gutter="0"/>
          <w:cols w:num="2" w:space="329"/>
          <w:noEndnote/>
          <w:rtlGutter w:val="0"/>
          <w:docGrid w:linePitch="360"/>
        </w:sectPr>
      </w:pPr>
      <w:r>
        <w:drawing>
          <wp:anchor distT="165100" distB="1048385" distL="690245" distR="364490" simplePos="0" relativeHeight="125829395" behindDoc="0" locked="0" layoutInCell="1" allowOverlap="1">
            <wp:simplePos x="0" y="0"/>
            <wp:positionH relativeFrom="page">
              <wp:posOffset>4498340</wp:posOffset>
            </wp:positionH>
            <wp:positionV relativeFrom="margin">
              <wp:posOffset>1574800</wp:posOffset>
            </wp:positionV>
            <wp:extent cx="2091055" cy="1584960"/>
            <wp:wrapTopAndBottom/>
            <wp:docPr id="65" name="Shape 65"/>
            <a:graphic xmlns:a="http://schemas.openxmlformats.org/drawingml/2006/main">
              <a:graphicData uri="http://schemas.openxmlformats.org/drawingml/2006/picture">
                <pic:pic xmlns:pic="http://schemas.openxmlformats.org/drawingml/2006/picture">
                  <pic:nvPicPr>
                    <pic:cNvPr id="66" name="Picture box 66"/>
                    <pic:cNvPicPr/>
                  </pic:nvPicPr>
                  <pic:blipFill>
                    <a:blip r:embed="rId24"/>
                    <a:stretch/>
                  </pic:blipFill>
                  <pic:spPr>
                    <a:xfrm>
                      <a:ext cx="2091055" cy="1584960"/>
                    </a:xfrm>
                    <a:prstGeom prst="rect"/>
                  </pic:spPr>
                </pic:pic>
              </a:graphicData>
            </a:graphic>
          </wp:anchor>
        </w:drawing>
      </w:r>
      <w:r>
        <mc:AlternateContent>
          <mc:Choice Requires="wps">
            <w:drawing>
              <wp:anchor distT="0" distB="0" distL="0" distR="0" simplePos="0" relativeHeight="503316512" behindDoc="0" locked="0" layoutInCell="1" allowOverlap="1">
                <wp:simplePos x="0" y="0"/>
                <wp:positionH relativeFrom="page">
                  <wp:posOffset>3922395</wp:posOffset>
                </wp:positionH>
                <wp:positionV relativeFrom="margin">
                  <wp:posOffset>3223895</wp:posOffset>
                </wp:positionV>
                <wp:extent cx="2917190" cy="984250"/>
                <wp:wrapNone/>
                <wp:docPr id="67" name="Shape 67"/>
                <a:graphic xmlns:a="http://schemas.openxmlformats.org/drawingml/2006/main">
                  <a:graphicData uri="http://schemas.microsoft.com/office/word/2010/wordprocessingShape">
                    <wps:wsp>
                      <wps:cNvSpPr txBox="1"/>
                      <wps:spPr>
                        <a:xfrm>
                          <a:ext cx="2917190" cy="984250"/>
                        </a:xfrm>
                        <a:prstGeom prst="rect"/>
                        <a:noFill/>
                      </wps:spPr>
                      <wps:txbx>
                        <w:txbxContent>
                          <w:p>
                            <w:pPr>
                              <w:pStyle w:val="Style48"/>
                              <w:keepNext w:val="0"/>
                              <w:keepLines w:val="0"/>
                              <w:widowControl w:val="0"/>
                              <w:shd w:val="clear" w:color="auto" w:fill="auto"/>
                              <w:tabs>
                                <w:tab w:pos="1466" w:val="left"/>
                                <w:tab w:pos="1912" w:val="left"/>
                                <w:tab w:pos="2363" w:val="left"/>
                                <w:tab w:pos="2829" w:val="left"/>
                                <w:tab w:pos="3299" w:val="left"/>
                                <w:tab w:pos="3765" w:val="left"/>
                              </w:tabs>
                              <w:bidi w:val="0"/>
                              <w:spacing w:before="0" w:after="60" w:line="206" w:lineRule="auto"/>
                              <w:ind w:left="0" w:right="0" w:firstLine="1000"/>
                              <w:jc w:val="left"/>
                              <w:rPr>
                                <w:sz w:val="15"/>
                                <w:szCs w:val="15"/>
                              </w:rPr>
                            </w:pPr>
                            <w:r>
                              <w:rPr>
                                <w:b/>
                                <w:bCs/>
                                <w:color w:val="000000"/>
                                <w:spacing w:val="0"/>
                                <w:w w:val="100"/>
                                <w:position w:val="0"/>
                                <w:sz w:val="15"/>
                                <w:szCs w:val="15"/>
                                <w:shd w:val="clear" w:color="auto" w:fill="auto"/>
                                <w:lang w:val="zh-CN" w:eastAsia="zh-CN" w:bidi="zh-CN"/>
                              </w:rPr>
                              <w:t>0</w:t>
                              <w:tab/>
                              <w:t>7</w:t>
                              <w:tab/>
                              <w:t>14</w:t>
                              <w:tab/>
                              <w:t>21</w:t>
                              <w:tab/>
                              <w:t>28</w:t>
                              <w:tab/>
                              <w:t>35</w:t>
                              <w:tab/>
                              <w:t>42</w:t>
                            </w:r>
                          </w:p>
                          <w:p>
                            <w:pPr>
                              <w:pStyle w:val="Style48"/>
                              <w:keepNext w:val="0"/>
                              <w:keepLines w:val="0"/>
                              <w:widowControl w:val="0"/>
                              <w:shd w:val="clear" w:color="auto" w:fill="auto"/>
                              <w:bidi w:val="0"/>
                              <w:spacing w:before="0" w:after="60" w:line="240" w:lineRule="auto"/>
                              <w:ind w:left="0" w:right="0" w:firstLine="0"/>
                              <w:jc w:val="center"/>
                              <w:rPr>
                                <w:sz w:val="15"/>
                                <w:szCs w:val="15"/>
                              </w:rPr>
                            </w:pPr>
                            <w:r>
                              <w:rPr>
                                <w:rFonts w:ascii="MingLiU" w:eastAsia="MingLiU" w:hAnsi="MingLiU" w:cs="MingLiU"/>
                                <w:color w:val="000000"/>
                                <w:spacing w:val="0"/>
                                <w:w w:val="100"/>
                                <w:position w:val="0"/>
                                <w:sz w:val="15"/>
                                <w:szCs w:val="15"/>
                                <w:shd w:val="clear" w:color="auto" w:fill="auto"/>
                                <w:lang w:val="zh-CN" w:eastAsia="zh-CN" w:bidi="zh-CN"/>
                              </w:rPr>
                              <w:t>修复时间</w:t>
                            </w:r>
                            <w:r>
                              <w:rPr>
                                <w:b/>
                                <w:bCs/>
                                <w:color w:val="000000"/>
                                <w:spacing w:val="0"/>
                                <w:w w:val="100"/>
                                <w:position w:val="0"/>
                                <w:sz w:val="15"/>
                                <w:szCs w:val="15"/>
                                <w:shd w:val="clear" w:color="auto" w:fill="auto"/>
                                <w:lang w:val="en-US" w:eastAsia="en-US" w:bidi="en-US"/>
                              </w:rPr>
                              <w:t>(d)</w:t>
                            </w:r>
                          </w:p>
                          <w:p>
                            <w:pPr>
                              <w:pStyle w:val="Style48"/>
                              <w:keepNext w:val="0"/>
                              <w:keepLines w:val="0"/>
                              <w:widowControl w:val="0"/>
                              <w:shd w:val="clear" w:color="auto" w:fill="auto"/>
                              <w:bidi w:val="0"/>
                              <w:spacing w:before="0" w:after="60" w:line="280" w:lineRule="exact"/>
                              <w:ind w:left="0" w:right="0" w:firstLine="0"/>
                              <w:jc w:val="center"/>
                            </w:pPr>
                            <w:r>
                              <w:rPr>
                                <w:rFonts w:ascii="MingLiU" w:eastAsia="MingLiU" w:hAnsi="MingLiU" w:cs="MingLiU"/>
                                <w:color w:val="000000"/>
                                <w:spacing w:val="0"/>
                                <w:w w:val="100"/>
                                <w:position w:val="0"/>
                                <w:shd w:val="clear" w:color="auto" w:fill="auto"/>
                                <w:lang w:val="zh-CN" w:eastAsia="zh-CN" w:bidi="zh-CN"/>
                              </w:rPr>
                              <w:t xml:space="preserve">图 </w:t>
                            </w:r>
                            <w:r>
                              <w:rPr>
                                <w:color w:val="000000"/>
                                <w:spacing w:val="0"/>
                                <w:w w:val="100"/>
                                <w:position w:val="0"/>
                                <w:shd w:val="clear" w:color="auto" w:fill="auto"/>
                                <w:lang w:val="en-US" w:eastAsia="en-US" w:bidi="en-US"/>
                              </w:rPr>
                              <w:t xml:space="preserve">9 </w:t>
                            </w:r>
                            <w:r>
                              <w:rPr>
                                <w:rFonts w:ascii="MingLiU" w:eastAsia="MingLiU" w:hAnsi="MingLiU" w:cs="MingLiU"/>
                                <w:color w:val="000000"/>
                                <w:spacing w:val="0"/>
                                <w:w w:val="100"/>
                                <w:position w:val="0"/>
                                <w:shd w:val="clear" w:color="auto" w:fill="auto"/>
                                <w:lang w:val="zh-CN" w:eastAsia="zh-CN" w:bidi="zh-CN"/>
                              </w:rPr>
                              <w:t xml:space="preserve">不同修复方式下剩余石油烃含量随时间变化 </w:t>
                            </w:r>
                            <w:r>
                              <w:rPr>
                                <w:color w:val="000000"/>
                                <w:spacing w:val="0"/>
                                <w:w w:val="100"/>
                                <w:position w:val="0"/>
                                <w:shd w:val="clear" w:color="auto" w:fill="auto"/>
                                <w:lang w:val="en-US" w:eastAsia="en-US" w:bidi="en-US"/>
                              </w:rPr>
                              <w:t>Fig.9 Variation of residual petroleum hydrocarbon content in soil with remediation time under different remediation methods</w:t>
                            </w:r>
                          </w:p>
                        </w:txbxContent>
                      </wps:txbx>
                      <wps:bodyPr lIns="0" tIns="0" rIns="0" bIns="0">
                        <a:noAutoFit/>
                      </wps:bodyPr>
                    </wps:wsp>
                  </a:graphicData>
                </a:graphic>
              </wp:anchor>
            </w:drawing>
          </mc:Choice>
          <mc:Fallback>
            <w:pict>
              <v:shape id="_x0000_s1093" type="#_x0000_t202" style="position:absolute;margin-left:308.85000000000002pt;margin-top:253.84999999999999pt;width:229.69999999999999pt;height:77.5pt;z-index:251657759;mso-wrap-distance-left:0;mso-wrap-distance-right:0;mso-position-horizontal-relative:page;mso-position-vertical-relative:margin" filled="f" stroked="f">
                <v:textbox inset="0,0,0,0">
                  <w:txbxContent>
                    <w:p>
                      <w:pPr>
                        <w:pStyle w:val="Style48"/>
                        <w:keepNext w:val="0"/>
                        <w:keepLines w:val="0"/>
                        <w:widowControl w:val="0"/>
                        <w:shd w:val="clear" w:color="auto" w:fill="auto"/>
                        <w:tabs>
                          <w:tab w:pos="1466" w:val="left"/>
                          <w:tab w:pos="1912" w:val="left"/>
                          <w:tab w:pos="2363" w:val="left"/>
                          <w:tab w:pos="2829" w:val="left"/>
                          <w:tab w:pos="3299" w:val="left"/>
                          <w:tab w:pos="3765" w:val="left"/>
                        </w:tabs>
                        <w:bidi w:val="0"/>
                        <w:spacing w:before="0" w:after="60" w:line="206" w:lineRule="auto"/>
                        <w:ind w:left="0" w:right="0" w:firstLine="1000"/>
                        <w:jc w:val="left"/>
                        <w:rPr>
                          <w:sz w:val="15"/>
                          <w:szCs w:val="15"/>
                        </w:rPr>
                      </w:pPr>
                      <w:r>
                        <w:rPr>
                          <w:b/>
                          <w:bCs/>
                          <w:color w:val="000000"/>
                          <w:spacing w:val="0"/>
                          <w:w w:val="100"/>
                          <w:position w:val="0"/>
                          <w:sz w:val="15"/>
                          <w:szCs w:val="15"/>
                          <w:shd w:val="clear" w:color="auto" w:fill="auto"/>
                          <w:lang w:val="zh-CN" w:eastAsia="zh-CN" w:bidi="zh-CN"/>
                        </w:rPr>
                        <w:t>0</w:t>
                        <w:tab/>
                        <w:t>7</w:t>
                        <w:tab/>
                        <w:t>14</w:t>
                        <w:tab/>
                        <w:t>21</w:t>
                        <w:tab/>
                        <w:t>28</w:t>
                        <w:tab/>
                        <w:t>35</w:t>
                        <w:tab/>
                        <w:t>42</w:t>
                      </w:r>
                    </w:p>
                    <w:p>
                      <w:pPr>
                        <w:pStyle w:val="Style48"/>
                        <w:keepNext w:val="0"/>
                        <w:keepLines w:val="0"/>
                        <w:widowControl w:val="0"/>
                        <w:shd w:val="clear" w:color="auto" w:fill="auto"/>
                        <w:bidi w:val="0"/>
                        <w:spacing w:before="0" w:after="60" w:line="240" w:lineRule="auto"/>
                        <w:ind w:left="0" w:right="0" w:firstLine="0"/>
                        <w:jc w:val="center"/>
                        <w:rPr>
                          <w:sz w:val="15"/>
                          <w:szCs w:val="15"/>
                        </w:rPr>
                      </w:pPr>
                      <w:r>
                        <w:rPr>
                          <w:rFonts w:ascii="MingLiU" w:eastAsia="MingLiU" w:hAnsi="MingLiU" w:cs="MingLiU"/>
                          <w:color w:val="000000"/>
                          <w:spacing w:val="0"/>
                          <w:w w:val="100"/>
                          <w:position w:val="0"/>
                          <w:sz w:val="15"/>
                          <w:szCs w:val="15"/>
                          <w:shd w:val="clear" w:color="auto" w:fill="auto"/>
                          <w:lang w:val="zh-CN" w:eastAsia="zh-CN" w:bidi="zh-CN"/>
                        </w:rPr>
                        <w:t>修复时间</w:t>
                      </w:r>
                      <w:r>
                        <w:rPr>
                          <w:b/>
                          <w:bCs/>
                          <w:color w:val="000000"/>
                          <w:spacing w:val="0"/>
                          <w:w w:val="100"/>
                          <w:position w:val="0"/>
                          <w:sz w:val="15"/>
                          <w:szCs w:val="15"/>
                          <w:shd w:val="clear" w:color="auto" w:fill="auto"/>
                          <w:lang w:val="en-US" w:eastAsia="en-US" w:bidi="en-US"/>
                        </w:rPr>
                        <w:t>(d)</w:t>
                      </w:r>
                    </w:p>
                    <w:p>
                      <w:pPr>
                        <w:pStyle w:val="Style48"/>
                        <w:keepNext w:val="0"/>
                        <w:keepLines w:val="0"/>
                        <w:widowControl w:val="0"/>
                        <w:shd w:val="clear" w:color="auto" w:fill="auto"/>
                        <w:bidi w:val="0"/>
                        <w:spacing w:before="0" w:after="60" w:line="280" w:lineRule="exact"/>
                        <w:ind w:left="0" w:right="0" w:firstLine="0"/>
                        <w:jc w:val="center"/>
                      </w:pPr>
                      <w:r>
                        <w:rPr>
                          <w:rFonts w:ascii="MingLiU" w:eastAsia="MingLiU" w:hAnsi="MingLiU" w:cs="MingLiU"/>
                          <w:color w:val="000000"/>
                          <w:spacing w:val="0"/>
                          <w:w w:val="100"/>
                          <w:position w:val="0"/>
                          <w:shd w:val="clear" w:color="auto" w:fill="auto"/>
                          <w:lang w:val="zh-CN" w:eastAsia="zh-CN" w:bidi="zh-CN"/>
                        </w:rPr>
                        <w:t xml:space="preserve">图 </w:t>
                      </w:r>
                      <w:r>
                        <w:rPr>
                          <w:color w:val="000000"/>
                          <w:spacing w:val="0"/>
                          <w:w w:val="100"/>
                          <w:position w:val="0"/>
                          <w:shd w:val="clear" w:color="auto" w:fill="auto"/>
                          <w:lang w:val="en-US" w:eastAsia="en-US" w:bidi="en-US"/>
                        </w:rPr>
                        <w:t xml:space="preserve">9 </w:t>
                      </w:r>
                      <w:r>
                        <w:rPr>
                          <w:rFonts w:ascii="MingLiU" w:eastAsia="MingLiU" w:hAnsi="MingLiU" w:cs="MingLiU"/>
                          <w:color w:val="000000"/>
                          <w:spacing w:val="0"/>
                          <w:w w:val="100"/>
                          <w:position w:val="0"/>
                          <w:shd w:val="clear" w:color="auto" w:fill="auto"/>
                          <w:lang w:val="zh-CN" w:eastAsia="zh-CN" w:bidi="zh-CN"/>
                        </w:rPr>
                        <w:t xml:space="preserve">不同修复方式下剩余石油烃含量随时间变化 </w:t>
                      </w:r>
                      <w:r>
                        <w:rPr>
                          <w:color w:val="000000"/>
                          <w:spacing w:val="0"/>
                          <w:w w:val="100"/>
                          <w:position w:val="0"/>
                          <w:shd w:val="clear" w:color="auto" w:fill="auto"/>
                          <w:lang w:val="en-US" w:eastAsia="en-US" w:bidi="en-US"/>
                        </w:rPr>
                        <w:t>Fig.9 Variation of residual petroleum hydrocarbon content in soil with remediation time under different remediation methods</w:t>
                      </w:r>
                    </w:p>
                  </w:txbxContent>
                </v:textbox>
                <w10:wrap anchorx="page" anchory="margin"/>
              </v:shape>
            </w:pict>
          </mc:Fallback>
        </mc:AlternateContent>
      </w:r>
      <w:r>
        <mc:AlternateContent>
          <mc:Choice Requires="wps">
            <w:drawing>
              <wp:anchor distT="0" distB="0" distL="0" distR="0" simplePos="0" relativeHeight="503316514" behindDoc="0" locked="0" layoutInCell="1" allowOverlap="1">
                <wp:simplePos x="0" y="0"/>
                <wp:positionH relativeFrom="page">
                  <wp:posOffset>4339590</wp:posOffset>
                </wp:positionH>
                <wp:positionV relativeFrom="margin">
                  <wp:posOffset>1739265</wp:posOffset>
                </wp:positionV>
                <wp:extent cx="109855" cy="1124585"/>
                <wp:wrapNone/>
                <wp:docPr id="69" name="Shape 69"/>
                <a:graphic xmlns:a="http://schemas.openxmlformats.org/drawingml/2006/main">
                  <a:graphicData uri="http://schemas.microsoft.com/office/word/2010/wordprocessingShape">
                    <wps:wsp>
                      <wps:cNvSpPr txBox="1"/>
                      <wps:spPr>
                        <a:xfrm>
                          <a:ext cx="109855" cy="112458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rPr>
                              <w:t>0000</w:t>
                            </w:r>
                          </w:p>
                          <w:p>
                            <w:pPr>
                              <w:pStyle w:val="Style5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rPr>
                              <w:t>5432</w:t>
                            </w:r>
                          </w:p>
                        </w:txbxContent>
                      </wps:txbx>
                      <wps:bodyPr upright="1" vert="eaVert" lIns="0" tIns="0" rIns="0" bIns="0">
                        <a:noAutoFit/>
                      </wps:bodyPr>
                    </wps:wsp>
                  </a:graphicData>
                </a:graphic>
              </wp:anchor>
            </w:drawing>
          </mc:Choice>
          <mc:Fallback>
            <w:pict>
              <v:shape id="_x0000_s1095" type="#_x0000_t202" style="position:absolute;margin-left:341.69999999999999pt;margin-top:136.94999999999999pt;width:8.6500000000000004pt;height:88.549999999999997pt;z-index:251657761;mso-wrap-distance-left:0;mso-wrap-distance-right:0;mso-position-horizontal-relative:page;mso-position-vertical-relative:margin" filled="f" stroked="f">
                <v:textbox style="layout-flow:vertical-ideographic"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rPr>
                        <w:t>0000</w:t>
                      </w:r>
                    </w:p>
                    <w:p>
                      <w:pPr>
                        <w:pStyle w:val="Style5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rPr>
                        <w:t>5432</w:t>
                      </w:r>
                    </w:p>
                  </w:txbxContent>
                </v:textbox>
                <w10:wrap anchorx="page" anchory="margin"/>
              </v:shape>
            </w:pict>
          </mc:Fallback>
        </mc:AlternateContent>
      </w:r>
      <w:r>
        <mc:AlternateContent>
          <mc:Choice Requires="wps">
            <w:drawing>
              <wp:anchor distT="0" distB="0" distL="0" distR="0" simplePos="0" relativeHeight="503316516" behindDoc="0" locked="0" layoutInCell="1" allowOverlap="1">
                <wp:simplePos x="0" y="0"/>
                <wp:positionH relativeFrom="page">
                  <wp:posOffset>4181475</wp:posOffset>
                </wp:positionH>
                <wp:positionV relativeFrom="margin">
                  <wp:posOffset>1830705</wp:posOffset>
                </wp:positionV>
                <wp:extent cx="118745" cy="1066800"/>
                <wp:wrapNone/>
                <wp:docPr id="71" name="Shape 71"/>
                <a:graphic xmlns:a="http://schemas.openxmlformats.org/drawingml/2006/main">
                  <a:graphicData uri="http://schemas.microsoft.com/office/word/2010/wordprocessingShape">
                    <wps:wsp>
                      <wps:cNvSpPr txBox="1"/>
                      <wps:spPr>
                        <a:xfrm>
                          <a:ext cx="118745" cy="106680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(出-</w:t>
                            </w:r>
                            <w:r>
                              <w:rPr>
                                <w:color w:val="000000"/>
                                <w:spacing w:val="0"/>
                                <w:w w:val="100"/>
                                <w:position w:val="0"/>
                                <w:shd w:val="clear" w:color="auto" w:fill="auto"/>
                                <w:vertAlign w:val="superscript"/>
                              </w:rPr>
                              <w:t>00</w:t>
                            </w:r>
                            <w:r>
                              <w:rPr>
                                <w:color w:val="000000"/>
                                <w:spacing w:val="0"/>
                                <w:w w:val="100"/>
                                <w:position w:val="0"/>
                                <w:shd w:val="clear" w:color="auto" w:fill="auto"/>
                              </w:rPr>
                              <w:t>^)*紈塑垛柜^蕪</w:t>
                            </w:r>
                          </w:p>
                        </w:txbxContent>
                      </wps:txbx>
                      <wps:bodyPr upright="1" vert="eaVert" lIns="0" tIns="0" rIns="0" bIns="0">
                        <a:noAutoFit/>
                      </wps:bodyPr>
                    </wps:wsp>
                  </a:graphicData>
                </a:graphic>
              </wp:anchor>
            </w:drawing>
          </mc:Choice>
          <mc:Fallback>
            <w:pict>
              <v:shape id="_x0000_s1097" type="#_x0000_t202" style="position:absolute;margin-left:329.25pt;margin-top:144.15000000000001pt;width:9.3499999999999996pt;height:84.pt;z-index:251657763;mso-wrap-distance-left:0;mso-wrap-distance-right:0;mso-position-horizontal-relative:page;mso-position-vertical-relative:margin" filled="f" stroked="f">
                <v:textbox style="layout-flow:vertical-ideographic"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(出-</w:t>
                      </w:r>
                      <w:r>
                        <w:rPr>
                          <w:color w:val="000000"/>
                          <w:spacing w:val="0"/>
                          <w:w w:val="100"/>
                          <w:position w:val="0"/>
                          <w:shd w:val="clear" w:color="auto" w:fill="auto"/>
                          <w:vertAlign w:val="superscript"/>
                        </w:rPr>
                        <w:t>00</w:t>
                      </w:r>
                      <w:r>
                        <w:rPr>
                          <w:color w:val="000000"/>
                          <w:spacing w:val="0"/>
                          <w:w w:val="100"/>
                          <w:position w:val="0"/>
                          <w:shd w:val="clear" w:color="auto" w:fill="auto"/>
                        </w:rPr>
                        <w:t>^)*紈塑垛柜^蕪</w:t>
                      </w:r>
                    </w:p>
                  </w:txbxContent>
                </v:textbox>
                <w10:wrap anchorx="page" anchory="margin"/>
              </v:shape>
            </w:pict>
          </mc:Fallback>
        </mc:AlternateContent>
      </w:r>
      <w:r>
        <mc:AlternateContent>
          <mc:Choice Requires="wps">
            <w:drawing>
              <wp:anchor distT="1682750" distB="1015365" distL="114300" distR="114300" simplePos="0" relativeHeight="125829396" behindDoc="0" locked="0" layoutInCell="1" allowOverlap="1">
                <wp:simplePos x="0" y="0"/>
                <wp:positionH relativeFrom="page">
                  <wp:posOffset>3922395</wp:posOffset>
                </wp:positionH>
                <wp:positionV relativeFrom="margin">
                  <wp:posOffset>3092450</wp:posOffset>
                </wp:positionV>
                <wp:extent cx="2917190" cy="100330"/>
                <wp:wrapTopAndBottom/>
                <wp:docPr id="73" name="Shape 73"/>
                <a:graphic xmlns:a="http://schemas.openxmlformats.org/drawingml/2006/main">
                  <a:graphicData uri="http://schemas.microsoft.com/office/word/2010/wordprocessingShape">
                    <wps:wsp>
                      <wps:cNvSpPr txBox="1"/>
                      <wps:spPr>
                        <a:xfrm>
                          <a:ext cx="2917190" cy="100330"/>
                        </a:xfrm>
                        <a:prstGeom prst="rect"/>
                        <a:noFill/>
                      </wps:spPr>
                      <wps:txbx>
                        <w:txbxContent>
                          <w:p>
                            <w:pPr>
                              <w:pStyle w:val="Style34"/>
                              <w:keepNext w:val="0"/>
                              <w:keepLines w:val="0"/>
                              <w:widowControl w:val="0"/>
                              <w:shd w:val="clear" w:color="auto" w:fill="auto"/>
                              <w:bidi w:val="0"/>
                              <w:spacing w:before="0" w:after="0" w:line="240" w:lineRule="auto"/>
                              <w:ind w:left="0" w:right="0" w:firstLine="680"/>
                              <w:jc w:val="both"/>
                              <w:rPr>
                                <w:sz w:val="15"/>
                                <w:szCs w:val="15"/>
                              </w:rPr>
                            </w:pPr>
                            <w:r>
                              <w:rPr>
                                <w:b/>
                                <w:bCs/>
                                <w:color w:val="000000"/>
                                <w:spacing w:val="0"/>
                                <w:w w:val="100"/>
                                <w:position w:val="0"/>
                                <w:sz w:val="15"/>
                                <w:szCs w:val="15"/>
                                <w:shd w:val="clear" w:color="auto" w:fill="auto"/>
                                <w:lang w:val="zh-CN" w:eastAsia="zh-CN" w:bidi="zh-CN"/>
                              </w:rPr>
                              <w:t>10</w:t>
                            </w:r>
                          </w:p>
                        </w:txbxContent>
                      </wps:txbx>
                      <wps:bodyPr wrap="none" lIns="0" tIns="0" rIns="0" bIns="0">
                        <a:noAutoFit/>
                      </wps:bodyPr>
                    </wps:wsp>
                  </a:graphicData>
                </a:graphic>
              </wp:anchor>
            </w:drawing>
          </mc:Choice>
          <mc:Fallback>
            <w:pict>
              <v:shape id="_x0000_s1099" type="#_x0000_t202" style="position:absolute;margin-left:308.85000000000002pt;margin-top:243.5pt;width:229.69999999999999pt;height:7.9000000000000004pt;z-index:-125829357;mso-wrap-distance-left:9.pt;mso-wrap-distance-top:132.5pt;mso-wrap-distance-right:9.pt;mso-wrap-distance-bottom:79.950000000000003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680"/>
                        <w:jc w:val="both"/>
                        <w:rPr>
                          <w:sz w:val="15"/>
                          <w:szCs w:val="15"/>
                        </w:rPr>
                      </w:pPr>
                      <w:r>
                        <w:rPr>
                          <w:b/>
                          <w:bCs/>
                          <w:color w:val="000000"/>
                          <w:spacing w:val="0"/>
                          <w:w w:val="100"/>
                          <w:position w:val="0"/>
                          <w:sz w:val="15"/>
                          <w:szCs w:val="15"/>
                          <w:shd w:val="clear" w:color="auto" w:fill="auto"/>
                          <w:lang w:val="zh-CN" w:eastAsia="zh-CN" w:bidi="zh-CN"/>
                        </w:rPr>
                        <w:t>10</w:t>
                      </w:r>
                    </w:p>
                  </w:txbxContent>
                </v:textbox>
                <w10:wrap type="topAndBottom" anchorx="page" anchory="margin"/>
              </v:shape>
            </w:pict>
          </mc:Fallback>
        </mc:AlternateContent>
      </w:r>
      <w:r>
        <w:rPr>
          <w:color w:val="000000"/>
          <w:spacing w:val="0"/>
          <w:w w:val="100"/>
          <w:position w:val="0"/>
          <w:shd w:val="clear" w:color="auto" w:fill="auto"/>
        </w:rPr>
        <w:t>品吸光度数值有明显的减少</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说明石油烃分别有不 同程度的降解</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其中吸光度大小顺序为 </w:t>
      </w:r>
      <w:r>
        <w:rPr>
          <w:rFonts w:ascii="Times New Roman" w:eastAsia="Times New Roman" w:hAnsi="Times New Roman" w:cs="Times New Roman"/>
          <w:color w:val="000000"/>
          <w:spacing w:val="0"/>
          <w:w w:val="100"/>
          <w:position w:val="0"/>
          <w:shd w:val="clear" w:color="auto" w:fill="auto"/>
          <w:lang w:val="en-US" w:eastAsia="en-US" w:bidi="en-US"/>
        </w:rPr>
        <w:t>CK&gt;SMS&gt; SIMB&gt;SIM.</w:t>
      </w: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hd w:val="clear" w:color="auto" w:fill="auto"/>
        </w:rPr>
        <w:t>11</w:t>
      </w:r>
      <w:r>
        <w:rPr>
          <w:color w:val="000000"/>
          <w:spacing w:val="0"/>
          <w:w w:val="100"/>
          <w:position w:val="0"/>
          <w:shd w:val="clear" w:color="auto" w:fill="auto"/>
        </w:rPr>
        <w:t>为修复</w:t>
      </w:r>
      <w:r>
        <w:rPr>
          <w:rFonts w:ascii="Times New Roman" w:eastAsia="Times New Roman" w:hAnsi="Times New Roman" w:cs="Times New Roman"/>
          <w:color w:val="000000"/>
          <w:spacing w:val="0"/>
          <w:w w:val="100"/>
          <w:position w:val="0"/>
          <w:shd w:val="clear" w:color="auto" w:fill="auto"/>
          <w:lang w:val="en-US" w:eastAsia="en-US" w:bidi="en-US"/>
        </w:rPr>
        <w:t>45d</w:t>
      </w:r>
      <w:r>
        <w:rPr>
          <w:color w:val="000000"/>
          <w:spacing w:val="0"/>
          <w:w w:val="100"/>
          <w:position w:val="0"/>
          <w:shd w:val="clear" w:color="auto" w:fill="auto"/>
        </w:rPr>
        <w:t>测得的总石油烃降解 率</w:t>
      </w:r>
      <w:r>
        <w:rPr>
          <w:rFonts w:ascii="Arial" w:eastAsia="Arial" w:hAnsi="Arial" w:cs="Arial"/>
          <w:color w:val="000000"/>
          <w:spacing w:val="0"/>
          <w:w w:val="100"/>
          <w:position w:val="0"/>
          <w:sz w:val="22"/>
          <w:szCs w:val="22"/>
          <w:shd w:val="clear" w:color="auto" w:fill="auto"/>
          <w:vertAlign w:val="superscript"/>
        </w:rPr>
        <w:t>［24］</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 xml:space="preserve">分别为 </w:t>
      </w:r>
      <w:r>
        <w:rPr>
          <w:rFonts w:ascii="Times New Roman" w:eastAsia="Times New Roman" w:hAnsi="Times New Roman" w:cs="Times New Roman"/>
          <w:color w:val="000000"/>
          <w:spacing w:val="0"/>
          <w:w w:val="100"/>
          <w:position w:val="0"/>
          <w:shd w:val="clear" w:color="auto" w:fill="auto"/>
          <w:lang w:val="en-US" w:eastAsia="en-US" w:bidi="en-US"/>
        </w:rPr>
        <w:t xml:space="preserve">63.05(SIM </w:t>
      </w:r>
      <w:r>
        <w:rPr>
          <w:color w:val="000000"/>
          <w:spacing w:val="0"/>
          <w:w w:val="100"/>
          <w:position w:val="0"/>
          <w:shd w:val="clear" w:color="auto" w:fill="auto"/>
        </w:rPr>
        <w:t>组</w:t>
      </w:r>
      <w:r>
        <w:rPr>
          <w:rFonts w:ascii="Times New Roman" w:eastAsia="Times New Roman" w:hAnsi="Times New Roman" w:cs="Times New Roman"/>
          <w:color w:val="000000"/>
          <w:spacing w:val="0"/>
          <w:w w:val="100"/>
          <w:position w:val="0"/>
          <w:shd w:val="clear" w:color="auto" w:fill="auto"/>
          <w:lang w:val="en-US" w:eastAsia="en-US" w:bidi="en-US"/>
        </w:rPr>
        <w:t xml:space="preserve">),51.21(SMSB </w:t>
      </w:r>
      <w:r>
        <w:rPr>
          <w:color w:val="000000"/>
          <w:spacing w:val="0"/>
          <w:w w:val="100"/>
          <w:position w:val="0"/>
          <w:shd w:val="clear" w:color="auto" w:fill="auto"/>
        </w:rPr>
        <w:t>组</w:t>
      </w:r>
      <w:r>
        <w:rPr>
          <w:rFonts w:ascii="Times New Roman" w:eastAsia="Times New Roman" w:hAnsi="Times New Roman" w:cs="Times New Roman"/>
          <w:color w:val="000000"/>
          <w:spacing w:val="0"/>
          <w:w w:val="100"/>
          <w:position w:val="0"/>
          <w:shd w:val="clear" w:color="auto" w:fill="auto"/>
        </w:rPr>
        <w:t xml:space="preserve">),40.90 </w:t>
      </w:r>
      <w:r>
        <w:rPr>
          <w:rFonts w:ascii="Times New Roman" w:eastAsia="Times New Roman" w:hAnsi="Times New Roman" w:cs="Times New Roman"/>
          <w:color w:val="000000"/>
          <w:spacing w:val="0"/>
          <w:w w:val="100"/>
          <w:position w:val="0"/>
          <w:shd w:val="clear" w:color="auto" w:fill="auto"/>
          <w:lang w:val="en-US" w:eastAsia="en-US" w:bidi="en-US"/>
        </w:rPr>
        <w:t>(SMS</w:t>
      </w:r>
      <w:r>
        <w:rPr>
          <w:color w:val="000000"/>
          <w:spacing w:val="0"/>
          <w:w w:val="100"/>
          <w:position w:val="0"/>
          <w:shd w:val="clear" w:color="auto" w:fill="auto"/>
        </w:rPr>
        <w:t>组</w:t>
      </w:r>
      <w:r>
        <w:rPr>
          <w:rFonts w:ascii="Times New Roman" w:eastAsia="Times New Roman" w:hAnsi="Times New Roman" w:cs="Times New Roman"/>
          <w:color w:val="000000"/>
          <w:spacing w:val="0"/>
          <w:w w:val="100"/>
          <w:position w:val="0"/>
          <w:shd w:val="clear" w:color="auto" w:fill="auto"/>
          <w:lang w:val="en-US" w:eastAsia="en-US" w:bidi="en-US"/>
        </w:rPr>
        <w:t>),8.96%(CK</w:t>
      </w:r>
      <w:r>
        <w:rPr>
          <w:color w:val="000000"/>
          <w:spacing w:val="0"/>
          <w:w w:val="100"/>
          <w:position w:val="0"/>
          <w:shd w:val="clear" w:color="auto" w:fill="auto"/>
        </w:rPr>
        <w:t>组</w:t>
      </w:r>
      <w:r>
        <w:rPr>
          <w:rFonts w:ascii="Times New Roman" w:eastAsia="Times New Roman" w:hAnsi="Times New Roman" w:cs="Times New Roman"/>
          <w:color w:val="000000"/>
          <w:spacing w:val="0"/>
          <w:w w:val="100"/>
          <w:position w:val="0"/>
          <w:shd w:val="clear" w:color="auto" w:fill="auto"/>
        </w:rPr>
        <w:t>)</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该结果与图</w:t>
      </w:r>
      <w:r>
        <w:rPr>
          <w:rFonts w:ascii="Times New Roman" w:eastAsia="Times New Roman" w:hAnsi="Times New Roman" w:cs="Times New Roman"/>
          <w:color w:val="000000"/>
          <w:spacing w:val="0"/>
          <w:w w:val="100"/>
          <w:position w:val="0"/>
          <w:shd w:val="clear" w:color="auto" w:fill="auto"/>
        </w:rPr>
        <w:t>10</w:t>
      </w:r>
      <w:r>
        <w:rPr>
          <w:color w:val="000000"/>
          <w:spacing w:val="0"/>
          <w:w w:val="100"/>
          <w:position w:val="0"/>
          <w:shd w:val="clear" w:color="auto" w:fill="auto"/>
        </w:rPr>
        <w:t>光谱扫描结 果趋势相一致</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菌糠固定化微生物修复效果最优</w:t>
      </w:r>
      <w:r>
        <w:rPr>
          <w:rFonts w:ascii="Times New Roman" w:eastAsia="Times New Roman" w:hAnsi="Times New Roman" w:cs="Times New Roman"/>
          <w:color w:val="000000"/>
          <w:spacing w:val="0"/>
          <w:w w:val="100"/>
          <w:position w:val="0"/>
          <w:shd w:val="clear" w:color="auto" w:fill="auto"/>
        </w:rPr>
        <w:t>.</w:t>
      </w:r>
    </w:p>
    <w:p>
      <w:pPr>
        <w:widowControl w:val="0"/>
        <w:spacing w:line="159" w:lineRule="exact"/>
        <w:rPr>
          <w:sz w:val="13"/>
          <w:szCs w:val="13"/>
        </w:rPr>
      </w:pPr>
    </w:p>
    <w:p>
      <w:pPr>
        <w:widowControl w:val="0"/>
        <w:spacing w:line="1" w:lineRule="exact"/>
        <w:sectPr>
          <w:footnotePr>
            <w:pos w:val="pageBottom"/>
            <w:numFmt w:val="chicago"/>
            <w:numStart w:val="1"/>
            <w:numRestart w:val="continuous"/>
            <w15:footnoteColumns w:val="1"/>
          </w:footnotePr>
          <w:type w:val="continuous"/>
          <w:pgSz w:w="11900" w:h="16840"/>
          <w:pgMar w:top="1546" w:left="0" w:right="0" w:bottom="1220" w:header="0" w:footer="3" w:gutter="0"/>
          <w:cols w:space="720"/>
          <w:noEndnote/>
          <w:rtlGutter w:val="0"/>
          <w:docGrid w:linePitch="360"/>
        </w:sectPr>
      </w:pPr>
    </w:p>
    <w:p>
      <w:pPr>
        <w:pStyle w:val="Style48"/>
        <w:keepNext w:val="0"/>
        <w:keepLines w:val="0"/>
        <w:framePr w:w="211" w:h="187" w:wrap="none" w:vAnchor="text" w:hAnchor="page" w:x="1795" w:y="107"/>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zh-CN" w:eastAsia="zh-CN" w:bidi="zh-CN"/>
        </w:rPr>
        <w:t>25</w:t>
      </w:r>
    </w:p>
    <w:p>
      <w:pPr>
        <w:pStyle w:val="Style48"/>
        <w:keepNext w:val="0"/>
        <w:keepLines w:val="0"/>
        <w:framePr w:w="211" w:h="1128" w:wrap="none" w:vAnchor="text" w:hAnchor="page" w:x="1795" w:y="568"/>
        <w:widowControl w:val="0"/>
        <w:shd w:val="clear" w:color="auto" w:fill="auto"/>
        <w:bidi w:val="0"/>
        <w:spacing w:before="0" w:after="280" w:line="240" w:lineRule="auto"/>
        <w:ind w:left="0" w:right="0" w:firstLine="0"/>
        <w:jc w:val="left"/>
        <w:rPr>
          <w:sz w:val="15"/>
          <w:szCs w:val="15"/>
        </w:rPr>
      </w:pPr>
      <w:r>
        <w:rPr>
          <w:color w:val="000000"/>
          <w:spacing w:val="0"/>
          <w:w w:val="100"/>
          <w:position w:val="0"/>
          <w:sz w:val="15"/>
          <w:szCs w:val="15"/>
          <w:shd w:val="clear" w:color="auto" w:fill="auto"/>
          <w:lang w:val="zh-CN" w:eastAsia="zh-CN" w:bidi="zh-CN"/>
        </w:rPr>
        <w:t>20</w:t>
      </w:r>
    </w:p>
    <w:p>
      <w:pPr>
        <w:pStyle w:val="Style48"/>
        <w:keepNext w:val="0"/>
        <w:keepLines w:val="0"/>
        <w:framePr w:w="211" w:h="1128" w:wrap="none" w:vAnchor="text" w:hAnchor="page" w:x="1795" w:y="568"/>
        <w:widowControl w:val="0"/>
        <w:shd w:val="clear" w:color="auto" w:fill="auto"/>
        <w:bidi w:val="0"/>
        <w:spacing w:before="0" w:after="280" w:line="240" w:lineRule="auto"/>
        <w:ind w:left="0" w:right="0" w:firstLine="0"/>
        <w:jc w:val="left"/>
        <w:rPr>
          <w:sz w:val="15"/>
          <w:szCs w:val="15"/>
        </w:rPr>
      </w:pPr>
      <w:r>
        <w:rPr>
          <w:color w:val="000000"/>
          <w:spacing w:val="0"/>
          <w:w w:val="100"/>
          <w:position w:val="0"/>
          <w:sz w:val="15"/>
          <w:szCs w:val="15"/>
          <w:shd w:val="clear" w:color="auto" w:fill="auto"/>
          <w:lang w:val="zh-CN" w:eastAsia="zh-CN" w:bidi="zh-CN"/>
        </w:rPr>
        <w:t>15</w:t>
      </w:r>
    </w:p>
    <w:p>
      <w:pPr>
        <w:pStyle w:val="Style48"/>
        <w:keepNext w:val="0"/>
        <w:keepLines w:val="0"/>
        <w:framePr w:w="211" w:h="1128" w:wrap="none" w:vAnchor="text" w:hAnchor="page" w:x="1795" w:y="568"/>
        <w:widowControl w:val="0"/>
        <w:shd w:val="clear" w:color="auto" w:fill="auto"/>
        <w:bidi w:val="0"/>
        <w:spacing w:before="0" w:after="280" w:line="240" w:lineRule="auto"/>
        <w:ind w:left="0" w:right="0" w:firstLine="0"/>
        <w:jc w:val="left"/>
        <w:rPr>
          <w:sz w:val="15"/>
          <w:szCs w:val="15"/>
        </w:rPr>
      </w:pPr>
      <w:r>
        <w:rPr>
          <w:color w:val="000000"/>
          <w:spacing w:val="0"/>
          <w:w w:val="100"/>
          <w:position w:val="0"/>
          <w:sz w:val="15"/>
          <w:szCs w:val="15"/>
          <w:shd w:val="clear" w:color="auto" w:fill="auto"/>
          <w:lang w:val="zh-CN" w:eastAsia="zh-CN" w:bidi="zh-CN"/>
        </w:rPr>
        <w:t>10</w:t>
      </w:r>
    </w:p>
    <w:p>
      <w:pPr>
        <w:pStyle w:val="Style48"/>
        <w:keepNext w:val="0"/>
        <w:keepLines w:val="0"/>
        <w:framePr w:w="4685" w:h="1205" w:wrap="none" w:vAnchor="text" w:hAnchor="page" w:x="1099" w:y="2608"/>
        <w:widowControl w:val="0"/>
        <w:shd w:val="clear" w:color="auto" w:fill="auto"/>
        <w:bidi w:val="0"/>
        <w:spacing w:before="0" w:line="185" w:lineRule="auto"/>
        <w:ind w:left="0" w:right="0" w:firstLine="0"/>
        <w:jc w:val="center"/>
        <w:rPr>
          <w:sz w:val="15"/>
          <w:szCs w:val="15"/>
        </w:rPr>
      </w:pPr>
      <w:r>
        <w:rPr>
          <w:color w:val="000000"/>
          <w:spacing w:val="0"/>
          <w:w w:val="100"/>
          <w:position w:val="0"/>
          <w:sz w:val="15"/>
          <w:szCs w:val="15"/>
          <w:shd w:val="clear" w:color="auto" w:fill="auto"/>
          <w:lang w:val="zh-CN" w:eastAsia="zh-CN" w:bidi="zh-CN"/>
        </w:rPr>
        <w:t>0 7 14 21 28 35 42</w:t>
      </w:r>
    </w:p>
    <w:p>
      <w:pPr>
        <w:pStyle w:val="Style48"/>
        <w:keepNext w:val="0"/>
        <w:keepLines w:val="0"/>
        <w:framePr w:w="4685" w:h="1205" w:wrap="none" w:vAnchor="text" w:hAnchor="page" w:x="1099" w:y="2608"/>
        <w:widowControl w:val="0"/>
        <w:shd w:val="clear" w:color="auto" w:fill="auto"/>
        <w:bidi w:val="0"/>
        <w:spacing w:before="0" w:line="240" w:lineRule="auto"/>
        <w:ind w:left="0" w:right="0" w:firstLine="0"/>
        <w:jc w:val="center"/>
        <w:rPr>
          <w:sz w:val="15"/>
          <w:szCs w:val="15"/>
        </w:rPr>
      </w:pPr>
      <w:r>
        <w:rPr>
          <w:rFonts w:ascii="MingLiU" w:eastAsia="MingLiU" w:hAnsi="MingLiU" w:cs="MingLiU"/>
          <w:color w:val="000000"/>
          <w:spacing w:val="0"/>
          <w:w w:val="100"/>
          <w:position w:val="0"/>
          <w:sz w:val="15"/>
          <w:szCs w:val="15"/>
          <w:shd w:val="clear" w:color="auto" w:fill="auto"/>
          <w:lang w:val="zh-CN" w:eastAsia="zh-CN" w:bidi="zh-CN"/>
        </w:rPr>
        <w:t>修复时间</w:t>
      </w:r>
      <w:r>
        <w:rPr>
          <w:color w:val="000000"/>
          <w:spacing w:val="0"/>
          <w:w w:val="100"/>
          <w:position w:val="0"/>
          <w:sz w:val="15"/>
          <w:szCs w:val="15"/>
          <w:shd w:val="clear" w:color="auto" w:fill="auto"/>
          <w:lang w:val="en-US" w:eastAsia="en-US" w:bidi="en-US"/>
        </w:rPr>
        <w:t>(d)</w:t>
      </w:r>
    </w:p>
    <w:p>
      <w:pPr>
        <w:pStyle w:val="Style48"/>
        <w:keepNext w:val="0"/>
        <w:keepLines w:val="0"/>
        <w:framePr w:w="4685" w:h="1205" w:wrap="none" w:vAnchor="text" w:hAnchor="page" w:x="1099" w:y="2608"/>
        <w:widowControl w:val="0"/>
        <w:shd w:val="clear" w:color="auto" w:fill="auto"/>
        <w:bidi w:val="0"/>
        <w:spacing w:before="0" w:line="278" w:lineRule="exact"/>
        <w:ind w:left="0" w:right="0" w:firstLine="0"/>
        <w:jc w:val="center"/>
      </w:pPr>
      <w:r>
        <w:rPr>
          <w:rFonts w:ascii="MingLiU" w:eastAsia="MingLiU" w:hAnsi="MingLiU" w:cs="MingLiU"/>
          <w:color w:val="000000"/>
          <w:spacing w:val="0"/>
          <w:w w:val="100"/>
          <w:position w:val="0"/>
          <w:shd w:val="clear" w:color="auto" w:fill="auto"/>
          <w:lang w:val="zh-CN" w:eastAsia="zh-CN" w:bidi="zh-CN"/>
        </w:rPr>
        <w:t xml:space="preserve">图 </w:t>
      </w:r>
      <w:r>
        <w:rPr>
          <w:color w:val="000000"/>
          <w:spacing w:val="0"/>
          <w:w w:val="100"/>
          <w:position w:val="0"/>
          <w:shd w:val="clear" w:color="auto" w:fill="auto"/>
          <w:lang w:val="en-US" w:eastAsia="en-US" w:bidi="en-US"/>
        </w:rPr>
        <w:t xml:space="preserve">8 </w:t>
      </w:r>
      <w:r>
        <w:rPr>
          <w:rFonts w:ascii="MingLiU" w:eastAsia="MingLiU" w:hAnsi="MingLiU" w:cs="MingLiU"/>
          <w:color w:val="000000"/>
          <w:spacing w:val="0"/>
          <w:w w:val="100"/>
          <w:position w:val="0"/>
          <w:shd w:val="clear" w:color="auto" w:fill="auto"/>
          <w:lang w:val="zh-CN" w:eastAsia="zh-CN" w:bidi="zh-CN"/>
        </w:rPr>
        <w:t>土壤脱氢酶活性随时间变化</w:t>
      </w:r>
    </w:p>
    <w:p>
      <w:pPr>
        <w:pStyle w:val="Style48"/>
        <w:keepNext w:val="0"/>
        <w:keepLines w:val="0"/>
        <w:framePr w:w="4685" w:h="1205" w:wrap="none" w:vAnchor="text" w:hAnchor="page" w:x="1099" w:y="2608"/>
        <w:widowControl w:val="0"/>
        <w:shd w:val="clear" w:color="auto" w:fill="auto"/>
        <w:bidi w:val="0"/>
        <w:spacing w:before="0" w:line="324" w:lineRule="auto"/>
        <w:ind w:left="0" w:right="0" w:firstLine="0"/>
        <w:jc w:val="center"/>
      </w:pPr>
      <w:r>
        <w:rPr>
          <w:color w:val="000000"/>
          <w:spacing w:val="0"/>
          <w:w w:val="100"/>
          <w:position w:val="0"/>
          <w:shd w:val="clear" w:color="auto" w:fill="auto"/>
          <w:lang w:val="en-US" w:eastAsia="en-US" w:bidi="en-US"/>
        </w:rPr>
        <w:t>Fig.8 Variation of dehydrogenase activities in soil with remediation time</w:t>
      </w:r>
    </w:p>
    <w:p>
      <w:pPr>
        <w:pStyle w:val="Style34"/>
        <w:keepNext w:val="0"/>
        <w:keepLines w:val="0"/>
        <w:framePr w:w="3950" w:h="619" w:wrap="none" w:vAnchor="text" w:hAnchor="page" w:x="1834" w:y="1940"/>
        <w:widowControl w:val="0"/>
        <w:shd w:val="clear" w:color="auto" w:fill="auto"/>
        <w:bidi w:val="0"/>
        <w:spacing w:before="0" w:after="280" w:line="240" w:lineRule="auto"/>
        <w:ind w:left="0" w:right="0" w:firstLine="0"/>
        <w:jc w:val="left"/>
        <w:rPr>
          <w:sz w:val="15"/>
          <w:szCs w:val="15"/>
        </w:rPr>
      </w:pPr>
      <w:r>
        <w:rPr>
          <w:color w:val="000000"/>
          <w:spacing w:val="0"/>
          <w:w w:val="100"/>
          <w:position w:val="0"/>
          <w:sz w:val="15"/>
          <w:szCs w:val="15"/>
          <w:shd w:val="clear" w:color="auto" w:fill="auto"/>
          <w:lang w:val="zh-CN" w:eastAsia="zh-CN" w:bidi="zh-CN"/>
        </w:rPr>
        <w:t>5</w:t>
      </w:r>
    </w:p>
    <w:p>
      <w:pPr>
        <w:pStyle w:val="Style34"/>
        <w:keepNext w:val="0"/>
        <w:keepLines w:val="0"/>
        <w:framePr w:w="3950" w:h="619" w:wrap="none" w:vAnchor="text" w:hAnchor="page" w:x="1834" w:y="194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zh-CN" w:eastAsia="zh-CN" w:bidi="zh-CN"/>
        </w:rPr>
        <w:t>0</w:t>
      </w:r>
    </w:p>
    <w:p>
      <w:pPr>
        <w:pStyle w:val="Style34"/>
        <w:keepNext w:val="0"/>
        <w:keepLines w:val="0"/>
        <w:framePr w:w="850" w:h="739" w:wrap="none" w:vAnchor="text" w:hAnchor="page" w:x="6178" w:y="227"/>
        <w:widowControl w:val="0"/>
        <w:shd w:val="clear" w:color="auto" w:fill="auto"/>
        <w:bidi w:val="0"/>
        <w:spacing w:before="0" w:after="40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0.4</w:t>
      </w:r>
    </w:p>
    <w:p>
      <w:pPr>
        <w:pStyle w:val="Style34"/>
        <w:keepNext w:val="0"/>
        <w:keepLines w:val="0"/>
        <w:framePr w:w="850" w:h="739" w:wrap="none" w:vAnchor="text" w:hAnchor="page" w:x="6178" w:y="227"/>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0.3</w:t>
      </w:r>
    </w:p>
    <w:p>
      <w:pPr>
        <w:pStyle w:val="Style34"/>
        <w:keepNext w:val="0"/>
        <w:keepLines w:val="0"/>
        <w:framePr w:w="859" w:h="168" w:wrap="none" w:vAnchor="text" w:hAnchor="page" w:x="6134" w:y="2507"/>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shd w:val="clear" w:color="auto" w:fill="auto"/>
          <w:lang w:val="zh-CN" w:eastAsia="zh-CN" w:bidi="zh-CN"/>
        </w:rPr>
        <w:t>0.0</w:t>
      </w:r>
    </w:p>
    <w:p>
      <w:pPr>
        <w:pStyle w:val="Style48"/>
        <w:keepNext w:val="0"/>
        <w:keepLines w:val="0"/>
        <w:framePr w:w="4723" w:h="1205" w:wrap="none" w:vAnchor="text" w:hAnchor="page" w:x="6134" w:y="2877"/>
        <w:widowControl w:val="0"/>
        <w:shd w:val="clear" w:color="auto" w:fill="auto"/>
        <w:bidi w:val="0"/>
        <w:spacing w:before="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180 190 200 210 220 230 240 250 260 270 280</w:t>
      </w:r>
    </w:p>
    <w:p>
      <w:pPr>
        <w:pStyle w:val="Style48"/>
        <w:keepNext w:val="0"/>
        <w:keepLines w:val="0"/>
        <w:framePr w:w="4723" w:h="1205" w:wrap="none" w:vAnchor="text" w:hAnchor="page" w:x="6134" w:y="2877"/>
        <w:widowControl w:val="0"/>
        <w:shd w:val="clear" w:color="auto" w:fill="auto"/>
        <w:bidi w:val="0"/>
        <w:spacing w:before="0" w:line="240" w:lineRule="auto"/>
        <w:ind w:left="0" w:right="0" w:firstLine="0"/>
        <w:jc w:val="center"/>
        <w:rPr>
          <w:sz w:val="15"/>
          <w:szCs w:val="15"/>
        </w:rPr>
      </w:pPr>
      <w:r>
        <w:rPr>
          <w:rFonts w:ascii="MingLiU" w:eastAsia="MingLiU" w:hAnsi="MingLiU" w:cs="MingLiU"/>
          <w:color w:val="000000"/>
          <w:spacing w:val="0"/>
          <w:w w:val="100"/>
          <w:position w:val="0"/>
          <w:sz w:val="15"/>
          <w:szCs w:val="15"/>
          <w:shd w:val="clear" w:color="auto" w:fill="auto"/>
          <w:lang w:val="zh-CN" w:eastAsia="zh-CN" w:bidi="zh-CN"/>
        </w:rPr>
        <w:t>波长</w:t>
      </w:r>
      <w:r>
        <w:rPr>
          <w:color w:val="000000"/>
          <w:spacing w:val="0"/>
          <w:w w:val="100"/>
          <w:position w:val="0"/>
          <w:sz w:val="15"/>
          <w:szCs w:val="15"/>
          <w:shd w:val="clear" w:color="auto" w:fill="auto"/>
          <w:lang w:val="en-US" w:eastAsia="en-US" w:bidi="en-US"/>
        </w:rPr>
        <w:t>(nm)</w:t>
      </w:r>
    </w:p>
    <w:p>
      <w:pPr>
        <w:pStyle w:val="Style48"/>
        <w:keepNext w:val="0"/>
        <w:keepLines w:val="0"/>
        <w:framePr w:w="4723" w:h="1205" w:wrap="none" w:vAnchor="text" w:hAnchor="page" w:x="6134" w:y="2877"/>
        <w:widowControl w:val="0"/>
        <w:shd w:val="clear" w:color="auto" w:fill="auto"/>
        <w:bidi w:val="0"/>
        <w:spacing w:before="0" w:line="283" w:lineRule="exact"/>
        <w:ind w:left="0" w:right="0" w:firstLine="0"/>
        <w:jc w:val="center"/>
      </w:pPr>
      <w:r>
        <w:rPr>
          <w:rFonts w:ascii="MingLiU" w:eastAsia="MingLiU" w:hAnsi="MingLiU" w:cs="MingLiU"/>
          <w:color w:val="000000"/>
          <w:spacing w:val="0"/>
          <w:w w:val="100"/>
          <w:position w:val="0"/>
          <w:shd w:val="clear" w:color="auto" w:fill="auto"/>
          <w:lang w:val="zh-CN" w:eastAsia="zh-CN" w:bidi="zh-CN"/>
        </w:rPr>
        <w:t xml:space="preserve">图 </w:t>
      </w:r>
      <w:r>
        <w:rPr>
          <w:color w:val="000000"/>
          <w:spacing w:val="0"/>
          <w:w w:val="100"/>
          <w:position w:val="0"/>
          <w:shd w:val="clear" w:color="auto" w:fill="auto"/>
          <w:lang w:val="en-US" w:eastAsia="en-US" w:bidi="en-US"/>
        </w:rPr>
        <w:t xml:space="preserve">10 </w:t>
      </w:r>
      <w:r>
        <w:rPr>
          <w:rFonts w:ascii="MingLiU" w:eastAsia="MingLiU" w:hAnsi="MingLiU" w:cs="MingLiU"/>
          <w:color w:val="000000"/>
          <w:spacing w:val="0"/>
          <w:w w:val="100"/>
          <w:position w:val="0"/>
          <w:shd w:val="clear" w:color="auto" w:fill="auto"/>
          <w:lang w:val="zh-CN" w:eastAsia="zh-CN" w:bidi="zh-CN"/>
        </w:rPr>
        <w:t>不同修复方式下剩余石油烃光谱扫描图</w:t>
      </w:r>
    </w:p>
    <w:p>
      <w:pPr>
        <w:pStyle w:val="Style48"/>
        <w:keepNext w:val="0"/>
        <w:keepLines w:val="0"/>
        <w:framePr w:w="4723" w:h="1205" w:wrap="none" w:vAnchor="text" w:hAnchor="page" w:x="6134" w:y="2877"/>
        <w:widowControl w:val="0"/>
        <w:shd w:val="clear" w:color="auto" w:fill="auto"/>
        <w:bidi w:val="0"/>
        <w:spacing w:before="0" w:line="329" w:lineRule="auto"/>
        <w:ind w:left="0" w:right="0" w:firstLine="0"/>
        <w:jc w:val="center"/>
      </w:pPr>
      <w:r>
        <w:rPr>
          <w:color w:val="000000"/>
          <w:spacing w:val="0"/>
          <w:w w:val="100"/>
          <w:position w:val="0"/>
          <w:shd w:val="clear" w:color="auto" w:fill="auto"/>
          <w:lang w:val="en-US" w:eastAsia="en-US" w:bidi="en-US"/>
        </w:rPr>
        <w:t>Fig.10 Spectral scanning diagram of petroleum hydrocarbon under different remediation methods</w:t>
      </w:r>
    </w:p>
    <w:p>
      <w:pPr>
        <w:pStyle w:val="Style50"/>
        <w:keepNext w:val="0"/>
        <w:keepLines w:val="0"/>
        <w:framePr w:w="269" w:h="302" w:hRule="exact" w:wrap="none" w:vAnchor="text" w:hAnchor="page" w:x="6696" w:y="1302"/>
        <w:widowControl w:val="0"/>
        <w:shd w:val="clear" w:color="auto" w:fill="auto"/>
        <w:bidi w:val="0"/>
        <w:spacing w:before="0" w:after="0" w:line="240" w:lineRule="auto"/>
        <w:ind w:left="0" w:right="0" w:firstLine="0"/>
        <w:jc w:val="center"/>
        <w:textDirection w:val="tbRlV"/>
        <w:rPr>
          <w:sz w:val="15"/>
          <w:szCs w:val="15"/>
        </w:rPr>
      </w:pPr>
      <w:r>
        <w:rPr>
          <w:color w:val="000000"/>
          <w:spacing w:val="0"/>
          <w:w w:val="100"/>
          <w:position w:val="0"/>
          <w:sz w:val="15"/>
          <w:szCs w:val="15"/>
          <w:shd w:val="clear" w:color="auto" w:fill="auto"/>
          <w:eastAsianLayout w:id="0" w:vert="on"/>
        </w:rPr>
        <w:t>2</w:t>
      </w:r>
    </w:p>
    <w:p>
      <w:pPr>
        <w:pStyle w:val="Style50"/>
        <w:keepNext w:val="0"/>
        <w:keepLines w:val="0"/>
        <w:framePr w:w="269" w:h="302" w:hRule="exact" w:wrap="none" w:vAnchor="text" w:hAnchor="page" w:x="6696" w:y="1302"/>
        <w:widowControl w:val="0"/>
        <w:shd w:val="clear" w:color="auto" w:fill="auto"/>
        <w:bidi w:val="0"/>
        <w:spacing w:before="0" w:after="0" w:line="240" w:lineRule="auto"/>
        <w:ind w:left="0" w:right="0" w:firstLine="0"/>
        <w:jc w:val="center"/>
        <w:textDirection w:val="tbRlV"/>
        <w:rPr>
          <w:sz w:val="15"/>
          <w:szCs w:val="15"/>
        </w:rPr>
      </w:pPr>
      <w:r>
        <w:rPr>
          <w:color w:val="000000"/>
          <w:spacing w:val="0"/>
          <w:w w:val="100"/>
          <w:position w:val="0"/>
          <w:sz w:val="15"/>
          <w:szCs w:val="15"/>
          <w:shd w:val="clear" w:color="auto" w:fill="auto"/>
          <w:eastAsianLayout w:id="1" w:vert="on"/>
        </w:rPr>
        <w:t>0</w:t>
      </w:r>
    </w:p>
    <w:p>
      <w:pPr>
        <w:widowControl w:val="0"/>
        <w:spacing w:line="360" w:lineRule="exact"/>
      </w:pPr>
      <w:r>
        <w:drawing>
          <wp:anchor distT="0" distB="819785" distL="597535" distR="280670" simplePos="0" relativeHeight="62914696" behindDoc="1" locked="0" layoutInCell="1" allowOverlap="1">
            <wp:simplePos x="0" y="0"/>
            <wp:positionH relativeFrom="page">
              <wp:posOffset>1294765</wp:posOffset>
            </wp:positionH>
            <wp:positionV relativeFrom="paragraph">
              <wp:posOffset>12700</wp:posOffset>
            </wp:positionV>
            <wp:extent cx="2096770" cy="1591310"/>
            <wp:wrapNone/>
            <wp:docPr id="75" name="Shape 75"/>
            <a:graphic xmlns:a="http://schemas.openxmlformats.org/drawingml/2006/main">
              <a:graphicData uri="http://schemas.openxmlformats.org/drawingml/2006/picture">
                <pic:pic xmlns:pic="http://schemas.openxmlformats.org/drawingml/2006/picture">
                  <pic:nvPicPr>
                    <pic:cNvPr id="76" name="Picture box 76"/>
                    <pic:cNvPicPr/>
                  </pic:nvPicPr>
                  <pic:blipFill>
                    <a:blip r:embed="rId26"/>
                    <a:stretch/>
                  </pic:blipFill>
                  <pic:spPr>
                    <a:xfrm>
                      <a:ext cx="2096770" cy="1591310"/>
                    </a:xfrm>
                    <a:prstGeom prst="rect"/>
                  </pic:spPr>
                </pic:pic>
              </a:graphicData>
            </a:graphic>
          </wp:anchor>
        </w:drawing>
      </w:r>
      <w:r>
        <w:drawing>
          <wp:anchor distT="0" distB="831850" distL="567055" distR="335280" simplePos="0" relativeHeight="62914697" behindDoc="1" locked="0" layoutInCell="1" allowOverlap="1">
            <wp:simplePos x="0" y="0"/>
            <wp:positionH relativeFrom="page">
              <wp:posOffset>4461510</wp:posOffset>
            </wp:positionH>
            <wp:positionV relativeFrom="paragraph">
              <wp:posOffset>173990</wp:posOffset>
            </wp:positionV>
            <wp:extent cx="2096770" cy="1584960"/>
            <wp:wrapNone/>
            <wp:docPr id="77" name="Shape 77"/>
            <a:graphic xmlns:a="http://schemas.openxmlformats.org/drawingml/2006/main">
              <a:graphicData uri="http://schemas.openxmlformats.org/drawingml/2006/picture">
                <pic:pic xmlns:pic="http://schemas.openxmlformats.org/drawingml/2006/picture">
                  <pic:nvPicPr>
                    <pic:cNvPr id="78" name="Picture box 78"/>
                    <pic:cNvPicPr/>
                  </pic:nvPicPr>
                  <pic:blipFill>
                    <a:blip r:embed="rId28"/>
                    <a:stretch/>
                  </pic:blipFill>
                  <pic:spPr>
                    <a:xfrm>
                      <a:ext cx="2096770" cy="158496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79" w:line="1" w:lineRule="exact"/>
      </w:pPr>
    </w:p>
    <w:p>
      <w:pPr>
        <w:widowControl w:val="0"/>
        <w:spacing w:line="1" w:lineRule="exact"/>
        <w:sectPr>
          <w:footnotePr>
            <w:pos w:val="pageBottom"/>
            <w:numFmt w:val="chicago"/>
            <w:numStart w:val="1"/>
            <w:numRestart w:val="continuous"/>
            <w15:footnoteColumns w:val="1"/>
          </w:footnotePr>
          <w:type w:val="continuous"/>
          <w:pgSz w:w="11900" w:h="16840"/>
          <w:pgMar w:top="1546" w:left="1095" w:right="1047" w:bottom="1220" w:header="0" w:footer="3" w:gutter="0"/>
          <w:cols w:space="720"/>
          <w:noEndnote/>
          <w:rtlGutter w:val="0"/>
          <w:docGrid w:linePitch="360"/>
        </w:sectPr>
      </w:pPr>
    </w:p>
    <w:p>
      <w:pPr>
        <w:pStyle w:val="Style14"/>
        <w:keepNext w:val="0"/>
        <w:keepLines w:val="0"/>
        <w:widowControl w:val="0"/>
        <w:numPr>
          <w:ilvl w:val="0"/>
          <w:numId w:val="3"/>
        </w:numPr>
        <w:shd w:val="clear" w:color="auto" w:fill="auto"/>
        <w:tabs>
          <w:tab w:pos="509" w:val="left"/>
        </w:tabs>
        <w:bidi w:val="0"/>
        <w:spacing w:before="0" w:after="0" w:line="360" w:lineRule="auto"/>
        <w:ind w:left="0" w:right="0" w:firstLine="0"/>
        <w:jc w:val="left"/>
      </w:pPr>
      <w:r>
        <w:rPr>
          <w:color w:val="000000"/>
          <w:spacing w:val="0"/>
          <w:w w:val="100"/>
          <w:position w:val="0"/>
          <w:shd w:val="clear" w:color="auto" w:fill="auto"/>
        </w:rPr>
        <w:t>土壤石油烃含量的变化</w:t>
      </w:r>
    </w:p>
    <w:p>
      <w:pPr>
        <w:pStyle w:val="Style14"/>
        <w:keepNext w:val="0"/>
        <w:keepLines w:val="0"/>
        <w:widowControl w:val="0"/>
        <w:shd w:val="clear" w:color="auto" w:fill="auto"/>
        <w:bidi w:val="0"/>
        <w:spacing w:before="0" w:after="0" w:line="339" w:lineRule="exact"/>
        <w:ind w:left="0" w:right="0" w:firstLine="460"/>
        <w:jc w:val="both"/>
      </w:pPr>
      <w:r>
        <w:rPr>
          <w:color w:val="000000"/>
          <w:spacing w:val="0"/>
          <w:w w:val="100"/>
          <w:position w:val="0"/>
          <w:shd w:val="clear" w:color="auto" w:fill="auto"/>
        </w:rPr>
        <w:t xml:space="preserve">由 </w:t>
      </w:r>
      <w:r>
        <w:rPr>
          <w:rFonts w:ascii="Times New Roman" w:eastAsia="Times New Roman" w:hAnsi="Times New Roman" w:cs="Times New Roman"/>
          <w:color w:val="000000"/>
          <w:spacing w:val="0"/>
          <w:w w:val="100"/>
          <w:position w:val="0"/>
          <w:shd w:val="clear" w:color="auto" w:fill="auto"/>
          <w:lang w:val="en-US" w:eastAsia="en-US" w:bidi="en-US"/>
        </w:rPr>
        <w:t xml:space="preserve">9 </w:t>
      </w:r>
      <w:r>
        <w:rPr>
          <w:color w:val="000000"/>
          <w:spacing w:val="0"/>
          <w:w w:val="100"/>
          <w:position w:val="0"/>
          <w:shd w:val="clear" w:color="auto" w:fill="auto"/>
        </w:rPr>
        <w:t>可以看出</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随着修复时间延长</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石油烃含量 逐渐降低</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其中在</w:t>
      </w:r>
      <w:r>
        <w:rPr>
          <w:rFonts w:ascii="Times New Roman" w:eastAsia="Times New Roman" w:hAnsi="Times New Roman" w:cs="Times New Roman"/>
          <w:color w:val="000000"/>
          <w:spacing w:val="0"/>
          <w:w w:val="100"/>
          <w:position w:val="0"/>
          <w:shd w:val="clear" w:color="auto" w:fill="auto"/>
          <w:lang w:val="en-US" w:eastAsia="en-US" w:bidi="en-US"/>
        </w:rPr>
        <w:t>10~28d</w:t>
      </w:r>
      <w:r>
        <w:rPr>
          <w:color w:val="000000"/>
          <w:spacing w:val="0"/>
          <w:w w:val="100"/>
          <w:position w:val="0"/>
          <w:shd w:val="clear" w:color="auto" w:fill="auto"/>
        </w:rPr>
        <w:t>内</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各组中石油烃降解速率 最高</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这与上述微生物数量以及酶活性变化趋势相 一致</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45d</w:t>
      </w:r>
      <w:r>
        <w:rPr>
          <w:color w:val="000000"/>
          <w:spacing w:val="0"/>
          <w:w w:val="100"/>
          <w:position w:val="0"/>
          <w:shd w:val="clear" w:color="auto" w:fill="auto"/>
        </w:rPr>
        <w:t>内</w:t>
      </w:r>
      <w:r>
        <w:rPr>
          <w:rFonts w:ascii="Times New Roman" w:eastAsia="Times New Roman" w:hAnsi="Times New Roman" w:cs="Times New Roman"/>
          <w:color w:val="000000"/>
          <w:spacing w:val="0"/>
          <w:w w:val="100"/>
          <w:position w:val="0"/>
          <w:shd w:val="clear" w:color="auto" w:fill="auto"/>
          <w:lang w:val="en-US" w:eastAsia="en-US" w:bidi="en-US"/>
        </w:rPr>
        <w:t>SIM</w:t>
      </w:r>
      <w:r>
        <w:rPr>
          <w:color w:val="000000"/>
          <w:spacing w:val="0"/>
          <w:w w:val="100"/>
          <w:position w:val="0"/>
          <w:shd w:val="clear" w:color="auto" w:fill="auto"/>
        </w:rPr>
        <w:t>组中石油烃含量减少</w:t>
      </w:r>
      <w:r>
        <w:rPr>
          <w:rFonts w:ascii="Times New Roman" w:eastAsia="Times New Roman" w:hAnsi="Times New Roman" w:cs="Times New Roman"/>
          <w:color w:val="000000"/>
          <w:spacing w:val="0"/>
          <w:w w:val="100"/>
          <w:position w:val="0"/>
          <w:shd w:val="clear" w:color="auto" w:fill="auto"/>
          <w:lang w:val="en-US" w:eastAsia="en-US" w:bidi="en-US"/>
        </w:rPr>
        <w:t>29.23mg/g</w:t>
      </w:r>
      <w:r>
        <w:rPr>
          <w:color w:val="000000"/>
          <w:spacing w:val="0"/>
          <w:w w:val="100"/>
          <w:position w:val="0"/>
          <w:shd w:val="clear" w:color="auto" w:fill="auto"/>
        </w:rPr>
        <w:t>土</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降解性能均高于其他组</w:t>
      </w:r>
      <w:r>
        <w:rPr>
          <w:rFonts w:ascii="Times New Roman" w:eastAsia="Times New Roman" w:hAnsi="Times New Roman" w:cs="Times New Roman"/>
          <w:color w:val="000000"/>
          <w:spacing w:val="0"/>
          <w:w w:val="100"/>
          <w:position w:val="0"/>
          <w:shd w:val="clear" w:color="auto" w:fill="auto"/>
        </w:rPr>
        <w:t>.</w:t>
      </w:r>
    </w:p>
    <w:p>
      <w:pPr>
        <w:pStyle w:val="Style14"/>
        <w:keepNext w:val="0"/>
        <w:keepLines w:val="0"/>
        <w:widowControl w:val="0"/>
        <w:shd w:val="clear" w:color="auto" w:fill="auto"/>
        <w:bidi w:val="0"/>
        <w:spacing w:before="0" w:after="0" w:line="339" w:lineRule="exact"/>
        <w:ind w:left="0" w:right="0" w:firstLine="460"/>
        <w:jc w:val="both"/>
      </w:pPr>
      <w:r>
        <w:rPr>
          <w:color w:val="000000"/>
          <w:spacing w:val="0"/>
          <w:w w:val="100"/>
          <w:position w:val="0"/>
          <w:shd w:val="clear" w:color="auto" w:fill="auto"/>
        </w:rPr>
        <w:t>生物修复</w:t>
      </w:r>
      <w:r>
        <w:rPr>
          <w:rFonts w:ascii="Times New Roman" w:eastAsia="Times New Roman" w:hAnsi="Times New Roman" w:cs="Times New Roman"/>
          <w:color w:val="000000"/>
          <w:spacing w:val="0"/>
          <w:w w:val="100"/>
          <w:position w:val="0"/>
          <w:shd w:val="clear" w:color="auto" w:fill="auto"/>
          <w:lang w:val="en-US" w:eastAsia="en-US" w:bidi="en-US"/>
        </w:rPr>
        <w:t>45d</w:t>
      </w:r>
      <w:r>
        <w:rPr>
          <w:color w:val="000000"/>
          <w:spacing w:val="0"/>
          <w:w w:val="100"/>
          <w:position w:val="0"/>
          <w:shd w:val="clear" w:color="auto" w:fill="auto"/>
        </w:rPr>
        <w:t>后提取土壤中石油烃进行光谱扫 描</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由图 </w:t>
      </w:r>
      <w:r>
        <w:rPr>
          <w:rFonts w:ascii="Times New Roman" w:eastAsia="Times New Roman" w:hAnsi="Times New Roman" w:cs="Times New Roman"/>
          <w:color w:val="000000"/>
          <w:spacing w:val="0"/>
          <w:w w:val="100"/>
          <w:position w:val="0"/>
          <w:shd w:val="clear" w:color="auto" w:fill="auto"/>
        </w:rPr>
        <w:t xml:space="preserve">10 </w:t>
      </w:r>
      <w:r>
        <w:rPr>
          <w:color w:val="000000"/>
          <w:spacing w:val="0"/>
          <w:w w:val="100"/>
          <w:position w:val="0"/>
          <w:shd w:val="clear" w:color="auto" w:fill="auto"/>
        </w:rPr>
        <w:t xml:space="preserve">可见 </w:t>
      </w:r>
      <w:r>
        <w:rPr>
          <w:rFonts w:ascii="Times New Roman" w:eastAsia="Times New Roman" w:hAnsi="Times New Roman" w:cs="Times New Roman"/>
          <w:color w:val="000000"/>
          <w:spacing w:val="0"/>
          <w:w w:val="100"/>
          <w:position w:val="0"/>
          <w:shd w:val="clear" w:color="auto" w:fill="auto"/>
        </w:rPr>
        <w:t xml:space="preserve">4 </w:t>
      </w:r>
      <w:r>
        <w:rPr>
          <w:color w:val="000000"/>
          <w:spacing w:val="0"/>
          <w:w w:val="100"/>
          <w:position w:val="0"/>
          <w:shd w:val="clear" w:color="auto" w:fill="auto"/>
        </w:rPr>
        <w:t xml:space="preserve">组样品在 </w:t>
      </w:r>
      <w:r>
        <w:rPr>
          <w:rFonts w:ascii="Times New Roman" w:eastAsia="Times New Roman" w:hAnsi="Times New Roman" w:cs="Times New Roman"/>
          <w:color w:val="000000"/>
          <w:spacing w:val="0"/>
          <w:w w:val="100"/>
          <w:position w:val="0"/>
          <w:shd w:val="clear" w:color="auto" w:fill="auto"/>
          <w:lang w:val="en-US" w:eastAsia="en-US" w:bidi="en-US"/>
        </w:rPr>
        <w:t>190</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200nm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rPr>
        <w:t>225</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240nm</w:t>
      </w:r>
      <w:r>
        <w:rPr>
          <w:color w:val="000000"/>
          <w:spacing w:val="0"/>
          <w:w w:val="100"/>
          <w:position w:val="0"/>
          <w:shd w:val="clear" w:color="auto" w:fill="auto"/>
        </w:rPr>
        <w:t>处均有吸收</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与</w:t>
      </w:r>
      <w:r>
        <w:rPr>
          <w:rFonts w:ascii="Times New Roman" w:eastAsia="Times New Roman" w:hAnsi="Times New Roman" w:cs="Times New Roman"/>
          <w:color w:val="000000"/>
          <w:spacing w:val="0"/>
          <w:w w:val="100"/>
          <w:position w:val="0"/>
          <w:shd w:val="clear" w:color="auto" w:fill="auto"/>
          <w:lang w:val="en-US" w:eastAsia="en-US" w:bidi="en-US"/>
        </w:rPr>
        <w:t>CK</w:t>
      </w:r>
      <w:r>
        <w:rPr>
          <w:color w:val="000000"/>
          <w:spacing w:val="0"/>
          <w:w w:val="100"/>
          <w:position w:val="0"/>
          <w:shd w:val="clear" w:color="auto" w:fill="auto"/>
        </w:rPr>
        <w:t>组相比其他</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个处理组样</w:t>
      </w:r>
    </w:p>
    <w:p>
      <w:pPr>
        <w:pStyle w:val="Style14"/>
        <w:keepNext w:val="0"/>
        <w:keepLines w:val="0"/>
        <w:widowControl w:val="0"/>
        <w:shd w:val="clear" w:color="auto" w:fill="auto"/>
        <w:bidi w:val="0"/>
        <w:spacing w:before="0" w:after="360" w:line="337" w:lineRule="exact"/>
        <w:ind w:left="0" w:right="0" w:firstLine="460"/>
        <w:jc w:val="both"/>
        <w:sectPr>
          <w:footnotePr>
            <w:pos w:val="pageBottom"/>
            <w:numFmt w:val="chicago"/>
            <w:numStart w:val="1"/>
            <w:numRestart w:val="continuous"/>
            <w15:footnoteColumns w:val="1"/>
          </w:footnotePr>
          <w:type w:val="continuous"/>
          <w:pgSz w:w="11900" w:h="16840"/>
          <w:pgMar w:top="1628" w:left="1084" w:right="1058" w:bottom="1220" w:header="0" w:footer="3" w:gutter="0"/>
          <w:cols w:num="2" w:space="312"/>
          <w:noEndnote/>
          <w:rtlGutter w:val="0"/>
          <w:docGrid w:linePitch="360"/>
        </w:sectPr>
      </w:pPr>
      <w:r>
        <w:rPr>
          <w:color w:val="000000"/>
          <w:spacing w:val="0"/>
          <w:w w:val="100"/>
          <w:position w:val="0"/>
          <w:shd w:val="clear" w:color="auto" w:fill="auto"/>
        </w:rPr>
        <w:t xml:space="preserve">由图 </w:t>
      </w:r>
      <w:r>
        <w:rPr>
          <w:rFonts w:ascii="Times New Roman" w:eastAsia="Times New Roman" w:hAnsi="Times New Roman" w:cs="Times New Roman"/>
          <w:color w:val="000000"/>
          <w:spacing w:val="0"/>
          <w:w w:val="100"/>
          <w:position w:val="0"/>
          <w:shd w:val="clear" w:color="auto" w:fill="auto"/>
          <w:lang w:val="en-US" w:eastAsia="en-US" w:bidi="en-US"/>
        </w:rPr>
        <w:t xml:space="preserve">12 </w:t>
      </w:r>
      <w:r>
        <w:rPr>
          <w:color w:val="000000"/>
          <w:spacing w:val="0"/>
          <w:w w:val="100"/>
          <w:position w:val="0"/>
          <w:shd w:val="clear" w:color="auto" w:fill="auto"/>
        </w:rPr>
        <w:t>可以看出</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不同修复方式下微生物降解 石油烃符合一级反应动力学模型</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各组反应速率常 数 </w:t>
      </w:r>
      <w:r>
        <w:rPr>
          <w:rFonts w:ascii="Arial" w:eastAsia="Arial" w:hAnsi="Arial" w:cs="Arial"/>
          <w:color w:val="000000"/>
          <w:spacing w:val="0"/>
          <w:w w:val="100"/>
          <w:position w:val="0"/>
          <w:sz w:val="17"/>
          <w:szCs w:val="17"/>
          <w:shd w:val="clear" w:color="auto" w:fill="auto"/>
          <w:lang w:val="en-US" w:eastAsia="en-US" w:bidi="en-US"/>
        </w:rPr>
        <w:t xml:space="preserve">k </w:t>
      </w:r>
      <w:r>
        <w:rPr>
          <w:color w:val="000000"/>
          <w:spacing w:val="0"/>
          <w:w w:val="100"/>
          <w:position w:val="0"/>
          <w:shd w:val="clear" w:color="auto" w:fill="auto"/>
        </w:rPr>
        <w:t xml:space="preserve">为 </w:t>
      </w:r>
      <w:r>
        <w:rPr>
          <w:rFonts w:ascii="Times New Roman" w:eastAsia="Times New Roman" w:hAnsi="Times New Roman" w:cs="Times New Roman"/>
          <w:color w:val="000000"/>
          <w:spacing w:val="0"/>
          <w:w w:val="100"/>
          <w:position w:val="0"/>
          <w:shd w:val="clear" w:color="auto" w:fill="auto"/>
          <w:lang w:val="en-US" w:eastAsia="en-US" w:bidi="en-US"/>
        </w:rPr>
        <w:t xml:space="preserve">0.0273,0.0243,0.0137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lang w:val="en-US" w:eastAsia="en-US" w:bidi="en-US"/>
        </w:rPr>
        <w:t>0.0016/d</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实验组分别 是</w:t>
      </w:r>
      <w:r>
        <w:rPr>
          <w:rFonts w:ascii="Times New Roman" w:eastAsia="Times New Roman" w:hAnsi="Times New Roman" w:cs="Times New Roman"/>
          <w:color w:val="000000"/>
          <w:spacing w:val="0"/>
          <w:w w:val="100"/>
          <w:position w:val="0"/>
          <w:shd w:val="clear" w:color="auto" w:fill="auto"/>
          <w:lang w:val="en-US" w:eastAsia="en-US" w:bidi="en-US"/>
        </w:rPr>
        <w:t>CK</w:t>
      </w:r>
      <w:r>
        <w:rPr>
          <w:color w:val="000000"/>
          <w:spacing w:val="0"/>
          <w:w w:val="100"/>
          <w:position w:val="0"/>
          <w:shd w:val="clear" w:color="auto" w:fill="auto"/>
        </w:rPr>
        <w:t>组的</w:t>
      </w:r>
      <w:r>
        <w:rPr>
          <w:rFonts w:ascii="Times New Roman" w:eastAsia="Times New Roman" w:hAnsi="Times New Roman" w:cs="Times New Roman"/>
          <w:color w:val="000000"/>
          <w:spacing w:val="0"/>
          <w:w w:val="100"/>
          <w:position w:val="0"/>
          <w:shd w:val="clear" w:color="auto" w:fill="auto"/>
          <w:lang w:val="en-US" w:eastAsia="en-US" w:bidi="en-US"/>
        </w:rPr>
        <w:t>17.06,15.18,8.56</w:t>
      </w:r>
      <w:r>
        <w:rPr>
          <w:color w:val="000000"/>
          <w:spacing w:val="0"/>
          <w:w w:val="100"/>
          <w:position w:val="0"/>
          <w:shd w:val="clear" w:color="auto" w:fill="auto"/>
        </w:rPr>
        <w:t>倍</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反应速率大幅度提高</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并明显缩短生物修复周期</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其中</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菌糠固定化微生物 组修复效果最好</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这是细菌-真菌-酶体系共同作用 的结果</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细菌对简单烃类的降解速度快</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而对结构复 杂的石油烃降解较为缓慢</w:t>
      </w:r>
      <w:r>
        <w:rPr>
          <w:rFonts w:ascii="Arial" w:eastAsia="Arial" w:hAnsi="Arial" w:cs="Arial"/>
          <w:color w:val="000000"/>
          <w:spacing w:val="0"/>
          <w:w w:val="100"/>
          <w:position w:val="0"/>
          <w:sz w:val="22"/>
          <w:szCs w:val="22"/>
          <w:shd w:val="clear" w:color="auto" w:fill="auto"/>
          <w:vertAlign w:val="superscript"/>
        </w:rPr>
        <w:t>［25］</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而真菌能够分泌多种 </w:t>
      </w:r>
    </w:p>
    <w:p>
      <w:pPr>
        <w:pStyle w:val="Style14"/>
        <w:keepNext w:val="0"/>
        <w:keepLines w:val="0"/>
        <w:widowControl w:val="0"/>
        <w:shd w:val="clear" w:color="auto" w:fill="auto"/>
        <w:bidi w:val="0"/>
        <w:spacing w:before="0" w:after="360" w:line="337" w:lineRule="exact"/>
        <w:ind w:left="0" w:right="0" w:firstLine="0"/>
        <w:jc w:val="both"/>
      </w:pPr>
      <w:r>
        <w:rPr>
          <w:color w:val="000000"/>
          <w:spacing w:val="0"/>
          <w:w w:val="100"/>
          <w:position w:val="0"/>
          <w:shd w:val="clear" w:color="auto" w:fill="auto"/>
        </w:rPr>
        <w:t>胞外酶促进分子量高、难降解物质的分解</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减少其对 微生物的毒害作用</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此外</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利用真菌分泌的</w:t>
      </w:r>
      <w:r>
        <w:rPr>
          <w:rFonts w:ascii="Times New Roman" w:eastAsia="Times New Roman" w:hAnsi="Times New Roman" w:cs="Times New Roman"/>
          <w:color w:val="000000"/>
          <w:spacing w:val="0"/>
          <w:w w:val="100"/>
          <w:position w:val="0"/>
          <w:shd w:val="clear" w:color="auto" w:fill="auto"/>
          <w:lang w:val="en-US" w:eastAsia="en-US" w:bidi="en-US"/>
        </w:rPr>
        <w:t>P450</w:t>
      </w:r>
      <w:r>
        <w:rPr>
          <w:color w:val="000000"/>
          <w:spacing w:val="0"/>
          <w:w w:val="100"/>
          <w:position w:val="0"/>
          <w:shd w:val="clear" w:color="auto" w:fill="auto"/>
        </w:rPr>
        <w:t>酶系 以及细菌分泌的胞内加氧酶二者代谢酶的互补性 优势</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达到高效快速降解土壤中石油烃的目的</w:t>
      </w:r>
      <w:r>
        <w:rPr>
          <w:rFonts w:ascii="Times New Roman" w:eastAsia="Times New Roman" w:hAnsi="Times New Roman" w:cs="Times New Roman"/>
          <w:color w:val="000000"/>
          <w:spacing w:val="0"/>
          <w:w w:val="100"/>
          <w:position w:val="0"/>
          <w:shd w:val="clear" w:color="auto" w:fill="auto"/>
        </w:rPr>
        <w:t>.</w:t>
      </w:r>
    </w:p>
    <w:p>
      <w:pPr>
        <w:pStyle w:val="Style34"/>
        <w:keepNext w:val="0"/>
        <w:keepLines w:val="0"/>
        <w:widowControl w:val="0"/>
        <w:shd w:val="clear" w:color="auto" w:fill="auto"/>
        <w:bidi w:val="0"/>
        <w:spacing w:before="0" w:after="80" w:line="240" w:lineRule="auto"/>
        <w:ind w:left="1220" w:right="0" w:firstLine="0"/>
        <w:jc w:val="left"/>
        <w:rPr>
          <w:sz w:val="15"/>
          <w:szCs w:val="15"/>
        </w:rPr>
      </w:pPr>
      <w:r>
        <w:rPr>
          <w:b/>
          <w:bCs/>
          <w:color w:val="000000"/>
          <w:spacing w:val="0"/>
          <w:w w:val="100"/>
          <w:position w:val="0"/>
          <w:sz w:val="15"/>
          <w:szCs w:val="15"/>
          <w:shd w:val="clear" w:color="auto" w:fill="auto"/>
          <w:lang w:val="en-US" w:eastAsia="en-US" w:bidi="en-US"/>
        </w:rPr>
        <w:t>63.05</w:t>
      </w:r>
    </w:p>
    <w:p>
      <w:pPr>
        <w:pStyle w:val="Style34"/>
        <w:keepNext w:val="0"/>
        <w:keepLines w:val="0"/>
        <w:widowControl w:val="0"/>
        <w:shd w:val="clear" w:color="auto" w:fill="auto"/>
        <w:bidi w:val="0"/>
        <w:spacing w:before="0" w:after="120" w:line="240" w:lineRule="auto"/>
        <w:ind w:left="0" w:right="0" w:firstLine="680"/>
        <w:jc w:val="left"/>
        <w:rPr>
          <w:sz w:val="15"/>
          <w:szCs w:val="15"/>
        </w:rPr>
      </w:pPr>
      <w:r>
        <w:rPr>
          <w:b/>
          <w:bCs/>
          <w:color w:val="000000"/>
          <w:spacing w:val="0"/>
          <w:w w:val="100"/>
          <w:position w:val="0"/>
          <w:sz w:val="15"/>
          <w:szCs w:val="15"/>
          <w:shd w:val="clear" w:color="auto" w:fill="auto"/>
          <w:lang w:val="zh-CN" w:eastAsia="zh-CN" w:bidi="zh-CN"/>
        </w:rPr>
        <w:t>60</w:t>
      </w:r>
    </w:p>
    <w:p>
      <w:pPr>
        <w:pStyle w:val="Style24"/>
        <w:keepNext w:val="0"/>
        <w:keepLines w:val="0"/>
        <w:widowControl w:val="0"/>
        <w:shd w:val="clear" w:color="auto" w:fill="auto"/>
        <w:bidi w:val="0"/>
        <w:spacing w:before="360" w:after="80" w:line="240" w:lineRule="auto"/>
        <w:ind w:left="0" w:right="0" w:firstLine="0"/>
        <w:jc w:val="center"/>
      </w:pPr>
      <w:r>
        <w:drawing>
          <wp:anchor distT="155575" distB="176530" distL="273050" distR="114300" simplePos="0" relativeHeight="125829398" behindDoc="0" locked="0" layoutInCell="1" allowOverlap="1">
            <wp:simplePos x="0" y="0"/>
            <wp:positionH relativeFrom="page">
              <wp:posOffset>1631950</wp:posOffset>
            </wp:positionH>
            <wp:positionV relativeFrom="margin">
              <wp:posOffset>1493520</wp:posOffset>
            </wp:positionV>
            <wp:extent cx="1615440" cy="1231265"/>
            <wp:wrapSquare wrapText="left"/>
            <wp:docPr id="79" name="Shape 79"/>
            <a:graphic xmlns:a="http://schemas.openxmlformats.org/drawingml/2006/main">
              <a:graphicData uri="http://schemas.openxmlformats.org/drawingml/2006/picture">
                <pic:pic xmlns:pic="http://schemas.openxmlformats.org/drawingml/2006/picture">
                  <pic:nvPicPr>
                    <pic:cNvPr id="80" name="Picture box 80"/>
                    <pic:cNvPicPr/>
                  </pic:nvPicPr>
                  <pic:blipFill>
                    <a:blip r:embed="rId30"/>
                    <a:stretch/>
                  </pic:blipFill>
                  <pic:spPr>
                    <a:xfrm>
                      <a:ext cx="1615440" cy="1231265"/>
                    </a:xfrm>
                    <a:prstGeom prst="rect"/>
                  </pic:spPr>
                </pic:pic>
              </a:graphicData>
            </a:graphic>
          </wp:anchor>
        </w:drawing>
      </w:r>
      <w:r>
        <mc:AlternateContent>
          <mc:Choice Requires="wps">
            <w:drawing>
              <wp:anchor distT="0" distB="0" distL="0" distR="0" simplePos="0" relativeHeight="503316518" behindDoc="0" locked="0" layoutInCell="1" allowOverlap="1">
                <wp:simplePos x="0" y="0"/>
                <wp:positionH relativeFrom="page">
                  <wp:posOffset>1985645</wp:posOffset>
                </wp:positionH>
                <wp:positionV relativeFrom="margin">
                  <wp:posOffset>1337945</wp:posOffset>
                </wp:positionV>
                <wp:extent cx="240665" cy="133985"/>
                <wp:wrapNone/>
                <wp:docPr id="81" name="Shape 81"/>
                <a:graphic xmlns:a="http://schemas.openxmlformats.org/drawingml/2006/main">
                  <a:graphicData uri="http://schemas.microsoft.com/office/word/2010/wordprocessingShape">
                    <wps:wsp>
                      <wps:cNvSpPr txBox="1"/>
                      <wps:spPr>
                        <a:xfrm>
                          <a:ext cx="240665" cy="13398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51.21</w:t>
                            </w:r>
                          </w:p>
                        </w:txbxContent>
                      </wps:txbx>
                      <wps:bodyPr lIns="0" tIns="0" rIns="0" bIns="0">
                        <a:noAutoFit/>
                      </wps:bodyPr>
                    </wps:wsp>
                  </a:graphicData>
                </a:graphic>
              </wp:anchor>
            </w:drawing>
          </mc:Choice>
          <mc:Fallback>
            <w:pict>
              <v:shape id="_x0000_s1107" type="#_x0000_t202" style="position:absolute;margin-left:156.34999999999999pt;margin-top:105.34999999999999pt;width:18.949999999999999pt;height:10.550000000000001pt;z-index:251657765;mso-wrap-distance-left:0;mso-wrap-distance-right:0;mso-position-horizontal-relative:page;mso-position-vertical-relative:margin" filled="f" stroked="f">
                <v:textbox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51.21</w:t>
                      </w:r>
                    </w:p>
                  </w:txbxContent>
                </v:textbox>
                <w10:wrap anchorx="page" anchory="margin"/>
              </v:shape>
            </w:pict>
          </mc:Fallback>
        </mc:AlternateContent>
      </w:r>
      <w:r>
        <mc:AlternateContent>
          <mc:Choice Requires="wps">
            <w:drawing>
              <wp:anchor distT="0" distB="0" distL="0" distR="0" simplePos="0" relativeHeight="503316520" behindDoc="0" locked="0" layoutInCell="1" allowOverlap="1">
                <wp:simplePos x="0" y="0"/>
                <wp:positionH relativeFrom="page">
                  <wp:posOffset>1473200</wp:posOffset>
                </wp:positionH>
                <wp:positionV relativeFrom="margin">
                  <wp:posOffset>2764790</wp:posOffset>
                </wp:positionV>
                <wp:extent cx="1746250" cy="133985"/>
                <wp:wrapNone/>
                <wp:docPr id="83" name="Shape 83"/>
                <a:graphic xmlns:a="http://schemas.openxmlformats.org/drawingml/2006/main">
                  <a:graphicData uri="http://schemas.microsoft.com/office/word/2010/wordprocessingShape">
                    <wps:wsp>
                      <wps:cNvSpPr txBox="1"/>
                      <wps:spPr>
                        <a:xfrm>
                          <a:ext cx="1746250" cy="133985"/>
                        </a:xfrm>
                        <a:prstGeom prst="rect"/>
                        <a:noFill/>
                      </wps:spPr>
                      <wps:txbx>
                        <w:txbxContent>
                          <w:p>
                            <w:pPr>
                              <w:pStyle w:val="Style48"/>
                              <w:keepNext w:val="0"/>
                              <w:keepLines w:val="0"/>
                              <w:widowControl w:val="0"/>
                              <w:shd w:val="clear" w:color="auto" w:fill="auto"/>
                              <w:tabs>
                                <w:tab w:pos="2482" w:val="left"/>
                              </w:tabs>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SIM SMSB SMS</w:t>
                              <w:tab/>
                              <w:t>CK</w:t>
                            </w:r>
                          </w:p>
                        </w:txbxContent>
                      </wps:txbx>
                      <wps:bodyPr lIns="0" tIns="0" rIns="0" bIns="0">
                        <a:noAutoFit/>
                      </wps:bodyPr>
                    </wps:wsp>
                  </a:graphicData>
                </a:graphic>
              </wp:anchor>
            </w:drawing>
          </mc:Choice>
          <mc:Fallback>
            <w:pict>
              <v:shape id="_x0000_s1109" type="#_x0000_t202" style="position:absolute;margin-left:116.pt;margin-top:217.69999999999999pt;width:137.5pt;height:10.550000000000001pt;z-index:251657767;mso-wrap-distance-left:0;mso-wrap-distance-right:0;mso-position-horizontal-relative:page;mso-position-vertical-relative:margin" filled="f" stroked="f">
                <v:textbox inset="0,0,0,0">
                  <w:txbxContent>
                    <w:p>
                      <w:pPr>
                        <w:pStyle w:val="Style48"/>
                        <w:keepNext w:val="0"/>
                        <w:keepLines w:val="0"/>
                        <w:widowControl w:val="0"/>
                        <w:shd w:val="clear" w:color="auto" w:fill="auto"/>
                        <w:tabs>
                          <w:tab w:pos="2482" w:val="left"/>
                        </w:tabs>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SIM SMSB SMS</w:t>
                        <w:tab/>
                        <w:t>CK</w:t>
                      </w:r>
                    </w:p>
                  </w:txbxContent>
                </v:textbox>
                <w10:wrap anchorx="page" anchory="margin"/>
              </v:shape>
            </w:pict>
          </mc:Fallback>
        </mc:AlternateContent>
      </w:r>
      <w:r>
        <w:drawing>
          <wp:anchor distT="0" distB="0" distL="440690" distR="114300" simplePos="0" relativeHeight="125829399" behindDoc="0" locked="0" layoutInCell="1" allowOverlap="1">
            <wp:simplePos x="0" y="0"/>
            <wp:positionH relativeFrom="page">
              <wp:posOffset>1299845</wp:posOffset>
            </wp:positionH>
            <wp:positionV relativeFrom="margin">
              <wp:posOffset>1493520</wp:posOffset>
            </wp:positionV>
            <wp:extent cx="164465" cy="1231265"/>
            <wp:wrapTopAndBottom/>
            <wp:docPr id="85" name="Shape 85"/>
            <a:graphic xmlns:a="http://schemas.openxmlformats.org/drawingml/2006/main">
              <a:graphicData uri="http://schemas.openxmlformats.org/drawingml/2006/picture">
                <pic:pic xmlns:pic="http://schemas.openxmlformats.org/drawingml/2006/picture">
                  <pic:nvPicPr>
                    <pic:cNvPr id="86" name="Picture box 86"/>
                    <pic:cNvPicPr/>
                  </pic:nvPicPr>
                  <pic:blipFill>
                    <a:blip r:embed="rId32"/>
                    <a:stretch/>
                  </pic:blipFill>
                  <pic:spPr>
                    <a:xfrm>
                      <a:ext cx="164465" cy="1231265"/>
                    </a:xfrm>
                    <a:prstGeom prst="rect"/>
                  </pic:spPr>
                </pic:pic>
              </a:graphicData>
            </a:graphic>
          </wp:anchor>
        </w:drawing>
      </w:r>
      <w:r>
        <mc:AlternateContent>
          <mc:Choice Requires="wps">
            <w:drawing>
              <wp:anchor distT="0" distB="0" distL="0" distR="0" simplePos="0" relativeHeight="503316522" behindDoc="0" locked="0" layoutInCell="1" allowOverlap="1">
                <wp:simplePos x="0" y="0"/>
                <wp:positionH relativeFrom="page">
                  <wp:posOffset>973455</wp:posOffset>
                </wp:positionH>
                <wp:positionV relativeFrom="margin">
                  <wp:posOffset>2008505</wp:posOffset>
                </wp:positionV>
                <wp:extent cx="125095" cy="341630"/>
                <wp:wrapNone/>
                <wp:docPr id="87" name="Shape 87"/>
                <a:graphic xmlns:a="http://schemas.openxmlformats.org/drawingml/2006/main">
                  <a:graphicData uri="http://schemas.microsoft.com/office/word/2010/wordprocessingShape">
                    <wps:wsp>
                      <wps:cNvSpPr txBox="1"/>
                      <wps:spPr>
                        <a:xfrm>
                          <a:ext cx="125095" cy="341630"/>
                        </a:xfrm>
                        <a:prstGeom prst="rect"/>
                        <a:noFill/>
                      </wps:spPr>
                      <wps:txbx>
                        <w:txbxContent>
                          <w:p>
                            <w:pPr>
                              <w:pStyle w:val="Style48"/>
                              <w:keepNext w:val="0"/>
                              <w:keepLines w:val="0"/>
                              <w:widowControl w:val="0"/>
                              <w:shd w:val="clear" w:color="auto" w:fill="auto"/>
                              <w:bidi w:val="0"/>
                              <w:spacing w:before="0" w:after="12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-g</w:t>
                            </w:r>
                          </w:p>
                          <w:p>
                            <w:pPr>
                              <w:pStyle w:val="Style48"/>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5"/>
                                <w:szCs w:val="15"/>
                                <w:shd w:val="clear" w:color="auto" w:fill="auto"/>
                                <w:lang w:val="zh-CN" w:eastAsia="zh-CN" w:bidi="zh-CN"/>
                              </w:rPr>
                              <w:t>症</w:t>
                            </w:r>
                          </w:p>
                        </w:txbxContent>
                      </wps:txbx>
                      <wps:bodyPr lIns="0" tIns="0" rIns="0" bIns="0">
                        <a:noAutoFit/>
                      </wps:bodyPr>
                    </wps:wsp>
                  </a:graphicData>
                </a:graphic>
              </wp:anchor>
            </w:drawing>
          </mc:Choice>
          <mc:Fallback>
            <w:pict>
              <v:shape id="_x0000_s1113" type="#_x0000_t202" style="position:absolute;margin-left:76.650000000000006pt;margin-top:158.15000000000001pt;width:9.8499999999999996pt;height:26.899999999999999pt;z-index:251657769;mso-wrap-distance-left:0;mso-wrap-distance-right:0;mso-position-horizontal-relative:page;mso-position-vertical-relative:margin" filled="f" stroked="f">
                <v:textbox inset="0,0,0,0">
                  <w:txbxContent>
                    <w:p>
                      <w:pPr>
                        <w:pStyle w:val="Style48"/>
                        <w:keepNext w:val="0"/>
                        <w:keepLines w:val="0"/>
                        <w:widowControl w:val="0"/>
                        <w:shd w:val="clear" w:color="auto" w:fill="auto"/>
                        <w:bidi w:val="0"/>
                        <w:spacing w:before="0" w:after="12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-g</w:t>
                      </w:r>
                    </w:p>
                    <w:p>
                      <w:pPr>
                        <w:pStyle w:val="Style48"/>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5"/>
                          <w:szCs w:val="15"/>
                          <w:shd w:val="clear" w:color="auto" w:fill="auto"/>
                          <w:lang w:val="zh-CN" w:eastAsia="zh-CN" w:bidi="zh-CN"/>
                        </w:rPr>
                        <w:t>症</w:t>
                      </w:r>
                    </w:p>
                  </w:txbxContent>
                </v:textbox>
                <w10:wrap anchorx="page" anchory="margin"/>
              </v:shape>
            </w:pict>
          </mc:Fallback>
        </mc:AlternateContent>
      </w:r>
      <w:r>
        <mc:AlternateContent>
          <mc:Choice Requires="wps">
            <w:drawing>
              <wp:anchor distT="0" distB="0" distL="0" distR="0" simplePos="0" relativeHeight="503316524" behindDoc="0" locked="0" layoutInCell="1" allowOverlap="1">
                <wp:simplePos x="0" y="0"/>
                <wp:positionH relativeFrom="page">
                  <wp:posOffset>1135380</wp:posOffset>
                </wp:positionH>
                <wp:positionV relativeFrom="margin">
                  <wp:posOffset>1627505</wp:posOffset>
                </wp:positionV>
                <wp:extent cx="128270" cy="807720"/>
                <wp:wrapNone/>
                <wp:docPr id="89" name="Shape 89"/>
                <a:graphic xmlns:a="http://schemas.openxmlformats.org/drawingml/2006/main">
                  <a:graphicData uri="http://schemas.microsoft.com/office/word/2010/wordprocessingShape">
                    <wps:wsp>
                      <wps:cNvSpPr txBox="1"/>
                      <wps:spPr>
                        <a:xfrm>
                          <a:ext cx="128270" cy="807720"/>
                        </a:xfrm>
                        <a:prstGeom prst="rect"/>
                        <a:noFill/>
                      </wps:spPr>
                      <wps:txbx>
                        <w:txbxContent>
                          <w:p>
                            <w:pPr>
                              <w:pStyle w:val="Style48"/>
                              <w:keepNext w:val="0"/>
                              <w:keepLines w:val="0"/>
                              <w:widowControl w:val="0"/>
                              <w:shd w:val="clear" w:color="auto" w:fill="auto"/>
                              <w:bidi w:val="0"/>
                              <w:spacing w:before="0" w:after="340" w:line="240" w:lineRule="auto"/>
                              <w:ind w:left="0" w:right="0" w:firstLine="0"/>
                              <w:jc w:val="left"/>
                              <w:rPr>
                                <w:sz w:val="15"/>
                                <w:szCs w:val="15"/>
                              </w:rPr>
                            </w:pPr>
                            <w:r>
                              <w:rPr>
                                <w:b/>
                                <w:bCs/>
                                <w:color w:val="000000"/>
                                <w:spacing w:val="0"/>
                                <w:w w:val="100"/>
                                <w:position w:val="0"/>
                                <w:sz w:val="15"/>
                                <w:szCs w:val="15"/>
                                <w:shd w:val="clear" w:color="auto" w:fill="auto"/>
                                <w:lang w:val="zh-CN" w:eastAsia="zh-CN" w:bidi="zh-CN"/>
                              </w:rPr>
                              <w:t>45</w:t>
                            </w:r>
                          </w:p>
                          <w:p>
                            <w:pPr>
                              <w:pStyle w:val="Style48"/>
                              <w:keepNext w:val="0"/>
                              <w:keepLines w:val="0"/>
                              <w:widowControl w:val="0"/>
                              <w:shd w:val="clear" w:color="auto" w:fill="auto"/>
                              <w:bidi w:val="0"/>
                              <w:spacing w:before="0" w:after="340" w:line="240" w:lineRule="auto"/>
                              <w:ind w:left="0" w:right="0" w:firstLine="0"/>
                              <w:jc w:val="left"/>
                              <w:rPr>
                                <w:sz w:val="15"/>
                                <w:szCs w:val="15"/>
                              </w:rPr>
                            </w:pPr>
                            <w:r>
                              <w:rPr>
                                <w:b/>
                                <w:bCs/>
                                <w:color w:val="000000"/>
                                <w:spacing w:val="0"/>
                                <w:w w:val="100"/>
                                <w:position w:val="0"/>
                                <w:sz w:val="15"/>
                                <w:szCs w:val="15"/>
                                <w:shd w:val="clear" w:color="auto" w:fill="auto"/>
                                <w:lang w:val="zh-CN" w:eastAsia="zh-CN" w:bidi="zh-CN"/>
                              </w:rPr>
                              <w:t>30</w:t>
                            </w:r>
                          </w:p>
                          <w:p>
                            <w:pPr>
                              <w:pStyle w:val="Style48"/>
                              <w:keepNext w:val="0"/>
                              <w:keepLines w:val="0"/>
                              <w:widowControl w:val="0"/>
                              <w:shd w:val="clear" w:color="auto" w:fill="auto"/>
                              <w:bidi w:val="0"/>
                              <w:spacing w:before="0" w:after="0" w:line="240" w:lineRule="auto"/>
                              <w:ind w:left="0" w:right="0" w:firstLine="0"/>
                              <w:jc w:val="both"/>
                              <w:rPr>
                                <w:sz w:val="15"/>
                                <w:szCs w:val="15"/>
                              </w:rPr>
                            </w:pPr>
                            <w:r>
                              <w:rPr>
                                <w:b/>
                                <w:bCs/>
                                <w:color w:val="000000"/>
                                <w:spacing w:val="0"/>
                                <w:w w:val="100"/>
                                <w:position w:val="0"/>
                                <w:sz w:val="15"/>
                                <w:szCs w:val="15"/>
                                <w:shd w:val="clear" w:color="auto" w:fill="auto"/>
                                <w:lang w:val="zh-CN" w:eastAsia="zh-CN" w:bidi="zh-CN"/>
                              </w:rPr>
                              <w:t>15</w:t>
                            </w:r>
                          </w:p>
                        </w:txbxContent>
                      </wps:txbx>
                      <wps:bodyPr lIns="0" tIns="0" rIns="0" bIns="0">
                        <a:noAutoFit/>
                      </wps:bodyPr>
                    </wps:wsp>
                  </a:graphicData>
                </a:graphic>
              </wp:anchor>
            </w:drawing>
          </mc:Choice>
          <mc:Fallback>
            <w:pict>
              <v:shape id="_x0000_s1115" type="#_x0000_t202" style="position:absolute;margin-left:89.400000000000006pt;margin-top:128.15000000000001pt;width:10.1pt;height:63.600000000000001pt;z-index:251657771;mso-wrap-distance-left:0;mso-wrap-distance-right:0;mso-position-horizontal-relative:page;mso-position-vertical-relative:margin" filled="f" stroked="f">
                <v:textbox inset="0,0,0,0">
                  <w:txbxContent>
                    <w:p>
                      <w:pPr>
                        <w:pStyle w:val="Style48"/>
                        <w:keepNext w:val="0"/>
                        <w:keepLines w:val="0"/>
                        <w:widowControl w:val="0"/>
                        <w:shd w:val="clear" w:color="auto" w:fill="auto"/>
                        <w:bidi w:val="0"/>
                        <w:spacing w:before="0" w:after="340" w:line="240" w:lineRule="auto"/>
                        <w:ind w:left="0" w:right="0" w:firstLine="0"/>
                        <w:jc w:val="left"/>
                        <w:rPr>
                          <w:sz w:val="15"/>
                          <w:szCs w:val="15"/>
                        </w:rPr>
                      </w:pPr>
                      <w:r>
                        <w:rPr>
                          <w:b/>
                          <w:bCs/>
                          <w:color w:val="000000"/>
                          <w:spacing w:val="0"/>
                          <w:w w:val="100"/>
                          <w:position w:val="0"/>
                          <w:sz w:val="15"/>
                          <w:szCs w:val="15"/>
                          <w:shd w:val="clear" w:color="auto" w:fill="auto"/>
                          <w:lang w:val="zh-CN" w:eastAsia="zh-CN" w:bidi="zh-CN"/>
                        </w:rPr>
                        <w:t>45</w:t>
                      </w:r>
                    </w:p>
                    <w:p>
                      <w:pPr>
                        <w:pStyle w:val="Style48"/>
                        <w:keepNext w:val="0"/>
                        <w:keepLines w:val="0"/>
                        <w:widowControl w:val="0"/>
                        <w:shd w:val="clear" w:color="auto" w:fill="auto"/>
                        <w:bidi w:val="0"/>
                        <w:spacing w:before="0" w:after="340" w:line="240" w:lineRule="auto"/>
                        <w:ind w:left="0" w:right="0" w:firstLine="0"/>
                        <w:jc w:val="left"/>
                        <w:rPr>
                          <w:sz w:val="15"/>
                          <w:szCs w:val="15"/>
                        </w:rPr>
                      </w:pPr>
                      <w:r>
                        <w:rPr>
                          <w:b/>
                          <w:bCs/>
                          <w:color w:val="000000"/>
                          <w:spacing w:val="0"/>
                          <w:w w:val="100"/>
                          <w:position w:val="0"/>
                          <w:sz w:val="15"/>
                          <w:szCs w:val="15"/>
                          <w:shd w:val="clear" w:color="auto" w:fill="auto"/>
                          <w:lang w:val="zh-CN" w:eastAsia="zh-CN" w:bidi="zh-CN"/>
                        </w:rPr>
                        <w:t>30</w:t>
                      </w:r>
                    </w:p>
                    <w:p>
                      <w:pPr>
                        <w:pStyle w:val="Style48"/>
                        <w:keepNext w:val="0"/>
                        <w:keepLines w:val="0"/>
                        <w:widowControl w:val="0"/>
                        <w:shd w:val="clear" w:color="auto" w:fill="auto"/>
                        <w:bidi w:val="0"/>
                        <w:spacing w:before="0" w:after="0" w:line="240" w:lineRule="auto"/>
                        <w:ind w:left="0" w:right="0" w:firstLine="0"/>
                        <w:jc w:val="both"/>
                        <w:rPr>
                          <w:sz w:val="15"/>
                          <w:szCs w:val="15"/>
                        </w:rPr>
                      </w:pPr>
                      <w:r>
                        <w:rPr>
                          <w:b/>
                          <w:bCs/>
                          <w:color w:val="000000"/>
                          <w:spacing w:val="0"/>
                          <w:w w:val="100"/>
                          <w:position w:val="0"/>
                          <w:sz w:val="15"/>
                          <w:szCs w:val="15"/>
                          <w:shd w:val="clear" w:color="auto" w:fill="auto"/>
                          <w:lang w:val="zh-CN" w:eastAsia="zh-CN" w:bidi="zh-CN"/>
                        </w:rPr>
                        <w:t>15</w:t>
                      </w:r>
                    </w:p>
                  </w:txbxContent>
                </v:textbox>
                <w10:wrap anchorx="page" anchory="margin"/>
              </v:shape>
            </w:pict>
          </mc:Fallback>
        </mc:AlternateContent>
      </w: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hd w:val="clear" w:color="auto" w:fill="auto"/>
          <w:lang w:val="en-US" w:eastAsia="en-US" w:bidi="en-US"/>
        </w:rPr>
        <w:t>11</w:t>
      </w:r>
      <w:r>
        <w:rPr>
          <w:color w:val="000000"/>
          <w:spacing w:val="0"/>
          <w:w w:val="100"/>
          <w:position w:val="0"/>
          <w:shd w:val="clear" w:color="auto" w:fill="auto"/>
        </w:rPr>
        <w:t>不同修复方式下</w:t>
      </w:r>
      <w:r>
        <w:rPr>
          <w:rFonts w:ascii="Times New Roman" w:eastAsia="Times New Roman" w:hAnsi="Times New Roman" w:cs="Times New Roman"/>
          <w:color w:val="000000"/>
          <w:spacing w:val="0"/>
          <w:w w:val="100"/>
          <w:position w:val="0"/>
          <w:shd w:val="clear" w:color="auto" w:fill="auto"/>
          <w:lang w:val="en-US" w:eastAsia="en-US" w:bidi="en-US"/>
        </w:rPr>
        <w:t>45d</w:t>
      </w:r>
      <w:r>
        <w:rPr>
          <w:color w:val="000000"/>
          <w:spacing w:val="0"/>
          <w:w w:val="100"/>
          <w:position w:val="0"/>
          <w:shd w:val="clear" w:color="auto" w:fill="auto"/>
        </w:rPr>
        <w:t>后石油烃降解率</w:t>
      </w:r>
    </w:p>
    <w:p>
      <w:pPr>
        <w:pStyle w:val="Style40"/>
        <w:keepNext w:val="0"/>
        <w:keepLines w:val="0"/>
        <w:widowControl w:val="0"/>
        <w:shd w:val="clear" w:color="auto" w:fill="auto"/>
        <w:bidi w:val="0"/>
        <w:spacing w:before="0" w:after="80" w:line="240" w:lineRule="auto"/>
        <w:ind w:left="0" w:right="0" w:firstLine="0"/>
        <w:jc w:val="both"/>
      </w:pPr>
      <w:r>
        <w:rPr>
          <w:color w:val="000000"/>
          <w:spacing w:val="0"/>
          <w:w w:val="100"/>
          <w:position w:val="0"/>
          <w:shd w:val="clear" w:color="auto" w:fill="auto"/>
          <w:lang w:val="en-US" w:eastAsia="en-US" w:bidi="en-US"/>
        </w:rPr>
        <w:t>Fig.11 The degradation rate of petroleum hydrocarbon under</w:t>
      </w:r>
    </w:p>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different remediation methods after 45d</w:t>
      </w:r>
    </w:p>
    <w:p>
      <w:pPr>
        <w:pStyle w:val="Style14"/>
        <w:keepNext w:val="0"/>
        <w:keepLines w:val="0"/>
        <w:widowControl w:val="0"/>
        <w:shd w:val="clear" w:color="auto" w:fill="auto"/>
        <w:bidi w:val="0"/>
        <w:spacing w:before="0" w:after="0" w:line="340" w:lineRule="exact"/>
        <w:ind w:left="0" w:right="0" w:firstLine="420"/>
        <w:jc w:val="both"/>
      </w:pPr>
      <w:r>
        <w:rPr>
          <w:color w:val="000000"/>
          <w:spacing w:val="0"/>
          <w:w w:val="100"/>
          <w:position w:val="0"/>
          <w:shd w:val="clear" w:color="auto" w:fill="auto"/>
        </w:rPr>
        <w:t>利用主成分分析</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 xml:space="preserve">PCA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深入了解石油烃降解率 与修复过程中环境因子</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微生物数量、土壤呼吸强 度、酶活性等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之间的相关关系</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为研究修复机理论 依据</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实验结果如表</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和图</w:t>
      </w:r>
      <w:r>
        <w:rPr>
          <w:rFonts w:ascii="Times New Roman" w:eastAsia="Times New Roman" w:hAnsi="Times New Roman" w:cs="Times New Roman"/>
          <w:color w:val="000000"/>
          <w:spacing w:val="0"/>
          <w:w w:val="100"/>
          <w:position w:val="0"/>
          <w:shd w:val="clear" w:color="auto" w:fill="auto"/>
        </w:rPr>
        <w:t>14</w:t>
      </w:r>
      <w:r>
        <w:rPr>
          <w:color w:val="000000"/>
          <w:spacing w:val="0"/>
          <w:w w:val="100"/>
          <w:position w:val="0"/>
          <w:shd w:val="clear" w:color="auto" w:fill="auto"/>
        </w:rPr>
        <w:t>所示</w:t>
      </w:r>
      <w:r>
        <w:rPr>
          <w:rFonts w:ascii="Times New Roman" w:eastAsia="Times New Roman" w:hAnsi="Times New Roman" w:cs="Times New Roman"/>
          <w:color w:val="000000"/>
          <w:spacing w:val="0"/>
          <w:w w:val="100"/>
          <w:position w:val="0"/>
          <w:shd w:val="clear" w:color="auto" w:fill="auto"/>
        </w:rPr>
        <w:t>.</w:t>
      </w:r>
    </w:p>
    <w:p>
      <w:pPr>
        <w:pStyle w:val="Style14"/>
        <w:keepNext w:val="0"/>
        <w:keepLines w:val="0"/>
        <w:widowControl w:val="0"/>
        <w:shd w:val="clear" w:color="auto" w:fill="auto"/>
        <w:bidi w:val="0"/>
        <w:spacing w:before="0" w:after="420" w:line="340" w:lineRule="exact"/>
        <w:ind w:left="0" w:right="0" w:firstLine="420"/>
        <w:jc w:val="both"/>
      </w:pPr>
      <w:r>
        <w:rPr>
          <w:rFonts w:ascii="Times New Roman" w:eastAsia="Times New Roman" w:hAnsi="Times New Roman" w:cs="Times New Roman"/>
          <w:color w:val="000000"/>
          <w:spacing w:val="0"/>
          <w:w w:val="100"/>
          <w:position w:val="0"/>
          <w:shd w:val="clear" w:color="auto" w:fill="auto"/>
          <w:lang w:val="en-US" w:eastAsia="en-US" w:bidi="en-US"/>
        </w:rPr>
        <w:t>PCA</w:t>
      </w:r>
      <w:r>
        <w:rPr>
          <w:color w:val="000000"/>
          <w:spacing w:val="0"/>
          <w:w w:val="100"/>
          <w:position w:val="0"/>
          <w:shd w:val="clear" w:color="auto" w:fill="auto"/>
        </w:rPr>
        <w:t>各排序轴的特征值和累积解释量如表</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所 示</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第</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轴的特征值分别为</w:t>
      </w:r>
      <w:r>
        <w:rPr>
          <w:rFonts w:ascii="Times New Roman" w:eastAsia="Times New Roman" w:hAnsi="Times New Roman" w:cs="Times New Roman"/>
          <w:color w:val="000000"/>
          <w:spacing w:val="0"/>
          <w:w w:val="100"/>
          <w:position w:val="0"/>
          <w:shd w:val="clear" w:color="auto" w:fill="auto"/>
          <w:lang w:val="en-US" w:eastAsia="en-US" w:bidi="en-US"/>
        </w:rPr>
        <w:t>6.55</w:t>
      </w:r>
      <w:r>
        <w:rPr>
          <w:rFonts w:ascii="Times New Roman" w:eastAsia="Times New Roman" w:hAnsi="Times New Roman" w:cs="Times New Roman"/>
          <w:color w:val="000000"/>
          <w:spacing w:val="0"/>
          <w:w w:val="100"/>
          <w:position w:val="0"/>
          <w:shd w:val="clear" w:color="auto" w:fill="auto"/>
        </w:rPr>
        <w:t>8</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1.299</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 xml:space="preserve">0.143, </w:t>
      </w:r>
      <w:r>
        <w:rPr>
          <w:color w:val="000000"/>
          <w:spacing w:val="0"/>
          <w:w w:val="100"/>
          <w:position w:val="0"/>
          <w:shd w:val="clear" w:color="auto" w:fill="auto"/>
        </w:rPr>
        <w:t>累积值为</w:t>
      </w:r>
      <w:r>
        <w:rPr>
          <w:rFonts w:ascii="Times New Roman" w:eastAsia="Times New Roman" w:hAnsi="Times New Roman" w:cs="Times New Roman"/>
          <w:color w:val="000000"/>
          <w:spacing w:val="0"/>
          <w:w w:val="100"/>
          <w:position w:val="0"/>
          <w:shd w:val="clear" w:color="auto" w:fill="auto"/>
        </w:rPr>
        <w:t>100%</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 xml:space="preserve">按照一般提取要求累积解释量达 </w:t>
      </w:r>
      <w:r>
        <w:rPr>
          <w:rFonts w:ascii="Times New Roman" w:eastAsia="Times New Roman" w:hAnsi="Times New Roman" w:cs="Times New Roman"/>
          <w:color w:val="000000"/>
          <w:spacing w:val="0"/>
          <w:w w:val="100"/>
          <w:position w:val="0"/>
          <w:shd w:val="clear" w:color="auto" w:fill="auto"/>
        </w:rPr>
        <w:t>85%</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并且特征根</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的原则</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其中第</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 xml:space="preserve">轴累积值为 </w:t>
      </w:r>
      <w:r>
        <w:rPr>
          <w:rFonts w:ascii="Times New Roman" w:eastAsia="Times New Roman" w:hAnsi="Times New Roman" w:cs="Times New Roman"/>
          <w:color w:val="000000"/>
          <w:spacing w:val="0"/>
          <w:w w:val="100"/>
          <w:position w:val="0"/>
          <w:shd w:val="clear" w:color="auto" w:fill="auto"/>
        </w:rPr>
        <w:t>98.214%（</w:t>
      </w:r>
      <w:r>
        <w:rPr>
          <w:color w:val="000000"/>
          <w:spacing w:val="0"/>
          <w:w w:val="100"/>
          <w:position w:val="0"/>
          <w:shd w:val="clear" w:color="auto" w:fill="auto"/>
        </w:rPr>
        <w:t xml:space="preserve">分别为 </w:t>
      </w:r>
      <w:r>
        <w:rPr>
          <w:rFonts w:ascii="Times New Roman" w:eastAsia="Times New Roman" w:hAnsi="Times New Roman" w:cs="Times New Roman"/>
          <w:color w:val="000000"/>
          <w:spacing w:val="0"/>
          <w:w w:val="100"/>
          <w:position w:val="0"/>
          <w:shd w:val="clear" w:color="auto" w:fill="auto"/>
        </w:rPr>
        <w:t>81.972%</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16.242%）</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 xml:space="preserve">因此选择第 </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轴作为主要成分分析</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分别记为</w:t>
      </w:r>
      <w:r>
        <w:rPr>
          <w:rFonts w:ascii="Times New Roman" w:eastAsia="Times New Roman" w:hAnsi="Times New Roman" w:cs="Times New Roman"/>
          <w:color w:val="000000"/>
          <w:spacing w:val="0"/>
          <w:w w:val="100"/>
          <w:position w:val="0"/>
          <w:shd w:val="clear" w:color="auto" w:fill="auto"/>
          <w:lang w:val="en-US" w:eastAsia="en-US" w:bidi="en-US"/>
        </w:rPr>
        <w:t>PC1</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PC2.</w:t>
      </w:r>
    </w:p>
    <w:p>
      <w:pPr>
        <w:pStyle w:val="Style24"/>
        <w:keepNext w:val="0"/>
        <w:keepLines w:val="0"/>
        <w:widowControl w:val="0"/>
        <w:shd w:val="clear" w:color="auto" w:fill="auto"/>
        <w:bidi w:val="0"/>
        <w:spacing w:before="0" w:line="240" w:lineRule="auto"/>
        <w:ind w:left="0" w:right="0" w:firstLine="0"/>
        <w:jc w:val="center"/>
      </w:pPr>
      <w:r>
        <w:rPr>
          <w:b/>
          <w:bCs/>
          <w:color w:val="000000"/>
          <w:spacing w:val="0"/>
          <w:w w:val="100"/>
          <w:position w:val="0"/>
          <w:shd w:val="clear" w:color="auto" w:fill="auto"/>
        </w:rPr>
        <w:t>表</w:t>
      </w:r>
      <w:r>
        <w:rPr>
          <w:rFonts w:ascii="Arial" w:eastAsia="Arial" w:hAnsi="Arial" w:cs="Arial"/>
          <w:color w:val="000000"/>
          <w:spacing w:val="0"/>
          <w:w w:val="100"/>
          <w:position w:val="0"/>
          <w:shd w:val="clear" w:color="auto" w:fill="auto"/>
        </w:rPr>
        <w:t xml:space="preserve">1 </w:t>
      </w:r>
      <w:r>
        <w:rPr>
          <w:rFonts w:ascii="Times New Roman" w:eastAsia="Times New Roman" w:hAnsi="Times New Roman" w:cs="Times New Roman"/>
          <w:color w:val="000000"/>
          <w:spacing w:val="0"/>
          <w:w w:val="100"/>
          <w:position w:val="0"/>
          <w:shd w:val="clear" w:color="auto" w:fill="auto"/>
          <w:lang w:val="en-US" w:eastAsia="en-US" w:bidi="en-US"/>
        </w:rPr>
        <w:t>PCA</w:t>
      </w:r>
      <w:r>
        <w:rPr>
          <w:b/>
          <w:bCs/>
          <w:color w:val="000000"/>
          <w:spacing w:val="0"/>
          <w:w w:val="100"/>
          <w:position w:val="0"/>
          <w:shd w:val="clear" w:color="auto" w:fill="auto"/>
        </w:rPr>
        <w:t>排序的特征值及累积解释量</w:t>
      </w:r>
    </w:p>
    <w:p>
      <w:pPr>
        <w:pStyle w:val="Style40"/>
        <w:keepNext w:val="0"/>
        <w:keepLines w:val="0"/>
        <w:widowControl w:val="0"/>
        <w:shd w:val="clear" w:color="auto" w:fill="auto"/>
        <w:bidi w:val="0"/>
        <w:spacing w:before="0" w:after="100" w:line="240" w:lineRule="auto"/>
        <w:ind w:left="0" w:right="0" w:firstLine="0"/>
        <w:jc w:val="center"/>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Eigen value and cumulative contribution rate</w:t>
      </w:r>
    </w:p>
    <w:tbl>
      <w:tblPr>
        <w:tblOverlap w:val="never"/>
        <w:jc w:val="center"/>
        <w:tblLayout w:type="fixed"/>
      </w:tblPr>
      <w:tblGrid>
        <w:gridCol w:w="1008"/>
        <w:gridCol w:w="864"/>
        <w:gridCol w:w="2760"/>
      </w:tblGrid>
      <w:tr>
        <w:trPr>
          <w:trHeight w:val="264" w:hRule="exact"/>
        </w:trPr>
        <w:tc>
          <w:tcPr>
            <w:tcBorders>
              <w:top w:val="single" w:sz="4"/>
            </w:tcBorders>
            <w:shd w:val="clear" w:color="auto" w:fill="FFFFFF"/>
            <w:vAlign w:val="bottom"/>
          </w:tcPr>
          <w:p>
            <w:pPr>
              <w:pStyle w:val="Style8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排序轴</w:t>
            </w:r>
          </w:p>
        </w:tc>
        <w:tc>
          <w:tcPr>
            <w:tcBorders>
              <w:top w:val="single" w:sz="4"/>
            </w:tcBorders>
            <w:shd w:val="clear" w:color="auto" w:fill="FFFFFF"/>
            <w:vAlign w:val="bottom"/>
          </w:tcPr>
          <w:p>
            <w:pPr>
              <w:pStyle w:val="Style84"/>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zh-CN" w:eastAsia="zh-CN" w:bidi="zh-CN"/>
              </w:rPr>
              <w:t>特征值</w:t>
            </w:r>
          </w:p>
        </w:tc>
        <w:tc>
          <w:tcPr>
            <w:tcBorders>
              <w:top w:val="single" w:sz="4"/>
            </w:tcBorders>
            <w:shd w:val="clear" w:color="auto" w:fill="FFFFFF"/>
            <w:vAlign w:val="bottom"/>
          </w:tcPr>
          <w:p>
            <w:pPr>
              <w:pStyle w:val="Style8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5"/>
                <w:szCs w:val="15"/>
                <w:shd w:val="clear" w:color="auto" w:fill="auto"/>
                <w:lang w:val="zh-CN" w:eastAsia="zh-CN" w:bidi="zh-CN"/>
              </w:rPr>
              <w:t>石油烃降解率-环境因子累积解释量</w:t>
            </w:r>
            <w:r>
              <w:rPr>
                <w:rFonts w:ascii="Times New Roman" w:eastAsia="Times New Roman" w:hAnsi="Times New Roman" w:cs="Times New Roman"/>
                <w:color w:val="000000"/>
                <w:spacing w:val="0"/>
                <w:w w:val="100"/>
                <w:position w:val="0"/>
                <w:sz w:val="14"/>
                <w:szCs w:val="14"/>
                <w:shd w:val="clear" w:color="auto" w:fill="auto"/>
                <w:lang w:val="zh-CN" w:eastAsia="zh-CN" w:bidi="zh-CN"/>
              </w:rPr>
              <w:t>（</w:t>
            </w:r>
            <w:r>
              <w:rPr>
                <w:rFonts w:ascii="SimSun" w:eastAsia="SimSun" w:hAnsi="SimSun" w:cs="SimSun"/>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w:t>
            </w:r>
          </w:p>
        </w:tc>
      </w:tr>
      <w:tr>
        <w:trPr>
          <w:trHeight w:val="269" w:hRule="exact"/>
        </w:trPr>
        <w:tc>
          <w:tcPr>
            <w:tcBorders>
              <w:top w:val="single" w:sz="4"/>
            </w:tcBorders>
            <w:shd w:val="clear" w:color="auto" w:fill="FFFFFF"/>
            <w:vAlign w:val="bottom"/>
          </w:tcPr>
          <w:p>
            <w:pPr>
              <w:pStyle w:val="Style8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第</w:t>
            </w:r>
            <w:r>
              <w:rPr>
                <w:rFonts w:ascii="Times New Roman" w:eastAsia="Times New Roman" w:hAnsi="Times New Roman" w:cs="Times New Roman"/>
                <w:color w:val="000000"/>
                <w:spacing w:val="0"/>
                <w:w w:val="100"/>
                <w:position w:val="0"/>
                <w:sz w:val="14"/>
                <w:szCs w:val="14"/>
                <w:shd w:val="clear" w:color="auto" w:fill="auto"/>
                <w:lang w:val="en-US" w:eastAsia="en-US" w:bidi="en-US"/>
              </w:rPr>
              <w:t>1</w:t>
            </w:r>
            <w:r>
              <w:rPr>
                <w:color w:val="000000"/>
                <w:spacing w:val="0"/>
                <w:w w:val="100"/>
                <w:position w:val="0"/>
                <w:sz w:val="15"/>
                <w:szCs w:val="15"/>
                <w:shd w:val="clear" w:color="auto" w:fill="auto"/>
                <w:lang w:val="zh-CN" w:eastAsia="zh-CN" w:bidi="zh-CN"/>
              </w:rPr>
              <w:t>轴</w:t>
            </w:r>
          </w:p>
        </w:tc>
        <w:tc>
          <w:tcPr>
            <w:tcBorders>
              <w:top w:val="single" w:sz="4"/>
            </w:tcBorders>
            <w:shd w:val="clear" w:color="auto" w:fill="FFFFFF"/>
            <w:vAlign w:val="bottom"/>
          </w:tcPr>
          <w:p>
            <w:pPr>
              <w:pStyle w:val="Style84"/>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6.558</w:t>
            </w:r>
          </w:p>
        </w:tc>
        <w:tc>
          <w:tcPr>
            <w:tcBorders>
              <w:top w:val="single" w:sz="4"/>
            </w:tcBorders>
            <w:shd w:val="clear" w:color="auto" w:fill="FFFFFF"/>
            <w:vAlign w:val="bottom"/>
          </w:tcPr>
          <w:p>
            <w:pPr>
              <w:pStyle w:val="Style8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81.972</w:t>
            </w:r>
          </w:p>
        </w:tc>
      </w:tr>
      <w:tr>
        <w:trPr>
          <w:trHeight w:val="240" w:hRule="exact"/>
        </w:trPr>
        <w:tc>
          <w:tcPr>
            <w:tcBorders/>
            <w:shd w:val="clear" w:color="auto" w:fill="FFFFFF"/>
            <w:vAlign w:val="top"/>
          </w:tcPr>
          <w:p>
            <w:pPr>
              <w:pStyle w:val="Style8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第</w:t>
            </w:r>
            <w:r>
              <w:rPr>
                <w:rFonts w:ascii="Times New Roman" w:eastAsia="Times New Roman" w:hAnsi="Times New Roman" w:cs="Times New Roman"/>
                <w:color w:val="000000"/>
                <w:spacing w:val="0"/>
                <w:w w:val="100"/>
                <w:position w:val="0"/>
                <w:sz w:val="14"/>
                <w:szCs w:val="14"/>
                <w:shd w:val="clear" w:color="auto" w:fill="auto"/>
                <w:lang w:val="zh-CN" w:eastAsia="zh-CN" w:bidi="zh-CN"/>
              </w:rPr>
              <w:t>2</w:t>
            </w:r>
            <w:r>
              <w:rPr>
                <w:color w:val="000000"/>
                <w:spacing w:val="0"/>
                <w:w w:val="100"/>
                <w:position w:val="0"/>
                <w:sz w:val="15"/>
                <w:szCs w:val="15"/>
                <w:shd w:val="clear" w:color="auto" w:fill="auto"/>
                <w:lang w:val="zh-CN" w:eastAsia="zh-CN" w:bidi="zh-CN"/>
              </w:rPr>
              <w:t>轴</w:t>
            </w:r>
          </w:p>
        </w:tc>
        <w:tc>
          <w:tcPr>
            <w:tcBorders/>
            <w:shd w:val="clear" w:color="auto" w:fill="FFFFFF"/>
            <w:vAlign w:val="top"/>
          </w:tcPr>
          <w:p>
            <w:pPr>
              <w:pStyle w:val="Style84"/>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1.299</w:t>
            </w:r>
          </w:p>
        </w:tc>
        <w:tc>
          <w:tcPr>
            <w:tcBorders/>
            <w:shd w:val="clear" w:color="auto" w:fill="FFFFFF"/>
            <w:vAlign w:val="top"/>
          </w:tcPr>
          <w:p>
            <w:pPr>
              <w:pStyle w:val="Style8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98.214</w:t>
            </w:r>
          </w:p>
        </w:tc>
      </w:tr>
      <w:tr>
        <w:trPr>
          <w:trHeight w:val="240" w:hRule="exact"/>
        </w:trPr>
        <w:tc>
          <w:tcPr>
            <w:tcBorders>
              <w:bottom w:val="single" w:sz="4"/>
            </w:tcBorders>
            <w:shd w:val="clear" w:color="auto" w:fill="FFFFFF"/>
            <w:vAlign w:val="center"/>
          </w:tcPr>
          <w:p>
            <w:pPr>
              <w:pStyle w:val="Style8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第</w:t>
            </w:r>
            <w:r>
              <w:rPr>
                <w:rFonts w:ascii="Times New Roman" w:eastAsia="Times New Roman" w:hAnsi="Times New Roman" w:cs="Times New Roman"/>
                <w:color w:val="000000"/>
                <w:spacing w:val="0"/>
                <w:w w:val="100"/>
                <w:position w:val="0"/>
                <w:sz w:val="14"/>
                <w:szCs w:val="14"/>
                <w:shd w:val="clear" w:color="auto" w:fill="auto"/>
                <w:lang w:val="zh-CN" w:eastAsia="zh-CN" w:bidi="zh-CN"/>
              </w:rPr>
              <w:t>3</w:t>
            </w:r>
            <w:r>
              <w:rPr>
                <w:color w:val="000000"/>
                <w:spacing w:val="0"/>
                <w:w w:val="100"/>
                <w:position w:val="0"/>
                <w:sz w:val="15"/>
                <w:szCs w:val="15"/>
                <w:shd w:val="clear" w:color="auto" w:fill="auto"/>
                <w:lang w:val="zh-CN" w:eastAsia="zh-CN" w:bidi="zh-CN"/>
              </w:rPr>
              <w:t>轴</w:t>
            </w:r>
          </w:p>
        </w:tc>
        <w:tc>
          <w:tcPr>
            <w:tcBorders>
              <w:bottom w:val="single" w:sz="4"/>
            </w:tcBorders>
            <w:shd w:val="clear" w:color="auto" w:fill="FFFFFF"/>
            <w:vAlign w:val="center"/>
          </w:tcPr>
          <w:p>
            <w:pPr>
              <w:pStyle w:val="Style84"/>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4"/>
                <w:szCs w:val="14"/>
                <w:shd w:val="clear" w:color="auto" w:fill="auto"/>
                <w:lang w:val="zh-CN" w:eastAsia="zh-CN" w:bidi="zh-CN"/>
              </w:rPr>
              <w:t>143</w:t>
            </w:r>
          </w:p>
        </w:tc>
        <w:tc>
          <w:tcPr>
            <w:tcBorders>
              <w:bottom w:val="single" w:sz="4"/>
            </w:tcBorders>
            <w:shd w:val="clear" w:color="auto" w:fill="FFFFFF"/>
            <w:vAlign w:val="center"/>
          </w:tcPr>
          <w:p>
            <w:pPr>
              <w:pStyle w:val="Style8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100.000</w:t>
            </w:r>
          </w:p>
        </w:tc>
      </w:tr>
    </w:tbl>
    <w:p>
      <w:pPr>
        <w:sectPr>
          <w:headerReference w:type="default" r:id="rId34"/>
          <w:headerReference w:type="even" r:id="rId35"/>
          <w:headerReference w:type="first" r:id="rId36"/>
          <w:footnotePr>
            <w:pos w:val="pageBottom"/>
            <w:numFmt w:val="chicago"/>
            <w:numStart w:val="1"/>
            <w:numRestart w:val="continuous"/>
            <w15:footnoteColumns w:val="1"/>
          </w:footnotePr>
          <w:pgSz w:w="11900" w:h="16840"/>
          <w:pgMar w:top="1628" w:left="1084" w:right="1058" w:bottom="1220" w:header="0" w:footer="3" w:gutter="0"/>
          <w:cols w:num="2" w:space="312"/>
          <w:noEndnote/>
          <w:titlePg/>
          <w:rtlGutter w:val="0"/>
          <w:docGrid w:linePitch="360"/>
        </w:sectPr>
      </w:pPr>
    </w:p>
    <w:p>
      <w:pPr>
        <w:widowControl w:val="0"/>
        <w:spacing w:line="239" w:lineRule="exact"/>
        <w:rPr>
          <w:sz w:val="19"/>
          <w:szCs w:val="19"/>
        </w:rPr>
      </w:pPr>
    </w:p>
    <w:p>
      <w:pPr>
        <w:widowControl w:val="0"/>
        <w:spacing w:line="1" w:lineRule="exact"/>
        <w:sectPr>
          <w:footnotePr>
            <w:pos w:val="pageBottom"/>
            <w:numFmt w:val="chicago"/>
            <w:numStart w:val="1"/>
            <w:numRestart w:val="continuous"/>
            <w15:footnoteColumns w:val="1"/>
          </w:footnotePr>
          <w:type w:val="continuous"/>
          <w:pgSz w:w="11900" w:h="16840"/>
          <w:pgMar w:top="1546" w:left="0" w:right="0" w:bottom="1220" w:header="0" w:footer="3" w:gutter="0"/>
          <w:cols w:space="720"/>
          <w:noEndnote/>
          <w:rtlGutter w:val="0"/>
          <w:docGrid w:linePitch="360"/>
        </w:sectPr>
      </w:pPr>
    </w:p>
    <w:p>
      <w:pPr>
        <w:pStyle w:val="Style48"/>
        <w:keepNext w:val="0"/>
        <w:keepLines w:val="0"/>
        <w:framePr w:w="240" w:h="211" w:wrap="none" w:vAnchor="text" w:hAnchor="page" w:x="1788" w:y="107"/>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0.0</w:t>
      </w:r>
    </w:p>
    <w:p>
      <w:pPr>
        <w:pStyle w:val="Style50"/>
        <w:keepNext w:val="0"/>
        <w:keepLines w:val="0"/>
        <w:framePr w:w="283" w:h="130" w:hRule="exact" w:wrap="none" w:vAnchor="text" w:hAnchor="page" w:x="1745" w:y="1087"/>
        <w:widowControl w:val="0"/>
        <w:shd w:val="clear" w:color="auto" w:fill="auto"/>
        <w:bidi w:val="0"/>
        <w:spacing w:before="0" w:after="0" w:line="240" w:lineRule="auto"/>
        <w:ind w:left="0" w:right="0" w:firstLine="0"/>
        <w:jc w:val="left"/>
        <w:textDirection w:val="tbRlV"/>
        <w:rPr>
          <w:sz w:val="20"/>
          <w:szCs w:val="20"/>
        </w:rPr>
      </w:pPr>
      <w:r>
        <w:rPr>
          <w:color w:val="000000"/>
          <w:spacing w:val="0"/>
          <w:w w:val="100"/>
          <w:position w:val="0"/>
          <w:sz w:val="20"/>
          <w:szCs w:val="20"/>
          <w:shd w:val="clear" w:color="auto" w:fill="auto"/>
          <w:lang w:val="en-US" w:eastAsia="en-US" w:bidi="en-US"/>
          <w:eastAsianLayout w:id="2" w:vert="on"/>
        </w:rPr>
        <w:t>5</w:t>
      </w:r>
    </w:p>
    <w:p>
      <w:pPr>
        <w:pStyle w:val="Style50"/>
        <w:keepNext w:val="0"/>
        <w:keepLines w:val="0"/>
        <w:framePr w:w="283" w:h="130" w:hRule="exact" w:wrap="none" w:vAnchor="text" w:hAnchor="page" w:x="1745" w:y="1087"/>
        <w:widowControl w:val="0"/>
        <w:shd w:val="clear" w:color="auto" w:fill="auto"/>
        <w:bidi w:val="0"/>
        <w:spacing w:before="0" w:after="0" w:line="240" w:lineRule="auto"/>
        <w:ind w:left="0" w:right="0" w:firstLine="0"/>
        <w:jc w:val="left"/>
        <w:textDirection w:val="tbRlV"/>
        <w:rPr>
          <w:sz w:val="20"/>
          <w:szCs w:val="20"/>
        </w:rPr>
      </w:pPr>
      <w:r>
        <w:rPr>
          <w:color w:val="000000"/>
          <w:spacing w:val="0"/>
          <w:w w:val="100"/>
          <w:position w:val="0"/>
          <w:sz w:val="20"/>
          <w:szCs w:val="20"/>
          <w:shd w:val="clear" w:color="auto" w:fill="auto"/>
          <w:lang w:val="en-US" w:eastAsia="en-US" w:bidi="en-US"/>
          <w:eastAsianLayout w:id="3" w:vert="on"/>
        </w:rPr>
        <w:t>0</w:t>
      </w:r>
    </w:p>
    <w:p>
      <w:pPr>
        <w:pStyle w:val="Style50"/>
        <w:keepNext w:val="0"/>
        <w:keepLines w:val="0"/>
        <w:framePr w:w="125" w:h="158" w:hRule="exact" w:wrap="none" w:vAnchor="text" w:hAnchor="page" w:x="1908" w:y="1984"/>
        <w:widowControl w:val="0"/>
        <w:shd w:val="clear" w:color="auto" w:fill="auto"/>
        <w:bidi w:val="0"/>
        <w:spacing w:before="0" w:after="0" w:line="240" w:lineRule="auto"/>
        <w:ind w:left="0" w:right="0" w:firstLine="0"/>
        <w:jc w:val="left"/>
        <w:textDirection w:val="tbRlV"/>
        <w:rPr>
          <w:sz w:val="20"/>
          <w:szCs w:val="20"/>
        </w:rPr>
      </w:pPr>
      <w:r>
        <w:rPr>
          <w:color w:val="000000"/>
          <w:spacing w:val="0"/>
          <w:w w:val="100"/>
          <w:position w:val="0"/>
          <w:sz w:val="20"/>
          <w:szCs w:val="20"/>
          <w:shd w:val="clear" w:color="auto" w:fill="auto"/>
          <w:lang w:val="en-US" w:eastAsia="en-US" w:bidi="en-US"/>
          <w:eastAsianLayout w:id="4" w:vert="on"/>
        </w:rPr>
        <w:t>o</w:t>
      </w:r>
    </w:p>
    <w:p>
      <w:pPr>
        <w:pStyle w:val="Style34"/>
        <w:keepNext w:val="0"/>
        <w:keepLines w:val="0"/>
        <w:framePr w:w="226" w:h="211" w:wrap="none" w:vAnchor="text" w:hAnchor="page" w:x="6334" w:y="375"/>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1.0</w:t>
      </w:r>
    </w:p>
    <w:p>
      <w:pPr>
        <w:pStyle w:val="Style34"/>
        <w:keepNext w:val="0"/>
        <w:keepLines w:val="0"/>
        <w:framePr w:w="4637" w:h="1930" w:wrap="none" w:vAnchor="text" w:hAnchor="page" w:x="1111" w:y="2559"/>
        <w:widowControl w:val="0"/>
        <w:shd w:val="clear" w:color="auto" w:fill="auto"/>
        <w:tabs>
          <w:tab w:pos="1533" w:val="left"/>
          <w:tab w:pos="2080" w:val="left"/>
          <w:tab w:pos="2632" w:val="left"/>
          <w:tab w:pos="3194" w:val="left"/>
          <w:tab w:pos="3755" w:val="left"/>
        </w:tabs>
        <w:bidi w:val="0"/>
        <w:spacing w:before="0" w:after="0" w:line="240" w:lineRule="auto"/>
        <w:ind w:left="0" w:right="0" w:firstLine="1000"/>
        <w:jc w:val="left"/>
        <w:rPr>
          <w:sz w:val="15"/>
          <w:szCs w:val="15"/>
        </w:rPr>
      </w:pPr>
      <w:r>
        <w:rPr>
          <w:b/>
          <w:bCs/>
          <w:color w:val="000000"/>
          <w:spacing w:val="0"/>
          <w:w w:val="100"/>
          <w:position w:val="0"/>
          <w:sz w:val="15"/>
          <w:szCs w:val="15"/>
          <w:shd w:val="clear" w:color="auto" w:fill="auto"/>
          <w:lang w:val="zh-CN" w:eastAsia="zh-CN" w:bidi="zh-CN"/>
        </w:rPr>
        <w:t>7</w:t>
        <w:tab/>
        <w:t>14</w:t>
        <w:tab/>
        <w:t>21</w:t>
        <w:tab/>
        <w:t>28</w:t>
        <w:tab/>
        <w:t>35</w:t>
        <w:tab/>
        <w:t>42</w:t>
      </w:r>
    </w:p>
    <w:p>
      <w:pPr>
        <w:pStyle w:val="Style28"/>
        <w:keepNext w:val="0"/>
        <w:keepLines w:val="0"/>
        <w:framePr w:w="4637" w:h="1930" w:wrap="none" w:vAnchor="text" w:hAnchor="page" w:x="1111" w:y="2559"/>
        <w:widowControl w:val="0"/>
        <w:shd w:val="clear" w:color="auto" w:fill="auto"/>
        <w:bidi w:val="0"/>
        <w:spacing w:before="0" w:after="0" w:line="278" w:lineRule="exact"/>
        <w:ind w:left="2280" w:right="0" w:firstLine="0"/>
        <w:jc w:val="left"/>
      </w:pPr>
      <w:r>
        <w:rPr>
          <w:color w:val="000000"/>
          <w:spacing w:val="0"/>
          <w:w w:val="100"/>
          <w:position w:val="0"/>
          <w:shd w:val="clear" w:color="auto" w:fill="auto"/>
        </w:rPr>
        <w:t>修复时间</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(d)</w:t>
      </w:r>
    </w:p>
    <w:p>
      <w:pPr>
        <w:pStyle w:val="Style24"/>
        <w:keepNext w:val="0"/>
        <w:keepLines w:val="0"/>
        <w:framePr w:w="4637" w:h="1930" w:wrap="none" w:vAnchor="text" w:hAnchor="page" w:x="1111" w:y="2559"/>
        <w:widowControl w:val="0"/>
        <w:shd w:val="clear" w:color="auto" w:fill="auto"/>
        <w:bidi w:val="0"/>
        <w:spacing w:before="0"/>
        <w:ind w:left="0" w:right="0" w:firstLine="0"/>
        <w:jc w:val="center"/>
      </w:pP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hd w:val="clear" w:color="auto" w:fill="auto"/>
        </w:rPr>
        <w:t>12</w:t>
      </w:r>
      <w:r>
        <w:rPr>
          <w:color w:val="000000"/>
          <w:spacing w:val="0"/>
          <w:w w:val="100"/>
          <w:position w:val="0"/>
          <w:shd w:val="clear" w:color="auto" w:fill="auto"/>
        </w:rPr>
        <w:t>不同修复方式下对石油烃降解动力学拟合</w:t>
      </w:r>
    </w:p>
    <w:p>
      <w:pPr>
        <w:pStyle w:val="Style40"/>
        <w:keepNext w:val="0"/>
        <w:keepLines w:val="0"/>
        <w:framePr w:w="4637" w:h="1930" w:wrap="none" w:vAnchor="text" w:hAnchor="page" w:x="1111" w:y="2559"/>
        <w:widowControl w:val="0"/>
        <w:shd w:val="clear" w:color="auto" w:fill="auto"/>
        <w:bidi w:val="0"/>
        <w:spacing w:before="0" w:after="340" w:line="324" w:lineRule="auto"/>
        <w:ind w:left="0" w:right="0" w:firstLine="0"/>
        <w:jc w:val="center"/>
      </w:pPr>
      <w:r>
        <w:rPr>
          <w:color w:val="000000"/>
          <w:spacing w:val="0"/>
          <w:w w:val="100"/>
          <w:position w:val="0"/>
          <w:shd w:val="clear" w:color="auto" w:fill="auto"/>
          <w:lang w:val="en-US" w:eastAsia="en-US" w:bidi="en-US"/>
        </w:rPr>
        <w:t>Fig.12 Kinetics of petroleum hydrocarbon degradation under</w:t>
        <w:br/>
        <w:t>different remediation methods</w:t>
      </w:r>
    </w:p>
    <w:p>
      <w:pPr>
        <w:pStyle w:val="Style14"/>
        <w:keepNext w:val="0"/>
        <w:keepLines w:val="0"/>
        <w:framePr w:w="4637" w:h="1930" w:wrap="none" w:vAnchor="text" w:hAnchor="page" w:x="1111" w:y="2559"/>
        <w:widowControl w:val="0"/>
        <w:shd w:val="clear" w:color="auto" w:fill="auto"/>
        <w:bidi w:val="0"/>
        <w:spacing w:before="0" w:after="6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2.4</w:t>
      </w:r>
      <w:r>
        <w:rPr>
          <w:color w:val="000000"/>
          <w:spacing w:val="0"/>
          <w:w w:val="100"/>
          <w:position w:val="0"/>
          <w:shd w:val="clear" w:color="auto" w:fill="auto"/>
        </w:rPr>
        <w:t>石油烃降解主成分分析</w:t>
      </w:r>
    </w:p>
    <w:tbl>
      <w:tblPr>
        <w:tblOverlap w:val="never"/>
        <w:jc w:val="left"/>
        <w:tblLayout w:type="fixed"/>
      </w:tblPr>
      <w:tblGrid>
        <w:gridCol w:w="2002"/>
        <w:gridCol w:w="1997"/>
      </w:tblGrid>
      <w:tr>
        <w:trPr>
          <w:trHeight w:val="1406" w:hRule="exact"/>
        </w:trPr>
        <w:tc>
          <w:tcPr>
            <w:tcBorders>
              <w:top w:val="single" w:sz="4"/>
              <w:left w:val="single" w:sz="4"/>
            </w:tcBorders>
            <w:shd w:val="clear" w:color="auto" w:fill="FFFFFF"/>
            <w:vAlign w:val="top"/>
          </w:tcPr>
          <w:p>
            <w:pPr>
              <w:framePr w:w="3998" w:h="2798" w:wrap="none" w:vAnchor="text" w:hAnchor="page" w:x="6583" w:y="471"/>
              <w:widowControl w:val="0"/>
              <w:rPr>
                <w:sz w:val="10"/>
                <w:szCs w:val="10"/>
              </w:rPr>
            </w:pPr>
          </w:p>
        </w:tc>
        <w:tc>
          <w:tcPr>
            <w:tcBorders>
              <w:top w:val="single" w:sz="4"/>
              <w:left w:val="single" w:sz="4"/>
              <w:right w:val="single" w:sz="4"/>
            </w:tcBorders>
            <w:shd w:val="clear" w:color="auto" w:fill="FFFFFF"/>
            <w:vAlign w:val="top"/>
          </w:tcPr>
          <w:p>
            <w:pPr>
              <w:pStyle w:val="Style84"/>
              <w:keepNext w:val="0"/>
              <w:keepLines w:val="0"/>
              <w:framePr w:w="3998" w:h="2798" w:wrap="none" w:vAnchor="text" w:hAnchor="page" w:x="6583" w:y="471"/>
              <w:widowControl w:val="0"/>
              <w:shd w:val="clear" w:color="auto" w:fill="auto"/>
              <w:tabs>
                <w:tab w:pos="826" w:val="left"/>
              </w:tabs>
              <w:bidi w:val="0"/>
              <w:spacing w:before="0" w:after="0" w:line="240" w:lineRule="auto"/>
              <w:ind w:left="0" w:right="140" w:firstLine="0"/>
              <w:jc w:val="right"/>
              <w:rPr>
                <w:sz w:val="15"/>
                <w:szCs w:val="15"/>
              </w:rPr>
            </w:pPr>
            <w:r>
              <w:rPr>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zh-CN" w:eastAsia="zh-CN" w:bidi="zh-CN"/>
              </w:rPr>
              <w:t>-</w:t>
            </w:r>
            <w:r>
              <w:rPr>
                <w:color w:val="000000"/>
                <w:spacing w:val="0"/>
                <w:w w:val="100"/>
                <w:position w:val="0"/>
                <w:sz w:val="15"/>
                <w:szCs w:val="15"/>
                <w:shd w:val="clear" w:color="auto" w:fill="auto"/>
                <w:lang w:val="en-US" w:eastAsia="en-US" w:bidi="en-US"/>
              </w:rPr>
              <w:t>.</w:t>
              <w:tab/>
            </w:r>
            <w:r>
              <w:rPr>
                <w:color w:val="000000"/>
                <w:spacing w:val="0"/>
                <w:w w:val="100"/>
                <w:position w:val="0"/>
                <w:sz w:val="15"/>
                <w:szCs w:val="15"/>
                <w:shd w:val="clear" w:color="auto" w:fill="auto"/>
                <w:lang w:val="zh-CN" w:eastAsia="zh-CN" w:bidi="zh-CN"/>
              </w:rPr>
              <w:t>脱氢酶＜</w:t>
            </w:r>
          </w:p>
          <w:p>
            <w:pPr>
              <w:pStyle w:val="Style84"/>
              <w:keepNext w:val="0"/>
              <w:keepLines w:val="0"/>
              <w:framePr w:w="3998" w:h="2798" w:wrap="none" w:vAnchor="text" w:hAnchor="page" w:x="6583" w:y="471"/>
              <w:widowControl w:val="0"/>
              <w:shd w:val="clear" w:color="auto" w:fill="auto"/>
              <w:bidi w:val="0"/>
              <w:spacing w:before="0" w:after="0" w:line="240" w:lineRule="exact"/>
              <w:ind w:left="0" w:right="0" w:firstLine="240"/>
              <w:jc w:val="left"/>
              <w:rPr>
                <w:sz w:val="15"/>
                <w:szCs w:val="15"/>
              </w:rPr>
            </w:pPr>
            <w:r>
              <w:rPr>
                <w:color w:val="000000"/>
                <w:spacing w:val="0"/>
                <w:w w:val="100"/>
                <w:position w:val="0"/>
                <w:sz w:val="15"/>
                <w:szCs w:val="15"/>
                <w:shd w:val="clear" w:color="auto" w:fill="auto"/>
                <w:lang w:val="zh-CN" w:eastAsia="zh-CN" w:bidi="zh-CN"/>
              </w:rPr>
              <w:t>土壤呼吸强度乙</w:t>
            </w:r>
          </w:p>
          <w:p>
            <w:pPr>
              <w:pStyle w:val="Style84"/>
              <w:keepNext w:val="0"/>
              <w:keepLines w:val="0"/>
              <w:framePr w:w="3998" w:h="2798" w:wrap="none" w:vAnchor="text" w:hAnchor="page" w:x="6583" w:y="471"/>
              <w:widowControl w:val="0"/>
              <w:shd w:val="clear" w:color="auto" w:fill="auto"/>
              <w:bidi w:val="0"/>
              <w:spacing w:before="0" w:after="100" w:line="240" w:lineRule="exact"/>
              <w:ind w:left="0" w:right="0" w:firstLine="0"/>
              <w:jc w:val="right"/>
              <w:rPr>
                <w:sz w:val="15"/>
                <w:szCs w:val="15"/>
              </w:rPr>
            </w:pPr>
            <w:r>
              <w:rPr>
                <w:color w:val="000000"/>
                <w:spacing w:val="0"/>
                <w:w w:val="100"/>
                <w:position w:val="0"/>
                <w:sz w:val="15"/>
                <w:szCs w:val="15"/>
                <w:shd w:val="clear" w:color="auto" w:fill="auto"/>
                <w:lang w:val="zh-CN" w:eastAsia="zh-CN" w:bidi="zh-CN"/>
              </w:rPr>
              <w:t>细菌数量 石油烃降解率</w:t>
            </w:r>
          </w:p>
          <w:p>
            <w:pPr>
              <w:pStyle w:val="Style84"/>
              <w:keepNext w:val="0"/>
              <w:keepLines w:val="0"/>
              <w:framePr w:w="3998" w:h="2798" w:wrap="none" w:vAnchor="text" w:hAnchor="page" w:x="6583" w:y="471"/>
              <w:widowControl w:val="0"/>
              <w:shd w:val="clear" w:color="auto" w:fill="auto"/>
              <w:bidi w:val="0"/>
              <w:spacing w:before="0" w:after="0" w:line="240" w:lineRule="exact"/>
              <w:ind w:left="1300" w:right="0" w:firstLine="0"/>
              <w:jc w:val="left"/>
              <w:rPr>
                <w:sz w:val="15"/>
                <w:szCs w:val="15"/>
              </w:rPr>
            </w:pPr>
            <w:r>
              <w:rPr>
                <w:color w:val="000000"/>
                <w:spacing w:val="0"/>
                <w:w w:val="100"/>
                <w:position w:val="0"/>
                <w:sz w:val="15"/>
                <w:szCs w:val="15"/>
                <w:shd w:val="clear" w:color="auto" w:fill="auto"/>
                <w:lang w:val="zh-CN" w:eastAsia="zh-CN" w:bidi="zh-CN"/>
              </w:rPr>
              <w:t>菌数量</w:t>
            </w:r>
          </w:p>
        </w:tc>
      </w:tr>
      <w:tr>
        <w:trPr>
          <w:trHeight w:val="1392" w:hRule="exact"/>
        </w:trPr>
        <w:tc>
          <w:tcPr>
            <w:tcBorders>
              <w:top w:val="single" w:sz="4"/>
              <w:left w:val="single" w:sz="4"/>
              <w:bottom w:val="single" w:sz="4"/>
            </w:tcBorders>
            <w:shd w:val="clear" w:color="auto" w:fill="FFFFFF"/>
            <w:vAlign w:val="bottom"/>
          </w:tcPr>
          <w:p>
            <w:pPr>
              <w:pStyle w:val="Style84"/>
              <w:keepNext w:val="0"/>
              <w:keepLines w:val="0"/>
              <w:framePr w:w="3998" w:h="2798" w:wrap="none" w:vAnchor="text" w:hAnchor="page" w:x="6583" w:y="471"/>
              <w:widowControl w:val="0"/>
              <w:shd w:val="clear" w:color="auto" w:fill="auto"/>
              <w:bidi w:val="0"/>
              <w:spacing w:before="0" w:after="0" w:line="240" w:lineRule="auto"/>
              <w:ind w:left="0" w:right="160" w:firstLine="0"/>
              <w:jc w:val="right"/>
              <w:rPr>
                <w:sz w:val="15"/>
                <w:szCs w:val="15"/>
              </w:rPr>
            </w:pPr>
            <w:r>
              <w:rPr>
                <w:color w:val="000000"/>
                <w:spacing w:val="0"/>
                <w:w w:val="100"/>
                <w:position w:val="0"/>
                <w:sz w:val="15"/>
                <w:szCs w:val="15"/>
                <w:shd w:val="clear" w:color="auto" w:fill="auto"/>
                <w:lang w:val="zh-CN" w:eastAsia="zh-CN" w:bidi="zh-CN"/>
              </w:rPr>
              <w:t>漆酶!</w:t>
            </w:r>
          </w:p>
        </w:tc>
        <w:tc>
          <w:tcPr>
            <w:tcBorders>
              <w:top w:val="single" w:sz="4"/>
              <w:left w:val="single" w:sz="4"/>
              <w:bottom w:val="single" w:sz="4"/>
              <w:right w:val="single" w:sz="4"/>
            </w:tcBorders>
            <w:shd w:val="clear" w:color="auto" w:fill="FFFFFF"/>
            <w:vAlign w:val="top"/>
          </w:tcPr>
          <w:p>
            <w:pPr>
              <w:pStyle w:val="Style84"/>
              <w:keepNext w:val="0"/>
              <w:keepLines w:val="0"/>
              <w:framePr w:w="3998" w:h="2798" w:wrap="none" w:vAnchor="text" w:hAnchor="page" w:x="6583" w:y="471"/>
              <w:widowControl w:val="0"/>
              <w:shd w:val="clear" w:color="auto" w:fill="auto"/>
              <w:bidi w:val="0"/>
              <w:spacing w:before="0" w:after="0" w:line="240" w:lineRule="auto"/>
              <w:ind w:left="0" w:right="0" w:firstLine="0"/>
              <w:jc w:val="left"/>
              <w:rPr>
                <w:sz w:val="15"/>
                <w:szCs w:val="15"/>
              </w:rPr>
            </w:pPr>
            <w:r>
              <w:rPr>
                <w:rFonts w:ascii="Arial" w:eastAsia="Arial" w:hAnsi="Arial" w:cs="Arial"/>
                <w:smallCaps/>
                <w:color w:val="000000"/>
                <w:spacing w:val="0"/>
                <w:w w:val="100"/>
                <w:position w:val="0"/>
                <w:sz w:val="50"/>
                <w:szCs w:val="50"/>
                <w:shd w:val="clear" w:color="auto" w:fill="auto"/>
                <w:lang w:val="en-US" w:eastAsia="en-US" w:bidi="en-US"/>
              </w:rPr>
              <w:t>'FDa</w:t>
            </w:r>
            <w:r>
              <w:rPr>
                <w:color w:val="000000"/>
                <w:spacing w:val="0"/>
                <w:w w:val="100"/>
                <w:position w:val="0"/>
                <w:sz w:val="15"/>
                <w:szCs w:val="15"/>
                <w:shd w:val="clear" w:color="auto" w:fill="auto"/>
                <w:lang w:val="zh-CN" w:eastAsia="zh-CN" w:bidi="zh-CN"/>
              </w:rPr>
              <w:t>水解酶锰过氧化物酶</w:t>
            </w:r>
          </w:p>
        </w:tc>
      </w:tr>
    </w:tbl>
    <w:p>
      <w:pPr>
        <w:framePr w:w="3998" w:h="2798" w:wrap="none" w:vAnchor="text" w:hAnchor="page" w:x="6583" w:y="471"/>
        <w:widowControl w:val="0"/>
        <w:spacing w:line="1" w:lineRule="exact"/>
      </w:pPr>
    </w:p>
    <w:p>
      <w:pPr>
        <w:pStyle w:val="Style34"/>
        <w:keepNext w:val="0"/>
        <w:keepLines w:val="0"/>
        <w:framePr w:w="4512" w:h="1450" w:wrap="none" w:vAnchor="text" w:hAnchor="page" w:x="6223" w:y="3097"/>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-1.0</w:t>
      </w:r>
    </w:p>
    <w:p>
      <w:pPr>
        <w:pStyle w:val="Style34"/>
        <w:keepNext w:val="0"/>
        <w:keepLines w:val="0"/>
        <w:framePr w:w="4512" w:h="1450" w:wrap="none" w:vAnchor="text" w:hAnchor="page" w:x="6223" w:y="3097"/>
        <w:widowControl w:val="0"/>
        <w:shd w:val="clear" w:color="auto" w:fill="auto"/>
        <w:tabs>
          <w:tab w:pos="1934" w:val="left"/>
          <w:tab w:pos="4243" w:val="left"/>
        </w:tabs>
        <w:bidi w:val="0"/>
        <w:spacing w:before="0" w:after="60" w:line="240" w:lineRule="auto"/>
        <w:ind w:left="0" w:right="0" w:firstLine="240"/>
        <w:jc w:val="left"/>
        <w:rPr>
          <w:sz w:val="15"/>
          <w:szCs w:val="15"/>
        </w:rPr>
      </w:pPr>
      <w:r>
        <w:rPr>
          <w:color w:val="000000"/>
          <w:spacing w:val="0"/>
          <w:w w:val="100"/>
          <w:position w:val="0"/>
          <w:sz w:val="15"/>
          <w:szCs w:val="15"/>
          <w:shd w:val="clear" w:color="auto" w:fill="auto"/>
          <w:vertAlign w:val="superscript"/>
          <w:lang w:val="zh-CN" w:eastAsia="zh-CN" w:bidi="zh-CN"/>
        </w:rPr>
        <w:t>-</w:t>
      </w:r>
      <w:r>
        <w:rPr>
          <w:color w:val="000000"/>
          <w:spacing w:val="0"/>
          <w:w w:val="100"/>
          <w:position w:val="0"/>
          <w:sz w:val="15"/>
          <w:szCs w:val="15"/>
          <w:shd w:val="clear" w:color="auto" w:fill="auto"/>
          <w:lang w:val="zh-CN" w:eastAsia="zh-CN" w:bidi="zh-CN"/>
        </w:rPr>
        <w:t>1.°</w:t>
        <w:tab/>
      </w:r>
      <w:r>
        <w:rPr>
          <w:color w:val="000000"/>
          <w:spacing w:val="0"/>
          <w:w w:val="100"/>
          <w:position w:val="0"/>
          <w:sz w:val="15"/>
          <w:szCs w:val="15"/>
          <w:shd w:val="clear" w:color="auto" w:fill="auto"/>
          <w:lang w:val="en-US" w:eastAsia="en-US" w:bidi="en-US"/>
        </w:rPr>
        <w:t xml:space="preserve">PC1 </w:t>
      </w:r>
      <w:r>
        <w:rPr>
          <w:color w:val="000000"/>
          <w:spacing w:val="0"/>
          <w:w w:val="100"/>
          <w:position w:val="0"/>
          <w:sz w:val="15"/>
          <w:szCs w:val="15"/>
          <w:shd w:val="clear" w:color="auto" w:fill="auto"/>
          <w:lang w:val="zh-CN" w:eastAsia="zh-CN" w:bidi="zh-CN"/>
        </w:rPr>
        <w:t>81.972%</w:t>
        <w:tab/>
      </w:r>
      <w:r>
        <w:rPr>
          <w:color w:val="000000"/>
          <w:spacing w:val="0"/>
          <w:w w:val="100"/>
          <w:position w:val="0"/>
          <w:sz w:val="15"/>
          <w:szCs w:val="15"/>
          <w:shd w:val="clear" w:color="auto" w:fill="auto"/>
          <w:lang w:val="en-US" w:eastAsia="en-US" w:bidi="en-US"/>
        </w:rPr>
        <w:t>1.0</w:t>
      </w:r>
    </w:p>
    <w:p>
      <w:pPr>
        <w:pStyle w:val="Style24"/>
        <w:keepNext w:val="0"/>
        <w:keepLines w:val="0"/>
        <w:framePr w:w="4512" w:h="1450" w:wrap="none" w:vAnchor="text" w:hAnchor="page" w:x="6223" w:y="3097"/>
        <w:widowControl w:val="0"/>
        <w:shd w:val="clear" w:color="auto" w:fill="auto"/>
        <w:bidi w:val="0"/>
        <w:spacing w:before="0"/>
        <w:ind w:left="0" w:right="0" w:firstLine="240"/>
        <w:jc w:val="left"/>
      </w:pP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hd w:val="clear" w:color="auto" w:fill="auto"/>
        </w:rPr>
        <w:t xml:space="preserve">13 </w:t>
      </w:r>
      <w:r>
        <w:rPr>
          <w:color w:val="000000"/>
          <w:spacing w:val="0"/>
          <w:w w:val="100"/>
          <w:position w:val="0"/>
          <w:shd w:val="clear" w:color="auto" w:fill="auto"/>
        </w:rPr>
        <w:t>土壤石油烃降解率与环境因子的主成分分析</w:t>
      </w:r>
    </w:p>
    <w:p>
      <w:pPr>
        <w:pStyle w:val="Style40"/>
        <w:keepNext w:val="0"/>
        <w:keepLines w:val="0"/>
        <w:framePr w:w="4512" w:h="1450" w:wrap="none" w:vAnchor="text" w:hAnchor="page" w:x="6223" w:y="3097"/>
        <w:widowControl w:val="0"/>
        <w:shd w:val="clear" w:color="auto" w:fill="auto"/>
        <w:bidi w:val="0"/>
        <w:spacing w:before="0" w:after="60" w:line="324" w:lineRule="auto"/>
        <w:ind w:left="0" w:right="0" w:firstLine="0"/>
        <w:jc w:val="center"/>
      </w:pPr>
      <w:r>
        <w:rPr>
          <w:color w:val="000000"/>
          <w:spacing w:val="0"/>
          <w:w w:val="100"/>
          <w:position w:val="0"/>
          <w:shd w:val="clear" w:color="auto" w:fill="auto"/>
          <w:lang w:val="en-US" w:eastAsia="en-US" w:bidi="en-US"/>
        </w:rPr>
        <w:t>Fig.13 PCA of Petroleum hydrocarbon degradation rate and</w:t>
        <w:br/>
        <w:t>environmental factors in soils</w:t>
      </w:r>
    </w:p>
    <w:p>
      <w:pPr>
        <w:widowControl w:val="0"/>
        <w:spacing w:line="360" w:lineRule="exact"/>
      </w:pPr>
      <w:r>
        <w:drawing>
          <wp:anchor distT="0" distB="0" distL="0" distR="0" simplePos="0" relativeHeight="62914704" behindDoc="1" locked="0" layoutInCell="1" allowOverlap="1">
            <wp:simplePos x="0" y="0"/>
            <wp:positionH relativeFrom="page">
              <wp:posOffset>1125855</wp:posOffset>
            </wp:positionH>
            <wp:positionV relativeFrom="paragraph">
              <wp:posOffset>1264920</wp:posOffset>
            </wp:positionV>
            <wp:extent cx="97790" cy="67310"/>
            <wp:wrapNone/>
            <wp:docPr id="100" name="Shape 100"/>
            <a:graphic xmlns:a="http://schemas.openxmlformats.org/drawingml/2006/main">
              <a:graphicData uri="http://schemas.openxmlformats.org/drawingml/2006/picture">
                <pic:pic xmlns:pic="http://schemas.openxmlformats.org/drawingml/2006/picture">
                  <pic:nvPicPr>
                    <pic:cNvPr id="101" name="Picture box 101"/>
                    <pic:cNvPicPr/>
                  </pic:nvPicPr>
                  <pic:blipFill>
                    <a:blip r:embed="rId37"/>
                    <a:stretch/>
                  </pic:blipFill>
                  <pic:spPr>
                    <a:xfrm>
                      <a:ext cx="97790" cy="67310"/>
                    </a:xfrm>
                    <a:prstGeom prst="rect"/>
                  </pic:spPr>
                </pic:pic>
              </a:graphicData>
            </a:graphic>
          </wp:anchor>
        </w:drawing>
      </w:r>
      <w:r>
        <w:drawing>
          <wp:anchor distT="0" distB="0" distL="216535" distR="0" simplePos="0" relativeHeight="62914705" behindDoc="1" locked="0" layoutInCell="1" allowOverlap="1">
            <wp:simplePos x="0" y="0"/>
            <wp:positionH relativeFrom="page">
              <wp:posOffset>1323975</wp:posOffset>
            </wp:positionH>
            <wp:positionV relativeFrom="paragraph">
              <wp:posOffset>12700</wp:posOffset>
            </wp:positionV>
            <wp:extent cx="2096770" cy="1597025"/>
            <wp:wrapNone/>
            <wp:docPr id="102" name="Shape 102"/>
            <a:graphic xmlns:a="http://schemas.openxmlformats.org/drawingml/2006/main">
              <a:graphicData uri="http://schemas.openxmlformats.org/drawingml/2006/picture">
                <pic:pic xmlns:pic="http://schemas.openxmlformats.org/drawingml/2006/picture">
                  <pic:nvPicPr>
                    <pic:cNvPr id="103" name="Picture box 103"/>
                    <pic:cNvPicPr/>
                  </pic:nvPicPr>
                  <pic:blipFill>
                    <a:blip r:embed="rId39"/>
                    <a:stretch/>
                  </pic:blipFill>
                  <pic:spPr>
                    <a:xfrm>
                      <a:ext cx="2096770" cy="159702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85" w:line="1" w:lineRule="exact"/>
      </w:pPr>
    </w:p>
    <w:p>
      <w:pPr>
        <w:widowControl w:val="0"/>
        <w:spacing w:line="1" w:lineRule="exact"/>
        <w:sectPr>
          <w:footnotePr>
            <w:pos w:val="pageBottom"/>
            <w:numFmt w:val="chicago"/>
            <w:numStart w:val="1"/>
            <w:numRestart w:val="continuous"/>
            <w15:footnoteColumns w:val="1"/>
          </w:footnotePr>
          <w:type w:val="continuous"/>
          <w:pgSz w:w="11900" w:h="16840"/>
          <w:pgMar w:top="1546" w:left="1100" w:right="1095" w:bottom="1220" w:header="0" w:footer="3" w:gutter="0"/>
          <w:cols w:space="720"/>
          <w:noEndnote/>
          <w:rtlGutter w:val="0"/>
          <w:docGrid w:linePitch="360"/>
        </w:sectPr>
      </w:pPr>
    </w:p>
    <w:p>
      <w:pPr>
        <w:widowControl w:val="0"/>
        <w:spacing w:line="59" w:lineRule="exact"/>
        <w:rPr>
          <w:sz w:val="5"/>
          <w:szCs w:val="5"/>
        </w:rPr>
      </w:pPr>
    </w:p>
    <w:p>
      <w:pPr>
        <w:widowControl w:val="0"/>
        <w:spacing w:line="1" w:lineRule="exact"/>
        <w:sectPr>
          <w:footnotePr>
            <w:pos w:val="pageBottom"/>
            <w:numFmt w:val="chicago"/>
            <w:numStart w:val="1"/>
            <w:numRestart w:val="continuous"/>
            <w15:footnoteColumns w:val="1"/>
          </w:footnotePr>
          <w:type w:val="continuous"/>
          <w:pgSz w:w="11900" w:h="16840"/>
          <w:pgMar w:top="1638" w:left="0" w:right="0" w:bottom="1220" w:header="0" w:footer="3" w:gutter="0"/>
          <w:cols w:space="720"/>
          <w:noEndnote/>
          <w:rtlGutter w:val="0"/>
          <w:docGrid w:linePitch="360"/>
        </w:sectPr>
      </w:pPr>
    </w:p>
    <w:p>
      <w:pPr>
        <w:pStyle w:val="Style24"/>
        <w:keepNext w:val="0"/>
        <w:keepLines w:val="0"/>
        <w:widowControl w:val="0"/>
        <w:shd w:val="clear" w:color="auto" w:fill="auto"/>
        <w:bidi w:val="0"/>
        <w:spacing w:before="0" w:line="240" w:lineRule="auto"/>
        <w:ind w:left="0" w:right="0" w:firstLine="0"/>
        <w:jc w:val="center"/>
      </w:pPr>
      <w:r>
        <w:rPr>
          <w:b/>
          <w:bCs/>
          <w:color w:val="000000"/>
          <w:spacing w:val="0"/>
          <w:w w:val="100"/>
          <w:position w:val="0"/>
          <w:shd w:val="clear" w:color="auto" w:fill="auto"/>
        </w:rPr>
        <w:t>表</w:t>
      </w:r>
      <w:r>
        <w:rPr>
          <w:rFonts w:ascii="Arial" w:eastAsia="Arial" w:hAnsi="Arial" w:cs="Arial"/>
          <w:color w:val="000000"/>
          <w:spacing w:val="0"/>
          <w:w w:val="100"/>
          <w:position w:val="0"/>
          <w:shd w:val="clear" w:color="auto" w:fill="auto"/>
          <w:lang w:val="en-US" w:eastAsia="en-US" w:bidi="en-US"/>
        </w:rPr>
        <w:t>2</w:t>
      </w:r>
      <w:r>
        <w:rPr>
          <w:b/>
          <w:bCs/>
          <w:color w:val="000000"/>
          <w:spacing w:val="0"/>
          <w:w w:val="100"/>
          <w:position w:val="0"/>
          <w:shd w:val="clear" w:color="auto" w:fill="auto"/>
        </w:rPr>
        <w:t>环境因子与排序轴之间的相关性</w:t>
      </w:r>
    </w:p>
    <w:p>
      <w:pPr>
        <w:pStyle w:val="Style40"/>
        <w:keepNext w:val="0"/>
        <w:keepLines w:val="0"/>
        <w:widowControl w:val="0"/>
        <w:shd w:val="clear" w:color="auto" w:fill="auto"/>
        <w:bidi w:val="0"/>
        <w:spacing w:before="0" w:after="100" w:line="240" w:lineRule="auto"/>
        <w:ind w:left="0" w:right="0" w:firstLine="0"/>
        <w:jc w:val="center"/>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Correlation coefficient of environmental factors with two axes of PCA</w:t>
      </w:r>
    </w:p>
    <w:tbl>
      <w:tblPr>
        <w:tblOverlap w:val="never"/>
        <w:jc w:val="center"/>
        <w:tblLayout w:type="fixed"/>
      </w:tblPr>
      <w:tblGrid>
        <w:gridCol w:w="965"/>
        <w:gridCol w:w="1186"/>
        <w:gridCol w:w="1142"/>
        <w:gridCol w:w="998"/>
        <w:gridCol w:w="1099"/>
        <w:gridCol w:w="936"/>
        <w:gridCol w:w="1200"/>
        <w:gridCol w:w="1123"/>
        <w:gridCol w:w="994"/>
      </w:tblGrid>
      <w:tr>
        <w:trPr>
          <w:trHeight w:val="264" w:hRule="exact"/>
        </w:trPr>
        <w:tc>
          <w:tcPr>
            <w:tcBorders>
              <w:top w:val="single" w:sz="4"/>
            </w:tcBorders>
            <w:shd w:val="clear" w:color="auto" w:fill="FFFFFF"/>
            <w:vAlign w:val="bottom"/>
          </w:tcPr>
          <w:p>
            <w:pPr>
              <w:pStyle w:val="Style84"/>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shd w:val="clear" w:color="auto" w:fill="auto"/>
                <w:lang w:val="zh-CN" w:eastAsia="zh-CN" w:bidi="zh-CN"/>
              </w:rPr>
              <w:t>项目</w:t>
            </w:r>
          </w:p>
        </w:tc>
        <w:tc>
          <w:tcPr>
            <w:tcBorders>
              <w:top w:val="single" w:sz="4"/>
            </w:tcBorders>
            <w:shd w:val="clear" w:color="auto" w:fill="FFFFFF"/>
            <w:vAlign w:val="bottom"/>
          </w:tcPr>
          <w:p>
            <w:pPr>
              <w:pStyle w:val="Style8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zh-CN" w:eastAsia="zh-CN" w:bidi="zh-CN"/>
              </w:rPr>
              <w:t>石油烃降解率</w:t>
            </w:r>
          </w:p>
        </w:tc>
        <w:tc>
          <w:tcPr>
            <w:tcBorders>
              <w:top w:val="single" w:sz="4"/>
            </w:tcBorders>
            <w:shd w:val="clear" w:color="auto" w:fill="FFFFFF"/>
            <w:vAlign w:val="bottom"/>
          </w:tcPr>
          <w:p>
            <w:pPr>
              <w:pStyle w:val="Style8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zh-CN" w:eastAsia="zh-CN" w:bidi="zh-CN"/>
              </w:rPr>
              <w:t>土壤呼吸强度</w:t>
            </w:r>
          </w:p>
        </w:tc>
        <w:tc>
          <w:tcPr>
            <w:tcBorders>
              <w:top w:val="single" w:sz="4"/>
            </w:tcBorders>
            <w:shd w:val="clear" w:color="auto" w:fill="FFFFFF"/>
            <w:vAlign w:val="bottom"/>
          </w:tcPr>
          <w:p>
            <w:pPr>
              <w:pStyle w:val="Style8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细菌数量</w:t>
            </w:r>
          </w:p>
        </w:tc>
        <w:tc>
          <w:tcPr>
            <w:tcBorders>
              <w:top w:val="single" w:sz="4"/>
            </w:tcBorders>
            <w:shd w:val="clear" w:color="auto" w:fill="FFFFFF"/>
            <w:vAlign w:val="bottom"/>
          </w:tcPr>
          <w:p>
            <w:pPr>
              <w:pStyle w:val="Style8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真菌数量</w:t>
            </w:r>
          </w:p>
        </w:tc>
        <w:tc>
          <w:tcPr>
            <w:tcBorders>
              <w:top w:val="single" w:sz="4"/>
            </w:tcBorders>
            <w:shd w:val="clear" w:color="auto" w:fill="FFFFFF"/>
            <w:vAlign w:val="bottom"/>
          </w:tcPr>
          <w:p>
            <w:pPr>
              <w:pStyle w:val="Style8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漆酶</w:t>
            </w:r>
          </w:p>
        </w:tc>
        <w:tc>
          <w:tcPr>
            <w:tcBorders>
              <w:top w:val="single" w:sz="4"/>
            </w:tcBorders>
            <w:shd w:val="clear" w:color="auto" w:fill="FFFFFF"/>
            <w:vAlign w:val="bottom"/>
          </w:tcPr>
          <w:p>
            <w:pPr>
              <w:pStyle w:val="Style8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锰过氧化物酶</w:t>
            </w:r>
          </w:p>
        </w:tc>
        <w:tc>
          <w:tcPr>
            <w:tcBorders>
              <w:top w:val="single" w:sz="4"/>
            </w:tcBorders>
            <w:shd w:val="clear" w:color="auto" w:fill="FFFFFF"/>
            <w:vAlign w:val="bottom"/>
          </w:tcPr>
          <w:p>
            <w:pPr>
              <w:pStyle w:val="Style8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FDA</w:t>
            </w:r>
            <w:r>
              <w:rPr>
                <w:color w:val="000000"/>
                <w:spacing w:val="0"/>
                <w:w w:val="100"/>
                <w:position w:val="0"/>
                <w:sz w:val="15"/>
                <w:szCs w:val="15"/>
                <w:shd w:val="clear" w:color="auto" w:fill="auto"/>
                <w:lang w:val="zh-CN" w:eastAsia="zh-CN" w:bidi="zh-CN"/>
              </w:rPr>
              <w:t>水解酶</w:t>
            </w:r>
          </w:p>
        </w:tc>
        <w:tc>
          <w:tcPr>
            <w:tcBorders>
              <w:top w:val="single" w:sz="4"/>
            </w:tcBorders>
            <w:shd w:val="clear" w:color="auto" w:fill="FFFFFF"/>
            <w:vAlign w:val="bottom"/>
          </w:tcPr>
          <w:p>
            <w:pPr>
              <w:pStyle w:val="Style8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zh-CN" w:eastAsia="zh-CN" w:bidi="zh-CN"/>
              </w:rPr>
              <w:t>脱氢酶</w:t>
            </w:r>
          </w:p>
        </w:tc>
      </w:tr>
      <w:tr>
        <w:trPr>
          <w:trHeight w:val="269" w:hRule="exact"/>
        </w:trPr>
        <w:tc>
          <w:tcPr>
            <w:tcBorders>
              <w:top w:val="single" w:sz="4"/>
            </w:tcBorders>
            <w:shd w:val="clear" w:color="auto" w:fill="FFFFFF"/>
            <w:vAlign w:val="center"/>
          </w:tcPr>
          <w:p>
            <w:pPr>
              <w:pStyle w:val="Style84"/>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shd w:val="clear" w:color="auto" w:fill="auto"/>
                <w:lang w:val="zh-CN" w:eastAsia="zh-CN" w:bidi="zh-CN"/>
              </w:rPr>
              <w:t>第</w:t>
            </w:r>
            <w:r>
              <w:rPr>
                <w:rFonts w:ascii="Times New Roman" w:eastAsia="Times New Roman" w:hAnsi="Times New Roman" w:cs="Times New Roman"/>
                <w:color w:val="000000"/>
                <w:spacing w:val="0"/>
                <w:w w:val="100"/>
                <w:position w:val="0"/>
                <w:sz w:val="14"/>
                <w:szCs w:val="14"/>
                <w:shd w:val="clear" w:color="auto" w:fill="auto"/>
                <w:lang w:val="zh-CN" w:eastAsia="zh-CN" w:bidi="zh-CN"/>
              </w:rPr>
              <w:t>1</w:t>
            </w:r>
            <w:r>
              <w:rPr>
                <w:color w:val="000000"/>
                <w:spacing w:val="0"/>
                <w:w w:val="100"/>
                <w:position w:val="0"/>
                <w:sz w:val="15"/>
                <w:szCs w:val="15"/>
                <w:shd w:val="clear" w:color="auto" w:fill="auto"/>
                <w:lang w:val="zh-CN" w:eastAsia="zh-CN" w:bidi="zh-CN"/>
              </w:rPr>
              <w:t>轴</w:t>
            </w:r>
          </w:p>
        </w:tc>
        <w:tc>
          <w:tcPr>
            <w:tcBorders>
              <w:top w:val="single" w:sz="4"/>
            </w:tcBorders>
            <w:shd w:val="clear" w:color="auto" w:fill="FFFFFF"/>
            <w:vAlign w:val="center"/>
          </w:tcPr>
          <w:p>
            <w:pPr>
              <w:pStyle w:val="Style84"/>
              <w:keepNext w:val="0"/>
              <w:keepLines w:val="0"/>
              <w:widowControl w:val="0"/>
              <w:shd w:val="clear" w:color="auto" w:fill="auto"/>
              <w:bidi w:val="0"/>
              <w:spacing w:before="0" w:after="0" w:line="240" w:lineRule="auto"/>
              <w:ind w:left="0" w:right="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0.941**</w:t>
            </w:r>
          </w:p>
        </w:tc>
        <w:tc>
          <w:tcPr>
            <w:tcBorders>
              <w:top w:val="single" w:sz="4"/>
            </w:tcBorders>
            <w:shd w:val="clear" w:color="auto" w:fill="FFFFFF"/>
            <w:vAlign w:val="center"/>
          </w:tcPr>
          <w:p>
            <w:pPr>
              <w:pStyle w:val="Style84"/>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0.733*</w:t>
            </w:r>
          </w:p>
        </w:tc>
        <w:tc>
          <w:tcPr>
            <w:tcBorders>
              <w:top w:val="single" w:sz="4"/>
            </w:tcBorders>
            <w:shd w:val="clear" w:color="auto" w:fill="FFFFFF"/>
            <w:vAlign w:val="center"/>
          </w:tcPr>
          <w:p>
            <w:pPr>
              <w:pStyle w:val="Style84"/>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0.935*</w:t>
            </w:r>
          </w:p>
        </w:tc>
        <w:tc>
          <w:tcPr>
            <w:tcBorders>
              <w:top w:val="single" w:sz="4"/>
            </w:tcBorders>
            <w:shd w:val="clear" w:color="auto" w:fill="FFFFFF"/>
            <w:vAlign w:val="center"/>
          </w:tcPr>
          <w:p>
            <w:pPr>
              <w:pStyle w:val="Style8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0.604*</w:t>
            </w:r>
          </w:p>
        </w:tc>
        <w:tc>
          <w:tcPr>
            <w:tcBorders>
              <w:top w:val="single" w:sz="4"/>
            </w:tcBorders>
            <w:shd w:val="clear" w:color="auto" w:fill="FFFFFF"/>
            <w:vAlign w:val="center"/>
          </w:tcPr>
          <w:p>
            <w:pPr>
              <w:pStyle w:val="Style8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0.218</w:t>
            </w:r>
          </w:p>
        </w:tc>
        <w:tc>
          <w:tcPr>
            <w:tcBorders>
              <w:top w:val="single" w:sz="4"/>
            </w:tcBorders>
            <w:shd w:val="clear" w:color="auto" w:fill="FFFFFF"/>
            <w:vAlign w:val="center"/>
          </w:tcPr>
          <w:p>
            <w:pPr>
              <w:pStyle w:val="Style84"/>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0.659*</w:t>
            </w:r>
          </w:p>
        </w:tc>
        <w:tc>
          <w:tcPr>
            <w:tcBorders>
              <w:top w:val="single" w:sz="4"/>
            </w:tcBorders>
            <w:shd w:val="clear" w:color="auto" w:fill="FFFFFF"/>
            <w:vAlign w:val="center"/>
          </w:tcPr>
          <w:p>
            <w:pPr>
              <w:pStyle w:val="Style84"/>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0.368</w:t>
            </w:r>
          </w:p>
        </w:tc>
        <w:tc>
          <w:tcPr>
            <w:tcBorders>
              <w:top w:val="single" w:sz="4"/>
            </w:tcBorders>
            <w:shd w:val="clear" w:color="auto" w:fill="FFFFFF"/>
            <w:vAlign w:val="center"/>
          </w:tcPr>
          <w:p>
            <w:pPr>
              <w:pStyle w:val="Style84"/>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0.952**</w:t>
            </w:r>
          </w:p>
        </w:tc>
      </w:tr>
      <w:tr>
        <w:trPr>
          <w:trHeight w:val="240" w:hRule="exact"/>
        </w:trPr>
        <w:tc>
          <w:tcPr>
            <w:tcBorders>
              <w:bottom w:val="single" w:sz="4"/>
            </w:tcBorders>
            <w:shd w:val="clear" w:color="auto" w:fill="FFFFFF"/>
            <w:vAlign w:val="center"/>
          </w:tcPr>
          <w:p>
            <w:pPr>
              <w:pStyle w:val="Style84"/>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shd w:val="clear" w:color="auto" w:fill="auto"/>
                <w:lang w:val="zh-CN" w:eastAsia="zh-CN" w:bidi="zh-CN"/>
              </w:rPr>
              <w:t>第</w:t>
            </w:r>
            <w:r>
              <w:rPr>
                <w:rFonts w:ascii="Times New Roman" w:eastAsia="Times New Roman" w:hAnsi="Times New Roman" w:cs="Times New Roman"/>
                <w:color w:val="000000"/>
                <w:spacing w:val="0"/>
                <w:w w:val="100"/>
                <w:position w:val="0"/>
                <w:sz w:val="14"/>
                <w:szCs w:val="14"/>
                <w:shd w:val="clear" w:color="auto" w:fill="auto"/>
                <w:lang w:val="zh-CN" w:eastAsia="zh-CN" w:bidi="zh-CN"/>
              </w:rPr>
              <w:t>2</w:t>
            </w:r>
            <w:r>
              <w:rPr>
                <w:color w:val="000000"/>
                <w:spacing w:val="0"/>
                <w:w w:val="100"/>
                <w:position w:val="0"/>
                <w:sz w:val="15"/>
                <w:szCs w:val="15"/>
                <w:shd w:val="clear" w:color="auto" w:fill="auto"/>
                <w:lang w:val="zh-CN" w:eastAsia="zh-CN" w:bidi="zh-CN"/>
              </w:rPr>
              <w:t>轴</w:t>
            </w:r>
          </w:p>
        </w:tc>
        <w:tc>
          <w:tcPr>
            <w:tcBorders>
              <w:bottom w:val="single" w:sz="4"/>
            </w:tcBorders>
            <w:shd w:val="clear" w:color="auto" w:fill="FFFFFF"/>
            <w:vAlign w:val="center"/>
          </w:tcPr>
          <w:p>
            <w:pPr>
              <w:pStyle w:val="Style84"/>
              <w:keepNext w:val="0"/>
              <w:keepLines w:val="0"/>
              <w:widowControl w:val="0"/>
              <w:shd w:val="clear" w:color="auto" w:fill="auto"/>
              <w:bidi w:val="0"/>
              <w:spacing w:before="0" w:after="0" w:line="240" w:lineRule="auto"/>
              <w:ind w:left="0" w:right="0" w:firstLine="4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0.325</w:t>
            </w:r>
          </w:p>
        </w:tc>
        <w:tc>
          <w:tcPr>
            <w:tcBorders>
              <w:bottom w:val="single" w:sz="4"/>
            </w:tcBorders>
            <w:shd w:val="clear" w:color="auto" w:fill="FFFFFF"/>
            <w:vAlign w:val="center"/>
          </w:tcPr>
          <w:p>
            <w:pPr>
              <w:pStyle w:val="Style84"/>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0.963*</w:t>
            </w:r>
          </w:p>
        </w:tc>
        <w:tc>
          <w:tcPr>
            <w:tcBorders>
              <w:bottom w:val="single" w:sz="4"/>
            </w:tcBorders>
            <w:shd w:val="clear" w:color="auto" w:fill="FFFFFF"/>
            <w:vAlign w:val="center"/>
          </w:tcPr>
          <w:p>
            <w:pPr>
              <w:pStyle w:val="Style84"/>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0.919**</w:t>
            </w:r>
          </w:p>
        </w:tc>
        <w:tc>
          <w:tcPr>
            <w:tcBorders>
              <w:bottom w:val="single" w:sz="4"/>
            </w:tcBorders>
            <w:shd w:val="clear" w:color="auto" w:fill="FFFFFF"/>
            <w:vAlign w:val="center"/>
          </w:tcPr>
          <w:p>
            <w:pPr>
              <w:pStyle w:val="Style8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0.241</w:t>
            </w:r>
          </w:p>
        </w:tc>
        <w:tc>
          <w:tcPr>
            <w:tcBorders>
              <w:bottom w:val="single" w:sz="4"/>
            </w:tcBorders>
            <w:shd w:val="clear" w:color="auto" w:fill="FFFFFF"/>
            <w:vAlign w:val="center"/>
          </w:tcPr>
          <w:p>
            <w:pPr>
              <w:pStyle w:val="Style8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0.966*</w:t>
            </w:r>
          </w:p>
        </w:tc>
        <w:tc>
          <w:tcPr>
            <w:tcBorders>
              <w:bottom w:val="single" w:sz="4"/>
            </w:tcBorders>
            <w:shd w:val="clear" w:color="auto" w:fill="FFFFFF"/>
            <w:vAlign w:val="center"/>
          </w:tcPr>
          <w:p>
            <w:pPr>
              <w:pStyle w:val="Style84"/>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0.903*</w:t>
            </w:r>
          </w:p>
        </w:tc>
        <w:tc>
          <w:tcPr>
            <w:tcBorders>
              <w:bottom w:val="single" w:sz="4"/>
            </w:tcBorders>
            <w:shd w:val="clear" w:color="auto" w:fill="FFFFFF"/>
            <w:vAlign w:val="center"/>
          </w:tcPr>
          <w:p>
            <w:pPr>
              <w:pStyle w:val="Style8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0.622*</w:t>
            </w:r>
          </w:p>
        </w:tc>
        <w:tc>
          <w:tcPr>
            <w:tcBorders>
              <w:bottom w:val="single" w:sz="4"/>
            </w:tcBorders>
            <w:shd w:val="clear" w:color="auto" w:fill="FFFFFF"/>
            <w:vAlign w:val="center"/>
          </w:tcPr>
          <w:p>
            <w:pPr>
              <w:pStyle w:val="Style84"/>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0.970**</w:t>
            </w:r>
          </w:p>
        </w:tc>
      </w:tr>
    </w:tbl>
    <w:p>
      <w:pPr>
        <w:pStyle w:val="Style93"/>
        <w:keepNext w:val="0"/>
        <w:keepLines w:val="0"/>
        <w:widowControl w:val="0"/>
        <w:shd w:val="clear" w:color="auto" w:fill="auto"/>
        <w:bidi w:val="0"/>
        <w:spacing w:before="0" w:after="0" w:line="240" w:lineRule="auto"/>
        <w:ind w:left="192" w:right="0" w:firstLine="0"/>
        <w:jc w:val="left"/>
        <w:rPr>
          <w:sz w:val="14"/>
          <w:szCs w:val="14"/>
        </w:rPr>
        <w:sectPr>
          <w:footnotePr>
            <w:pos w:val="pageBottom"/>
            <w:numFmt w:val="chicago"/>
            <w:numStart w:val="1"/>
            <w:numRestart w:val="continuous"/>
            <w15:footnoteColumns w:val="1"/>
          </w:footnotePr>
          <w:type w:val="continuous"/>
          <w:pgSz w:w="11900" w:h="16840"/>
          <w:pgMar w:top="1638" w:left="1100" w:right="1095" w:bottom="1220" w:header="0" w:footer="3" w:gutter="0"/>
          <w:cols w:space="720"/>
          <w:noEndnote/>
          <w:rtlGutter w:val="0"/>
          <w:docGrid w:linePitch="360"/>
        </w:sectPr>
      </w:pPr>
      <w:r>
        <w:rPr>
          <w:color w:val="000000"/>
          <w:spacing w:val="0"/>
          <w:w w:val="100"/>
          <w:position w:val="0"/>
          <w:sz w:val="15"/>
          <w:szCs w:val="15"/>
          <w:shd w:val="clear" w:color="auto" w:fill="auto"/>
        </w:rPr>
        <w:t>注</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在</w:t>
      </w:r>
      <w:r>
        <w:rPr>
          <w:rFonts w:ascii="Times New Roman" w:eastAsia="Times New Roman" w:hAnsi="Times New Roman" w:cs="Times New Roman"/>
          <w:color w:val="000000"/>
          <w:spacing w:val="0"/>
          <w:w w:val="100"/>
          <w:position w:val="0"/>
          <w:sz w:val="14"/>
          <w:szCs w:val="14"/>
          <w:shd w:val="clear" w:color="auto" w:fill="auto"/>
        </w:rPr>
        <w:t>0</w:t>
      </w:r>
      <w:r>
        <w:rPr>
          <w:rFonts w:ascii="Times New Roman" w:eastAsia="Times New Roman" w:hAnsi="Times New Roman" w:cs="Times New Roman"/>
          <w:color w:val="000000"/>
          <w:spacing w:val="0"/>
          <w:w w:val="100"/>
          <w:position w:val="0"/>
          <w:sz w:val="14"/>
          <w:szCs w:val="14"/>
          <w:shd w:val="clear" w:color="auto" w:fill="auto"/>
          <w:lang w:val="en-US" w:eastAsia="en-US" w:bidi="en-US"/>
        </w:rPr>
        <w:t>.05</w:t>
      </w:r>
      <w:r>
        <w:rPr>
          <w:color w:val="000000"/>
          <w:spacing w:val="0"/>
          <w:w w:val="100"/>
          <w:position w:val="0"/>
          <w:sz w:val="15"/>
          <w:szCs w:val="15"/>
          <w:shd w:val="clear" w:color="auto" w:fill="auto"/>
        </w:rPr>
        <w:t>水平的相关性显著</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color w:val="000000"/>
          <w:spacing w:val="0"/>
          <w:w w:val="100"/>
          <w:position w:val="0"/>
          <w:sz w:val="15"/>
          <w:szCs w:val="15"/>
          <w:shd w:val="clear" w:color="auto" w:fill="auto"/>
        </w:rPr>
        <w:t>在</w:t>
      </w:r>
      <w:r>
        <w:rPr>
          <w:rFonts w:ascii="Times New Roman" w:eastAsia="Times New Roman" w:hAnsi="Times New Roman" w:cs="Times New Roman"/>
          <w:color w:val="000000"/>
          <w:spacing w:val="0"/>
          <w:w w:val="100"/>
          <w:position w:val="0"/>
          <w:sz w:val="14"/>
          <w:szCs w:val="14"/>
          <w:shd w:val="clear" w:color="auto" w:fill="auto"/>
        </w:rPr>
        <w:t>0</w:t>
      </w:r>
      <w:r>
        <w:rPr>
          <w:rFonts w:ascii="Times New Roman" w:eastAsia="Times New Roman" w:hAnsi="Times New Roman" w:cs="Times New Roman"/>
          <w:color w:val="000000"/>
          <w:spacing w:val="0"/>
          <w:w w:val="100"/>
          <w:position w:val="0"/>
          <w:sz w:val="14"/>
          <w:szCs w:val="14"/>
          <w:shd w:val="clear" w:color="auto" w:fill="auto"/>
          <w:lang w:val="en-US" w:eastAsia="en-US" w:bidi="en-US"/>
        </w:rPr>
        <w:t>.01</w:t>
      </w:r>
      <w:r>
        <w:rPr>
          <w:color w:val="000000"/>
          <w:spacing w:val="0"/>
          <w:w w:val="100"/>
          <w:position w:val="0"/>
          <w:sz w:val="15"/>
          <w:szCs w:val="15"/>
          <w:shd w:val="clear" w:color="auto" w:fill="auto"/>
        </w:rPr>
        <w:t>水平的相关性显著</w:t>
      </w:r>
      <w:r>
        <w:rPr>
          <w:rFonts w:ascii="Times New Roman" w:eastAsia="Times New Roman" w:hAnsi="Times New Roman" w:cs="Times New Roman"/>
          <w:color w:val="000000"/>
          <w:spacing w:val="0"/>
          <w:w w:val="100"/>
          <w:position w:val="0"/>
          <w:sz w:val="14"/>
          <w:szCs w:val="14"/>
          <w:shd w:val="clear" w:color="auto" w:fill="auto"/>
        </w:rPr>
        <w:t>.</w:t>
      </w:r>
    </w:p>
    <w:p>
      <w:pPr>
        <w:widowControl w:val="0"/>
        <w:spacing w:line="131" w:lineRule="exact"/>
        <w:rPr>
          <w:sz w:val="11"/>
          <w:szCs w:val="11"/>
        </w:rPr>
      </w:pPr>
    </w:p>
    <w:p>
      <w:pPr>
        <w:widowControl w:val="0"/>
        <w:spacing w:line="1" w:lineRule="exact"/>
        <w:sectPr>
          <w:footnotePr>
            <w:pos w:val="pageBottom"/>
            <w:numFmt w:val="chicago"/>
            <w:numStart w:val="1"/>
            <w:numRestart w:val="continuous"/>
            <w15:footnoteColumns w:val="1"/>
          </w:footnotePr>
          <w:type w:val="continuous"/>
          <w:pgSz w:w="11900" w:h="16840"/>
          <w:pgMar w:top="1623" w:left="0" w:right="0" w:bottom="1162" w:header="0" w:footer="3" w:gutter="0"/>
          <w:cols w:space="720"/>
          <w:noEndnote/>
          <w:rtlGutter w:val="0"/>
          <w:docGrid w:linePitch="360"/>
        </w:sectPr>
      </w:pPr>
    </w:p>
    <w:p>
      <w:pPr>
        <w:pStyle w:val="Style14"/>
        <w:keepNext w:val="0"/>
        <w:keepLines w:val="0"/>
        <w:widowControl w:val="0"/>
        <w:shd w:val="clear" w:color="auto" w:fill="auto"/>
        <w:bidi w:val="0"/>
        <w:spacing w:before="0" w:after="0" w:line="338" w:lineRule="exact"/>
        <w:ind w:left="0" w:right="0" w:firstLine="0"/>
        <w:jc w:val="left"/>
      </w:pPr>
      <w:r>
        <w:rPr>
          <w:color w:val="000000"/>
          <w:spacing w:val="0"/>
          <w:w w:val="100"/>
          <w:position w:val="0"/>
          <w:shd w:val="clear" w:color="auto" w:fill="auto"/>
        </w:rPr>
        <w:t>由图</w:t>
      </w:r>
      <w:r>
        <w:rPr>
          <w:rFonts w:ascii="Times New Roman" w:eastAsia="Times New Roman" w:hAnsi="Times New Roman" w:cs="Times New Roman"/>
          <w:color w:val="000000"/>
          <w:spacing w:val="0"/>
          <w:w w:val="100"/>
          <w:position w:val="0"/>
          <w:shd w:val="clear" w:color="auto" w:fill="auto"/>
        </w:rPr>
        <w:t>13</w:t>
      </w:r>
      <w:r>
        <w:rPr>
          <w:color w:val="000000"/>
          <w:spacing w:val="0"/>
          <w:w w:val="100"/>
          <w:position w:val="0"/>
          <w:shd w:val="clear" w:color="auto" w:fill="auto"/>
        </w:rPr>
        <w:t>可以看出</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细菌、真菌数量、脱氢酶活 性以及土壤呼吸强度位于第</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象限</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其中细菌和真 菌数量差异体现在</w:t>
      </w:r>
      <w:r>
        <w:rPr>
          <w:rFonts w:ascii="Times New Roman" w:eastAsia="Times New Roman" w:hAnsi="Times New Roman" w:cs="Times New Roman"/>
          <w:color w:val="000000"/>
          <w:spacing w:val="0"/>
          <w:w w:val="100"/>
          <w:position w:val="0"/>
          <w:shd w:val="clear" w:color="auto" w:fill="auto"/>
          <w:lang w:val="en-US" w:eastAsia="en-US" w:bidi="en-US"/>
        </w:rPr>
        <w:t>PC2</w:t>
      </w:r>
      <w:r>
        <w:rPr>
          <w:color w:val="000000"/>
          <w:spacing w:val="0"/>
          <w:w w:val="100"/>
          <w:position w:val="0"/>
          <w:shd w:val="clear" w:color="auto" w:fill="auto"/>
        </w:rPr>
        <w:t>上</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而与脱氢酶活性以及土 壤呼吸强度差异性体现在</w:t>
      </w:r>
      <w:r>
        <w:rPr>
          <w:rFonts w:ascii="Times New Roman" w:eastAsia="Times New Roman" w:hAnsi="Times New Roman" w:cs="Times New Roman"/>
          <w:color w:val="000000"/>
          <w:spacing w:val="0"/>
          <w:w w:val="100"/>
          <w:position w:val="0"/>
          <w:shd w:val="clear" w:color="auto" w:fill="auto"/>
          <w:lang w:val="en-US" w:eastAsia="en-US" w:bidi="en-US"/>
        </w:rPr>
        <w:t xml:space="preserve">PC1 </w:t>
      </w:r>
      <w:r>
        <w:rPr>
          <w:color w:val="000000"/>
          <w:spacing w:val="0"/>
          <w:w w:val="100"/>
          <w:position w:val="0"/>
          <w:shd w:val="clear" w:color="auto" w:fill="auto"/>
        </w:rPr>
        <w:t>上</w:t>
      </w:r>
      <w:r>
        <w:rPr>
          <w:rFonts w:ascii="Times New Roman" w:eastAsia="Times New Roman" w:hAnsi="Times New Roman" w:cs="Times New Roman"/>
          <w:color w:val="000000"/>
          <w:spacing w:val="0"/>
          <w:w w:val="100"/>
          <w:position w:val="0"/>
          <w:shd w:val="clear" w:color="auto" w:fill="auto"/>
          <w:lang w:val="en-US" w:eastAsia="en-US" w:bidi="en-US"/>
        </w:rPr>
        <w:t>.FDA</w:t>
      </w:r>
      <w:r>
        <w:rPr>
          <w:color w:val="000000"/>
          <w:spacing w:val="0"/>
          <w:w w:val="100"/>
          <w:position w:val="0"/>
          <w:shd w:val="clear" w:color="auto" w:fill="auto"/>
        </w:rPr>
        <w:t xml:space="preserve">水解酶和锰 </w:t>
      </w:r>
      <w:r>
        <w:rPr>
          <w:color w:val="000000"/>
          <w:spacing w:val="0"/>
          <w:w w:val="100"/>
          <w:position w:val="0"/>
          <w:shd w:val="clear" w:color="auto" w:fill="auto"/>
        </w:rPr>
        <w:t>过氧化物酶位于第</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象限</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漆酶位于第</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象限</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 xml:space="preserve">在 </w:t>
      </w:r>
      <w:r>
        <w:rPr>
          <w:rFonts w:ascii="Times New Roman" w:eastAsia="Times New Roman" w:hAnsi="Times New Roman" w:cs="Times New Roman"/>
          <w:color w:val="000000"/>
          <w:spacing w:val="0"/>
          <w:w w:val="100"/>
          <w:position w:val="0"/>
          <w:shd w:val="clear" w:color="auto" w:fill="auto"/>
          <w:lang w:val="en-US" w:eastAsia="en-US" w:bidi="en-US"/>
        </w:rPr>
        <w:t>PC1</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PC2</w:t>
      </w:r>
      <w:r>
        <w:rPr>
          <w:color w:val="000000"/>
          <w:spacing w:val="0"/>
          <w:w w:val="100"/>
          <w:position w:val="0"/>
          <w:shd w:val="clear" w:color="auto" w:fill="auto"/>
        </w:rPr>
        <w:t>均有一定差异性</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以上结果表明不同环境 因子指标对石油烃降解效果影响不相同</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由表</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可 以得到</w:t>
      </w:r>
      <w:r>
        <w:rPr>
          <w:rFonts w:ascii="Times New Roman" w:eastAsia="Times New Roman" w:hAnsi="Times New Roman" w:cs="Times New Roman"/>
          <w:color w:val="000000"/>
          <w:spacing w:val="0"/>
          <w:w w:val="100"/>
          <w:position w:val="0"/>
          <w:shd w:val="clear" w:color="auto" w:fill="auto"/>
        </w:rPr>
        <w:t>8</w:t>
      </w:r>
      <w:r>
        <w:rPr>
          <w:color w:val="000000"/>
          <w:spacing w:val="0"/>
          <w:w w:val="100"/>
          <w:position w:val="0"/>
          <w:shd w:val="clear" w:color="auto" w:fill="auto"/>
        </w:rPr>
        <w:t>个因子与排序轴之间的相关系数</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石油烃 </w:t>
      </w:r>
      <w:r>
        <w:rPr>
          <w:color w:val="000000"/>
          <w:spacing w:val="0"/>
          <w:w w:val="100"/>
          <w:position w:val="0"/>
          <w:shd w:val="clear" w:color="auto" w:fill="auto"/>
        </w:rPr>
        <w:t>降解率与第</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轴呈极显著正相关关系</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Arial" w:eastAsia="Arial" w:hAnsi="Arial" w:cs="Arial"/>
          <w:color w:val="000000"/>
          <w:spacing w:val="0"/>
          <w:w w:val="100"/>
          <w:position w:val="0"/>
          <w:sz w:val="17"/>
          <w:szCs w:val="17"/>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&lt; 0.01),</w:t>
      </w:r>
      <w:r>
        <w:rPr>
          <w:color w:val="000000"/>
          <w:spacing w:val="0"/>
          <w:w w:val="100"/>
          <w:position w:val="0"/>
          <w:shd w:val="clear" w:color="auto" w:fill="auto"/>
        </w:rPr>
        <w:t>而与 第</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轴相关性不明显</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此外</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土壤呼吸强度、细菌、 真菌数量和锰过氧化物酶活性与第</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排序轴呈显著 正相关</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Arial" w:eastAsia="Arial" w:hAnsi="Arial" w:cs="Arial"/>
          <w:color w:val="000000"/>
          <w:spacing w:val="0"/>
          <w:w w:val="100"/>
          <w:position w:val="0"/>
          <w:sz w:val="17"/>
          <w:szCs w:val="17"/>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&lt;0.05),</w:t>
      </w:r>
      <w:r>
        <w:rPr>
          <w:color w:val="000000"/>
          <w:spacing w:val="0"/>
          <w:w w:val="100"/>
          <w:position w:val="0"/>
          <w:shd w:val="clear" w:color="auto" w:fill="auto"/>
        </w:rPr>
        <w:t>脱氢酶活性呈显著正相关</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Arial" w:eastAsia="Arial" w:hAnsi="Arial" w:cs="Arial"/>
          <w:color w:val="000000"/>
          <w:spacing w:val="0"/>
          <w:w w:val="100"/>
          <w:position w:val="0"/>
          <w:sz w:val="17"/>
          <w:szCs w:val="17"/>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&lt;0.01), </w:t>
      </w:r>
      <w:r>
        <w:rPr>
          <w:color w:val="000000"/>
          <w:spacing w:val="0"/>
          <w:w w:val="100"/>
          <w:position w:val="0"/>
          <w:shd w:val="clear" w:color="auto" w:fill="auto"/>
        </w:rPr>
        <w:t>而与漆酶、</w:t>
      </w:r>
      <w:r>
        <w:rPr>
          <w:rFonts w:ascii="Times New Roman" w:eastAsia="Times New Roman" w:hAnsi="Times New Roman" w:cs="Times New Roman"/>
          <w:color w:val="000000"/>
          <w:spacing w:val="0"/>
          <w:w w:val="100"/>
          <w:position w:val="0"/>
          <w:shd w:val="clear" w:color="auto" w:fill="auto"/>
          <w:lang w:val="en-US" w:eastAsia="en-US" w:bidi="en-US"/>
        </w:rPr>
        <w:t>FDA</w:t>
      </w:r>
      <w:r>
        <w:rPr>
          <w:color w:val="000000"/>
          <w:spacing w:val="0"/>
          <w:w w:val="100"/>
          <w:position w:val="0"/>
          <w:shd w:val="clear" w:color="auto" w:fill="auto"/>
        </w:rPr>
        <w:t>水解酶活性相关性不大</w:t>
      </w:r>
      <w:r>
        <w:rPr>
          <w:rFonts w:ascii="Times New Roman" w:eastAsia="Times New Roman" w:hAnsi="Times New Roman" w:cs="Times New Roman"/>
          <w:color w:val="000000"/>
          <w:spacing w:val="0"/>
          <w:w w:val="100"/>
          <w:position w:val="0"/>
          <w:shd w:val="clear" w:color="auto" w:fill="auto"/>
        </w:rPr>
        <w:t>.</w:t>
      </w:r>
    </w:p>
    <w:p>
      <w:pPr>
        <w:pStyle w:val="Style14"/>
        <w:keepNext w:val="0"/>
        <w:keepLines w:val="0"/>
        <w:widowControl w:val="0"/>
        <w:shd w:val="clear" w:color="auto" w:fill="auto"/>
        <w:bidi w:val="0"/>
        <w:spacing w:before="0" w:after="0" w:line="341" w:lineRule="exact"/>
        <w:ind w:left="0" w:right="0" w:firstLine="440"/>
        <w:jc w:val="both"/>
      </w:pPr>
      <w:r>
        <w:rPr>
          <w:color w:val="000000"/>
          <w:spacing w:val="0"/>
          <w:w w:val="100"/>
          <w:position w:val="0"/>
          <w:shd w:val="clear" w:color="auto" w:fill="auto"/>
        </w:rPr>
        <w:t>随着微生物数量以及土壤呼吸强度的增加</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石 油烃降解率也相应提高</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这是由于外源菌的加入包 括高效石油烃降解菌和菌糠中的真菌提高了土壤 微生物数量</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对石油烃的去除有显著的促进作用</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微 生物以石油烃为碳源</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不同修复时间和方式</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对其利 用率也存在差异性</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利用程度越高</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微生物代谢活动 增强</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呼吸强度增加</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也相应的提高石油烃降解率</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脱 氢酶为石油烃中氢原子活化提供受氢体</w:t>
      </w:r>
      <w:r>
        <w:rPr>
          <w:rFonts w:ascii="Arial" w:eastAsia="Arial" w:hAnsi="Arial" w:cs="Arial"/>
          <w:color w:val="000000"/>
          <w:spacing w:val="0"/>
          <w:w w:val="100"/>
          <w:position w:val="0"/>
          <w:sz w:val="22"/>
          <w:szCs w:val="22"/>
          <w:shd w:val="clear" w:color="auto" w:fill="auto"/>
          <w:vertAlign w:val="superscript"/>
        </w:rPr>
        <w:t>［26</w:t>
      </w:r>
      <w:r>
        <w:rPr>
          <w:color w:val="000000"/>
          <w:spacing w:val="0"/>
          <w:w w:val="100"/>
          <w:position w:val="0"/>
          <w:shd w:val="clear" w:color="auto" w:fill="auto"/>
        </w:rPr>
        <w:t>「</w:t>
      </w:r>
      <w:r>
        <w:rPr>
          <w:rFonts w:ascii="Arial" w:eastAsia="Arial" w:hAnsi="Arial" w:cs="Arial"/>
          <w:color w:val="000000"/>
          <w:spacing w:val="0"/>
          <w:w w:val="100"/>
          <w:position w:val="0"/>
          <w:sz w:val="22"/>
          <w:szCs w:val="22"/>
          <w:shd w:val="clear" w:color="auto" w:fill="auto"/>
          <w:vertAlign w:val="superscript"/>
        </w:rPr>
        <w:t>27］</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可实 现石油烃的氧化转化</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此外脱氢酶还可反应石油烃 生物降解活性进而用于评价降解性能</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因此</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脱氢酶 活性越高表明石油烃降解效果较好</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具有显著正相 关关系</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也进一步说明菌糠固定化微生物组修复效 果最佳</w:t>
      </w:r>
      <w:r>
        <w:rPr>
          <w:rFonts w:ascii="Times New Roman" w:eastAsia="Times New Roman" w:hAnsi="Times New Roman" w:cs="Times New Roman"/>
          <w:color w:val="000000"/>
          <w:spacing w:val="0"/>
          <w:w w:val="100"/>
          <w:position w:val="0"/>
          <w:shd w:val="clear" w:color="auto" w:fill="auto"/>
        </w:rPr>
        <w:t>.</w:t>
      </w:r>
    </w:p>
    <w:p>
      <w:pPr>
        <w:pStyle w:val="Style14"/>
        <w:keepNext w:val="0"/>
        <w:keepLines w:val="0"/>
        <w:widowControl w:val="0"/>
        <w:shd w:val="clear" w:color="auto" w:fill="auto"/>
        <w:bidi w:val="0"/>
        <w:spacing w:before="0" w:after="0" w:line="341" w:lineRule="exact"/>
        <w:ind w:left="0" w:right="0" w:firstLine="0"/>
        <w:jc w:val="both"/>
      </w:pPr>
      <w:r>
        <w:rPr>
          <w:rFonts w:ascii="Arial" w:eastAsia="Arial" w:hAnsi="Arial" w:cs="Arial"/>
          <w:color w:val="000000"/>
          <w:spacing w:val="0"/>
          <w:w w:val="100"/>
          <w:position w:val="0"/>
          <w:shd w:val="clear" w:color="auto" w:fill="auto"/>
          <w:lang w:val="en-US" w:eastAsia="en-US" w:bidi="en-US"/>
        </w:rPr>
        <w:t>2.5</w:t>
      </w:r>
      <w:r>
        <w:rPr>
          <w:color w:val="000000"/>
          <w:spacing w:val="0"/>
          <w:w w:val="100"/>
          <w:position w:val="0"/>
          <w:shd w:val="clear" w:color="auto" w:fill="auto"/>
        </w:rPr>
        <w:t>菌糠固定化微生物强化修复石油烃污染土壤 的作用机理</w:t>
      </w:r>
    </w:p>
    <w:p>
      <w:pPr>
        <w:pStyle w:val="Style14"/>
        <w:keepNext w:val="0"/>
        <w:keepLines w:val="0"/>
        <w:widowControl w:val="0"/>
        <w:shd w:val="clear" w:color="auto" w:fill="auto"/>
        <w:bidi w:val="0"/>
        <w:spacing w:before="0" w:after="0" w:line="341" w:lineRule="exact"/>
        <w:ind w:left="0" w:right="0" w:firstLine="440"/>
        <w:jc w:val="both"/>
      </w:pPr>
      <w:r>
        <w:rPr>
          <w:color w:val="000000"/>
          <w:spacing w:val="0"/>
          <w:w w:val="100"/>
          <w:position w:val="0"/>
          <w:shd w:val="clear" w:color="auto" w:fill="auto"/>
        </w:rPr>
        <w:t>土壤修复过程中虽无需考虑载体的回收问题</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但随着修复时间延长</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会成为土壤体系的一部分</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因 此对载体材料营养物质及无毒无害特性的要求更 为严格</w:t>
      </w:r>
      <w:r>
        <w:rPr>
          <w:rFonts w:ascii="Arial" w:eastAsia="Arial" w:hAnsi="Arial" w:cs="Arial"/>
          <w:color w:val="000000"/>
          <w:spacing w:val="0"/>
          <w:w w:val="100"/>
          <w:position w:val="0"/>
          <w:sz w:val="22"/>
          <w:szCs w:val="22"/>
          <w:shd w:val="clear" w:color="auto" w:fill="auto"/>
          <w:vertAlign w:val="superscript"/>
        </w:rPr>
        <w:t>［28］</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选择菌糠作为固定化载体材料</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采用吸附 法固定石油烃降解菌</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制备所得固定化微生物既满 足了营养物质的需求</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同时对土壤也无毒害作用</w:t>
      </w:r>
      <w:r>
        <w:rPr>
          <w:rFonts w:ascii="Times New Roman" w:eastAsia="Times New Roman" w:hAnsi="Times New Roman" w:cs="Times New Roman"/>
          <w:color w:val="000000"/>
          <w:spacing w:val="0"/>
          <w:w w:val="100"/>
          <w:position w:val="0"/>
          <w:shd w:val="clear" w:color="auto" w:fill="auto"/>
        </w:rPr>
        <w:t>.</w:t>
      </w:r>
    </w:p>
    <w:p>
      <w:pPr>
        <w:pStyle w:val="Style14"/>
        <w:keepNext w:val="0"/>
        <w:keepLines w:val="0"/>
        <w:widowControl w:val="0"/>
        <w:shd w:val="clear" w:color="auto" w:fill="auto"/>
        <w:bidi w:val="0"/>
        <w:spacing w:before="0" w:after="260" w:line="341" w:lineRule="exact"/>
        <w:ind w:left="0" w:right="0" w:firstLine="440"/>
        <w:jc w:val="both"/>
      </w:pPr>
      <w:r>
        <w:rPr>
          <w:color w:val="000000"/>
          <w:spacing w:val="0"/>
          <w:w w:val="100"/>
          <w:position w:val="0"/>
          <w:shd w:val="clear" w:color="auto" w:fill="auto"/>
        </w:rPr>
        <w:t>与游离菌组相比</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固定化微生物组能够通过表 面吸附和微孔填充两种作用机制</w:t>
      </w:r>
      <w:r>
        <w:rPr>
          <w:rFonts w:ascii="Arial" w:eastAsia="Arial" w:hAnsi="Arial" w:cs="Arial"/>
          <w:color w:val="000000"/>
          <w:spacing w:val="0"/>
          <w:w w:val="100"/>
          <w:position w:val="0"/>
          <w:sz w:val="22"/>
          <w:szCs w:val="22"/>
          <w:shd w:val="clear" w:color="auto" w:fill="auto"/>
          <w:vertAlign w:val="superscript"/>
        </w:rPr>
        <w:t>［2 ］</w:t>
      </w:r>
      <w:r>
        <w:rPr>
          <w:color w:val="000000"/>
          <w:spacing w:val="0"/>
          <w:w w:val="100"/>
          <w:position w:val="0"/>
          <w:shd w:val="clear" w:color="auto" w:fill="auto"/>
        </w:rPr>
        <w:t>吸附、富集土壤 中石油烃</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增加微生物对污染物的生物可利用性</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此 外</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固定化微生物能够疏松土壤</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增强氧气的流动</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改 善土壤环境</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增加土壤肥力</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为微生物提供一个有利 的缓冲体系</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使得外源降解菌成为优势菌种</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同时该 微环境也是对土著微生物的一个重要驯化场所</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能 提高土著菌的菌密度和活性稳定性</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进而达到生物 刺激与强化协同作用机制</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综上所述</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菌糠固定化微 生物修复石油污染土壤效果更好</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建议采用该方式</w:t>
      </w:r>
      <w:r>
        <w:rPr>
          <w:rFonts w:ascii="Times New Roman" w:eastAsia="Times New Roman" w:hAnsi="Times New Roman" w:cs="Times New Roman"/>
          <w:color w:val="000000"/>
          <w:spacing w:val="0"/>
          <w:w w:val="100"/>
          <w:position w:val="0"/>
          <w:shd w:val="clear" w:color="auto" w:fill="auto"/>
        </w:rPr>
        <w:t>.</w:t>
      </w:r>
    </w:p>
    <w:p>
      <w:pPr>
        <w:pStyle w:val="Style14"/>
        <w:keepNext w:val="0"/>
        <w:keepLines w:val="0"/>
        <w:widowControl w:val="0"/>
        <w:shd w:val="clear" w:color="auto" w:fill="auto"/>
        <w:bidi w:val="0"/>
        <w:spacing w:before="0" w:after="60" w:line="360" w:lineRule="auto"/>
        <w:ind w:left="0" w:right="0" w:firstLine="0"/>
        <w:jc w:val="both"/>
      </w:pPr>
      <w:r>
        <w:rPr>
          <w:rFonts w:ascii="Arial" w:eastAsia="Arial" w:hAnsi="Arial" w:cs="Arial"/>
          <w:color w:val="000000"/>
          <w:spacing w:val="0"/>
          <w:w w:val="100"/>
          <w:position w:val="0"/>
          <w:shd w:val="clear" w:color="auto" w:fill="auto"/>
        </w:rPr>
        <w:t>3</w:t>
      </w:r>
      <w:r>
        <w:rPr>
          <w:b/>
          <w:bCs/>
          <w:color w:val="000000"/>
          <w:spacing w:val="0"/>
          <w:w w:val="100"/>
          <w:position w:val="0"/>
          <w:shd w:val="clear" w:color="auto" w:fill="auto"/>
        </w:rPr>
        <w:t>结论</w:t>
      </w:r>
    </w:p>
    <w:p>
      <w:pPr>
        <w:pStyle w:val="Style14"/>
        <w:keepNext w:val="0"/>
        <w:keepLines w:val="0"/>
        <w:widowControl w:val="0"/>
        <w:shd w:val="clear" w:color="auto" w:fill="auto"/>
        <w:bidi w:val="0"/>
        <w:spacing w:before="0" w:after="0" w:line="336" w:lineRule="exact"/>
        <w:ind w:left="0" w:right="0" w:firstLine="0"/>
        <w:jc w:val="both"/>
      </w:pPr>
      <w:r>
        <w:rPr>
          <w:rFonts w:ascii="Arial" w:eastAsia="Arial" w:hAnsi="Arial" w:cs="Arial"/>
          <w:color w:val="000000"/>
          <w:spacing w:val="0"/>
          <w:w w:val="100"/>
          <w:position w:val="0"/>
          <w:shd w:val="clear" w:color="auto" w:fill="auto"/>
          <w:lang w:val="en-US" w:eastAsia="en-US" w:bidi="en-US"/>
        </w:rPr>
        <w:t>3.1</w:t>
      </w:r>
      <w:r>
        <w:rPr>
          <w:color w:val="000000"/>
          <w:spacing w:val="0"/>
          <w:w w:val="100"/>
          <w:position w:val="0"/>
          <w:shd w:val="clear" w:color="auto" w:fill="auto"/>
        </w:rPr>
        <w:t>从土壤菌落结构看</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 xml:space="preserve">菌糠固定化微生物组在 </w:t>
      </w:r>
      <w:r>
        <w:rPr>
          <w:rFonts w:ascii="Times New Roman" w:eastAsia="Times New Roman" w:hAnsi="Times New Roman" w:cs="Times New Roman"/>
          <w:color w:val="000000"/>
          <w:spacing w:val="0"/>
          <w:w w:val="100"/>
          <w:position w:val="0"/>
          <w:shd w:val="clear" w:color="auto" w:fill="auto"/>
          <w:lang w:val="en-US" w:eastAsia="en-US" w:bidi="en-US"/>
        </w:rPr>
        <w:t>28d</w:t>
      </w:r>
      <w:r>
        <w:rPr>
          <w:color w:val="000000"/>
          <w:spacing w:val="0"/>
          <w:w w:val="100"/>
          <w:position w:val="0"/>
          <w:shd w:val="clear" w:color="auto" w:fill="auto"/>
        </w:rPr>
        <w:t xml:space="preserve">左右时土壤呼吸强度、细菌及真菌数量最高分 别为 </w:t>
      </w:r>
      <w:r>
        <w:rPr>
          <w:rFonts w:ascii="Times New Roman" w:eastAsia="Times New Roman" w:hAnsi="Times New Roman" w:cs="Times New Roman"/>
          <w:color w:val="000000"/>
          <w:spacing w:val="0"/>
          <w:w w:val="100"/>
          <w:position w:val="0"/>
          <w:shd w:val="clear" w:color="auto" w:fill="auto"/>
          <w:lang w:val="en-US" w:eastAsia="en-US" w:bidi="en-US"/>
        </w:rPr>
        <w:t>41.95mg CO</w:t>
      </w:r>
      <w:r>
        <w:rPr>
          <w:rFonts w:ascii="Arial" w:eastAsia="Arial" w:hAnsi="Arial" w:cs="Arial"/>
          <w:color w:val="000000"/>
          <w:spacing w:val="0"/>
          <w:w w:val="100"/>
          <w:position w:val="0"/>
          <w:sz w:val="14"/>
          <w:szCs w:val="14"/>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/(kg</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h),7.94</w:t>
      </w:r>
      <w:r>
        <w:rPr>
          <w:rFonts w:ascii="Arial" w:eastAsia="Arial" w:hAnsi="Arial" w:cs="Arial"/>
          <w:color w:val="000000"/>
          <w:spacing w:val="0"/>
          <w:w w:val="100"/>
          <w:position w:val="0"/>
          <w:sz w:val="17"/>
          <w:szCs w:val="17"/>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10</w:t>
      </w:r>
      <w:r>
        <w:rPr>
          <w:rFonts w:ascii="Arial" w:eastAsia="Arial" w:hAnsi="Arial" w:cs="Arial"/>
          <w:color w:val="000000"/>
          <w:spacing w:val="0"/>
          <w:w w:val="100"/>
          <w:position w:val="0"/>
          <w:sz w:val="22"/>
          <w:szCs w:val="22"/>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CFU/g </w:t>
      </w:r>
      <w:r>
        <w:rPr>
          <w:color w:val="000000"/>
          <w:spacing w:val="0"/>
          <w:w w:val="100"/>
          <w:position w:val="0"/>
          <w:shd w:val="clear" w:color="auto" w:fill="auto"/>
        </w:rPr>
        <w:t>土</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22.38</w:t>
      </w:r>
      <w:r>
        <w:rPr>
          <w:rFonts w:ascii="Arial" w:eastAsia="Arial" w:hAnsi="Arial" w:cs="Arial"/>
          <w:color w:val="000000"/>
          <w:spacing w:val="0"/>
          <w:w w:val="100"/>
          <w:position w:val="0"/>
          <w:sz w:val="17"/>
          <w:szCs w:val="17"/>
          <w:shd w:val="clear" w:color="auto" w:fill="auto"/>
          <w:lang w:val="en-US" w:eastAsia="en-US" w:bidi="en-US"/>
        </w:rPr>
        <w:t xml:space="preserve">x </w:t>
      </w:r>
      <w:r>
        <w:rPr>
          <w:rFonts w:ascii="Times New Roman" w:eastAsia="Times New Roman" w:hAnsi="Times New Roman" w:cs="Times New Roman"/>
          <w:color w:val="000000"/>
          <w:spacing w:val="0"/>
          <w:w w:val="100"/>
          <w:position w:val="0"/>
          <w:shd w:val="clear" w:color="auto" w:fill="auto"/>
          <w:lang w:val="en-US" w:eastAsia="en-US" w:bidi="en-US"/>
        </w:rPr>
        <w:t>10</w:t>
      </w:r>
      <w:r>
        <w:rPr>
          <w:rFonts w:ascii="Arial" w:eastAsia="Arial" w:hAnsi="Arial" w:cs="Arial"/>
          <w:color w:val="000000"/>
          <w:spacing w:val="0"/>
          <w:w w:val="100"/>
          <w:position w:val="0"/>
          <w:sz w:val="22"/>
          <w:szCs w:val="22"/>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CFU/g </w:t>
      </w:r>
      <w:r>
        <w:rPr>
          <w:color w:val="000000"/>
          <w:spacing w:val="0"/>
          <w:w w:val="100"/>
          <w:position w:val="0"/>
          <w:shd w:val="clear" w:color="auto" w:fill="auto"/>
        </w:rPr>
        <w:t>土</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能长期使得外源降解菌为优势菌种</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维 持较高微生物活性</w:t>
      </w:r>
      <w:r>
        <w:rPr>
          <w:rFonts w:ascii="Times New Roman" w:eastAsia="Times New Roman" w:hAnsi="Times New Roman" w:cs="Times New Roman"/>
          <w:color w:val="000000"/>
          <w:spacing w:val="0"/>
          <w:w w:val="100"/>
          <w:position w:val="0"/>
          <w:shd w:val="clear" w:color="auto" w:fill="auto"/>
        </w:rPr>
        <w:t>.</w:t>
      </w:r>
    </w:p>
    <w:p>
      <w:pPr>
        <w:pStyle w:val="Style14"/>
        <w:keepNext w:val="0"/>
        <w:keepLines w:val="0"/>
        <w:widowControl w:val="0"/>
        <w:shd w:val="clear" w:color="auto" w:fill="auto"/>
        <w:bidi w:val="0"/>
        <w:spacing w:before="0" w:after="0" w:line="344" w:lineRule="exact"/>
        <w:ind w:left="0" w:right="0" w:firstLine="0"/>
        <w:jc w:val="both"/>
      </w:pPr>
      <w:r>
        <w:rPr>
          <w:rFonts w:ascii="Arial" w:eastAsia="Arial" w:hAnsi="Arial" w:cs="Arial"/>
          <w:color w:val="000000"/>
          <w:spacing w:val="0"/>
          <w:w w:val="100"/>
          <w:position w:val="0"/>
          <w:shd w:val="clear" w:color="auto" w:fill="auto"/>
          <w:lang w:val="en-US" w:eastAsia="en-US" w:bidi="en-US"/>
        </w:rPr>
        <w:t>3.2</w:t>
      </w:r>
      <w:r>
        <w:rPr>
          <w:color w:val="000000"/>
          <w:spacing w:val="0"/>
          <w:w w:val="100"/>
          <w:position w:val="0"/>
          <w:shd w:val="clear" w:color="auto" w:fill="auto"/>
        </w:rPr>
        <w:t>修复</w:t>
      </w:r>
      <w:r>
        <w:rPr>
          <w:rFonts w:ascii="Times New Roman" w:eastAsia="Times New Roman" w:hAnsi="Times New Roman" w:cs="Times New Roman"/>
          <w:color w:val="000000"/>
          <w:spacing w:val="0"/>
          <w:w w:val="100"/>
          <w:position w:val="0"/>
          <w:shd w:val="clear" w:color="auto" w:fill="auto"/>
          <w:lang w:val="en-US" w:eastAsia="en-US" w:bidi="en-US"/>
        </w:rPr>
        <w:t>45d</w:t>
      </w:r>
      <w:r>
        <w:rPr>
          <w:color w:val="000000"/>
          <w:spacing w:val="0"/>
          <w:w w:val="100"/>
          <w:position w:val="0"/>
          <w:shd w:val="clear" w:color="auto" w:fill="auto"/>
        </w:rPr>
        <w:t>后</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菌糠固定化微生物组对石油烃的 降解效率最高</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可达</w:t>
      </w:r>
      <w:r>
        <w:rPr>
          <w:rFonts w:ascii="Times New Roman" w:eastAsia="Times New Roman" w:hAnsi="Times New Roman" w:cs="Times New Roman"/>
          <w:color w:val="000000"/>
          <w:spacing w:val="0"/>
          <w:w w:val="100"/>
          <w:position w:val="0"/>
          <w:shd w:val="clear" w:color="auto" w:fill="auto"/>
        </w:rPr>
        <w:t>63.05%</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修复效果最好</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比其他 多分别高出</w:t>
      </w:r>
      <w:r>
        <w:rPr>
          <w:rFonts w:ascii="Times New Roman" w:eastAsia="Times New Roman" w:hAnsi="Times New Roman" w:cs="Times New Roman"/>
          <w:color w:val="000000"/>
          <w:spacing w:val="0"/>
          <w:w w:val="100"/>
          <w:position w:val="0"/>
          <w:shd w:val="clear" w:color="auto" w:fill="auto"/>
        </w:rPr>
        <w:t>11.84%,22.15%,54.09%,</w:t>
      </w:r>
      <w:r>
        <w:rPr>
          <w:color w:val="000000"/>
          <w:spacing w:val="0"/>
          <w:w w:val="100"/>
          <w:position w:val="0"/>
          <w:shd w:val="clear" w:color="auto" w:fill="auto"/>
        </w:rPr>
        <w:t>并能明显缩短 修复周期</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因此</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菌糠固定化微生物为最佳土壤修复 方式</w:t>
      </w:r>
      <w:r>
        <w:rPr>
          <w:rFonts w:ascii="Times New Roman" w:eastAsia="Times New Roman" w:hAnsi="Times New Roman" w:cs="Times New Roman"/>
          <w:color w:val="000000"/>
          <w:spacing w:val="0"/>
          <w:w w:val="100"/>
          <w:position w:val="0"/>
          <w:shd w:val="clear" w:color="auto" w:fill="auto"/>
        </w:rPr>
        <w:t>.</w:t>
      </w:r>
    </w:p>
    <w:p>
      <w:pPr>
        <w:pStyle w:val="Style14"/>
        <w:keepNext w:val="0"/>
        <w:keepLines w:val="0"/>
        <w:widowControl w:val="0"/>
        <w:shd w:val="clear" w:color="auto" w:fill="auto"/>
        <w:bidi w:val="0"/>
        <w:spacing w:before="0" w:after="480" w:line="347" w:lineRule="exact"/>
        <w:ind w:left="0" w:right="0" w:firstLine="0"/>
        <w:jc w:val="both"/>
      </w:pPr>
      <w:r>
        <w:rPr>
          <w:rFonts w:ascii="Arial" w:eastAsia="Arial" w:hAnsi="Arial" w:cs="Arial"/>
          <w:color w:val="000000"/>
          <w:spacing w:val="0"/>
          <w:w w:val="100"/>
          <w:position w:val="0"/>
          <w:shd w:val="clear" w:color="auto" w:fill="auto"/>
          <w:lang w:val="en-US" w:eastAsia="en-US" w:bidi="en-US"/>
        </w:rPr>
        <w:t>3.3</w:t>
      </w:r>
      <w:r>
        <w:rPr>
          <w:color w:val="000000"/>
          <w:spacing w:val="0"/>
          <w:w w:val="100"/>
          <w:position w:val="0"/>
          <w:shd w:val="clear" w:color="auto" w:fill="auto"/>
        </w:rPr>
        <w:t>菌糠固定化微生物对石油污染土壤修复具有 生物强化和生物刺激协同作用机制</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载体材料不仅 可为外源菌提供生存场所</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还可吸附富集石油烃</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协 同细菌-真菌达到强化修复的目的</w:t>
      </w:r>
      <w:r>
        <w:rPr>
          <w:rFonts w:ascii="Times New Roman" w:eastAsia="Times New Roman" w:hAnsi="Times New Roman" w:cs="Times New Roman"/>
          <w:color w:val="000000"/>
          <w:spacing w:val="0"/>
          <w:w w:val="100"/>
          <w:position w:val="0"/>
          <w:shd w:val="clear" w:color="auto" w:fill="auto"/>
        </w:rPr>
        <w:t>.</w:t>
      </w:r>
    </w:p>
    <w:p>
      <w:pPr>
        <w:pStyle w:val="Style28"/>
        <w:keepNext w:val="0"/>
        <w:keepLines w:val="0"/>
        <w:widowControl w:val="0"/>
        <w:shd w:val="clear" w:color="auto" w:fill="auto"/>
        <w:bidi w:val="0"/>
        <w:spacing w:before="0" w:line="259" w:lineRule="exact"/>
        <w:ind w:left="0" w:right="0" w:firstLine="0"/>
        <w:jc w:val="both"/>
      </w:pPr>
      <w:r>
        <w:rPr>
          <w:b/>
          <w:bCs/>
          <w:color w:val="000000"/>
          <w:spacing w:val="0"/>
          <w:w w:val="100"/>
          <w:position w:val="0"/>
          <w:shd w:val="clear" w:color="auto" w:fill="auto"/>
        </w:rPr>
        <w:t>参考文献：</w:t>
      </w:r>
    </w:p>
    <w:p>
      <w:pPr>
        <w:pStyle w:val="Style28"/>
        <w:keepNext w:val="0"/>
        <w:keepLines w:val="0"/>
        <w:widowControl w:val="0"/>
        <w:numPr>
          <w:ilvl w:val="0"/>
          <w:numId w:val="5"/>
        </w:numPr>
        <w:shd w:val="clear" w:color="auto" w:fill="auto"/>
        <w:tabs>
          <w:tab w:pos="327" w:val="left"/>
        </w:tabs>
        <w:bidi w:val="0"/>
        <w:spacing w:before="0" w:after="0" w:line="259" w:lineRule="exact"/>
        <w:ind w:right="0"/>
        <w:jc w:val="both"/>
        <w:rPr>
          <w:sz w:val="14"/>
          <w:szCs w:val="14"/>
        </w:rPr>
      </w:pPr>
      <w:r>
        <w:rPr>
          <w:color w:val="000000"/>
          <w:spacing w:val="0"/>
          <w:w w:val="100"/>
          <w:position w:val="0"/>
          <w:sz w:val="15"/>
          <w:szCs w:val="15"/>
          <w:shd w:val="clear" w:color="auto" w:fill="auto"/>
        </w:rPr>
        <w:t>齐永强</w:t>
      </w:r>
      <w:r>
        <w:rPr>
          <w:rFonts w:ascii="SimSun" w:eastAsia="SimSun" w:hAnsi="SimSun" w:cs="SimSun"/>
          <w:color w:val="000000"/>
          <w:spacing w:val="0"/>
          <w:w w:val="100"/>
          <w:position w:val="0"/>
          <w:sz w:val="14"/>
          <w:szCs w:val="14"/>
          <w:shd w:val="clear" w:color="auto" w:fill="auto"/>
        </w:rPr>
        <w:t>，</w:t>
      </w:r>
      <w:r>
        <w:rPr>
          <w:color w:val="000000"/>
          <w:spacing w:val="0"/>
          <w:w w:val="100"/>
          <w:position w:val="0"/>
          <w:sz w:val="15"/>
          <w:szCs w:val="15"/>
          <w:shd w:val="clear" w:color="auto" w:fill="auto"/>
        </w:rPr>
        <w:t>王红旗</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刘敬奇</w:t>
      </w:r>
      <w:r>
        <w:rPr>
          <w:rFonts w:ascii="SimSun" w:eastAsia="SimSun" w:hAnsi="SimSun" w:cs="SimSun"/>
          <w:color w:val="000000"/>
          <w:spacing w:val="0"/>
          <w:w w:val="100"/>
          <w:position w:val="0"/>
          <w:sz w:val="14"/>
          <w:szCs w:val="14"/>
          <w:shd w:val="clear" w:color="auto" w:fill="auto"/>
        </w:rPr>
        <w:t>，</w:t>
      </w:r>
      <w:r>
        <w:rPr>
          <w:color w:val="000000"/>
          <w:spacing w:val="0"/>
          <w:w w:val="100"/>
          <w:position w:val="0"/>
          <w:sz w:val="15"/>
          <w:szCs w:val="15"/>
          <w:shd w:val="clear" w:color="auto" w:fill="auto"/>
        </w:rPr>
        <w:t>等</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土壤中石油污染物微生物降解过程中各 石油烃组分的演变规律</w:t>
      </w:r>
      <w:r>
        <w:rPr>
          <w:rFonts w:ascii="Times New Roman" w:eastAsia="Times New Roman" w:hAnsi="Times New Roman" w:cs="Times New Roman"/>
          <w:color w:val="000000"/>
          <w:spacing w:val="0"/>
          <w:w w:val="100"/>
          <w:position w:val="0"/>
          <w:sz w:val="14"/>
          <w:szCs w:val="14"/>
          <w:shd w:val="clear" w:color="auto" w:fill="auto"/>
          <w:lang w:val="en-US" w:eastAsia="en-US" w:bidi="en-US"/>
        </w:rPr>
        <w:t>[J].</w:t>
      </w:r>
      <w:r>
        <w:rPr>
          <w:color w:val="000000"/>
          <w:spacing w:val="0"/>
          <w:w w:val="100"/>
          <w:position w:val="0"/>
          <w:sz w:val="15"/>
          <w:szCs w:val="15"/>
          <w:shd w:val="clear" w:color="auto" w:fill="auto"/>
        </w:rPr>
        <w:t>环境科学学报</w:t>
      </w:r>
      <w:r>
        <w:rPr>
          <w:rFonts w:ascii="Times New Roman" w:eastAsia="Times New Roman" w:hAnsi="Times New Roman" w:cs="Times New Roma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2003,23(6):834</w:t>
      </w:r>
      <w:r>
        <w:rPr>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836.</w:t>
      </w:r>
    </w:p>
    <w:p>
      <w:pPr>
        <w:pStyle w:val="Style34"/>
        <w:keepNext w:val="0"/>
        <w:keepLines w:val="0"/>
        <w:widowControl w:val="0"/>
        <w:shd w:val="clear" w:color="auto" w:fill="auto"/>
        <w:bidi w:val="0"/>
        <w:spacing w:before="0" w:after="0" w:line="259" w:lineRule="exact"/>
        <w:ind w:right="0" w:firstLine="0"/>
        <w:jc w:val="both"/>
      </w:pPr>
      <w:r>
        <w:rPr>
          <w:color w:val="000000"/>
          <w:spacing w:val="0"/>
          <w:w w:val="100"/>
          <w:position w:val="0"/>
          <w:shd w:val="clear" w:color="auto" w:fill="auto"/>
          <w:lang w:val="en-US" w:eastAsia="en-US" w:bidi="en-US"/>
        </w:rPr>
        <w:t>Qi Y Q, Wang H Q, Liu J Q, et al. Component changes of hydrocarbon during the precess of bioremediation of hydrocarbon</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contami natel soil [J]. Acta Scientiae Circumstantiae. 2003,23(6):834</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836.</w:t>
      </w:r>
    </w:p>
    <w:p>
      <w:pPr>
        <w:pStyle w:val="Style34"/>
        <w:keepNext w:val="0"/>
        <w:keepLines w:val="0"/>
        <w:widowControl w:val="0"/>
        <w:numPr>
          <w:ilvl w:val="0"/>
          <w:numId w:val="5"/>
        </w:numPr>
        <w:shd w:val="clear" w:color="auto" w:fill="auto"/>
        <w:tabs>
          <w:tab w:pos="327" w:val="left"/>
        </w:tabs>
        <w:bidi w:val="0"/>
        <w:spacing w:before="0" w:after="80" w:line="259" w:lineRule="exact"/>
        <w:ind w:right="0" w:hanging="340"/>
        <w:jc w:val="both"/>
      </w:pPr>
      <w:r>
        <w:rPr>
          <w:rFonts w:ascii="MingLiU" w:eastAsia="MingLiU" w:hAnsi="MingLiU" w:cs="MingLiU"/>
          <w:color w:val="000000"/>
          <w:spacing w:val="0"/>
          <w:w w:val="100"/>
          <w:position w:val="0"/>
          <w:sz w:val="15"/>
          <w:szCs w:val="15"/>
          <w:shd w:val="clear" w:color="auto" w:fill="auto"/>
          <w:lang w:val="zh-CN" w:eastAsia="zh-CN" w:bidi="zh-CN"/>
        </w:rPr>
        <w:t>钱林波</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元妙新</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陈宝梁</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固定化微生物技术修复</w:t>
      </w:r>
      <w:r>
        <w:rPr>
          <w:color w:val="000000"/>
          <w:spacing w:val="0"/>
          <w:w w:val="100"/>
          <w:position w:val="0"/>
          <w:shd w:val="clear" w:color="auto" w:fill="auto"/>
          <w:lang w:val="en-US" w:eastAsia="en-US" w:bidi="en-US"/>
        </w:rPr>
        <w:t>PAHs</w:t>
      </w:r>
      <w:r>
        <w:rPr>
          <w:rFonts w:ascii="MingLiU" w:eastAsia="MingLiU" w:hAnsi="MingLiU" w:cs="MingLiU"/>
          <w:color w:val="000000"/>
          <w:spacing w:val="0"/>
          <w:w w:val="100"/>
          <w:position w:val="0"/>
          <w:sz w:val="15"/>
          <w:szCs w:val="15"/>
          <w:shd w:val="clear" w:color="auto" w:fill="auto"/>
          <w:lang w:val="zh-CN" w:eastAsia="zh-CN" w:bidi="zh-CN"/>
        </w:rPr>
        <w:t>污染土壤的研 究进展</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zh-CN" w:eastAsia="zh-CN" w:bidi="zh-CN"/>
        </w:rPr>
        <w:t>环境科学</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2012,33(5):1767</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1776.</w:t>
      </w:r>
    </w:p>
    <w:p>
      <w:pPr>
        <w:pStyle w:val="Style34"/>
        <w:keepNext w:val="0"/>
        <w:keepLines w:val="0"/>
        <w:widowControl w:val="0"/>
        <w:shd w:val="clear" w:color="auto" w:fill="auto"/>
        <w:bidi w:val="0"/>
        <w:spacing w:before="0" w:after="0" w:line="386" w:lineRule="auto"/>
        <w:ind w:right="0" w:firstLine="0"/>
        <w:jc w:val="both"/>
      </w:pPr>
      <w:r>
        <w:rPr>
          <w:color w:val="000000"/>
          <w:spacing w:val="0"/>
          <w:w w:val="100"/>
          <w:position w:val="0"/>
          <w:shd w:val="clear" w:color="auto" w:fill="auto"/>
          <w:lang w:val="en-US" w:eastAsia="en-US" w:bidi="en-US"/>
        </w:rPr>
        <w:t>Qian L B, Yuan M X, Chen B L. Research progress about bioremediation of polycyclic aromatic hydrocarbons contaminated soil with immobilized microorganism technique [J]. Environmental Science, 2012,33(5):1767</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1776.</w:t>
      </w:r>
    </w:p>
    <w:p>
      <w:pPr>
        <w:pStyle w:val="Style34"/>
        <w:keepNext w:val="0"/>
        <w:keepLines w:val="0"/>
        <w:widowControl w:val="0"/>
        <w:numPr>
          <w:ilvl w:val="0"/>
          <w:numId w:val="5"/>
        </w:numPr>
        <w:shd w:val="clear" w:color="auto" w:fill="auto"/>
        <w:tabs>
          <w:tab w:pos="327" w:val="left"/>
        </w:tabs>
        <w:bidi w:val="0"/>
        <w:spacing w:before="0" w:after="0" w:line="386" w:lineRule="auto"/>
        <w:ind w:right="0" w:hanging="340"/>
        <w:jc w:val="both"/>
      </w:pPr>
      <w:r>
        <w:rPr>
          <w:color w:val="000000"/>
          <w:spacing w:val="0"/>
          <w:w w:val="100"/>
          <w:position w:val="0"/>
          <w:shd w:val="clear" w:color="auto" w:fill="auto"/>
          <w:lang w:val="en-US" w:eastAsia="en-US" w:bidi="en-US"/>
        </w:rPr>
        <w:t xml:space="preserve">Varjani S J, Upasani V N. A new look on factors affecting microbial degradation of petroleum hydrocarbon pollutants [J]. International Biodeterioration </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Biodegradation, 2017,120:71</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83.</w:t>
      </w:r>
    </w:p>
    <w:p>
      <w:pPr>
        <w:pStyle w:val="Style28"/>
        <w:keepNext w:val="0"/>
        <w:keepLines w:val="0"/>
        <w:widowControl w:val="0"/>
        <w:numPr>
          <w:ilvl w:val="0"/>
          <w:numId w:val="5"/>
        </w:numPr>
        <w:shd w:val="clear" w:color="auto" w:fill="auto"/>
        <w:tabs>
          <w:tab w:pos="327" w:val="left"/>
        </w:tabs>
        <w:bidi w:val="0"/>
        <w:spacing w:before="0" w:line="259" w:lineRule="exact"/>
        <w:ind w:right="0"/>
        <w:jc w:val="both"/>
        <w:rPr>
          <w:sz w:val="14"/>
          <w:szCs w:val="14"/>
        </w:rPr>
      </w:pPr>
      <w:r>
        <w:rPr>
          <w:color w:val="000000"/>
          <w:spacing w:val="0"/>
          <w:w w:val="100"/>
          <w:position w:val="0"/>
          <w:sz w:val="15"/>
          <w:szCs w:val="15"/>
          <w:shd w:val="clear" w:color="auto" w:fill="auto"/>
        </w:rPr>
        <w:t>王丽萍</w:t>
      </w:r>
      <w:r>
        <w:rPr>
          <w:rFonts w:ascii="SimSun" w:eastAsia="SimSun" w:hAnsi="SimSun" w:cs="SimSun"/>
          <w:color w:val="000000"/>
          <w:spacing w:val="0"/>
          <w:w w:val="100"/>
          <w:position w:val="0"/>
          <w:sz w:val="14"/>
          <w:szCs w:val="14"/>
          <w:shd w:val="clear" w:color="auto" w:fill="auto"/>
        </w:rPr>
        <w:t>，</w:t>
      </w:r>
      <w:r>
        <w:rPr>
          <w:color w:val="000000"/>
          <w:spacing w:val="0"/>
          <w:w w:val="100"/>
          <w:position w:val="0"/>
          <w:sz w:val="15"/>
          <w:szCs w:val="15"/>
          <w:shd w:val="clear" w:color="auto" w:fill="auto"/>
        </w:rPr>
        <w:t>李 丹</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许锐伟</w:t>
      </w:r>
      <w:r>
        <w:rPr>
          <w:rFonts w:ascii="SimSun" w:eastAsia="SimSun" w:hAnsi="SimSun" w:cs="SimSun"/>
          <w:color w:val="000000"/>
          <w:spacing w:val="0"/>
          <w:w w:val="100"/>
          <w:position w:val="0"/>
          <w:sz w:val="14"/>
          <w:szCs w:val="14"/>
          <w:shd w:val="clear" w:color="auto" w:fill="auto"/>
        </w:rPr>
        <w:t>，</w:t>
      </w:r>
      <w:r>
        <w:rPr>
          <w:color w:val="000000"/>
          <w:spacing w:val="0"/>
          <w:w w:val="100"/>
          <w:position w:val="0"/>
          <w:sz w:val="15"/>
          <w:szCs w:val="15"/>
          <w:shd w:val="clear" w:color="auto" w:fill="auto"/>
        </w:rPr>
        <w:t>等</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 xml:space="preserve">专性菌系对石油烃污染土壤的修复性能 </w:t>
      </w:r>
      <w:r>
        <w:rPr>
          <w:rFonts w:ascii="Times New Roman" w:eastAsia="Times New Roman" w:hAnsi="Times New Roman" w:cs="Times New Roman"/>
          <w:color w:val="000000"/>
          <w:spacing w:val="0"/>
          <w:w w:val="100"/>
          <w:position w:val="0"/>
          <w:sz w:val="14"/>
          <w:szCs w:val="14"/>
          <w:shd w:val="clear" w:color="auto" w:fill="auto"/>
          <w:lang w:val="en-US" w:eastAsia="en-US" w:bidi="en-US"/>
        </w:rPr>
        <w:t>[J].</w:t>
      </w:r>
      <w:r>
        <w:rPr>
          <w:color w:val="000000"/>
          <w:spacing w:val="0"/>
          <w:w w:val="100"/>
          <w:position w:val="0"/>
          <w:sz w:val="15"/>
          <w:szCs w:val="15"/>
          <w:shd w:val="clear" w:color="auto" w:fill="auto"/>
        </w:rPr>
        <w:t>中国环境科学</w:t>
      </w:r>
      <w:r>
        <w:rPr>
          <w:rFonts w:ascii="Times New Roman" w:eastAsia="Times New Roman" w:hAnsi="Times New Roman" w:cs="Times New Roma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2018,38(4):1417</w:t>
      </w:r>
      <w:r>
        <w:rPr>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1423.</w:t>
      </w:r>
    </w:p>
    <w:p>
      <w:pPr>
        <w:pStyle w:val="Style34"/>
        <w:keepNext w:val="0"/>
        <w:keepLines w:val="0"/>
        <w:widowControl w:val="0"/>
        <w:shd w:val="clear" w:color="auto" w:fill="auto"/>
        <w:bidi w:val="0"/>
        <w:spacing w:before="0" w:after="0" w:line="386" w:lineRule="auto"/>
        <w:ind w:right="0" w:firstLine="0"/>
        <w:jc w:val="both"/>
      </w:pPr>
      <w:r>
        <w:rPr>
          <w:color w:val="000000"/>
          <w:spacing w:val="0"/>
          <w:w w:val="100"/>
          <w:position w:val="0"/>
          <w:shd w:val="clear" w:color="auto" w:fill="auto"/>
          <w:lang w:val="en-US" w:eastAsia="en-US" w:bidi="en-US"/>
        </w:rPr>
        <w:t>Wang L P, Li D, Xu R W, et al. Remediation performance of constructed specific bacteria on petroleum hydrocarbon contaminated soil [J]. China Environment Science, 2018,38(4):1417</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1423.</w:t>
      </w:r>
    </w:p>
    <w:p>
      <w:pPr>
        <w:pStyle w:val="Style34"/>
        <w:keepNext w:val="0"/>
        <w:keepLines w:val="0"/>
        <w:widowControl w:val="0"/>
        <w:numPr>
          <w:ilvl w:val="0"/>
          <w:numId w:val="5"/>
        </w:numPr>
        <w:shd w:val="clear" w:color="auto" w:fill="auto"/>
        <w:tabs>
          <w:tab w:pos="327" w:val="left"/>
        </w:tabs>
        <w:bidi w:val="0"/>
        <w:spacing w:before="0" w:after="0" w:line="259" w:lineRule="exact"/>
        <w:ind w:right="0" w:hanging="340"/>
        <w:jc w:val="both"/>
      </w:pPr>
      <w:r>
        <w:rPr>
          <w:color w:val="000000"/>
          <w:spacing w:val="0"/>
          <w:w w:val="100"/>
          <w:position w:val="0"/>
          <w:shd w:val="clear" w:color="auto" w:fill="auto"/>
          <w:lang w:val="en-US" w:eastAsia="en-US" w:bidi="en-US"/>
        </w:rPr>
        <w:t>Mohd Hanafi F H, Rezania S, Mat Taib S, et al. Environmentally sustainable applications of agro</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based spent mushroom substrate (SMS): an overview [J]. Journal of Material Cycles and Waste Management, 2018,20(3):1383</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1396.</w:t>
      </w:r>
    </w:p>
    <w:p>
      <w:pPr>
        <w:pStyle w:val="Style34"/>
        <w:keepNext w:val="0"/>
        <w:keepLines w:val="0"/>
        <w:widowControl w:val="0"/>
        <w:numPr>
          <w:ilvl w:val="0"/>
          <w:numId w:val="5"/>
        </w:numPr>
        <w:shd w:val="clear" w:color="auto" w:fill="auto"/>
        <w:tabs>
          <w:tab w:pos="327" w:val="left"/>
        </w:tabs>
        <w:bidi w:val="0"/>
        <w:spacing w:before="0" w:after="0" w:line="259" w:lineRule="exact"/>
        <w:ind w:right="0" w:hanging="340"/>
        <w:jc w:val="both"/>
      </w:pPr>
      <w:r>
        <w:rPr>
          <w:color w:val="000000"/>
          <w:spacing w:val="0"/>
          <w:w w:val="100"/>
          <w:position w:val="0"/>
          <w:shd w:val="clear" w:color="auto" w:fill="auto"/>
          <w:lang w:val="en-US" w:eastAsia="en-US" w:bidi="en-US"/>
        </w:rPr>
        <w:t>Wu J, Zhang T, Chen C, et al. Spent substrate of Ganodorma lucidum as a new bio</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adsorbent for adsorption of three typical dyes [J]. Bioresource Technology, 2018,266:134</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138.</w:t>
      </w:r>
    </w:p>
    <w:p>
      <w:pPr>
        <w:pStyle w:val="Style28"/>
        <w:keepNext w:val="0"/>
        <w:keepLines w:val="0"/>
        <w:widowControl w:val="0"/>
        <w:numPr>
          <w:ilvl w:val="0"/>
          <w:numId w:val="5"/>
        </w:numPr>
        <w:shd w:val="clear" w:color="auto" w:fill="auto"/>
        <w:tabs>
          <w:tab w:pos="327" w:val="left"/>
        </w:tabs>
        <w:bidi w:val="0"/>
        <w:spacing w:before="0" w:after="0" w:line="259" w:lineRule="exact"/>
        <w:ind w:right="0"/>
        <w:jc w:val="both"/>
        <w:rPr>
          <w:sz w:val="14"/>
          <w:szCs w:val="14"/>
        </w:rPr>
      </w:pPr>
      <w:r>
        <w:rPr>
          <w:color w:val="000000"/>
          <w:spacing w:val="0"/>
          <w:w w:val="100"/>
          <w:position w:val="0"/>
          <w:sz w:val="15"/>
          <w:szCs w:val="15"/>
          <w:shd w:val="clear" w:color="auto" w:fill="auto"/>
        </w:rPr>
        <w:t>张秀霞</w:t>
      </w:r>
      <w:r>
        <w:rPr>
          <w:rFonts w:ascii="SimSun" w:eastAsia="SimSun" w:hAnsi="SimSun" w:cs="SimSun"/>
          <w:color w:val="000000"/>
          <w:spacing w:val="0"/>
          <w:w w:val="100"/>
          <w:position w:val="0"/>
          <w:sz w:val="14"/>
          <w:szCs w:val="14"/>
          <w:shd w:val="clear" w:color="auto" w:fill="auto"/>
        </w:rPr>
        <w:t>，</w:t>
      </w:r>
      <w:r>
        <w:rPr>
          <w:color w:val="000000"/>
          <w:spacing w:val="0"/>
          <w:w w:val="100"/>
          <w:position w:val="0"/>
          <w:sz w:val="15"/>
          <w:szCs w:val="15"/>
          <w:shd w:val="clear" w:color="auto" w:fill="auto"/>
        </w:rPr>
        <w:t>张守娟</w:t>
      </w:r>
      <w:r>
        <w:rPr>
          <w:rFonts w:ascii="SimSun" w:eastAsia="SimSun" w:hAnsi="SimSun" w:cs="SimSun"/>
          <w:color w:val="000000"/>
          <w:spacing w:val="0"/>
          <w:w w:val="100"/>
          <w:position w:val="0"/>
          <w:sz w:val="14"/>
          <w:szCs w:val="14"/>
          <w:shd w:val="clear" w:color="auto" w:fill="auto"/>
        </w:rPr>
        <w:t>，</w:t>
      </w:r>
      <w:r>
        <w:rPr>
          <w:color w:val="000000"/>
          <w:spacing w:val="0"/>
          <w:w w:val="100"/>
          <w:position w:val="0"/>
          <w:sz w:val="15"/>
          <w:szCs w:val="15"/>
          <w:shd w:val="clear" w:color="auto" w:fill="auto"/>
        </w:rPr>
        <w:t>张涵</w:t>
      </w:r>
      <w:r>
        <w:rPr>
          <w:rFonts w:ascii="SimSun" w:eastAsia="SimSun" w:hAnsi="SimSun" w:cs="SimSun"/>
          <w:color w:val="000000"/>
          <w:spacing w:val="0"/>
          <w:w w:val="100"/>
          <w:position w:val="0"/>
          <w:sz w:val="14"/>
          <w:szCs w:val="14"/>
          <w:shd w:val="clear" w:color="auto" w:fill="auto"/>
        </w:rPr>
        <w:t>，</w:t>
      </w:r>
      <w:r>
        <w:rPr>
          <w:color w:val="000000"/>
          <w:spacing w:val="0"/>
          <w:w w:val="100"/>
          <w:position w:val="0"/>
          <w:sz w:val="15"/>
          <w:szCs w:val="15"/>
          <w:shd w:val="clear" w:color="auto" w:fill="auto"/>
        </w:rPr>
        <w:t>等</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固定化微生物对石油污染土壤生物学特 性的影响</w:t>
      </w:r>
      <w:r>
        <w:rPr>
          <w:rFonts w:ascii="Times New Roman" w:eastAsia="Times New Roman" w:hAnsi="Times New Roman" w:cs="Times New Roman"/>
          <w:color w:val="000000"/>
          <w:spacing w:val="0"/>
          <w:w w:val="100"/>
          <w:position w:val="0"/>
          <w:sz w:val="14"/>
          <w:szCs w:val="14"/>
          <w:shd w:val="clear" w:color="auto" w:fill="auto"/>
          <w:lang w:val="en-US" w:eastAsia="en-US" w:bidi="en-US"/>
        </w:rPr>
        <w:t>[J].</w:t>
      </w:r>
      <w:r>
        <w:rPr>
          <w:color w:val="000000"/>
          <w:spacing w:val="0"/>
          <w:w w:val="100"/>
          <w:position w:val="0"/>
          <w:sz w:val="15"/>
          <w:szCs w:val="15"/>
          <w:shd w:val="clear" w:color="auto" w:fill="auto"/>
        </w:rPr>
        <w:t>石油学报</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石油加工</w:t>
      </w:r>
      <w:r>
        <w:rPr>
          <w:rFonts w:ascii="Times New Roman" w:eastAsia="Times New Roman" w:hAnsi="Times New Roman" w:cs="Times New Roma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2015,31(1):112</w:t>
      </w:r>
      <w:r>
        <w:rPr>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118.</w:t>
      </w:r>
    </w:p>
    <w:p>
      <w:pPr>
        <w:pStyle w:val="Style34"/>
        <w:keepNext w:val="0"/>
        <w:keepLines w:val="0"/>
        <w:widowControl w:val="0"/>
        <w:shd w:val="clear" w:color="auto" w:fill="auto"/>
        <w:bidi w:val="0"/>
        <w:spacing w:before="0" w:after="0" w:line="259" w:lineRule="exact"/>
        <w:ind w:right="0" w:firstLine="0"/>
        <w:jc w:val="both"/>
      </w:pPr>
      <w:r>
        <w:rPr>
          <w:color w:val="000000"/>
          <w:spacing w:val="0"/>
          <w:w w:val="100"/>
          <w:position w:val="0"/>
          <w:shd w:val="clear" w:color="auto" w:fill="auto"/>
          <w:lang w:val="en-US" w:eastAsia="en-US" w:bidi="en-US"/>
        </w:rPr>
        <w:t xml:space="preserve">Zhang </w:t>
      </w:r>
      <w:r>
        <w:rPr>
          <w:color w:val="000000"/>
          <w:spacing w:val="0"/>
          <w:w w:val="100"/>
          <w:position w:val="0"/>
          <w:shd w:val="clear" w:color="auto" w:fill="auto"/>
          <w:lang w:val="zh-CN" w:eastAsia="zh-CN" w:bidi="zh-CN"/>
        </w:rPr>
        <w:t xml:space="preserve">X X, </w:t>
      </w:r>
      <w:r>
        <w:rPr>
          <w:color w:val="000000"/>
          <w:spacing w:val="0"/>
          <w:w w:val="100"/>
          <w:position w:val="0"/>
          <w:shd w:val="clear" w:color="auto" w:fill="auto"/>
          <w:lang w:val="en-US" w:eastAsia="en-US" w:bidi="en-US"/>
        </w:rPr>
        <w:t>Zhang S J, Zhang H, et al. Influence of immobilized microorganism on biological characteristics of petroleum</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contaminated soil [J]. Acta Petrolei Sinica (Petroleum Processing Section), 2015,31(1):112</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118.</w:t>
      </w:r>
    </w:p>
    <w:p>
      <w:pPr>
        <w:pStyle w:val="Style28"/>
        <w:keepNext w:val="0"/>
        <w:keepLines w:val="0"/>
        <w:widowControl w:val="0"/>
        <w:numPr>
          <w:ilvl w:val="0"/>
          <w:numId w:val="5"/>
        </w:numPr>
        <w:shd w:val="clear" w:color="auto" w:fill="auto"/>
        <w:tabs>
          <w:tab w:pos="327" w:val="left"/>
        </w:tabs>
        <w:bidi w:val="0"/>
        <w:spacing w:before="0" w:line="259" w:lineRule="exact"/>
        <w:ind w:right="0"/>
        <w:jc w:val="both"/>
        <w:rPr>
          <w:sz w:val="14"/>
          <w:szCs w:val="14"/>
        </w:rPr>
      </w:pPr>
      <w:r>
        <w:rPr>
          <w:color w:val="000000"/>
          <w:spacing w:val="0"/>
          <w:w w:val="100"/>
          <w:position w:val="0"/>
          <w:sz w:val="15"/>
          <w:szCs w:val="15"/>
          <w:shd w:val="clear" w:color="auto" w:fill="auto"/>
        </w:rPr>
        <w:t>王玉建</w:t>
      </w:r>
      <w:r>
        <w:rPr>
          <w:rFonts w:ascii="SimSun" w:eastAsia="SimSun" w:hAnsi="SimSun" w:cs="SimSun"/>
          <w:color w:val="000000"/>
          <w:spacing w:val="0"/>
          <w:w w:val="100"/>
          <w:position w:val="0"/>
          <w:sz w:val="14"/>
          <w:szCs w:val="14"/>
          <w:shd w:val="clear" w:color="auto" w:fill="auto"/>
        </w:rPr>
        <w:t>，</w:t>
      </w:r>
      <w:r>
        <w:rPr>
          <w:color w:val="000000"/>
          <w:spacing w:val="0"/>
          <w:w w:val="100"/>
          <w:position w:val="0"/>
          <w:sz w:val="15"/>
          <w:szCs w:val="15"/>
          <w:shd w:val="clear" w:color="auto" w:fill="auto"/>
        </w:rPr>
        <w:t>李红玉</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固定化微生物在废水处理中的研究及进展</w:t>
      </w:r>
      <w:r>
        <w:rPr>
          <w:rFonts w:ascii="Times New Roman" w:eastAsia="Times New Roman" w:hAnsi="Times New Roman" w:cs="Times New Roman"/>
          <w:color w:val="000000"/>
          <w:spacing w:val="0"/>
          <w:w w:val="100"/>
          <w:position w:val="0"/>
          <w:sz w:val="14"/>
          <w:szCs w:val="14"/>
          <w:shd w:val="clear" w:color="auto" w:fill="auto"/>
          <w:lang w:val="en-US" w:eastAsia="en-US" w:bidi="en-US"/>
        </w:rPr>
        <w:t>[J].</w:t>
      </w:r>
      <w:r>
        <w:rPr>
          <w:color w:val="000000"/>
          <w:spacing w:val="0"/>
          <w:w w:val="100"/>
          <w:position w:val="0"/>
          <w:sz w:val="15"/>
          <w:szCs w:val="15"/>
          <w:shd w:val="clear" w:color="auto" w:fill="auto"/>
        </w:rPr>
        <w:t>生 物技术</w:t>
      </w:r>
      <w:r>
        <w:rPr>
          <w:rFonts w:ascii="Times New Roman" w:eastAsia="Times New Roman" w:hAnsi="Times New Roman" w:cs="Times New Roma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2006,16(1):94</w:t>
      </w:r>
      <w:r>
        <w:rPr>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96.</w:t>
      </w:r>
    </w:p>
    <w:p>
      <w:pPr>
        <w:pStyle w:val="Style34"/>
        <w:keepNext w:val="0"/>
        <w:keepLines w:val="0"/>
        <w:widowControl w:val="0"/>
        <w:shd w:val="clear" w:color="auto" w:fill="auto"/>
        <w:bidi w:val="0"/>
        <w:spacing w:before="0" w:after="80" w:line="386" w:lineRule="auto"/>
        <w:ind w:left="0" w:right="0" w:firstLine="340"/>
        <w:jc w:val="both"/>
      </w:pPr>
      <w:r>
        <w:rPr>
          <w:color w:val="000000"/>
          <w:spacing w:val="0"/>
          <w:w w:val="100"/>
          <w:position w:val="0"/>
          <w:shd w:val="clear" w:color="auto" w:fill="auto"/>
          <w:lang w:val="en-US" w:eastAsia="en-US" w:bidi="en-US"/>
        </w:rPr>
        <w:t>Wang Y J, Li H Y. Advances in immobilized microorganism and it's</w:t>
      </w:r>
    </w:p>
    <w:p>
      <w:pPr>
        <w:pStyle w:val="Style34"/>
        <w:keepNext w:val="0"/>
        <w:keepLines w:val="0"/>
        <w:widowControl w:val="0"/>
        <w:shd w:val="clear" w:color="auto" w:fill="auto"/>
        <w:bidi w:val="0"/>
        <w:spacing w:before="0" w:after="0"/>
        <w:ind w:left="0" w:right="0" w:firstLine="340"/>
        <w:jc w:val="both"/>
      </w:pPr>
      <w:r>
        <w:rPr>
          <w:color w:val="000000"/>
          <w:spacing w:val="0"/>
          <w:w w:val="100"/>
          <w:position w:val="0"/>
          <w:shd w:val="clear" w:color="auto" w:fill="auto"/>
          <w:lang w:val="en-US" w:eastAsia="en-US" w:bidi="en-US"/>
        </w:rPr>
        <w:t xml:space="preserve">Research on Waste Water Treatment [J]. Biotechnology, </w:t>
      </w:r>
      <w:r>
        <w:rPr>
          <w:color w:val="000000"/>
          <w:spacing w:val="0"/>
          <w:w w:val="100"/>
          <w:position w:val="0"/>
          <w:shd w:val="clear" w:color="auto" w:fill="auto"/>
          <w:lang w:val="zh-CN" w:eastAsia="zh-CN" w:bidi="zh-CN"/>
        </w:rPr>
        <w:t>2006,16(1):</w:t>
      </w:r>
    </w:p>
    <w:p>
      <w:pPr>
        <w:pStyle w:val="Style34"/>
        <w:keepNext w:val="0"/>
        <w:keepLines w:val="0"/>
        <w:widowControl w:val="0"/>
        <w:shd w:val="clear" w:color="auto" w:fill="auto"/>
        <w:bidi w:val="0"/>
        <w:spacing w:before="0" w:after="0"/>
        <w:ind w:left="0" w:right="0" w:firstLine="340"/>
        <w:jc w:val="both"/>
      </w:pPr>
      <w:r>
        <w:rPr>
          <w:color w:val="000000"/>
          <w:spacing w:val="0"/>
          <w:w w:val="100"/>
          <w:position w:val="0"/>
          <w:shd w:val="clear" w:color="auto" w:fill="auto"/>
          <w:lang w:val="zh-CN" w:eastAsia="zh-CN" w:bidi="zh-CN"/>
        </w:rPr>
        <w:t>94</w:t>
      </w: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96.</w:t>
      </w:r>
    </w:p>
    <w:p>
      <w:pPr>
        <w:pStyle w:val="Style34"/>
        <w:keepNext w:val="0"/>
        <w:keepLines w:val="0"/>
        <w:widowControl w:val="0"/>
        <w:numPr>
          <w:ilvl w:val="0"/>
          <w:numId w:val="5"/>
        </w:numPr>
        <w:shd w:val="clear" w:color="auto" w:fill="auto"/>
        <w:tabs>
          <w:tab w:pos="326" w:val="left"/>
        </w:tabs>
        <w:bidi w:val="0"/>
        <w:spacing w:before="0" w:after="0"/>
        <w:ind w:right="0" w:hanging="340"/>
        <w:jc w:val="both"/>
      </w:pPr>
      <w:r>
        <w:rPr>
          <w:color w:val="000000"/>
          <w:spacing w:val="0"/>
          <w:w w:val="100"/>
          <w:position w:val="0"/>
          <w:shd w:val="clear" w:color="auto" w:fill="auto"/>
          <w:lang w:val="en-US" w:eastAsia="en-US" w:bidi="en-US"/>
        </w:rPr>
        <w:t>Asemoloye M D, Jonathan S G, Jayeola A A, et al. Mediational influence of spent mushroom compost on phytoremediation of black</w:t>
      </w:r>
      <w:r>
        <w:rPr>
          <w:rFonts w:ascii="MingLiU" w:eastAsia="MingLiU" w:hAnsi="MingLiU" w:cs="MingLiU"/>
          <w:color w:val="000000"/>
          <w:spacing w:val="0"/>
          <w:w w:val="100"/>
          <w:position w:val="0"/>
          <w:sz w:val="15"/>
          <w:szCs w:val="15"/>
          <w:shd w:val="clear" w:color="auto" w:fill="auto"/>
          <w:lang w:val="en-US" w:eastAsia="en-US" w:bidi="en-US"/>
        </w:rPr>
        <w:softHyphen/>
      </w:r>
      <w:r>
        <w:rPr>
          <w:color w:val="000000"/>
          <w:spacing w:val="0"/>
          <w:w w:val="100"/>
          <w:position w:val="0"/>
          <w:shd w:val="clear" w:color="auto" w:fill="auto"/>
          <w:lang w:val="en-US" w:eastAsia="en-US" w:bidi="en-US"/>
        </w:rPr>
        <w:t xml:space="preserve">oil hydrocarbon polluted soil and response of Megathyrsus maximus Jacq [J]. Journal of Environmental Management, </w:t>
      </w:r>
      <w:r>
        <w:rPr>
          <w:color w:val="000000"/>
          <w:spacing w:val="0"/>
          <w:w w:val="100"/>
          <w:position w:val="0"/>
          <w:shd w:val="clear" w:color="auto" w:fill="auto"/>
          <w:lang w:val="zh-CN" w:eastAsia="zh-CN" w:bidi="zh-CN"/>
        </w:rPr>
        <w:t>2017,200:253</w:t>
      </w: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262.</w:t>
      </w:r>
    </w:p>
    <w:p>
      <w:pPr>
        <w:pStyle w:val="Style34"/>
        <w:keepNext w:val="0"/>
        <w:keepLines w:val="0"/>
        <w:widowControl w:val="0"/>
        <w:numPr>
          <w:ilvl w:val="0"/>
          <w:numId w:val="5"/>
        </w:numPr>
        <w:shd w:val="clear" w:color="auto" w:fill="auto"/>
        <w:tabs>
          <w:tab w:pos="366" w:val="left"/>
        </w:tabs>
        <w:bidi w:val="0"/>
        <w:spacing w:before="0" w:after="0"/>
        <w:ind w:right="0" w:hanging="340"/>
        <w:jc w:val="both"/>
      </w:pPr>
      <w:r>
        <w:rPr>
          <w:rFonts w:ascii="MingLiU" w:eastAsia="MingLiU" w:hAnsi="MingLiU" w:cs="MingLiU"/>
          <w:color w:val="000000"/>
          <w:spacing w:val="0"/>
          <w:w w:val="100"/>
          <w:position w:val="0"/>
          <w:sz w:val="15"/>
          <w:szCs w:val="15"/>
          <w:shd w:val="clear" w:color="auto" w:fill="auto"/>
          <w:lang w:val="zh-CN" w:eastAsia="zh-CN" w:bidi="zh-CN"/>
        </w:rPr>
        <w:t>宁大亮</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王慧</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王立华</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等</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难降解有机物对白腐真菌</w:t>
      </w:r>
      <w:r>
        <w:rPr>
          <w:color w:val="000000"/>
          <w:spacing w:val="0"/>
          <w:w w:val="100"/>
          <w:position w:val="0"/>
          <w:shd w:val="clear" w:color="auto" w:fill="auto"/>
          <w:lang w:val="en-US" w:eastAsia="en-US" w:bidi="en-US"/>
        </w:rPr>
        <w:t>P450</w:t>
      </w:r>
      <w:r>
        <w:rPr>
          <w:rFonts w:ascii="MingLiU" w:eastAsia="MingLiU" w:hAnsi="MingLiU" w:cs="MingLiU"/>
          <w:color w:val="000000"/>
          <w:spacing w:val="0"/>
          <w:w w:val="100"/>
          <w:position w:val="0"/>
          <w:sz w:val="15"/>
          <w:szCs w:val="15"/>
          <w:shd w:val="clear" w:color="auto" w:fill="auto"/>
          <w:lang w:val="zh-CN" w:eastAsia="zh-CN" w:bidi="zh-CN"/>
        </w:rPr>
        <w:t xml:space="preserve">的诱导及 </w:t>
      </w:r>
      <w:r>
        <w:rPr>
          <w:color w:val="000000"/>
          <w:spacing w:val="0"/>
          <w:w w:val="100"/>
          <w:position w:val="0"/>
          <w:shd w:val="clear" w:color="auto" w:fill="auto"/>
          <w:lang w:val="en-US" w:eastAsia="en-US" w:bidi="en-US"/>
        </w:rPr>
        <w:t xml:space="preserve">P450 </w:t>
      </w:r>
      <w:r>
        <w:rPr>
          <w:rFonts w:ascii="MingLiU" w:eastAsia="MingLiU" w:hAnsi="MingLiU" w:cs="MingLiU"/>
          <w:color w:val="000000"/>
          <w:spacing w:val="0"/>
          <w:w w:val="100"/>
          <w:position w:val="0"/>
          <w:sz w:val="15"/>
          <w:szCs w:val="15"/>
          <w:shd w:val="clear" w:color="auto" w:fill="auto"/>
          <w:lang w:val="zh-CN" w:eastAsia="zh-CN" w:bidi="zh-CN"/>
        </w:rPr>
        <w:t>的作用</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zh-CN" w:eastAsia="zh-CN" w:bidi="zh-CN"/>
        </w:rPr>
        <w:t>中国环境科学</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2009,29(4):407</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412.</w:t>
      </w:r>
    </w:p>
    <w:p>
      <w:pPr>
        <w:pStyle w:val="Style34"/>
        <w:keepNext w:val="0"/>
        <w:keepLines w:val="0"/>
        <w:widowControl w:val="0"/>
        <w:shd w:val="clear" w:color="auto" w:fill="auto"/>
        <w:bidi w:val="0"/>
        <w:spacing w:before="0" w:after="0"/>
        <w:ind w:right="0" w:firstLine="0"/>
        <w:jc w:val="both"/>
      </w:pPr>
      <w:r>
        <w:rPr>
          <w:color w:val="000000"/>
          <w:spacing w:val="0"/>
          <w:w w:val="100"/>
          <w:position w:val="0"/>
          <w:shd w:val="clear" w:color="auto" w:fill="auto"/>
          <w:lang w:val="en-US" w:eastAsia="en-US" w:bidi="en-US"/>
        </w:rPr>
        <w:t xml:space="preserve">Ning D L, Wang H, Wang L H, et al. Induction and function of cytochrome P450 in degradation of refractory organic chemicals by Phanerochaete chrysosporium [J]. China Environment Science, </w:t>
      </w:r>
      <w:r>
        <w:rPr>
          <w:color w:val="000000"/>
          <w:spacing w:val="0"/>
          <w:w w:val="100"/>
          <w:position w:val="0"/>
          <w:shd w:val="clear" w:color="auto" w:fill="auto"/>
          <w:lang w:val="zh-CN" w:eastAsia="zh-CN" w:bidi="zh-CN"/>
        </w:rPr>
        <w:t>2009, 29(4):407</w:t>
      </w: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412.</w:t>
      </w:r>
    </w:p>
    <w:p>
      <w:pPr>
        <w:pStyle w:val="Style28"/>
        <w:keepNext w:val="0"/>
        <w:keepLines w:val="0"/>
        <w:widowControl w:val="0"/>
        <w:numPr>
          <w:ilvl w:val="0"/>
          <w:numId w:val="5"/>
        </w:numPr>
        <w:shd w:val="clear" w:color="auto" w:fill="auto"/>
        <w:tabs>
          <w:tab w:pos="366" w:val="left"/>
        </w:tabs>
        <w:bidi w:val="0"/>
        <w:spacing w:before="0"/>
        <w:ind w:right="0"/>
        <w:jc w:val="both"/>
        <w:rPr>
          <w:sz w:val="14"/>
          <w:szCs w:val="14"/>
        </w:rPr>
      </w:pPr>
      <w:r>
        <w:rPr>
          <w:color w:val="000000"/>
          <w:spacing w:val="0"/>
          <w:w w:val="100"/>
          <w:position w:val="0"/>
          <w:sz w:val="15"/>
          <w:szCs w:val="15"/>
          <w:shd w:val="clear" w:color="auto" w:fill="auto"/>
        </w:rPr>
        <w:t>滕 芝</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 xml:space="preserve">石油污染土壤的微生物强化修复作用及其机理研究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[D]. </w:t>
      </w:r>
      <w:r>
        <w:rPr>
          <w:color w:val="000000"/>
          <w:spacing w:val="0"/>
          <w:w w:val="100"/>
          <w:position w:val="0"/>
          <w:sz w:val="15"/>
          <w:szCs w:val="15"/>
          <w:shd w:val="clear" w:color="auto" w:fill="auto"/>
        </w:rPr>
        <w:t>青岛</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中国石油大学</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华东</w:t>
      </w:r>
      <w:r>
        <w:rPr>
          <w:rFonts w:ascii="Times New Roman" w:eastAsia="Times New Roman" w:hAnsi="Times New Roman" w:cs="Times New Roman"/>
          <w:color w:val="000000"/>
          <w:spacing w:val="0"/>
          <w:w w:val="100"/>
          <w:position w:val="0"/>
          <w:sz w:val="14"/>
          <w:szCs w:val="14"/>
          <w:shd w:val="clear" w:color="auto" w:fill="auto"/>
        </w:rPr>
        <w:t>), 2012.</w:t>
      </w:r>
    </w:p>
    <w:p>
      <w:pPr>
        <w:pStyle w:val="Style34"/>
        <w:keepNext w:val="0"/>
        <w:keepLines w:val="0"/>
        <w:widowControl w:val="0"/>
        <w:shd w:val="clear" w:color="auto" w:fill="auto"/>
        <w:bidi w:val="0"/>
        <w:spacing w:before="0" w:after="0"/>
        <w:ind w:right="0" w:firstLine="0"/>
        <w:jc w:val="both"/>
      </w:pPr>
      <w:r>
        <w:rPr>
          <w:color w:val="000000"/>
          <w:spacing w:val="0"/>
          <w:w w:val="100"/>
          <w:position w:val="0"/>
          <w:shd w:val="clear" w:color="auto" w:fill="auto"/>
          <w:lang w:val="en-US" w:eastAsia="en-US" w:bidi="en-US"/>
        </w:rPr>
        <w:t>Teng Z. Study on bioaugmentation repair of oil</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polluted soil and its mechanism [D]. Qingdao: China University of Petroleum (East China), </w:t>
      </w:r>
      <w:r>
        <w:rPr>
          <w:color w:val="000000"/>
          <w:spacing w:val="0"/>
          <w:w w:val="100"/>
          <w:position w:val="0"/>
          <w:shd w:val="clear" w:color="auto" w:fill="auto"/>
          <w:lang w:val="zh-CN" w:eastAsia="zh-CN" w:bidi="zh-CN"/>
        </w:rPr>
        <w:t>2012.</w:t>
      </w:r>
    </w:p>
    <w:p>
      <w:pPr>
        <w:pStyle w:val="Style34"/>
        <w:keepNext w:val="0"/>
        <w:keepLines w:val="0"/>
        <w:widowControl w:val="0"/>
        <w:numPr>
          <w:ilvl w:val="0"/>
          <w:numId w:val="5"/>
        </w:numPr>
        <w:shd w:val="clear" w:color="auto" w:fill="auto"/>
        <w:tabs>
          <w:tab w:pos="366" w:val="left"/>
        </w:tabs>
        <w:bidi w:val="0"/>
        <w:spacing w:before="0" w:after="80" w:line="260" w:lineRule="exact"/>
        <w:ind w:right="0" w:hanging="340"/>
        <w:jc w:val="both"/>
      </w:pPr>
      <w:r>
        <w:rPr>
          <w:rFonts w:ascii="MingLiU" w:eastAsia="MingLiU" w:hAnsi="MingLiU" w:cs="MingLiU"/>
          <w:color w:val="000000"/>
          <w:spacing w:val="0"/>
          <w:w w:val="100"/>
          <w:position w:val="0"/>
          <w:sz w:val="15"/>
          <w:szCs w:val="15"/>
          <w:shd w:val="clear" w:color="auto" w:fill="auto"/>
          <w:lang w:val="zh-CN" w:eastAsia="zh-CN" w:bidi="zh-CN"/>
        </w:rPr>
        <w:t>刘海芳</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马军辉</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金 辽</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等</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 xml:space="preserve">水稻土 </w:t>
      </w:r>
      <w:r>
        <w:rPr>
          <w:color w:val="000000"/>
          <w:spacing w:val="0"/>
          <w:w w:val="100"/>
          <w:position w:val="0"/>
          <w:shd w:val="clear" w:color="auto" w:fill="auto"/>
          <w:lang w:val="en-US" w:eastAsia="en-US" w:bidi="en-US"/>
        </w:rPr>
        <w:t>FDA</w:t>
      </w:r>
      <w:r>
        <w:rPr>
          <w:rFonts w:ascii="MingLiU" w:eastAsia="MingLiU" w:hAnsi="MingLiU" w:cs="MingLiU"/>
          <w:color w:val="000000"/>
          <w:spacing w:val="0"/>
          <w:w w:val="100"/>
          <w:position w:val="0"/>
          <w:sz w:val="15"/>
          <w:szCs w:val="15"/>
          <w:shd w:val="clear" w:color="auto" w:fill="auto"/>
          <w:lang w:val="zh-CN" w:eastAsia="zh-CN" w:bidi="zh-CN"/>
        </w:rPr>
        <w:t xml:space="preserve">水解酶活性的测定方法及应 用 </w:t>
      </w:r>
      <w:r>
        <w:rPr>
          <w:color w:val="000000"/>
          <w:spacing w:val="0"/>
          <w:w w:val="100"/>
          <w:position w:val="0"/>
          <w:shd w:val="clear" w:color="auto" w:fill="auto"/>
          <w:lang w:val="en-US" w:eastAsia="en-US" w:bidi="en-US"/>
        </w:rPr>
        <w:t xml:space="preserve">[J]. </w:t>
      </w:r>
      <w:r>
        <w:rPr>
          <w:rFonts w:ascii="MingLiU" w:eastAsia="MingLiU" w:hAnsi="MingLiU" w:cs="MingLiU"/>
          <w:color w:val="000000"/>
          <w:spacing w:val="0"/>
          <w:w w:val="100"/>
          <w:position w:val="0"/>
          <w:sz w:val="15"/>
          <w:szCs w:val="15"/>
          <w:shd w:val="clear" w:color="auto" w:fill="auto"/>
          <w:lang w:val="zh-CN" w:eastAsia="zh-CN" w:bidi="zh-CN"/>
        </w:rPr>
        <w:t>土壤学报</w:t>
      </w:r>
      <w:r>
        <w:rPr>
          <w:color w:val="000000"/>
          <w:spacing w:val="0"/>
          <w:w w:val="100"/>
          <w:position w:val="0"/>
          <w:shd w:val="clear" w:color="auto" w:fill="auto"/>
          <w:lang w:val="zh-CN" w:eastAsia="zh-CN" w:bidi="zh-CN"/>
        </w:rPr>
        <w:t>, 2009,46(2):365</w:t>
      </w: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367.</w:t>
      </w:r>
    </w:p>
    <w:p>
      <w:pPr>
        <w:pStyle w:val="Style34"/>
        <w:keepNext w:val="0"/>
        <w:keepLines w:val="0"/>
        <w:widowControl w:val="0"/>
        <w:shd w:val="clear" w:color="auto" w:fill="auto"/>
        <w:bidi w:val="0"/>
        <w:spacing w:before="0" w:after="0"/>
        <w:ind w:right="0" w:firstLine="0"/>
        <w:jc w:val="both"/>
      </w:pPr>
      <w:r>
        <w:rPr>
          <w:color w:val="000000"/>
          <w:spacing w:val="0"/>
          <w:w w:val="100"/>
          <w:position w:val="0"/>
          <w:shd w:val="clear" w:color="auto" w:fill="auto"/>
          <w:lang w:val="en-US" w:eastAsia="en-US" w:bidi="en-US"/>
        </w:rPr>
        <w:t xml:space="preserve">Liu H F, Ma J H, Jin L, et al. Determination of activity of hydrocarbon in paddy soils application in Taihu Lake region [J]. Acta Pedologica Sinica. </w:t>
      </w:r>
      <w:r>
        <w:rPr>
          <w:color w:val="000000"/>
          <w:spacing w:val="0"/>
          <w:w w:val="100"/>
          <w:position w:val="0"/>
          <w:shd w:val="clear" w:color="auto" w:fill="auto"/>
          <w:lang w:val="zh-CN" w:eastAsia="zh-CN" w:bidi="zh-CN"/>
        </w:rPr>
        <w:t>2009,46(2):365</w:t>
      </w: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367.</w:t>
      </w:r>
    </w:p>
    <w:p>
      <w:pPr>
        <w:pStyle w:val="Style34"/>
        <w:keepNext w:val="0"/>
        <w:keepLines w:val="0"/>
        <w:widowControl w:val="0"/>
        <w:numPr>
          <w:ilvl w:val="0"/>
          <w:numId w:val="5"/>
        </w:numPr>
        <w:shd w:val="clear" w:color="auto" w:fill="auto"/>
        <w:tabs>
          <w:tab w:pos="366" w:val="left"/>
        </w:tabs>
        <w:bidi w:val="0"/>
        <w:spacing w:before="0" w:after="0"/>
        <w:ind w:right="0" w:hanging="340"/>
        <w:jc w:val="both"/>
      </w:pPr>
      <w:r>
        <w:rPr>
          <w:color w:val="000000"/>
          <w:spacing w:val="0"/>
          <w:w w:val="100"/>
          <w:position w:val="0"/>
          <w:shd w:val="clear" w:color="auto" w:fill="auto"/>
          <w:lang w:val="en-US" w:eastAsia="en-US" w:bidi="en-US"/>
        </w:rPr>
        <w:t>Ebadi A, Khoshkholgh Sima N A, Olamaee M, et al. Remediation of saline soils contaminated with crude oil using the halophyte Salicornia persica in conjunction with hydrocarbon</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degrading bacteria [J]. Journal of Environmental Management, </w:t>
      </w:r>
      <w:r>
        <w:rPr>
          <w:color w:val="000000"/>
          <w:spacing w:val="0"/>
          <w:w w:val="100"/>
          <w:position w:val="0"/>
          <w:shd w:val="clear" w:color="auto" w:fill="auto"/>
          <w:lang w:val="zh-CN" w:eastAsia="zh-CN" w:bidi="zh-CN"/>
        </w:rPr>
        <w:t>2018,219:260</w:t>
      </w: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268.</w:t>
      </w:r>
    </w:p>
    <w:p>
      <w:pPr>
        <w:pStyle w:val="Style34"/>
        <w:keepNext w:val="0"/>
        <w:keepLines w:val="0"/>
        <w:widowControl w:val="0"/>
        <w:numPr>
          <w:ilvl w:val="0"/>
          <w:numId w:val="5"/>
        </w:numPr>
        <w:shd w:val="clear" w:color="auto" w:fill="auto"/>
        <w:tabs>
          <w:tab w:pos="366" w:val="left"/>
        </w:tabs>
        <w:bidi w:val="0"/>
        <w:spacing w:before="0" w:after="80" w:line="260" w:lineRule="exact"/>
        <w:ind w:right="0" w:hanging="340"/>
        <w:jc w:val="both"/>
      </w:pPr>
      <w:r>
        <w:rPr>
          <w:rFonts w:ascii="MingLiU" w:eastAsia="MingLiU" w:hAnsi="MingLiU" w:cs="MingLiU"/>
          <w:color w:val="000000"/>
          <w:spacing w:val="0"/>
          <w:w w:val="100"/>
          <w:position w:val="0"/>
          <w:sz w:val="15"/>
          <w:szCs w:val="15"/>
          <w:shd w:val="clear" w:color="auto" w:fill="auto"/>
          <w:lang w:val="zh-CN" w:eastAsia="zh-CN" w:bidi="zh-CN"/>
        </w:rPr>
        <w:t>王聪颖</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王 芳</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王 涛</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等</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 xml:space="preserve">生物强化和生物刺激对土壤中 </w:t>
      </w:r>
      <w:r>
        <w:rPr>
          <w:color w:val="000000"/>
          <w:spacing w:val="0"/>
          <w:w w:val="100"/>
          <w:position w:val="0"/>
          <w:shd w:val="clear" w:color="auto" w:fill="auto"/>
          <w:lang w:val="en-US" w:eastAsia="en-US" w:bidi="en-US"/>
        </w:rPr>
        <w:t xml:space="preserve">PAHs </w:t>
      </w:r>
      <w:r>
        <w:rPr>
          <w:rFonts w:ascii="MingLiU" w:eastAsia="MingLiU" w:hAnsi="MingLiU" w:cs="MingLiU"/>
          <w:color w:val="000000"/>
          <w:spacing w:val="0"/>
          <w:w w:val="100"/>
          <w:position w:val="0"/>
          <w:sz w:val="15"/>
          <w:szCs w:val="15"/>
          <w:shd w:val="clear" w:color="auto" w:fill="auto"/>
          <w:lang w:val="zh-CN" w:eastAsia="zh-CN" w:bidi="zh-CN"/>
        </w:rPr>
        <w:t xml:space="preserve">降 解的影响 </w:t>
      </w:r>
      <w:r>
        <w:rPr>
          <w:color w:val="000000"/>
          <w:spacing w:val="0"/>
          <w:w w:val="100"/>
          <w:position w:val="0"/>
          <w:shd w:val="clear" w:color="auto" w:fill="auto"/>
          <w:lang w:val="en-US" w:eastAsia="en-US" w:bidi="en-US"/>
        </w:rPr>
        <w:t xml:space="preserve">[J]. </w:t>
      </w:r>
      <w:r>
        <w:rPr>
          <w:rFonts w:ascii="MingLiU" w:eastAsia="MingLiU" w:hAnsi="MingLiU" w:cs="MingLiU"/>
          <w:color w:val="000000"/>
          <w:spacing w:val="0"/>
          <w:w w:val="100"/>
          <w:position w:val="0"/>
          <w:sz w:val="15"/>
          <w:szCs w:val="15"/>
          <w:shd w:val="clear" w:color="auto" w:fill="auto"/>
          <w:lang w:val="zh-CN" w:eastAsia="zh-CN" w:bidi="zh-CN"/>
        </w:rPr>
        <w:t>中国环境科学</w:t>
      </w:r>
      <w:r>
        <w:rPr>
          <w:color w:val="000000"/>
          <w:spacing w:val="0"/>
          <w:w w:val="100"/>
          <w:position w:val="0"/>
          <w:shd w:val="clear" w:color="auto" w:fill="auto"/>
          <w:lang w:val="zh-CN" w:eastAsia="zh-CN" w:bidi="zh-CN"/>
        </w:rPr>
        <w:t>, 2010,30(1):121</w:t>
      </w: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127.</w:t>
      </w:r>
    </w:p>
    <w:p>
      <w:pPr>
        <w:pStyle w:val="Style34"/>
        <w:keepNext w:val="0"/>
        <w:keepLines w:val="0"/>
        <w:widowControl w:val="0"/>
        <w:shd w:val="clear" w:color="auto" w:fill="auto"/>
        <w:bidi w:val="0"/>
        <w:spacing w:before="0" w:after="0"/>
        <w:ind w:right="0" w:firstLine="0"/>
        <w:jc w:val="both"/>
      </w:pPr>
      <w:r>
        <w:rPr>
          <w:color w:val="000000"/>
          <w:spacing w:val="0"/>
          <w:w w:val="100"/>
          <w:position w:val="0"/>
          <w:shd w:val="clear" w:color="auto" w:fill="auto"/>
          <w:lang w:val="en-US" w:eastAsia="en-US" w:bidi="en-US"/>
        </w:rPr>
        <w:t xml:space="preserve">Wang T, Yin C Q, Bian Y R, et al. Effects of bioaugmentation and biostimulation Oil PAHs degradation in soil [J]. China Environment Science. </w:t>
      </w:r>
      <w:r>
        <w:rPr>
          <w:color w:val="000000"/>
          <w:spacing w:val="0"/>
          <w:w w:val="100"/>
          <w:position w:val="0"/>
          <w:shd w:val="clear" w:color="auto" w:fill="auto"/>
          <w:lang w:val="zh-CN" w:eastAsia="zh-CN" w:bidi="zh-CN"/>
        </w:rPr>
        <w:t>2010,30(1):121</w:t>
      </w: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127.</w:t>
      </w:r>
    </w:p>
    <w:p>
      <w:pPr>
        <w:pStyle w:val="Style28"/>
        <w:keepNext w:val="0"/>
        <w:keepLines w:val="0"/>
        <w:widowControl w:val="0"/>
        <w:numPr>
          <w:ilvl w:val="0"/>
          <w:numId w:val="5"/>
        </w:numPr>
        <w:shd w:val="clear" w:color="auto" w:fill="auto"/>
        <w:tabs>
          <w:tab w:pos="366" w:val="left"/>
        </w:tabs>
        <w:bidi w:val="0"/>
        <w:spacing w:before="0"/>
        <w:ind w:right="0"/>
        <w:jc w:val="both"/>
        <w:rPr>
          <w:sz w:val="14"/>
          <w:szCs w:val="14"/>
        </w:rPr>
      </w:pPr>
      <w:r>
        <w:rPr>
          <w:color w:val="000000"/>
          <w:spacing w:val="0"/>
          <w:w w:val="100"/>
          <w:position w:val="0"/>
          <w:sz w:val="15"/>
          <w:szCs w:val="15"/>
          <w:shd w:val="clear" w:color="auto" w:fill="auto"/>
        </w:rPr>
        <w:t>贾建丽</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李广贺</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张 旭</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 xml:space="preserve">石油污染土壤生物修复的中试系统构建与 运行效果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[J]. </w:t>
      </w:r>
      <w:r>
        <w:rPr>
          <w:color w:val="000000"/>
          <w:spacing w:val="0"/>
          <w:w w:val="100"/>
          <w:position w:val="0"/>
          <w:sz w:val="15"/>
          <w:szCs w:val="15"/>
          <w:shd w:val="clear" w:color="auto" w:fill="auto"/>
        </w:rPr>
        <w:t>中国环境科学</w:t>
      </w:r>
      <w:r>
        <w:rPr>
          <w:rFonts w:ascii="Times New Roman" w:eastAsia="Times New Roman" w:hAnsi="Times New Roman" w:cs="Times New Roman"/>
          <w:color w:val="000000"/>
          <w:spacing w:val="0"/>
          <w:w w:val="100"/>
          <w:position w:val="0"/>
          <w:sz w:val="14"/>
          <w:szCs w:val="14"/>
          <w:shd w:val="clear" w:color="auto" w:fill="auto"/>
        </w:rPr>
        <w:t>, 2005,25(3):339</w:t>
      </w:r>
      <w:r>
        <w:rPr>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342.</w:t>
      </w:r>
    </w:p>
    <w:p>
      <w:pPr>
        <w:pStyle w:val="Style34"/>
        <w:keepNext w:val="0"/>
        <w:keepLines w:val="0"/>
        <w:widowControl w:val="0"/>
        <w:shd w:val="clear" w:color="auto" w:fill="auto"/>
        <w:bidi w:val="0"/>
        <w:spacing w:before="0" w:after="0"/>
        <w:ind w:right="0" w:firstLine="0"/>
        <w:jc w:val="both"/>
      </w:pPr>
      <w:r>
        <w:rPr>
          <w:color w:val="000000"/>
          <w:spacing w:val="0"/>
          <w:w w:val="100"/>
          <w:position w:val="0"/>
          <w:shd w:val="clear" w:color="auto" w:fill="auto"/>
          <w:lang w:val="en-US" w:eastAsia="en-US" w:bidi="en-US"/>
        </w:rPr>
        <w:t xml:space="preserve">Jia J L, Li G H, Zhang X. Design establishment and operation effect of the pilot system in the oil contaminated soils bioremediation [J]. China Environment Science, </w:t>
      </w:r>
      <w:r>
        <w:rPr>
          <w:color w:val="000000"/>
          <w:spacing w:val="0"/>
          <w:w w:val="100"/>
          <w:position w:val="0"/>
          <w:shd w:val="clear" w:color="auto" w:fill="auto"/>
          <w:lang w:val="zh-CN" w:eastAsia="zh-CN" w:bidi="zh-CN"/>
        </w:rPr>
        <w:t>2005,25(3):339</w:t>
      </w: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342.</w:t>
      </w:r>
    </w:p>
    <w:p>
      <w:pPr>
        <w:pStyle w:val="Style34"/>
        <w:keepNext w:val="0"/>
        <w:keepLines w:val="0"/>
        <w:widowControl w:val="0"/>
        <w:numPr>
          <w:ilvl w:val="0"/>
          <w:numId w:val="5"/>
        </w:numPr>
        <w:shd w:val="clear" w:color="auto" w:fill="auto"/>
        <w:tabs>
          <w:tab w:pos="366" w:val="left"/>
        </w:tabs>
        <w:bidi w:val="0"/>
        <w:spacing w:before="0" w:after="0"/>
        <w:ind w:right="0" w:hanging="340"/>
        <w:jc w:val="both"/>
      </w:pPr>
      <w:r>
        <w:rPr>
          <w:rFonts w:ascii="MingLiU" w:eastAsia="MingLiU" w:hAnsi="MingLiU" w:cs="MingLiU"/>
          <w:color w:val="000000"/>
          <w:spacing w:val="0"/>
          <w:w w:val="100"/>
          <w:position w:val="0"/>
          <w:sz w:val="15"/>
          <w:szCs w:val="15"/>
          <w:shd w:val="clear" w:color="auto" w:fill="auto"/>
          <w:lang w:val="zh-CN" w:eastAsia="zh-CN" w:bidi="zh-CN"/>
        </w:rPr>
        <w:t>唐玉姝</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魏朝富</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颜廷梅</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等</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 xml:space="preserve">土壤质量生物学指标研究进展 </w:t>
      </w:r>
      <w:r>
        <w:rPr>
          <w:color w:val="000000"/>
          <w:spacing w:val="0"/>
          <w:w w:val="100"/>
          <w:position w:val="0"/>
          <w:shd w:val="clear" w:color="auto" w:fill="auto"/>
          <w:lang w:val="en-US" w:eastAsia="en-US" w:bidi="en-US"/>
        </w:rPr>
        <w:t xml:space="preserve">[J]. </w:t>
      </w:r>
      <w:r>
        <w:rPr>
          <w:rFonts w:ascii="MingLiU" w:eastAsia="MingLiU" w:hAnsi="MingLiU" w:cs="MingLiU"/>
          <w:color w:val="000000"/>
          <w:spacing w:val="0"/>
          <w:w w:val="100"/>
          <w:position w:val="0"/>
          <w:sz w:val="15"/>
          <w:szCs w:val="15"/>
          <w:shd w:val="clear" w:color="auto" w:fill="auto"/>
          <w:lang w:val="zh-CN" w:eastAsia="zh-CN" w:bidi="zh-CN"/>
        </w:rPr>
        <w:t>土壤</w:t>
      </w:r>
      <w:r>
        <w:rPr>
          <w:color w:val="000000"/>
          <w:spacing w:val="0"/>
          <w:w w:val="100"/>
          <w:position w:val="0"/>
          <w:shd w:val="clear" w:color="auto" w:fill="auto"/>
          <w:lang w:val="zh-CN" w:eastAsia="zh-CN" w:bidi="zh-CN"/>
        </w:rPr>
        <w:t>, 2007,39(2):157</w:t>
      </w: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163.</w:t>
      </w:r>
    </w:p>
    <w:p>
      <w:pPr>
        <w:pStyle w:val="Style34"/>
        <w:keepNext w:val="0"/>
        <w:keepLines w:val="0"/>
        <w:widowControl w:val="0"/>
        <w:shd w:val="clear" w:color="auto" w:fill="auto"/>
        <w:bidi w:val="0"/>
        <w:spacing w:before="0" w:after="0"/>
        <w:ind w:right="0" w:firstLine="0"/>
        <w:jc w:val="both"/>
      </w:pPr>
      <w:r>
        <w:rPr>
          <w:color w:val="000000"/>
          <w:spacing w:val="0"/>
          <w:w w:val="100"/>
          <w:position w:val="0"/>
          <w:shd w:val="clear" w:color="auto" w:fill="auto"/>
          <w:lang w:val="en-US" w:eastAsia="en-US" w:bidi="en-US"/>
        </w:rPr>
        <w:t xml:space="preserve">Tang Y S, Wei C F, Yan T M, et al. Biological indicator of soil quality: A review [J]. Soils. </w:t>
      </w:r>
      <w:r>
        <w:rPr>
          <w:color w:val="000000"/>
          <w:spacing w:val="0"/>
          <w:w w:val="100"/>
          <w:position w:val="0"/>
          <w:shd w:val="clear" w:color="auto" w:fill="auto"/>
          <w:lang w:val="zh-CN" w:eastAsia="zh-CN" w:bidi="zh-CN"/>
        </w:rPr>
        <w:t>2007,39(2):157</w:t>
      </w: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163.</w:t>
      </w:r>
    </w:p>
    <w:p>
      <w:pPr>
        <w:pStyle w:val="Style28"/>
        <w:keepNext w:val="0"/>
        <w:keepLines w:val="0"/>
        <w:widowControl w:val="0"/>
        <w:numPr>
          <w:ilvl w:val="0"/>
          <w:numId w:val="5"/>
        </w:numPr>
        <w:shd w:val="clear" w:color="auto" w:fill="auto"/>
        <w:tabs>
          <w:tab w:pos="366" w:val="left"/>
        </w:tabs>
        <w:bidi w:val="0"/>
        <w:spacing w:before="0"/>
        <w:ind w:right="0"/>
        <w:jc w:val="both"/>
        <w:rPr>
          <w:sz w:val="14"/>
          <w:szCs w:val="14"/>
        </w:rPr>
      </w:pPr>
      <w:r>
        <w:rPr>
          <w:color w:val="000000"/>
          <w:spacing w:val="0"/>
          <w:w w:val="100"/>
          <w:position w:val="0"/>
          <w:sz w:val="15"/>
          <w:szCs w:val="15"/>
          <w:shd w:val="clear" w:color="auto" w:fill="auto"/>
        </w:rPr>
        <w:t>杨 茜</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吴蔓莉</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聂麦茜</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等</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 xml:space="preserve">石油污染土壤的生物修复技术及微生物 生态效应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[J]. </w:t>
      </w:r>
      <w:r>
        <w:rPr>
          <w:color w:val="000000"/>
          <w:spacing w:val="0"/>
          <w:w w:val="100"/>
          <w:position w:val="0"/>
          <w:sz w:val="15"/>
          <w:szCs w:val="15"/>
          <w:shd w:val="clear" w:color="auto" w:fill="auto"/>
        </w:rPr>
        <w:t>环境科学</w:t>
      </w:r>
      <w:r>
        <w:rPr>
          <w:rFonts w:ascii="Times New Roman" w:eastAsia="Times New Roman" w:hAnsi="Times New Roman" w:cs="Times New Roman"/>
          <w:color w:val="000000"/>
          <w:spacing w:val="0"/>
          <w:w w:val="100"/>
          <w:position w:val="0"/>
          <w:sz w:val="14"/>
          <w:szCs w:val="14"/>
          <w:shd w:val="clear" w:color="auto" w:fill="auto"/>
        </w:rPr>
        <w:t>, 2015,36(5):1856</w:t>
      </w:r>
      <w:r>
        <w:rPr>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1863.</w:t>
      </w:r>
    </w:p>
    <w:p>
      <w:pPr>
        <w:pStyle w:val="Style34"/>
        <w:keepNext w:val="0"/>
        <w:keepLines w:val="0"/>
        <w:widowControl w:val="0"/>
        <w:shd w:val="clear" w:color="auto" w:fill="auto"/>
        <w:bidi w:val="0"/>
        <w:spacing w:before="0" w:after="0"/>
        <w:ind w:right="0" w:firstLine="0"/>
        <w:jc w:val="both"/>
      </w:pPr>
      <w:r>
        <w:rPr>
          <w:color w:val="000000"/>
          <w:spacing w:val="0"/>
          <w:w w:val="100"/>
          <w:position w:val="0"/>
          <w:shd w:val="clear" w:color="auto" w:fill="auto"/>
          <w:lang w:val="en-US" w:eastAsia="en-US" w:bidi="en-US"/>
        </w:rPr>
        <w:t xml:space="preserve">Yang Q, Wu M L, Nie M Q, et al. Effects and biological response on bioremediation of petroleum contaminated soil [J]. Environmental Science, </w:t>
      </w:r>
      <w:r>
        <w:rPr>
          <w:color w:val="000000"/>
          <w:spacing w:val="0"/>
          <w:w w:val="100"/>
          <w:position w:val="0"/>
          <w:shd w:val="clear" w:color="auto" w:fill="auto"/>
          <w:lang w:val="zh-CN" w:eastAsia="zh-CN" w:bidi="zh-CN"/>
        </w:rPr>
        <w:t>2015,36(5):1856</w:t>
      </w: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1863.</w:t>
      </w:r>
    </w:p>
    <w:p>
      <w:pPr>
        <w:pStyle w:val="Style28"/>
        <w:keepNext w:val="0"/>
        <w:keepLines w:val="0"/>
        <w:widowControl w:val="0"/>
        <w:numPr>
          <w:ilvl w:val="0"/>
          <w:numId w:val="5"/>
        </w:numPr>
        <w:shd w:val="clear" w:color="auto" w:fill="auto"/>
        <w:tabs>
          <w:tab w:pos="366" w:val="left"/>
        </w:tabs>
        <w:bidi w:val="0"/>
        <w:spacing w:before="0"/>
        <w:ind w:right="0"/>
        <w:jc w:val="both"/>
        <w:rPr>
          <w:sz w:val="14"/>
          <w:szCs w:val="14"/>
        </w:rPr>
      </w:pPr>
      <w:r>
        <w:rPr>
          <w:color w:val="000000"/>
          <w:spacing w:val="0"/>
          <w:w w:val="100"/>
          <w:position w:val="0"/>
          <w:sz w:val="15"/>
          <w:szCs w:val="15"/>
          <w:shd w:val="clear" w:color="auto" w:fill="auto"/>
        </w:rPr>
        <w:t>姜睿玲</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杨统一</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唐玉斌</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等</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 xml:space="preserve">多环芳烃污染对桑园土壤微生物结构及 种群多样性的影响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[J]. </w:t>
      </w:r>
      <w:r>
        <w:rPr>
          <w:color w:val="000000"/>
          <w:spacing w:val="0"/>
          <w:w w:val="100"/>
          <w:position w:val="0"/>
          <w:sz w:val="15"/>
          <w:szCs w:val="15"/>
          <w:shd w:val="clear" w:color="auto" w:fill="auto"/>
        </w:rPr>
        <w:t>中国环境科学</w:t>
      </w:r>
      <w:r>
        <w:rPr>
          <w:rFonts w:ascii="Times New Roman" w:eastAsia="Times New Roman" w:hAnsi="Times New Roman" w:cs="Times New Roman"/>
          <w:color w:val="000000"/>
          <w:spacing w:val="0"/>
          <w:w w:val="100"/>
          <w:position w:val="0"/>
          <w:sz w:val="14"/>
          <w:szCs w:val="14"/>
          <w:shd w:val="clear" w:color="auto" w:fill="auto"/>
        </w:rPr>
        <w:t>, 2012,32(9):1655</w:t>
      </w:r>
      <w:r>
        <w:rPr>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1661.</w:t>
      </w:r>
    </w:p>
    <w:p>
      <w:pPr>
        <w:pStyle w:val="Style34"/>
        <w:keepNext w:val="0"/>
        <w:keepLines w:val="0"/>
        <w:widowControl w:val="0"/>
        <w:shd w:val="clear" w:color="auto" w:fill="auto"/>
        <w:bidi w:val="0"/>
        <w:spacing w:before="0" w:after="0"/>
        <w:ind w:right="0" w:firstLine="0"/>
        <w:jc w:val="both"/>
      </w:pPr>
      <w:r>
        <w:rPr>
          <w:color w:val="000000"/>
          <w:spacing w:val="0"/>
          <w:w w:val="100"/>
          <w:position w:val="0"/>
          <w:shd w:val="clear" w:color="auto" w:fill="auto"/>
          <w:lang w:val="en-US" w:eastAsia="en-US" w:bidi="en-US"/>
        </w:rPr>
        <w:t xml:space="preserve">Jiang R L, Yang T Y, Tang Y B, et al. Effect of PAHs pollution on micmbial stucture and population diversity of mulberry orchard soil [J]. China Environment Science, </w:t>
      </w:r>
      <w:r>
        <w:rPr>
          <w:color w:val="000000"/>
          <w:spacing w:val="0"/>
          <w:w w:val="100"/>
          <w:position w:val="0"/>
          <w:shd w:val="clear" w:color="auto" w:fill="auto"/>
          <w:lang w:val="zh-CN" w:eastAsia="zh-CN" w:bidi="zh-CN"/>
        </w:rPr>
        <w:t>2012,32(9):1655</w:t>
      </w: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1661.</w:t>
      </w:r>
    </w:p>
    <w:p>
      <w:pPr>
        <w:pStyle w:val="Style34"/>
        <w:keepNext w:val="0"/>
        <w:keepLines w:val="0"/>
        <w:widowControl w:val="0"/>
        <w:numPr>
          <w:ilvl w:val="0"/>
          <w:numId w:val="5"/>
        </w:numPr>
        <w:shd w:val="clear" w:color="auto" w:fill="auto"/>
        <w:tabs>
          <w:tab w:pos="366" w:val="left"/>
        </w:tabs>
        <w:bidi w:val="0"/>
        <w:spacing w:before="0" w:after="80"/>
        <w:ind w:right="0" w:hanging="340"/>
        <w:jc w:val="both"/>
      </w:pPr>
      <w:r>
        <w:rPr>
          <w:color w:val="000000"/>
          <w:spacing w:val="0"/>
          <w:w w:val="100"/>
          <w:position w:val="0"/>
          <w:shd w:val="clear" w:color="auto" w:fill="auto"/>
          <w:lang w:val="en-US" w:eastAsia="en-US" w:bidi="en-US"/>
        </w:rPr>
        <w:t xml:space="preserve">Li X, Wu Y, Lin X, et al. Dissipation of polycyclic aromatic hydrocarbons (PAHs) in soil microcosms amended with mushroom </w:t>
      </w:r>
      <w:r>
        <w:rPr>
          <w:color w:val="000000"/>
          <w:spacing w:val="0"/>
          <w:w w:val="100"/>
          <w:position w:val="0"/>
          <w:shd w:val="clear" w:color="auto" w:fill="auto"/>
          <w:lang w:val="en-US" w:eastAsia="en-US" w:bidi="en-US"/>
        </w:rPr>
        <w:t>cultivation substrate [J]. Soil Biology and Biochemistry, 2012,47:191</w:t>
      </w:r>
      <w:r>
        <w:rPr>
          <w:rFonts w:ascii="MingLiU" w:eastAsia="MingLiU" w:hAnsi="MingLiU" w:cs="MingLiU"/>
          <w:color w:val="000000"/>
          <w:spacing w:val="0"/>
          <w:w w:val="100"/>
          <w:position w:val="0"/>
          <w:sz w:val="15"/>
          <w:szCs w:val="15"/>
          <w:shd w:val="clear" w:color="auto" w:fill="auto"/>
          <w:lang w:val="en-US" w:eastAsia="en-US" w:bidi="en-US"/>
        </w:rPr>
        <w:softHyphen/>
      </w:r>
      <w:r>
        <w:rPr>
          <w:rFonts w:ascii="MingLiU" w:eastAsia="MingLiU" w:hAnsi="MingLiU" w:cs="MingLiU"/>
          <w:color w:val="000000"/>
          <w:spacing w:val="0"/>
          <w:w w:val="100"/>
          <w:position w:val="0"/>
          <w:sz w:val="15"/>
          <w:szCs w:val="15"/>
          <w:shd w:val="clear" w:color="auto" w:fill="auto"/>
          <w:lang w:val="zh-CN" w:eastAsia="zh-CN" w:bidi="zh-CN"/>
        </w:rPr>
      </w:r>
      <w:r>
        <w:rPr>
          <w:color w:val="000000"/>
          <w:spacing w:val="0"/>
          <w:w w:val="100"/>
          <w:position w:val="0"/>
          <w:shd w:val="clear" w:color="auto" w:fill="auto"/>
          <w:lang w:val="en-US" w:eastAsia="en-US" w:bidi="en-US"/>
        </w:rPr>
        <w:t>197.</w:t>
      </w:r>
    </w:p>
    <w:p>
      <w:pPr>
        <w:pStyle w:val="Style34"/>
        <w:keepNext w:val="0"/>
        <w:keepLines w:val="0"/>
        <w:widowControl w:val="0"/>
        <w:numPr>
          <w:ilvl w:val="0"/>
          <w:numId w:val="5"/>
        </w:numPr>
        <w:shd w:val="clear" w:color="auto" w:fill="auto"/>
        <w:tabs>
          <w:tab w:pos="370" w:val="left"/>
        </w:tabs>
        <w:bidi w:val="0"/>
        <w:spacing w:before="0" w:after="0"/>
        <w:ind w:right="0" w:hanging="340"/>
        <w:jc w:val="both"/>
      </w:pPr>
      <w:r>
        <w:rPr>
          <w:color w:val="000000"/>
          <w:spacing w:val="0"/>
          <w:w w:val="100"/>
          <w:position w:val="0"/>
          <w:shd w:val="clear" w:color="auto" w:fill="auto"/>
          <w:lang w:val="en-US" w:eastAsia="en-US" w:bidi="en-US"/>
        </w:rPr>
        <w:t xml:space="preserve">Karanasios E, Tsiropoulos N G, Karpouzas D G, et al. Novel biomixtures based on local Mediterranean lignocellulosic materials: Evaluation for use in biobed systems [J]. Chemosphere, </w:t>
      </w:r>
      <w:r>
        <w:rPr>
          <w:color w:val="000000"/>
          <w:spacing w:val="0"/>
          <w:w w:val="100"/>
          <w:position w:val="0"/>
          <w:shd w:val="clear" w:color="auto" w:fill="auto"/>
          <w:lang w:val="zh-CN" w:eastAsia="zh-CN" w:bidi="zh-CN"/>
        </w:rPr>
        <w:t>2010,80(8): 914</w:t>
      </w: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921.</w:t>
      </w:r>
    </w:p>
    <w:p>
      <w:pPr>
        <w:pStyle w:val="Style28"/>
        <w:keepNext w:val="0"/>
        <w:keepLines w:val="0"/>
        <w:widowControl w:val="0"/>
        <w:numPr>
          <w:ilvl w:val="0"/>
          <w:numId w:val="5"/>
        </w:numPr>
        <w:shd w:val="clear" w:color="auto" w:fill="auto"/>
        <w:tabs>
          <w:tab w:pos="370" w:val="left"/>
        </w:tabs>
        <w:bidi w:val="0"/>
        <w:spacing w:before="0" w:line="261" w:lineRule="exact"/>
        <w:ind w:right="0"/>
        <w:jc w:val="both"/>
        <w:rPr>
          <w:sz w:val="14"/>
          <w:szCs w:val="14"/>
        </w:rPr>
      </w:pPr>
      <w:r>
        <w:rPr>
          <w:color w:val="000000"/>
          <w:spacing w:val="0"/>
          <w:w w:val="100"/>
          <w:position w:val="0"/>
          <w:sz w:val="15"/>
          <w:szCs w:val="15"/>
          <w:shd w:val="clear" w:color="auto" w:fill="auto"/>
        </w:rPr>
        <w:t>韩慧龙</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汤 晶</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江 皓</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等</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 xml:space="preserve">真菌-细菌修复石油污染土壤的协同作 用机制研究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[J]. </w:t>
      </w:r>
      <w:r>
        <w:rPr>
          <w:color w:val="000000"/>
          <w:spacing w:val="0"/>
          <w:w w:val="100"/>
          <w:position w:val="0"/>
          <w:sz w:val="15"/>
          <w:szCs w:val="15"/>
          <w:shd w:val="clear" w:color="auto" w:fill="auto"/>
        </w:rPr>
        <w:t>环境科学</w:t>
      </w:r>
      <w:r>
        <w:rPr>
          <w:rFonts w:ascii="Times New Roman" w:eastAsia="Times New Roman" w:hAnsi="Times New Roman" w:cs="Times New Roman"/>
          <w:color w:val="000000"/>
          <w:spacing w:val="0"/>
          <w:w w:val="100"/>
          <w:position w:val="0"/>
          <w:sz w:val="14"/>
          <w:szCs w:val="14"/>
          <w:shd w:val="clear" w:color="auto" w:fill="auto"/>
        </w:rPr>
        <w:t>, 2008,29(1):189</w:t>
      </w:r>
      <w:r>
        <w:rPr>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195.</w:t>
      </w:r>
    </w:p>
    <w:p>
      <w:pPr>
        <w:pStyle w:val="Style34"/>
        <w:keepNext w:val="0"/>
        <w:keepLines w:val="0"/>
        <w:widowControl w:val="0"/>
        <w:shd w:val="clear" w:color="auto" w:fill="auto"/>
        <w:bidi w:val="0"/>
        <w:spacing w:before="0" w:after="0"/>
        <w:ind w:right="0" w:firstLine="20"/>
        <w:jc w:val="both"/>
      </w:pPr>
      <w:r>
        <w:rPr>
          <w:color w:val="000000"/>
          <w:spacing w:val="0"/>
          <w:w w:val="100"/>
          <w:position w:val="0"/>
          <w:shd w:val="clear" w:color="auto" w:fill="auto"/>
          <w:lang w:val="en-US" w:eastAsia="en-US" w:bidi="en-US"/>
        </w:rPr>
        <w:t>Han H L, Tang J, Jiang H, et al. Synergy between fungi and bacteria in fungi</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bacteria augmented remediation of petroleum</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contaminated soil [J]. Environment Science, </w:t>
      </w:r>
      <w:r>
        <w:rPr>
          <w:color w:val="000000"/>
          <w:spacing w:val="0"/>
          <w:w w:val="100"/>
          <w:position w:val="0"/>
          <w:shd w:val="clear" w:color="auto" w:fill="auto"/>
          <w:lang w:val="zh-CN" w:eastAsia="zh-CN" w:bidi="zh-CN"/>
        </w:rPr>
        <w:t>2008,29(1):189</w:t>
      </w: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195.</w:t>
      </w:r>
    </w:p>
    <w:p>
      <w:pPr>
        <w:pStyle w:val="Style28"/>
        <w:keepNext w:val="0"/>
        <w:keepLines w:val="0"/>
        <w:widowControl w:val="0"/>
        <w:numPr>
          <w:ilvl w:val="0"/>
          <w:numId w:val="5"/>
        </w:numPr>
        <w:shd w:val="clear" w:color="auto" w:fill="auto"/>
        <w:tabs>
          <w:tab w:pos="370" w:val="left"/>
        </w:tabs>
        <w:bidi w:val="0"/>
        <w:spacing w:before="0" w:line="261" w:lineRule="exact"/>
        <w:ind w:right="0"/>
        <w:jc w:val="both"/>
        <w:rPr>
          <w:sz w:val="14"/>
          <w:szCs w:val="14"/>
        </w:rPr>
      </w:pPr>
      <w:r>
        <w:rPr>
          <w:color w:val="000000"/>
          <w:spacing w:val="0"/>
          <w:w w:val="100"/>
          <w:position w:val="0"/>
          <w:sz w:val="15"/>
          <w:szCs w:val="15"/>
          <w:shd w:val="clear" w:color="auto" w:fill="auto"/>
        </w:rPr>
        <w:t>肖 敏</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高彦征</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凌婉婷</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等</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 xml:space="preserve">菲、芘污染土壤中丛枝菌根真菌对土壤 酶活性的影响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[J]. </w:t>
      </w:r>
      <w:r>
        <w:rPr>
          <w:color w:val="000000"/>
          <w:spacing w:val="0"/>
          <w:w w:val="100"/>
          <w:position w:val="0"/>
          <w:sz w:val="15"/>
          <w:szCs w:val="15"/>
          <w:shd w:val="clear" w:color="auto" w:fill="auto"/>
        </w:rPr>
        <w:t>中国环境科学</w:t>
      </w:r>
      <w:r>
        <w:rPr>
          <w:rFonts w:ascii="Times New Roman" w:eastAsia="Times New Roman" w:hAnsi="Times New Roman" w:cs="Times New Roman"/>
          <w:color w:val="000000"/>
          <w:spacing w:val="0"/>
          <w:w w:val="100"/>
          <w:position w:val="0"/>
          <w:sz w:val="14"/>
          <w:szCs w:val="14"/>
          <w:shd w:val="clear" w:color="auto" w:fill="auto"/>
        </w:rPr>
        <w:t>, 2009,29(6):668</w:t>
      </w:r>
      <w:r>
        <w:rPr>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672.</w:t>
      </w:r>
    </w:p>
    <w:p>
      <w:pPr>
        <w:pStyle w:val="Style34"/>
        <w:keepNext w:val="0"/>
        <w:keepLines w:val="0"/>
        <w:widowControl w:val="0"/>
        <w:shd w:val="clear" w:color="auto" w:fill="auto"/>
        <w:bidi w:val="0"/>
        <w:spacing w:before="0" w:after="0"/>
        <w:ind w:right="0" w:firstLine="20"/>
        <w:jc w:val="both"/>
      </w:pPr>
      <w:r>
        <w:rPr>
          <w:color w:val="000000"/>
          <w:spacing w:val="0"/>
          <w:w w:val="100"/>
          <w:position w:val="0"/>
          <w:shd w:val="clear" w:color="auto" w:fill="auto"/>
          <w:lang w:val="en-US" w:eastAsia="en-US" w:bidi="en-US"/>
        </w:rPr>
        <w:t xml:space="preserve">Xiao M, Gao Y Z, Ling W T, et al. Effects of arbuscular mycorrhizal fungi on enzymes activity in soils contaminated by phenanthrene and pyrene [J]. China Environmental Science, </w:t>
      </w:r>
      <w:r>
        <w:rPr>
          <w:color w:val="000000"/>
          <w:spacing w:val="0"/>
          <w:w w:val="100"/>
          <w:position w:val="0"/>
          <w:shd w:val="clear" w:color="auto" w:fill="auto"/>
          <w:lang w:val="zh-CN" w:eastAsia="zh-CN" w:bidi="zh-CN"/>
        </w:rPr>
        <w:t>2009,29(6):668</w:t>
      </w: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672.</w:t>
      </w:r>
    </w:p>
    <w:p>
      <w:pPr>
        <w:pStyle w:val="Style28"/>
        <w:keepNext w:val="0"/>
        <w:keepLines w:val="0"/>
        <w:widowControl w:val="0"/>
        <w:numPr>
          <w:ilvl w:val="0"/>
          <w:numId w:val="5"/>
        </w:numPr>
        <w:shd w:val="clear" w:color="auto" w:fill="auto"/>
        <w:tabs>
          <w:tab w:pos="370" w:val="left"/>
        </w:tabs>
        <w:bidi w:val="0"/>
        <w:spacing w:before="0" w:line="261" w:lineRule="exact"/>
        <w:ind w:right="0"/>
        <w:jc w:val="both"/>
        <w:rPr>
          <w:sz w:val="14"/>
          <w:szCs w:val="14"/>
        </w:rPr>
      </w:pPr>
      <w:r>
        <w:rPr>
          <w:color w:val="000000"/>
          <w:spacing w:val="0"/>
          <w:w w:val="100"/>
          <w:position w:val="0"/>
          <w:sz w:val="15"/>
          <w:szCs w:val="15"/>
          <w:shd w:val="clear" w:color="auto" w:fill="auto"/>
        </w:rPr>
        <w:t>曾宪成</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韩立新</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张彩凤</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等</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 xml:space="preserve">我国腐植酸类表面活性剂应用概述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[J]. </w:t>
      </w:r>
      <w:r>
        <w:rPr>
          <w:color w:val="000000"/>
          <w:spacing w:val="0"/>
          <w:w w:val="100"/>
          <w:position w:val="0"/>
          <w:sz w:val="15"/>
          <w:szCs w:val="15"/>
          <w:shd w:val="clear" w:color="auto" w:fill="auto"/>
        </w:rPr>
        <w:t>腐植酸</w:t>
      </w:r>
      <w:r>
        <w:rPr>
          <w:rFonts w:ascii="Times New Roman" w:eastAsia="Times New Roman" w:hAnsi="Times New Roman" w:cs="Times New Roman"/>
          <w:color w:val="000000"/>
          <w:spacing w:val="0"/>
          <w:w w:val="100"/>
          <w:position w:val="0"/>
          <w:sz w:val="14"/>
          <w:szCs w:val="14"/>
          <w:shd w:val="clear" w:color="auto" w:fill="auto"/>
        </w:rPr>
        <w:t>, 2011,(6):1</w:t>
      </w:r>
      <w:r>
        <w:rPr>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4.</w:t>
      </w:r>
    </w:p>
    <w:p>
      <w:pPr>
        <w:pStyle w:val="Style34"/>
        <w:keepNext w:val="0"/>
        <w:keepLines w:val="0"/>
        <w:widowControl w:val="0"/>
        <w:shd w:val="clear" w:color="auto" w:fill="auto"/>
        <w:bidi w:val="0"/>
        <w:spacing w:before="0" w:after="0"/>
        <w:ind w:right="0" w:firstLine="20"/>
        <w:jc w:val="both"/>
      </w:pPr>
      <w:r>
        <w:rPr>
          <w:color w:val="000000"/>
          <w:spacing w:val="0"/>
          <w:w w:val="100"/>
          <w:position w:val="0"/>
          <w:shd w:val="clear" w:color="auto" w:fill="auto"/>
          <w:lang w:val="en-US" w:eastAsia="en-US" w:bidi="en-US"/>
        </w:rPr>
        <w:t xml:space="preserve">Zeng X C, Han L X, Zhang C F, et al. Outline on development and application of Chinese humic acid surfactants [J]. Humic Acid, </w:t>
      </w:r>
      <w:r>
        <w:rPr>
          <w:color w:val="000000"/>
          <w:spacing w:val="0"/>
          <w:w w:val="100"/>
          <w:position w:val="0"/>
          <w:shd w:val="clear" w:color="auto" w:fill="auto"/>
          <w:lang w:val="zh-CN" w:eastAsia="zh-CN" w:bidi="zh-CN"/>
        </w:rPr>
        <w:t>2011,(6):1</w:t>
      </w: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4.</w:t>
      </w:r>
    </w:p>
    <w:p>
      <w:pPr>
        <w:pStyle w:val="Style34"/>
        <w:keepNext w:val="0"/>
        <w:keepLines w:val="0"/>
        <w:widowControl w:val="0"/>
        <w:numPr>
          <w:ilvl w:val="0"/>
          <w:numId w:val="5"/>
        </w:numPr>
        <w:shd w:val="clear" w:color="auto" w:fill="auto"/>
        <w:tabs>
          <w:tab w:pos="370" w:val="left"/>
        </w:tabs>
        <w:bidi w:val="0"/>
        <w:spacing w:before="0" w:after="0"/>
        <w:ind w:right="0" w:hanging="340"/>
        <w:jc w:val="both"/>
      </w:pPr>
      <w:r>
        <w:rPr>
          <w:color w:val="000000"/>
          <w:spacing w:val="0"/>
          <w:w w:val="100"/>
          <w:position w:val="0"/>
          <w:shd w:val="clear" w:color="auto" w:fill="auto"/>
          <w:lang w:val="en-US" w:eastAsia="en-US" w:bidi="en-US"/>
        </w:rPr>
        <w:t>Villalobos M, Avila</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Forcada A P, Gutierrez</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Ruiz M E. An improved gravimetric method to determine total petroleum hydrocarbons in contaminated soils [J]. Water, Air, and Soil Pollution, </w:t>
      </w:r>
      <w:r>
        <w:rPr>
          <w:color w:val="000000"/>
          <w:spacing w:val="0"/>
          <w:w w:val="100"/>
          <w:position w:val="0"/>
          <w:shd w:val="clear" w:color="auto" w:fill="auto"/>
          <w:lang w:val="zh-CN" w:eastAsia="zh-CN" w:bidi="zh-CN"/>
        </w:rPr>
        <w:t>2008,194(1</w:t>
      </w: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4): 151</w:t>
      </w: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161.</w:t>
      </w:r>
    </w:p>
    <w:p>
      <w:pPr>
        <w:pStyle w:val="Style34"/>
        <w:keepNext w:val="0"/>
        <w:keepLines w:val="0"/>
        <w:widowControl w:val="0"/>
        <w:numPr>
          <w:ilvl w:val="0"/>
          <w:numId w:val="5"/>
        </w:numPr>
        <w:shd w:val="clear" w:color="auto" w:fill="auto"/>
        <w:tabs>
          <w:tab w:pos="370" w:val="left"/>
        </w:tabs>
        <w:bidi w:val="0"/>
        <w:spacing w:before="0" w:after="0"/>
        <w:ind w:right="0" w:hanging="340"/>
        <w:jc w:val="both"/>
      </w:pPr>
      <w:r>
        <w:rPr>
          <w:color w:val="000000"/>
          <w:spacing w:val="0"/>
          <w:w w:val="100"/>
          <w:position w:val="0"/>
          <w:shd w:val="clear" w:color="auto" w:fill="auto"/>
          <w:lang w:val="en-US" w:eastAsia="en-US" w:bidi="en-US"/>
        </w:rPr>
        <w:t xml:space="preserve">Wang S J, Wang X. Bioremediation of petroleum contaminated soils collected all around China: The extensive application and the microbial mechanism [J]. Petroleum Science and Technology, </w:t>
      </w:r>
      <w:r>
        <w:rPr>
          <w:color w:val="000000"/>
          <w:spacing w:val="0"/>
          <w:w w:val="100"/>
          <w:position w:val="0"/>
          <w:shd w:val="clear" w:color="auto" w:fill="auto"/>
          <w:lang w:val="zh-CN" w:eastAsia="zh-CN" w:bidi="zh-CN"/>
        </w:rPr>
        <w:t>2018, 36(13):974</w:t>
      </w: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980.</w:t>
      </w:r>
    </w:p>
    <w:p>
      <w:pPr>
        <w:pStyle w:val="Style34"/>
        <w:keepNext w:val="0"/>
        <w:keepLines w:val="0"/>
        <w:widowControl w:val="0"/>
        <w:numPr>
          <w:ilvl w:val="0"/>
          <w:numId w:val="5"/>
        </w:numPr>
        <w:shd w:val="clear" w:color="auto" w:fill="auto"/>
        <w:tabs>
          <w:tab w:pos="370" w:val="left"/>
        </w:tabs>
        <w:bidi w:val="0"/>
        <w:spacing w:before="0" w:after="0"/>
        <w:ind w:right="0" w:hanging="340"/>
        <w:jc w:val="both"/>
      </w:pPr>
      <w:r>
        <w:rPr>
          <w:color w:val="000000"/>
          <w:spacing w:val="0"/>
          <w:w w:val="100"/>
          <w:position w:val="0"/>
          <w:shd w:val="clear" w:color="auto" w:fill="auto"/>
          <w:lang w:val="en-US" w:eastAsia="en-US" w:bidi="en-US"/>
        </w:rPr>
        <w:t>Du J, Sun P, Feng Z, et al. The biosorption capacity of biochar for 4</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bromodiphengl ether: study of its kinetics, mechanism, and use as a carrier for immobilized bacteria [J]. Environmental Science and Pollution Research, </w:t>
      </w:r>
      <w:r>
        <w:rPr>
          <w:color w:val="000000"/>
          <w:spacing w:val="0"/>
          <w:w w:val="100"/>
          <w:position w:val="0"/>
          <w:shd w:val="clear" w:color="auto" w:fill="auto"/>
          <w:lang w:val="zh-CN" w:eastAsia="zh-CN" w:bidi="zh-CN"/>
        </w:rPr>
        <w:t>2016,23(4):3770</w:t>
      </w: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3780.</w:t>
      </w:r>
    </w:p>
    <w:p>
      <w:pPr>
        <w:pStyle w:val="Style28"/>
        <w:keepNext w:val="0"/>
        <w:keepLines w:val="0"/>
        <w:widowControl w:val="0"/>
        <w:numPr>
          <w:ilvl w:val="0"/>
          <w:numId w:val="5"/>
        </w:numPr>
        <w:shd w:val="clear" w:color="auto" w:fill="auto"/>
        <w:tabs>
          <w:tab w:pos="370" w:val="left"/>
        </w:tabs>
        <w:bidi w:val="0"/>
        <w:spacing w:before="0" w:line="261" w:lineRule="exact"/>
        <w:ind w:right="0"/>
        <w:jc w:val="both"/>
        <w:rPr>
          <w:sz w:val="14"/>
          <w:szCs w:val="14"/>
        </w:rPr>
      </w:pPr>
      <w:r>
        <w:rPr>
          <w:color w:val="000000"/>
          <w:spacing w:val="0"/>
          <w:w w:val="100"/>
          <w:position w:val="0"/>
          <w:sz w:val="15"/>
          <w:szCs w:val="15"/>
          <w:shd w:val="clear" w:color="auto" w:fill="auto"/>
        </w:rPr>
        <w:t>郭 婷</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张承东</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张清敏</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 xml:space="preserve">生物修复石油污染盐碱土壤小试模拟系统 中土壤性质与微生物特性变化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[J]. </w:t>
      </w:r>
      <w:r>
        <w:rPr>
          <w:color w:val="000000"/>
          <w:spacing w:val="0"/>
          <w:w w:val="100"/>
          <w:position w:val="0"/>
          <w:sz w:val="15"/>
          <w:szCs w:val="15"/>
          <w:shd w:val="clear" w:color="auto" w:fill="auto"/>
        </w:rPr>
        <w:t>中国环境科学</w:t>
      </w:r>
      <w:r>
        <w:rPr>
          <w:rFonts w:ascii="Times New Roman" w:eastAsia="Times New Roman" w:hAnsi="Times New Roman" w:cs="Times New Roman"/>
          <w:color w:val="000000"/>
          <w:spacing w:val="0"/>
          <w:w w:val="100"/>
          <w:position w:val="0"/>
          <w:sz w:val="14"/>
          <w:szCs w:val="14"/>
          <w:shd w:val="clear" w:color="auto" w:fill="auto"/>
        </w:rPr>
        <w:t>, 2010,30(8): 1123</w:t>
      </w:r>
      <w:r>
        <w:rPr>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1129.</w:t>
      </w:r>
    </w:p>
    <w:p>
      <w:pPr>
        <w:pStyle w:val="Style34"/>
        <w:keepNext w:val="0"/>
        <w:keepLines w:val="0"/>
        <w:widowControl w:val="0"/>
        <w:shd w:val="clear" w:color="auto" w:fill="auto"/>
        <w:bidi w:val="0"/>
        <w:spacing w:before="0" w:after="0"/>
        <w:ind w:right="0" w:firstLine="20"/>
        <w:jc w:val="both"/>
      </w:pPr>
      <w:r>
        <w:rPr>
          <w:color w:val="000000"/>
          <w:spacing w:val="0"/>
          <w:w w:val="100"/>
          <w:position w:val="0"/>
          <w:shd w:val="clear" w:color="auto" w:fill="auto"/>
          <w:lang w:val="en-US" w:eastAsia="en-US" w:bidi="en-US"/>
        </w:rPr>
        <w:t>Guo T, Zhang C D, Zhang Q M, et al. Changs of soil properties and microorganism characteristic during bioremediation of petroleum</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 xml:space="preserve">contaminated saline soil in microscal simulation study [J]. China Environmental Science, </w:t>
      </w:r>
      <w:r>
        <w:rPr>
          <w:color w:val="000000"/>
          <w:spacing w:val="0"/>
          <w:w w:val="100"/>
          <w:position w:val="0"/>
          <w:shd w:val="clear" w:color="auto" w:fill="auto"/>
          <w:lang w:val="zh-CN" w:eastAsia="zh-CN" w:bidi="zh-CN"/>
        </w:rPr>
        <w:t>2010,30(8):1123</w:t>
      </w: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1129.</w:t>
      </w:r>
    </w:p>
    <w:p>
      <w:pPr>
        <w:pStyle w:val="Style28"/>
        <w:keepNext w:val="0"/>
        <w:keepLines w:val="0"/>
        <w:widowControl w:val="0"/>
        <w:numPr>
          <w:ilvl w:val="0"/>
          <w:numId w:val="5"/>
        </w:numPr>
        <w:shd w:val="clear" w:color="auto" w:fill="auto"/>
        <w:tabs>
          <w:tab w:pos="370" w:val="left"/>
        </w:tabs>
        <w:bidi w:val="0"/>
        <w:spacing w:before="0" w:line="261" w:lineRule="exact"/>
        <w:ind w:right="0"/>
        <w:jc w:val="both"/>
        <w:rPr>
          <w:sz w:val="14"/>
          <w:szCs w:val="14"/>
        </w:rPr>
      </w:pPr>
      <w:r>
        <w:rPr>
          <w:color w:val="000000"/>
          <w:spacing w:val="0"/>
          <w:w w:val="100"/>
          <w:position w:val="0"/>
          <w:sz w:val="15"/>
          <w:szCs w:val="15"/>
          <w:shd w:val="clear" w:color="auto" w:fill="auto"/>
        </w:rPr>
        <w:t>李静华</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 xml:space="preserve">固定化微生物强化修复石油污染土壤的研究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[D]. </w:t>
      </w:r>
      <w:r>
        <w:rPr>
          <w:color w:val="000000"/>
          <w:spacing w:val="0"/>
          <w:w w:val="100"/>
          <w:position w:val="0"/>
          <w:sz w:val="15"/>
          <w:szCs w:val="15"/>
          <w:shd w:val="clear" w:color="auto" w:fill="auto"/>
        </w:rPr>
        <w:t>广州</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华 南理工大学</w:t>
      </w:r>
      <w:r>
        <w:rPr>
          <w:rFonts w:ascii="Times New Roman" w:eastAsia="Times New Roman" w:hAnsi="Times New Roman" w:cs="Times New Roman"/>
          <w:color w:val="000000"/>
          <w:spacing w:val="0"/>
          <w:w w:val="100"/>
          <w:position w:val="0"/>
          <w:sz w:val="14"/>
          <w:szCs w:val="14"/>
          <w:shd w:val="clear" w:color="auto" w:fill="auto"/>
        </w:rPr>
        <w:t>, 2017.</w:t>
      </w:r>
    </w:p>
    <w:p>
      <w:pPr>
        <w:pStyle w:val="Style34"/>
        <w:keepNext w:val="0"/>
        <w:keepLines w:val="0"/>
        <w:widowControl w:val="0"/>
        <w:shd w:val="clear" w:color="auto" w:fill="auto"/>
        <w:bidi w:val="0"/>
        <w:spacing w:before="0" w:after="160"/>
        <w:ind w:right="0" w:firstLine="20"/>
        <w:jc w:val="both"/>
      </w:pPr>
      <w:r>
        <w:rPr>
          <w:color w:val="000000"/>
          <w:spacing w:val="0"/>
          <w:w w:val="100"/>
          <w:position w:val="0"/>
          <w:shd w:val="clear" w:color="auto" w:fill="auto"/>
          <w:lang w:val="en-US" w:eastAsia="en-US" w:bidi="en-US"/>
        </w:rPr>
        <w:t>Li J H. Bioaugmentation of crude</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oil contaminated soil by immobilized microorganisms [D]. Guangzhou: South China University of Technology, </w:t>
      </w:r>
      <w:r>
        <w:rPr>
          <w:color w:val="000000"/>
          <w:spacing w:val="0"/>
          <w:w w:val="100"/>
          <w:position w:val="0"/>
          <w:shd w:val="clear" w:color="auto" w:fill="auto"/>
          <w:lang w:val="zh-CN" w:eastAsia="zh-CN" w:bidi="zh-CN"/>
        </w:rPr>
        <w:t>2017.</w:t>
      </w:r>
    </w:p>
    <w:p>
      <w:pPr>
        <w:pStyle w:val="Style28"/>
        <w:keepNext w:val="0"/>
        <w:keepLines w:val="0"/>
        <w:widowControl w:val="0"/>
        <w:shd w:val="clear" w:color="auto" w:fill="auto"/>
        <w:bidi w:val="0"/>
        <w:spacing w:before="0" w:after="240" w:line="259" w:lineRule="exact"/>
        <w:ind w:left="0" w:right="0" w:firstLine="0"/>
        <w:jc w:val="both"/>
        <w:rPr>
          <w:sz w:val="14"/>
          <w:szCs w:val="14"/>
        </w:rPr>
      </w:pPr>
      <w:r>
        <w:rPr>
          <w:b/>
          <w:bCs/>
          <w:color w:val="000000"/>
          <w:spacing w:val="0"/>
          <w:w w:val="100"/>
          <w:position w:val="0"/>
          <w:sz w:val="18"/>
          <w:szCs w:val="18"/>
          <w:shd w:val="clear" w:color="auto" w:fill="auto"/>
        </w:rPr>
        <w:t>致谢：</w:t>
      </w:r>
      <w:r>
        <w:rPr>
          <w:color w:val="000000"/>
          <w:spacing w:val="0"/>
          <w:w w:val="100"/>
          <w:position w:val="0"/>
          <w:sz w:val="15"/>
          <w:szCs w:val="15"/>
          <w:shd w:val="clear" w:color="auto" w:fill="auto"/>
        </w:rPr>
        <w:t>本实验在张亮同学的指导下完成</w:t>
      </w:r>
      <w:r>
        <w:rPr>
          <w:rFonts w:ascii="SimSun" w:eastAsia="SimSun" w:hAnsi="SimSun" w:cs="SimSun"/>
          <w:color w:val="000000"/>
          <w:spacing w:val="0"/>
          <w:w w:val="100"/>
          <w:position w:val="0"/>
          <w:sz w:val="14"/>
          <w:szCs w:val="14"/>
          <w:shd w:val="clear" w:color="auto" w:fill="auto"/>
        </w:rPr>
        <w:t>，</w:t>
      </w:r>
      <w:r>
        <w:rPr>
          <w:color w:val="000000"/>
          <w:spacing w:val="0"/>
          <w:w w:val="100"/>
          <w:position w:val="0"/>
          <w:sz w:val="15"/>
          <w:szCs w:val="15"/>
          <w:shd w:val="clear" w:color="auto" w:fill="auto"/>
        </w:rPr>
        <w:t>并协助采样工作</w:t>
      </w:r>
      <w:r>
        <w:rPr>
          <w:rFonts w:ascii="SimSun" w:eastAsia="SimSun" w:hAnsi="SimSun" w:cs="SimSun"/>
          <w:color w:val="000000"/>
          <w:spacing w:val="0"/>
          <w:w w:val="100"/>
          <w:position w:val="0"/>
          <w:sz w:val="14"/>
          <w:szCs w:val="14"/>
          <w:shd w:val="clear" w:color="auto" w:fill="auto"/>
        </w:rPr>
        <w:t>，</w:t>
      </w:r>
      <w:r>
        <w:rPr>
          <w:color w:val="000000"/>
          <w:spacing w:val="0"/>
          <w:w w:val="100"/>
          <w:position w:val="0"/>
          <w:sz w:val="15"/>
          <w:szCs w:val="15"/>
          <w:shd w:val="clear" w:color="auto" w:fill="auto"/>
        </w:rPr>
        <w:t>在此表示 感谢</w:t>
      </w:r>
      <w:r>
        <w:rPr>
          <w:rFonts w:ascii="Times New Roman" w:eastAsia="Times New Roman" w:hAnsi="Times New Roman" w:cs="Times New Roman"/>
          <w:color w:val="000000"/>
          <w:spacing w:val="0"/>
          <w:w w:val="100"/>
          <w:position w:val="0"/>
          <w:sz w:val="14"/>
          <w:szCs w:val="14"/>
          <w:shd w:val="clear" w:color="auto" w:fill="auto"/>
        </w:rPr>
        <w:t>.</w:t>
      </w:r>
    </w:p>
    <w:p>
      <w:pPr>
        <w:pStyle w:val="Style28"/>
        <w:keepNext w:val="0"/>
        <w:keepLines w:val="0"/>
        <w:widowControl w:val="0"/>
        <w:shd w:val="clear" w:color="auto" w:fill="auto"/>
        <w:bidi w:val="0"/>
        <w:spacing w:before="0" w:line="259" w:lineRule="exact"/>
        <w:ind w:left="0" w:right="0" w:firstLine="0"/>
        <w:jc w:val="both"/>
        <w:rPr>
          <w:sz w:val="14"/>
          <w:szCs w:val="14"/>
        </w:rPr>
      </w:pPr>
      <w:r>
        <w:rPr>
          <w:b/>
          <w:bCs/>
          <w:color w:val="000000"/>
          <w:spacing w:val="0"/>
          <w:w w:val="100"/>
          <w:position w:val="0"/>
          <w:sz w:val="18"/>
          <w:szCs w:val="18"/>
          <w:shd w:val="clear" w:color="auto" w:fill="auto"/>
        </w:rPr>
        <w:t xml:space="preserve">作者简介： </w:t>
      </w:r>
      <w:r>
        <w:rPr>
          <w:color w:val="000000"/>
          <w:spacing w:val="0"/>
          <w:w w:val="100"/>
          <w:position w:val="0"/>
          <w:sz w:val="15"/>
          <w:szCs w:val="15"/>
          <w:shd w:val="clear" w:color="auto" w:fill="auto"/>
        </w:rPr>
        <w:t>张博凡</w:t>
      </w:r>
      <w:r>
        <w:rPr>
          <w:rFonts w:ascii="Times New Roman" w:eastAsia="Times New Roman" w:hAnsi="Times New Roman" w:cs="Times New Roman"/>
          <w:color w:val="000000"/>
          <w:spacing w:val="0"/>
          <w:w w:val="100"/>
          <w:position w:val="0"/>
          <w:sz w:val="14"/>
          <w:szCs w:val="14"/>
          <w:shd w:val="clear" w:color="auto" w:fill="auto"/>
        </w:rPr>
        <w:t>(1994</w:t>
      </w:r>
      <w:r>
        <w:rPr>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女</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河北石家庄人</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中国石油大学</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华东</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硕士 研究生</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主要研究方向为环境污染控制技术</w:t>
      </w:r>
      <w:r>
        <w:rPr>
          <w:rFonts w:ascii="Times New Roman" w:eastAsia="Times New Roman" w:hAnsi="Times New Roman" w:cs="Times New Roman"/>
          <w:color w:val="000000"/>
          <w:spacing w:val="0"/>
          <w:w w:val="100"/>
          <w:position w:val="0"/>
          <w:sz w:val="14"/>
          <w:szCs w:val="14"/>
          <w:shd w:val="clear" w:color="auto" w:fill="auto"/>
        </w:rPr>
        <w:t>.</w:t>
      </w:r>
    </w:p>
    <w:sectPr>
      <w:footnotePr>
        <w:pos w:val="pageBottom"/>
        <w:numFmt w:val="chicago"/>
        <w:numStart w:val="1"/>
        <w:numRestart w:val="continuous"/>
        <w15:footnoteColumns w:val="1"/>
      </w:footnotePr>
      <w:type w:val="continuous"/>
      <w:pgSz w:w="11900" w:h="16840"/>
      <w:pgMar w:top="1623" w:left="1097" w:right="1083" w:bottom="1162" w:header="0" w:footer="3" w:gutter="0"/>
      <w:cols w:num="2" w:space="329"/>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line="240" w:lineRule="auto"/>
        <w:ind w:left="0" w:right="0" w:firstLine="0"/>
        <w:jc w:val="left"/>
      </w:pPr>
      <w:r>
        <w:rPr>
          <w:rFonts w:ascii="MingLiU" w:eastAsia="MingLiU" w:hAnsi="MingLiU" w:cs="MingLiU"/>
          <w:color w:val="000000"/>
          <w:spacing w:val="0"/>
          <w:w w:val="100"/>
          <w:position w:val="0"/>
          <w:sz w:val="15"/>
          <w:szCs w:val="15"/>
          <w:shd w:val="clear" w:color="auto" w:fill="auto"/>
          <w:lang w:val="zh-CN" w:eastAsia="zh-CN" w:bidi="zh-CN"/>
        </w:rPr>
        <w:t>收稿日期：</w:t>
      </w:r>
      <w:r>
        <w:rPr>
          <w:color w:val="000000"/>
          <w:spacing w:val="0"/>
          <w:w w:val="100"/>
          <w:position w:val="0"/>
          <w:shd w:val="clear" w:color="auto" w:fill="auto"/>
          <w:lang w:val="en-US" w:eastAsia="en-US" w:bidi="en-US"/>
        </w:rPr>
        <w:t>2018</w:t>
      </w:r>
      <w:r>
        <w:rPr>
          <w:rFonts w:ascii="MingLiU" w:eastAsia="MingLiU" w:hAnsi="MingLiU" w:cs="MingLiU"/>
          <w:b w:val="0"/>
          <w:bCs w:val="0"/>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07</w:t>
      </w:r>
      <w:r>
        <w:rPr>
          <w:rFonts w:ascii="MingLiU" w:eastAsia="MingLiU" w:hAnsi="MingLiU" w:cs="MingLiU"/>
          <w:b w:val="0"/>
          <w:bCs w:val="0"/>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31</w:t>
      </w:r>
    </w:p>
    <w:p>
      <w:pPr>
        <w:pStyle w:val="Style2"/>
        <w:keepNext w:val="0"/>
        <w:keepLines w:val="0"/>
        <w:widowControl w:val="0"/>
        <w:shd w:val="clear" w:color="auto" w:fill="auto"/>
        <w:bidi w:val="0"/>
        <w:spacing w:before="0" w:line="240" w:lineRule="auto"/>
        <w:ind w:left="0" w:right="0" w:firstLine="0"/>
        <w:jc w:val="left"/>
        <w:rPr>
          <w:sz w:val="15"/>
          <w:szCs w:val="15"/>
        </w:rPr>
      </w:pPr>
      <w:r>
        <w:rPr>
          <w:rFonts w:ascii="MingLiU" w:eastAsia="MingLiU" w:hAnsi="MingLiU" w:cs="MingLiU"/>
          <w:color w:val="000000"/>
          <w:spacing w:val="0"/>
          <w:w w:val="100"/>
          <w:position w:val="0"/>
          <w:sz w:val="15"/>
          <w:szCs w:val="15"/>
          <w:shd w:val="clear" w:color="auto" w:fill="auto"/>
          <w:lang w:val="zh-CN" w:eastAsia="zh-CN" w:bidi="zh-CN"/>
        </w:rPr>
        <w:t>基金项目：</w:t>
      </w:r>
      <w:r>
        <w:rPr>
          <w:rFonts w:ascii="MingLiU" w:eastAsia="MingLiU" w:hAnsi="MingLiU" w:cs="MingLiU"/>
          <w:b w:val="0"/>
          <w:bCs w:val="0"/>
          <w:color w:val="000000"/>
          <w:spacing w:val="0"/>
          <w:w w:val="100"/>
          <w:position w:val="0"/>
          <w:sz w:val="15"/>
          <w:szCs w:val="15"/>
          <w:shd w:val="clear" w:color="auto" w:fill="auto"/>
          <w:lang w:val="zh-CN" w:eastAsia="zh-CN" w:bidi="zh-CN"/>
        </w:rPr>
        <w:t>中国石油科技创新基金研究项目</w:t>
      </w:r>
      <w:r>
        <w:rPr>
          <w:color w:val="000000"/>
          <w:spacing w:val="0"/>
          <w:w w:val="100"/>
          <w:position w:val="0"/>
          <w:sz w:val="14"/>
          <w:szCs w:val="14"/>
          <w:shd w:val="clear" w:color="auto" w:fill="auto"/>
          <w:lang w:val="en-US" w:eastAsia="en-US" w:bidi="en-US"/>
        </w:rPr>
        <w:t>(2017D</w:t>
      </w:r>
      <w:r>
        <w:rPr>
          <w:rFonts w:ascii="MingLiU" w:eastAsia="MingLiU" w:hAnsi="MingLiU" w:cs="MingLiU"/>
          <w:b w:val="0"/>
          <w:bCs w:val="0"/>
          <w:color w:val="000000"/>
          <w:spacing w:val="0"/>
          <w:w w:val="100"/>
          <w:position w:val="0"/>
          <w:sz w:val="15"/>
          <w:szCs w:val="15"/>
          <w:shd w:val="clear" w:color="auto" w:fill="auto"/>
          <w:lang w:val="en-US" w:eastAsia="en-US" w:bidi="en-US"/>
        </w:rPr>
        <w:t>-</w:t>
      </w:r>
      <w:r>
        <w:rPr>
          <w:color w:val="000000"/>
          <w:spacing w:val="0"/>
          <w:w w:val="100"/>
          <w:position w:val="0"/>
          <w:sz w:val="14"/>
          <w:szCs w:val="14"/>
          <w:shd w:val="clear" w:color="auto" w:fill="auto"/>
          <w:lang w:val="en-US" w:eastAsia="en-US" w:bidi="en-US"/>
        </w:rPr>
        <w:t>5007</w:t>
      </w:r>
      <w:r>
        <w:rPr>
          <w:rFonts w:ascii="MingLiU" w:eastAsia="MingLiU" w:hAnsi="MingLiU" w:cs="MingLiU"/>
          <w:b w:val="0"/>
          <w:bCs w:val="0"/>
          <w:color w:val="000000"/>
          <w:spacing w:val="0"/>
          <w:w w:val="100"/>
          <w:position w:val="0"/>
          <w:sz w:val="15"/>
          <w:szCs w:val="15"/>
          <w:shd w:val="clear" w:color="auto" w:fill="auto"/>
          <w:lang w:val="en-US" w:eastAsia="en-US" w:bidi="en-US"/>
        </w:rPr>
        <w:t>-</w:t>
      </w:r>
      <w:r>
        <w:rPr>
          <w:color w:val="000000"/>
          <w:spacing w:val="0"/>
          <w:w w:val="100"/>
          <w:position w:val="0"/>
          <w:sz w:val="14"/>
          <w:szCs w:val="14"/>
          <w:shd w:val="clear" w:color="auto" w:fill="auto"/>
          <w:lang w:val="en-US" w:eastAsia="en-US" w:bidi="en-US"/>
        </w:rPr>
        <w:t>0601);</w:t>
      </w:r>
      <w:r>
        <w:rPr>
          <w:rFonts w:ascii="MingLiU" w:eastAsia="MingLiU" w:hAnsi="MingLiU" w:cs="MingLiU"/>
          <w:b w:val="0"/>
          <w:bCs w:val="0"/>
          <w:color w:val="000000"/>
          <w:spacing w:val="0"/>
          <w:w w:val="100"/>
          <w:position w:val="0"/>
          <w:sz w:val="15"/>
          <w:szCs w:val="15"/>
          <w:shd w:val="clear" w:color="auto" w:fill="auto"/>
          <w:lang w:val="zh-CN" w:eastAsia="zh-CN" w:bidi="zh-CN"/>
        </w:rPr>
        <w:t>山东省</w:t>
      </w:r>
    </w:p>
    <w:p>
      <w:pPr>
        <w:pStyle w:val="Style2"/>
        <w:keepNext w:val="0"/>
        <w:keepLines w:val="0"/>
        <w:widowControl w:val="0"/>
        <w:shd w:val="clear" w:color="auto" w:fill="auto"/>
        <w:bidi w:val="0"/>
        <w:spacing w:before="0" w:line="240" w:lineRule="auto"/>
        <w:ind w:left="0" w:right="0" w:firstLine="0"/>
        <w:jc w:val="left"/>
      </w:pPr>
      <w:r>
        <w:rPr>
          <w:rFonts w:ascii="MingLiU" w:eastAsia="MingLiU" w:hAnsi="MingLiU" w:cs="MingLiU"/>
          <w:b w:val="0"/>
          <w:bCs w:val="0"/>
          <w:color w:val="000000"/>
          <w:spacing w:val="0"/>
          <w:w w:val="100"/>
          <w:position w:val="0"/>
          <w:sz w:val="15"/>
          <w:szCs w:val="15"/>
          <w:shd w:val="clear" w:color="auto" w:fill="auto"/>
          <w:lang w:val="zh-CN" w:eastAsia="zh-CN" w:bidi="zh-CN"/>
        </w:rPr>
        <w:t>自然科学基金项目</w:t>
      </w:r>
      <w:r>
        <w:rPr>
          <w:color w:val="000000"/>
          <w:spacing w:val="0"/>
          <w:w w:val="100"/>
          <w:position w:val="0"/>
          <w:shd w:val="clear" w:color="auto" w:fill="auto"/>
          <w:lang w:val="en-US" w:eastAsia="en-US" w:bidi="en-US"/>
        </w:rPr>
        <w:t>(ZR2014BM023)</w:t>
      </w:r>
    </w:p>
  </w:footnote>
  <w:footnote w:id="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 xml:space="preserve"> </w:t>
      </w:r>
      <w:r>
        <w:rPr>
          <w:rFonts w:ascii="MingLiU" w:eastAsia="MingLiU" w:hAnsi="MingLiU" w:cs="MingLiU"/>
          <w:b w:val="0"/>
          <w:bCs w:val="0"/>
          <w:color w:val="000000"/>
          <w:spacing w:val="0"/>
          <w:w w:val="100"/>
          <w:position w:val="0"/>
          <w:sz w:val="15"/>
          <w:szCs w:val="15"/>
          <w:shd w:val="clear" w:color="auto" w:fill="auto"/>
          <w:lang w:val="zh-CN" w:eastAsia="zh-CN" w:bidi="zh-CN"/>
        </w:rPr>
        <w:t>责任作者</w:t>
      </w:r>
      <w:r>
        <w:rPr>
          <w:rFonts w:ascii="SimSun" w:eastAsia="SimSun" w:hAnsi="SimSun" w:cs="SimSun"/>
          <w:color w:val="000000"/>
          <w:spacing w:val="0"/>
          <w:w w:val="100"/>
          <w:position w:val="0"/>
          <w:sz w:val="15"/>
          <w:szCs w:val="15"/>
          <w:shd w:val="clear" w:color="auto" w:fill="auto"/>
          <w:lang w:val="zh-CN" w:eastAsia="zh-CN" w:bidi="zh-CN"/>
        </w:rPr>
        <w:t>，</w:t>
      </w:r>
      <w:r>
        <w:rPr>
          <w:rFonts w:ascii="MingLiU" w:eastAsia="MingLiU" w:hAnsi="MingLiU" w:cs="MingLiU"/>
          <w:b w:val="0"/>
          <w:bCs w:val="0"/>
          <w:color w:val="000000"/>
          <w:spacing w:val="0"/>
          <w:w w:val="100"/>
          <w:position w:val="0"/>
          <w:sz w:val="15"/>
          <w:szCs w:val="15"/>
          <w:shd w:val="clear" w:color="auto" w:fill="auto"/>
          <w:lang w:val="zh-CN" w:eastAsia="zh-CN" w:bidi="zh-CN"/>
        </w:rPr>
        <w:t>教授</w:t>
      </w:r>
      <w:r>
        <w:rPr>
          <w:color w:val="000000"/>
          <w:spacing w:val="0"/>
          <w:w w:val="100"/>
          <w:position w:val="0"/>
          <w:shd w:val="clear" w:color="auto" w:fill="auto"/>
          <w:lang w:val="zh-CN" w:eastAsia="zh-CN" w:bidi="zh-CN"/>
        </w:rPr>
        <w:t>,</w:t>
      </w:r>
      <w:r>
        <w:fldChar w:fldCharType="begin"/>
      </w:r>
      <w:r>
        <w:rPr/>
        <w:instrText> HYPERLINK "mailto:zhxiuxia@upc.edu.cn" </w:instrText>
      </w:r>
      <w:r>
        <w:fldChar w:fldCharType="separate"/>
      </w:r>
      <w:r>
        <w:rPr>
          <w:color w:val="000000"/>
          <w:spacing w:val="0"/>
          <w:w w:val="100"/>
          <w:position w:val="0"/>
          <w:shd w:val="clear" w:color="auto" w:fill="auto"/>
          <w:lang w:val="en-US" w:eastAsia="en-US" w:bidi="en-US"/>
        </w:rPr>
        <w:t>zhxiuxia@upc.edu.cn</w:t>
      </w:r>
      <w:r>
        <w:fldChar w:fldCharType="end"/>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708660</wp:posOffset>
              </wp:positionH>
              <wp:positionV relativeFrom="page">
                <wp:posOffset>811530</wp:posOffset>
              </wp:positionV>
              <wp:extent cx="6099175" cy="106680"/>
              <wp:wrapNone/>
              <wp:docPr id="1" name="Shape 1"/>
              <a:graphic xmlns:a="http://schemas.openxmlformats.org/drawingml/2006/main">
                <a:graphicData uri="http://schemas.microsoft.com/office/word/2010/wordprocessingShape">
                  <wps:wsp>
                    <wps:cNvSpPr txBox="1"/>
                    <wps:spPr>
                      <a:xfrm>
                        <a:ext cx="6099175" cy="106680"/>
                      </a:xfrm>
                      <a:prstGeom prst="rect"/>
                      <a:noFill/>
                    </wps:spPr>
                    <wps:txbx>
                      <w:txbxContent>
                        <w:p>
                          <w:pPr>
                            <w:pStyle w:val="Style9"/>
                            <w:keepNext w:val="0"/>
                            <w:keepLines w:val="0"/>
                            <w:widowControl w:val="0"/>
                            <w:shd w:val="clear" w:color="auto" w:fill="auto"/>
                            <w:tabs>
                              <w:tab w:pos="6974" w:val="right"/>
                              <w:tab w:pos="9605" w:val="righ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3</w:t>
                          </w:r>
                          <w:r>
                            <w:rPr>
                              <w:rFonts w:ascii="MingLiU" w:eastAsia="MingLiU" w:hAnsi="MingLiU" w:cs="MingLiU"/>
                              <w:color w:val="000000"/>
                              <w:spacing w:val="0"/>
                              <w:w w:val="100"/>
                              <w:position w:val="0"/>
                              <w:sz w:val="18"/>
                              <w:szCs w:val="18"/>
                              <w:shd w:val="clear" w:color="auto" w:fill="auto"/>
                            </w:rPr>
                            <w:t>期</w:t>
                            <w:tab/>
                            <w:t>张博凡等：菌糠强化微生物降解石油污染土壤修复研究</w:t>
                            <w:tab/>
                          </w:r>
                          <w:fldSimple w:instr=" PAGE \* MERGEFORMAT ">
                            <w:r>
                              <w:rPr>
                                <w:color w:val="000000"/>
                                <w:spacing w:val="0"/>
                                <w:w w:val="100"/>
                                <w:position w:val="0"/>
                                <w:sz w:val="18"/>
                                <w:szCs w:val="18"/>
                                <w:shd w:val="clear" w:color="auto" w:fill="auto"/>
                              </w:rPr>
                              <w:t>#</w:t>
                            </w:r>
                          </w:fldSimple>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5.799999999999997pt;margin-top:63.899999999999999pt;width:480.25pt;height:8.4000000000000004pt;z-index:-188744063;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6974" w:val="right"/>
                        <w:tab w:pos="9605" w:val="righ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3</w:t>
                    </w:r>
                    <w:r>
                      <w:rPr>
                        <w:rFonts w:ascii="MingLiU" w:eastAsia="MingLiU" w:hAnsi="MingLiU" w:cs="MingLiU"/>
                        <w:color w:val="000000"/>
                        <w:spacing w:val="0"/>
                        <w:w w:val="100"/>
                        <w:position w:val="0"/>
                        <w:sz w:val="18"/>
                        <w:szCs w:val="18"/>
                        <w:shd w:val="clear" w:color="auto" w:fill="auto"/>
                      </w:rPr>
                      <w:t>期</w:t>
                      <w:tab/>
                      <w:t>张博凡等：菌糠强化微生物降解石油污染土壤修复研究</w:t>
                      <w:tab/>
                    </w:r>
                    <w:fldSimple w:instr=" PAGE \* MERGEFORMAT ">
                      <w:r>
                        <w:rPr>
                          <w:color w:val="000000"/>
                          <w:spacing w:val="0"/>
                          <w:w w:val="100"/>
                          <w:position w:val="0"/>
                          <w:sz w:val="18"/>
                          <w:szCs w:val="18"/>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681355</wp:posOffset>
              </wp:positionH>
              <wp:positionV relativeFrom="page">
                <wp:posOffset>966470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649999999999999pt;margin-top:76.099999999999994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692150</wp:posOffset>
              </wp:positionH>
              <wp:positionV relativeFrom="page">
                <wp:posOffset>808990</wp:posOffset>
              </wp:positionV>
              <wp:extent cx="6120130" cy="115570"/>
              <wp:wrapNone/>
              <wp:docPr id="4" name="Shape 4"/>
              <a:graphic xmlns:a="http://schemas.openxmlformats.org/drawingml/2006/main">
                <a:graphicData uri="http://schemas.microsoft.com/office/word/2010/wordprocessingShape">
                  <wps:wsp>
                    <wps:cNvSpPr txBox="1"/>
                    <wps:spPr>
                      <a:xfrm>
                        <a:ext cx="6120130" cy="115570"/>
                      </a:xfrm>
                      <a:prstGeom prst="rect"/>
                      <a:noFill/>
                    </wps:spPr>
                    <wps:txbx>
                      <w:txbxContent>
                        <w:p>
                          <w:pPr>
                            <w:pStyle w:val="Style9"/>
                            <w:keepNext w:val="0"/>
                            <w:keepLines w:val="0"/>
                            <w:widowControl w:val="0"/>
                            <w:shd w:val="clear" w:color="auto" w:fill="auto"/>
                            <w:tabs>
                              <w:tab w:pos="5822" w:val="right"/>
                              <w:tab w:pos="9638" w:val="right"/>
                            </w:tabs>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rPr>
                              <w:t>#</w:t>
                            </w:r>
                          </w:fldSimple>
                          <w:r>
                            <w:rPr>
                              <w:color w:val="000000"/>
                              <w:spacing w:val="0"/>
                              <w:w w:val="100"/>
                              <w:position w:val="0"/>
                              <w:sz w:val="18"/>
                              <w:szCs w:val="18"/>
                              <w:shd w:val="clear" w:color="auto" w:fill="auto"/>
                            </w:rPr>
                            <w:tab/>
                          </w:r>
                          <w:r>
                            <w:rPr>
                              <w:rFonts w:ascii="MingLiU" w:eastAsia="MingLiU" w:hAnsi="MingLiU" w:cs="MingLiU"/>
                              <w:color w:val="000000"/>
                              <w:spacing w:val="0"/>
                              <w:w w:val="100"/>
                              <w:position w:val="0"/>
                              <w:sz w:val="18"/>
                              <w:szCs w:val="18"/>
                              <w:shd w:val="clear" w:color="auto" w:fill="auto"/>
                            </w:rPr>
                            <w:t>中 国 环 境 科 学</w:t>
                            <w:tab/>
                          </w:r>
                          <w:r>
                            <w:rPr>
                              <w:color w:val="000000"/>
                              <w:spacing w:val="0"/>
                              <w:w w:val="100"/>
                              <w:position w:val="0"/>
                              <w:sz w:val="18"/>
                              <w:szCs w:val="18"/>
                              <w:shd w:val="clear" w:color="auto" w:fill="auto"/>
                            </w:rPr>
                            <w:t xml:space="preserve">39 </w:t>
                          </w:r>
                          <w:r>
                            <w:rPr>
                              <w:rFonts w:ascii="MingLiU" w:eastAsia="MingLiU" w:hAnsi="MingLiU" w:cs="MingLiU"/>
                              <w:color w:val="000000"/>
                              <w:spacing w:val="0"/>
                              <w:w w:val="100"/>
                              <w:position w:val="0"/>
                              <w:sz w:val="18"/>
                              <w:szCs w:val="18"/>
                              <w:shd w:val="clear" w:color="auto" w:fill="auto"/>
                            </w:rPr>
                            <w:t>卷</w:t>
                          </w:r>
                        </w:p>
                      </w:txbxContent>
                    </wps:txbx>
                    <wps:bodyPr lIns="0" tIns="0" rIns="0" bIns="0">
                      <a:spAutoFit/>
                    </wps:bodyPr>
                  </wps:wsp>
                </a:graphicData>
              </a:graphic>
            </wp:anchor>
          </w:drawing>
        </mc:Choice>
        <mc:Fallback>
          <w:pict>
            <v:shape id="_x0000_s1030" type="#_x0000_t202" style="position:absolute;margin-left:54.5pt;margin-top:63.700000000000003pt;width:481.89999999999998pt;height:9.0999999999999996pt;z-index:-188744061;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5822" w:val="right"/>
                        <w:tab w:pos="9638" w:val="right"/>
                      </w:tabs>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rPr>
                        <w:t>#</w:t>
                      </w:r>
                    </w:fldSimple>
                    <w:r>
                      <w:rPr>
                        <w:color w:val="000000"/>
                        <w:spacing w:val="0"/>
                        <w:w w:val="100"/>
                        <w:position w:val="0"/>
                        <w:sz w:val="18"/>
                        <w:szCs w:val="18"/>
                        <w:shd w:val="clear" w:color="auto" w:fill="auto"/>
                      </w:rPr>
                      <w:tab/>
                    </w:r>
                    <w:r>
                      <w:rPr>
                        <w:rFonts w:ascii="MingLiU" w:eastAsia="MingLiU" w:hAnsi="MingLiU" w:cs="MingLiU"/>
                        <w:color w:val="000000"/>
                        <w:spacing w:val="0"/>
                        <w:w w:val="100"/>
                        <w:position w:val="0"/>
                        <w:sz w:val="18"/>
                        <w:szCs w:val="18"/>
                        <w:shd w:val="clear" w:color="auto" w:fill="auto"/>
                      </w:rPr>
                      <w:t>中 国 环 境 科 学</w:t>
                      <w:tab/>
                    </w:r>
                    <w:r>
                      <w:rPr>
                        <w:color w:val="000000"/>
                        <w:spacing w:val="0"/>
                        <w:w w:val="100"/>
                        <w:position w:val="0"/>
                        <w:sz w:val="18"/>
                        <w:szCs w:val="18"/>
                        <w:shd w:val="clear" w:color="auto" w:fill="auto"/>
                      </w:rPr>
                      <w:t xml:space="preserve">39 </w:t>
                    </w:r>
                    <w:r>
                      <w:rPr>
                        <w:rFonts w:ascii="MingLiU" w:eastAsia="MingLiU" w:hAnsi="MingLiU" w:cs="MingLiU"/>
                        <w:color w:val="000000"/>
                        <w:spacing w:val="0"/>
                        <w:w w:val="100"/>
                        <w:position w:val="0"/>
                        <w:sz w:val="18"/>
                        <w:szCs w:val="18"/>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670560</wp:posOffset>
              </wp:positionH>
              <wp:positionV relativeFrom="page">
                <wp:posOffset>954405</wp:posOffset>
              </wp:positionV>
              <wp:extent cx="6163310" cy="0"/>
              <wp:wrapNone/>
              <wp:docPr id="6" name="Shape 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799999999999997pt;margin-top:75.150000000000006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731520</wp:posOffset>
              </wp:positionH>
              <wp:positionV relativeFrom="page">
                <wp:posOffset>811530</wp:posOffset>
              </wp:positionV>
              <wp:extent cx="6104890" cy="118745"/>
              <wp:wrapNone/>
              <wp:docPr id="7" name="Shape 7"/>
              <a:graphic xmlns:a="http://schemas.openxmlformats.org/drawingml/2006/main">
                <a:graphicData uri="http://schemas.microsoft.com/office/word/2010/wordprocessingShape">
                  <wps:wsp>
                    <wps:cNvSpPr txBox="1"/>
                    <wps:spPr>
                      <a:xfrm>
                        <a:ext cx="6104890" cy="118745"/>
                      </a:xfrm>
                      <a:prstGeom prst="rect"/>
                      <a:noFill/>
                    </wps:spPr>
                    <wps:txbx>
                      <w:txbxContent>
                        <w:p>
                          <w:pPr>
                            <w:pStyle w:val="Style9"/>
                            <w:keepNext w:val="0"/>
                            <w:keepLines w:val="0"/>
                            <w:widowControl w:val="0"/>
                            <w:shd w:val="clear" w:color="auto" w:fill="auto"/>
                            <w:tabs>
                              <w:tab w:pos="9614" w:val="right"/>
                            </w:tabs>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8"/>
                              <w:szCs w:val="18"/>
                              <w:shd w:val="clear" w:color="auto" w:fill="auto"/>
                            </w:rPr>
                            <w:t>中国环境科学</w:t>
                          </w:r>
                          <w:r>
                            <w:rPr>
                              <w:color w:val="000000"/>
                              <w:spacing w:val="0"/>
                              <w:w w:val="100"/>
                              <w:position w:val="0"/>
                              <w:sz w:val="18"/>
                              <w:szCs w:val="18"/>
                              <w:shd w:val="clear" w:color="auto" w:fill="auto"/>
                            </w:rPr>
                            <w:t>2019,39(3)</w:t>
                          </w:r>
                          <w:r>
                            <w:rPr>
                              <w:rFonts w:ascii="MingLiU" w:eastAsia="MingLiU" w:hAnsi="MingLiU" w:cs="MingLiU"/>
                              <w:color w:val="000000"/>
                              <w:spacing w:val="0"/>
                              <w:w w:val="100"/>
                              <w:position w:val="0"/>
                              <w:sz w:val="18"/>
                              <w:szCs w:val="18"/>
                              <w:shd w:val="clear" w:color="auto" w:fill="auto"/>
                            </w:rPr>
                            <w:t xml:space="preserve">： </w:t>
                          </w:r>
                          <w:fldSimple w:instr=" PAGE \* MERGEFORMAT ">
                            <w:r>
                              <w:rPr>
                                <w:color w:val="000000"/>
                                <w:spacing w:val="0"/>
                                <w:w w:val="100"/>
                                <w:position w:val="0"/>
                                <w:sz w:val="18"/>
                                <w:szCs w:val="18"/>
                                <w:shd w:val="clear" w:color="auto" w:fill="auto"/>
                              </w:rPr>
                              <w:t>#</w:t>
                            </w:r>
                          </w:fldSimple>
                          <w:r>
                            <w:rPr>
                              <w:rFonts w:ascii="MingLiU" w:eastAsia="MingLiU" w:hAnsi="MingLiU" w:cs="MingLiU"/>
                              <w:color w:val="000000"/>
                              <w:spacing w:val="0"/>
                              <w:w w:val="100"/>
                              <w:position w:val="0"/>
                              <w:sz w:val="15"/>
                              <w:szCs w:val="15"/>
                              <w:shd w:val="clear" w:color="auto" w:fill="auto"/>
                            </w:rPr>
                            <w:t>〜</w:t>
                          </w:r>
                          <w:r>
                            <w:rPr>
                              <w:color w:val="000000"/>
                              <w:spacing w:val="0"/>
                              <w:w w:val="100"/>
                              <w:position w:val="0"/>
                              <w:sz w:val="18"/>
                              <w:szCs w:val="18"/>
                              <w:shd w:val="clear" w:color="auto" w:fill="auto"/>
                            </w:rPr>
                            <w:t>1146</w:t>
                            <w:tab/>
                          </w:r>
                          <w:r>
                            <w:rPr>
                              <w:color w:val="000000"/>
                              <w:spacing w:val="0"/>
                              <w:w w:val="100"/>
                              <w:position w:val="0"/>
                              <w:sz w:val="18"/>
                              <w:szCs w:val="18"/>
                              <w:shd w:val="clear" w:color="auto" w:fill="auto"/>
                              <w:lang w:val="en-US" w:eastAsia="en-US" w:bidi="en-US"/>
                            </w:rPr>
                            <w:t>China Environmental Science</w:t>
                          </w:r>
                        </w:p>
                      </w:txbxContent>
                    </wps:txbx>
                    <wps:bodyPr lIns="0" tIns="0" rIns="0" bIns="0">
                      <a:spAutoFit/>
                    </wps:bodyPr>
                  </wps:wsp>
                </a:graphicData>
              </a:graphic>
            </wp:anchor>
          </w:drawing>
        </mc:Choice>
        <mc:Fallback>
          <w:pict>
            <v:shape id="_x0000_s1033" type="#_x0000_t202" style="position:absolute;margin-left:57.600000000000001pt;margin-top:63.899999999999999pt;width:480.69999999999999pt;height:9.3499999999999996pt;z-index:-188744059;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9614" w:val="right"/>
                      </w:tabs>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8"/>
                        <w:szCs w:val="18"/>
                        <w:shd w:val="clear" w:color="auto" w:fill="auto"/>
                      </w:rPr>
                      <w:t>中国环境科学</w:t>
                    </w:r>
                    <w:r>
                      <w:rPr>
                        <w:color w:val="000000"/>
                        <w:spacing w:val="0"/>
                        <w:w w:val="100"/>
                        <w:position w:val="0"/>
                        <w:sz w:val="18"/>
                        <w:szCs w:val="18"/>
                        <w:shd w:val="clear" w:color="auto" w:fill="auto"/>
                      </w:rPr>
                      <w:t>2019,39(3)</w:t>
                    </w:r>
                    <w:r>
                      <w:rPr>
                        <w:rFonts w:ascii="MingLiU" w:eastAsia="MingLiU" w:hAnsi="MingLiU" w:cs="MingLiU"/>
                        <w:color w:val="000000"/>
                        <w:spacing w:val="0"/>
                        <w:w w:val="100"/>
                        <w:position w:val="0"/>
                        <w:sz w:val="18"/>
                        <w:szCs w:val="18"/>
                        <w:shd w:val="clear" w:color="auto" w:fill="auto"/>
                      </w:rPr>
                      <w:t xml:space="preserve">： </w:t>
                    </w:r>
                    <w:fldSimple w:instr=" PAGE \* MERGEFORMAT ">
                      <w:r>
                        <w:rPr>
                          <w:color w:val="000000"/>
                          <w:spacing w:val="0"/>
                          <w:w w:val="100"/>
                          <w:position w:val="0"/>
                          <w:sz w:val="18"/>
                          <w:szCs w:val="18"/>
                          <w:shd w:val="clear" w:color="auto" w:fill="auto"/>
                        </w:rPr>
                        <w:t>#</w:t>
                      </w:r>
                    </w:fldSimple>
                    <w:r>
                      <w:rPr>
                        <w:rFonts w:ascii="MingLiU" w:eastAsia="MingLiU" w:hAnsi="MingLiU" w:cs="MingLiU"/>
                        <w:color w:val="000000"/>
                        <w:spacing w:val="0"/>
                        <w:w w:val="100"/>
                        <w:position w:val="0"/>
                        <w:sz w:val="15"/>
                        <w:szCs w:val="15"/>
                        <w:shd w:val="clear" w:color="auto" w:fill="auto"/>
                      </w:rPr>
                      <w:t>〜</w:t>
                    </w:r>
                    <w:r>
                      <w:rPr>
                        <w:color w:val="000000"/>
                        <w:spacing w:val="0"/>
                        <w:w w:val="100"/>
                        <w:position w:val="0"/>
                        <w:sz w:val="18"/>
                        <w:szCs w:val="18"/>
                        <w:shd w:val="clear" w:color="auto" w:fill="auto"/>
                      </w:rPr>
                      <w:t>1146</w:t>
                      <w:tab/>
                    </w:r>
                    <w:r>
                      <w:rPr>
                        <w:color w:val="000000"/>
                        <w:spacing w:val="0"/>
                        <w:w w:val="100"/>
                        <w:position w:val="0"/>
                        <w:sz w:val="18"/>
                        <w:szCs w:val="18"/>
                        <w:shd w:val="clear" w:color="auto" w:fill="auto"/>
                        <w:lang w:val="en-US" w:eastAsia="en-US" w:bidi="en-US"/>
                      </w:rPr>
                      <w:t>China Environmental Science</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956945</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pt;margin-top:75.349999999999994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708660</wp:posOffset>
              </wp:positionH>
              <wp:positionV relativeFrom="page">
                <wp:posOffset>811530</wp:posOffset>
              </wp:positionV>
              <wp:extent cx="6099175" cy="106680"/>
              <wp:wrapNone/>
              <wp:docPr id="91" name="Shape 91"/>
              <a:graphic xmlns:a="http://schemas.openxmlformats.org/drawingml/2006/main">
                <a:graphicData uri="http://schemas.microsoft.com/office/word/2010/wordprocessingShape">
                  <wps:wsp>
                    <wps:cNvSpPr txBox="1"/>
                    <wps:spPr>
                      <a:xfrm>
                        <a:ext cx="6099175" cy="106680"/>
                      </a:xfrm>
                      <a:prstGeom prst="rect"/>
                      <a:noFill/>
                    </wps:spPr>
                    <wps:txbx>
                      <w:txbxContent>
                        <w:p>
                          <w:pPr>
                            <w:pStyle w:val="Style9"/>
                            <w:keepNext w:val="0"/>
                            <w:keepLines w:val="0"/>
                            <w:widowControl w:val="0"/>
                            <w:shd w:val="clear" w:color="auto" w:fill="auto"/>
                            <w:tabs>
                              <w:tab w:pos="6974" w:val="right"/>
                              <w:tab w:pos="9605" w:val="righ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3</w:t>
                          </w:r>
                          <w:r>
                            <w:rPr>
                              <w:rFonts w:ascii="MingLiU" w:eastAsia="MingLiU" w:hAnsi="MingLiU" w:cs="MingLiU"/>
                              <w:color w:val="000000"/>
                              <w:spacing w:val="0"/>
                              <w:w w:val="100"/>
                              <w:position w:val="0"/>
                              <w:sz w:val="18"/>
                              <w:szCs w:val="18"/>
                              <w:shd w:val="clear" w:color="auto" w:fill="auto"/>
                            </w:rPr>
                            <w:t>期</w:t>
                            <w:tab/>
                            <w:t>张博凡等：菌糠强化微生物降解石油污染土壤修复研究</w:t>
                            <w:tab/>
                          </w:r>
                          <w:fldSimple w:instr=" PAGE \* MERGEFORMAT ">
                            <w:r>
                              <w:rPr>
                                <w:color w:val="000000"/>
                                <w:spacing w:val="0"/>
                                <w:w w:val="100"/>
                                <w:position w:val="0"/>
                                <w:sz w:val="18"/>
                                <w:szCs w:val="18"/>
                                <w:shd w:val="clear" w:color="auto" w:fill="auto"/>
                              </w:rPr>
                              <w:t>#</w:t>
                            </w:r>
                          </w:fldSimple>
                        </w:p>
                      </w:txbxContent>
                    </wps:txbx>
                    <wps:bodyPr lIns="0" tIns="0" rIns="0" bIns="0">
                      <a:spAutoFit/>
                    </wps:bodyPr>
                  </wps:wsp>
                </a:graphicData>
              </a:graphic>
            </wp:anchor>
          </w:drawing>
        </mc:Choice>
        <mc:Fallback>
          <w:pict>
            <v:shape id="_x0000_s1117" type="#_x0000_t202" style="position:absolute;margin-left:55.799999999999997pt;margin-top:63.899999999999999pt;width:480.25pt;height:8.4000000000000004pt;z-index:-188744055;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6974" w:val="right"/>
                        <w:tab w:pos="9605" w:val="righ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3</w:t>
                    </w:r>
                    <w:r>
                      <w:rPr>
                        <w:rFonts w:ascii="MingLiU" w:eastAsia="MingLiU" w:hAnsi="MingLiU" w:cs="MingLiU"/>
                        <w:color w:val="000000"/>
                        <w:spacing w:val="0"/>
                        <w:w w:val="100"/>
                        <w:position w:val="0"/>
                        <w:sz w:val="18"/>
                        <w:szCs w:val="18"/>
                        <w:shd w:val="clear" w:color="auto" w:fill="auto"/>
                      </w:rPr>
                      <w:t>期</w:t>
                      <w:tab/>
                      <w:t>张博凡等：菌糠强化微生物降解石油污染土壤修复研究</w:t>
                      <w:tab/>
                    </w:r>
                    <w:fldSimple w:instr=" PAGE \* MERGEFORMAT ">
                      <w:r>
                        <w:rPr>
                          <w:color w:val="000000"/>
                          <w:spacing w:val="0"/>
                          <w:w w:val="100"/>
                          <w:position w:val="0"/>
                          <w:sz w:val="18"/>
                          <w:szCs w:val="18"/>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681355</wp:posOffset>
              </wp:positionH>
              <wp:positionV relativeFrom="page">
                <wp:posOffset>966470</wp:posOffset>
              </wp:positionV>
              <wp:extent cx="6163310" cy="0"/>
              <wp:wrapNone/>
              <wp:docPr id="93" name="Shape 9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649999999999999pt;margin-top:76.099999999999994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731520</wp:posOffset>
              </wp:positionH>
              <wp:positionV relativeFrom="page">
                <wp:posOffset>811530</wp:posOffset>
              </wp:positionV>
              <wp:extent cx="6104890" cy="113030"/>
              <wp:wrapNone/>
              <wp:docPr id="94" name="Shape 94"/>
              <a:graphic xmlns:a="http://schemas.openxmlformats.org/drawingml/2006/main">
                <a:graphicData uri="http://schemas.microsoft.com/office/word/2010/wordprocessingShape">
                  <wps:wsp>
                    <wps:cNvSpPr txBox="1"/>
                    <wps:spPr>
                      <a:xfrm>
                        <a:ext cx="6104890" cy="113030"/>
                      </a:xfrm>
                      <a:prstGeom prst="rect"/>
                      <a:noFill/>
                    </wps:spPr>
                    <wps:txbx>
                      <w:txbxContent>
                        <w:p>
                          <w:pPr>
                            <w:pStyle w:val="Style9"/>
                            <w:keepNext w:val="0"/>
                            <w:keepLines w:val="0"/>
                            <w:widowControl w:val="0"/>
                            <w:shd w:val="clear" w:color="auto" w:fill="auto"/>
                            <w:tabs>
                              <w:tab w:pos="5794" w:val="right"/>
                              <w:tab w:pos="9614" w:val="right"/>
                            </w:tabs>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rPr>
                              <w:t>#</w:t>
                            </w:r>
                          </w:fldSimple>
                          <w:r>
                            <w:rPr>
                              <w:color w:val="000000"/>
                              <w:spacing w:val="0"/>
                              <w:w w:val="100"/>
                              <w:position w:val="0"/>
                              <w:sz w:val="18"/>
                              <w:szCs w:val="18"/>
                              <w:shd w:val="clear" w:color="auto" w:fill="auto"/>
                            </w:rPr>
                            <w:tab/>
                          </w:r>
                          <w:r>
                            <w:rPr>
                              <w:rFonts w:ascii="MingLiU" w:eastAsia="MingLiU" w:hAnsi="MingLiU" w:cs="MingLiU"/>
                              <w:color w:val="000000"/>
                              <w:spacing w:val="0"/>
                              <w:w w:val="100"/>
                              <w:position w:val="0"/>
                              <w:sz w:val="18"/>
                              <w:szCs w:val="18"/>
                              <w:shd w:val="clear" w:color="auto" w:fill="auto"/>
                            </w:rPr>
                            <w:t>中 国 环 境 科 学</w:t>
                            <w:tab/>
                          </w:r>
                          <w:r>
                            <w:rPr>
                              <w:color w:val="000000"/>
                              <w:spacing w:val="0"/>
                              <w:w w:val="100"/>
                              <w:position w:val="0"/>
                              <w:sz w:val="18"/>
                              <w:szCs w:val="18"/>
                              <w:shd w:val="clear" w:color="auto" w:fill="auto"/>
                            </w:rPr>
                            <w:t xml:space="preserve">39 </w:t>
                          </w:r>
                          <w:r>
                            <w:rPr>
                              <w:rFonts w:ascii="MingLiU" w:eastAsia="MingLiU" w:hAnsi="MingLiU" w:cs="MingLiU"/>
                              <w:color w:val="000000"/>
                              <w:spacing w:val="0"/>
                              <w:w w:val="100"/>
                              <w:position w:val="0"/>
                              <w:sz w:val="18"/>
                              <w:szCs w:val="18"/>
                              <w:shd w:val="clear" w:color="auto" w:fill="auto"/>
                            </w:rPr>
                            <w:t>卷</w:t>
                          </w:r>
                        </w:p>
                      </w:txbxContent>
                    </wps:txbx>
                    <wps:bodyPr lIns="0" tIns="0" rIns="0" bIns="0">
                      <a:spAutoFit/>
                    </wps:bodyPr>
                  </wps:wsp>
                </a:graphicData>
              </a:graphic>
            </wp:anchor>
          </w:drawing>
        </mc:Choice>
        <mc:Fallback>
          <w:pict>
            <v:shape id="_x0000_s1120" type="#_x0000_t202" style="position:absolute;margin-left:57.600000000000001pt;margin-top:63.899999999999999pt;width:480.69999999999999pt;height:8.9000000000000004pt;z-index:-188744053;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5794" w:val="right"/>
                        <w:tab w:pos="9614" w:val="right"/>
                      </w:tabs>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rPr>
                        <w:t>#</w:t>
                      </w:r>
                    </w:fldSimple>
                    <w:r>
                      <w:rPr>
                        <w:color w:val="000000"/>
                        <w:spacing w:val="0"/>
                        <w:w w:val="100"/>
                        <w:position w:val="0"/>
                        <w:sz w:val="18"/>
                        <w:szCs w:val="18"/>
                        <w:shd w:val="clear" w:color="auto" w:fill="auto"/>
                      </w:rPr>
                      <w:tab/>
                    </w:r>
                    <w:r>
                      <w:rPr>
                        <w:rFonts w:ascii="MingLiU" w:eastAsia="MingLiU" w:hAnsi="MingLiU" w:cs="MingLiU"/>
                        <w:color w:val="000000"/>
                        <w:spacing w:val="0"/>
                        <w:w w:val="100"/>
                        <w:position w:val="0"/>
                        <w:sz w:val="18"/>
                        <w:szCs w:val="18"/>
                        <w:shd w:val="clear" w:color="auto" w:fill="auto"/>
                      </w:rPr>
                      <w:t>中 国 环 境 科 学</w:t>
                      <w:tab/>
                    </w:r>
                    <w:r>
                      <w:rPr>
                        <w:color w:val="000000"/>
                        <w:spacing w:val="0"/>
                        <w:w w:val="100"/>
                        <w:position w:val="0"/>
                        <w:sz w:val="18"/>
                        <w:szCs w:val="18"/>
                        <w:shd w:val="clear" w:color="auto" w:fill="auto"/>
                      </w:rPr>
                      <w:t xml:space="preserve">39 </w:t>
                    </w:r>
                    <w:r>
                      <w:rPr>
                        <w:rFonts w:ascii="MingLiU" w:eastAsia="MingLiU" w:hAnsi="MingLiU" w:cs="MingLiU"/>
                        <w:color w:val="000000"/>
                        <w:spacing w:val="0"/>
                        <w:w w:val="100"/>
                        <w:position w:val="0"/>
                        <w:sz w:val="18"/>
                        <w:szCs w:val="18"/>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956945</wp:posOffset>
              </wp:positionV>
              <wp:extent cx="6163310" cy="0"/>
              <wp:wrapNone/>
              <wp:docPr id="96" name="Shape 9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pt;margin-top:75.349999999999994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738505</wp:posOffset>
              </wp:positionH>
              <wp:positionV relativeFrom="page">
                <wp:posOffset>811530</wp:posOffset>
              </wp:positionV>
              <wp:extent cx="6104890" cy="106680"/>
              <wp:wrapNone/>
              <wp:docPr id="97" name="Shape 97"/>
              <a:graphic xmlns:a="http://schemas.openxmlformats.org/drawingml/2006/main">
                <a:graphicData uri="http://schemas.microsoft.com/office/word/2010/wordprocessingShape">
                  <wps:wsp>
                    <wps:cNvSpPr txBox="1"/>
                    <wps:spPr>
                      <a:xfrm>
                        <a:ext cx="6104890" cy="106680"/>
                      </a:xfrm>
                      <a:prstGeom prst="rect"/>
                      <a:noFill/>
                    </wps:spPr>
                    <wps:txbx>
                      <w:txbxContent>
                        <w:p>
                          <w:pPr>
                            <w:pStyle w:val="Style9"/>
                            <w:keepNext w:val="0"/>
                            <w:keepLines w:val="0"/>
                            <w:widowControl w:val="0"/>
                            <w:shd w:val="clear" w:color="auto" w:fill="auto"/>
                            <w:tabs>
                              <w:tab w:pos="5794" w:val="right"/>
                              <w:tab w:pos="9614" w:val="right"/>
                            </w:tabs>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rPr>
                              <w:t>#</w:t>
                            </w:r>
                          </w:fldSimple>
                          <w:r>
                            <w:rPr>
                              <w:color w:val="000000"/>
                              <w:spacing w:val="0"/>
                              <w:w w:val="100"/>
                              <w:position w:val="0"/>
                              <w:sz w:val="18"/>
                              <w:szCs w:val="18"/>
                              <w:shd w:val="clear" w:color="auto" w:fill="auto"/>
                            </w:rPr>
                            <w:tab/>
                          </w:r>
                          <w:r>
                            <w:rPr>
                              <w:rFonts w:ascii="MingLiU" w:eastAsia="MingLiU" w:hAnsi="MingLiU" w:cs="MingLiU"/>
                              <w:color w:val="000000"/>
                              <w:spacing w:val="0"/>
                              <w:w w:val="100"/>
                              <w:position w:val="0"/>
                              <w:sz w:val="18"/>
                              <w:szCs w:val="18"/>
                              <w:shd w:val="clear" w:color="auto" w:fill="auto"/>
                            </w:rPr>
                            <w:t>中国环境科学</w:t>
                            <w:tab/>
                          </w:r>
                          <w:r>
                            <w:rPr>
                              <w:color w:val="000000"/>
                              <w:spacing w:val="0"/>
                              <w:w w:val="100"/>
                              <w:position w:val="0"/>
                              <w:sz w:val="18"/>
                              <w:szCs w:val="18"/>
                              <w:shd w:val="clear" w:color="auto" w:fill="auto"/>
                            </w:rPr>
                            <w:t>39</w:t>
                          </w:r>
                          <w:r>
                            <w:rPr>
                              <w:rFonts w:ascii="MingLiU" w:eastAsia="MingLiU" w:hAnsi="MingLiU" w:cs="MingLiU"/>
                              <w:color w:val="000000"/>
                              <w:spacing w:val="0"/>
                              <w:w w:val="100"/>
                              <w:position w:val="0"/>
                              <w:sz w:val="18"/>
                              <w:szCs w:val="18"/>
                              <w:shd w:val="clear" w:color="auto" w:fill="auto"/>
                            </w:rPr>
                            <w:t>卷</w:t>
                          </w:r>
                        </w:p>
                      </w:txbxContent>
                    </wps:txbx>
                    <wps:bodyPr lIns="0" tIns="0" rIns="0" bIns="0">
                      <a:spAutoFit/>
                    </wps:bodyPr>
                  </wps:wsp>
                </a:graphicData>
              </a:graphic>
            </wp:anchor>
          </w:drawing>
        </mc:Choice>
        <mc:Fallback>
          <w:pict>
            <v:shape id="_x0000_s1123" type="#_x0000_t202" style="position:absolute;margin-left:58.149999999999999pt;margin-top:63.899999999999999pt;width:480.69999999999999pt;height:8.4000000000000004pt;z-index:-188744051;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5794" w:val="right"/>
                        <w:tab w:pos="9614" w:val="right"/>
                      </w:tabs>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rPr>
                        <w:t>#</w:t>
                      </w:r>
                    </w:fldSimple>
                    <w:r>
                      <w:rPr>
                        <w:color w:val="000000"/>
                        <w:spacing w:val="0"/>
                        <w:w w:val="100"/>
                        <w:position w:val="0"/>
                        <w:sz w:val="18"/>
                        <w:szCs w:val="18"/>
                        <w:shd w:val="clear" w:color="auto" w:fill="auto"/>
                      </w:rPr>
                      <w:tab/>
                    </w:r>
                    <w:r>
                      <w:rPr>
                        <w:rFonts w:ascii="MingLiU" w:eastAsia="MingLiU" w:hAnsi="MingLiU" w:cs="MingLiU"/>
                        <w:color w:val="000000"/>
                        <w:spacing w:val="0"/>
                        <w:w w:val="100"/>
                        <w:position w:val="0"/>
                        <w:sz w:val="18"/>
                        <w:szCs w:val="18"/>
                        <w:shd w:val="clear" w:color="auto" w:fill="auto"/>
                      </w:rPr>
                      <w:t>中国环境科学</w:t>
                      <w:tab/>
                    </w:r>
                    <w:r>
                      <w:rPr>
                        <w:color w:val="000000"/>
                        <w:spacing w:val="0"/>
                        <w:w w:val="100"/>
                        <w:position w:val="0"/>
                        <w:sz w:val="18"/>
                        <w:szCs w:val="18"/>
                        <w:shd w:val="clear" w:color="auto" w:fill="auto"/>
                      </w:rPr>
                      <w:t>39</w:t>
                    </w:r>
                    <w:r>
                      <w:rPr>
                        <w:rFonts w:ascii="MingLiU" w:eastAsia="MingLiU" w:hAnsi="MingLiU" w:cs="MingLiU"/>
                        <w:color w:val="000000"/>
                        <w:spacing w:val="0"/>
                        <w:w w:val="100"/>
                        <w:position w:val="0"/>
                        <w:sz w:val="18"/>
                        <w:szCs w:val="18"/>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704850</wp:posOffset>
              </wp:positionH>
              <wp:positionV relativeFrom="page">
                <wp:posOffset>956945</wp:posOffset>
              </wp:positionV>
              <wp:extent cx="6163310" cy="0"/>
              <wp:wrapNone/>
              <wp:docPr id="99" name="Shape 9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5pt;margin-top:75.349999999999994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
    <w:multiLevelType w:val="multilevel"/>
    <w:lvl w:ilvl="0">
      <w:start w:val="1"/>
      <w:numFmt w:val="decimal"/>
      <w:lvlText w:val="2.%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auto"/>
        <w:lang w:val="zh-CN" w:eastAsia="zh-CN" w:bidi="zh-CN"/>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脚注_"/>
    <w:basedOn w:val="DefaultParagraphFont"/>
    <w:link w:val="Style2"/>
    <w:rPr>
      <w:rFonts w:ascii="Times New Roman" w:eastAsia="Times New Roman" w:hAnsi="Times New Roman" w:cs="Times New Roman"/>
      <w:b/>
      <w:bCs/>
      <w:i w:val="0"/>
      <w:iCs w:val="0"/>
      <w:smallCaps w:val="0"/>
      <w:strike w:val="0"/>
      <w:sz w:val="14"/>
      <w:szCs w:val="14"/>
      <w:u w:val="none"/>
    </w:rPr>
  </w:style>
  <w:style w:type="character" w:customStyle="1" w:styleId="CharStyle8">
    <w:name w:val="标题 #1_"/>
    <w:basedOn w:val="DefaultParagraphFont"/>
    <w:link w:val="Style7"/>
    <w:rPr>
      <w:rFonts w:ascii="MingLiU" w:eastAsia="MingLiU" w:hAnsi="MingLiU" w:cs="MingLiU"/>
      <w:b w:val="0"/>
      <w:bCs w:val="0"/>
      <w:i w:val="0"/>
      <w:iCs w:val="0"/>
      <w:smallCaps w:val="0"/>
      <w:strike w:val="0"/>
      <w:sz w:val="34"/>
      <w:szCs w:val="34"/>
      <w:u w:val="none"/>
      <w:lang w:val="zh-CN" w:eastAsia="zh-CN" w:bidi="zh-CN"/>
    </w:rPr>
  </w:style>
  <w:style w:type="character" w:customStyle="1" w:styleId="CharStyle10">
    <w:name w:val="页眉或页脚 (2)_"/>
    <w:basedOn w:val="DefaultParagraphFont"/>
    <w:link w:val="Style9"/>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15">
    <w:name w:val="正文文本_"/>
    <w:basedOn w:val="DefaultParagraphFont"/>
    <w:link w:val="Style14"/>
    <w:rPr>
      <w:rFonts w:ascii="MingLiU" w:eastAsia="MingLiU" w:hAnsi="MingLiU" w:cs="MingLiU"/>
      <w:b w:val="0"/>
      <w:bCs w:val="0"/>
      <w:i w:val="0"/>
      <w:iCs w:val="0"/>
      <w:smallCaps w:val="0"/>
      <w:strike w:val="0"/>
      <w:sz w:val="20"/>
      <w:szCs w:val="20"/>
      <w:u w:val="none"/>
      <w:lang w:val="zh-CN" w:eastAsia="zh-CN" w:bidi="zh-CN"/>
    </w:rPr>
  </w:style>
  <w:style w:type="character" w:customStyle="1" w:styleId="CharStyle25">
    <w:name w:val="正文文本 (5)_"/>
    <w:basedOn w:val="DefaultParagraphFont"/>
    <w:link w:val="Style24"/>
    <w:rPr>
      <w:rFonts w:ascii="MingLiU" w:eastAsia="MingLiU" w:hAnsi="MingLiU" w:cs="MingLiU"/>
      <w:b w:val="0"/>
      <w:bCs w:val="0"/>
      <w:i w:val="0"/>
      <w:iCs w:val="0"/>
      <w:smallCaps w:val="0"/>
      <w:strike w:val="0"/>
      <w:sz w:val="18"/>
      <w:szCs w:val="18"/>
      <w:u w:val="none"/>
      <w:lang w:val="zh-CN" w:eastAsia="zh-CN" w:bidi="zh-CN"/>
    </w:rPr>
  </w:style>
  <w:style w:type="character" w:customStyle="1" w:styleId="CharStyle29">
    <w:name w:val="正文文本 (4)_"/>
    <w:basedOn w:val="DefaultParagraphFont"/>
    <w:link w:val="Style28"/>
    <w:rPr>
      <w:rFonts w:ascii="MingLiU" w:eastAsia="MingLiU" w:hAnsi="MingLiU" w:cs="MingLiU"/>
      <w:b w:val="0"/>
      <w:bCs w:val="0"/>
      <w:i w:val="0"/>
      <w:iCs w:val="0"/>
      <w:smallCaps w:val="0"/>
      <w:strike w:val="0"/>
      <w:sz w:val="15"/>
      <w:szCs w:val="15"/>
      <w:u w:val="none"/>
      <w:lang w:val="zh-CN" w:eastAsia="zh-CN" w:bidi="zh-CN"/>
    </w:rPr>
  </w:style>
  <w:style w:type="character" w:customStyle="1" w:styleId="CharStyle35">
    <w:name w:val="正文文本 (2)_"/>
    <w:basedOn w:val="DefaultParagraphFont"/>
    <w:link w:val="Style34"/>
    <w:rPr>
      <w:rFonts w:ascii="Times New Roman" w:eastAsia="Times New Roman" w:hAnsi="Times New Roman" w:cs="Times New Roman"/>
      <w:b w:val="0"/>
      <w:bCs w:val="0"/>
      <w:i w:val="0"/>
      <w:iCs w:val="0"/>
      <w:smallCaps w:val="0"/>
      <w:strike w:val="0"/>
      <w:sz w:val="14"/>
      <w:szCs w:val="14"/>
      <w:u w:val="none"/>
    </w:rPr>
  </w:style>
  <w:style w:type="character" w:customStyle="1" w:styleId="CharStyle41">
    <w:name w:val="正文文本 (3)_"/>
    <w:basedOn w:val="DefaultParagraphFont"/>
    <w:link w:val="Style40"/>
    <w:rPr>
      <w:rFonts w:ascii="Times New Roman" w:eastAsia="Times New Roman" w:hAnsi="Times New Roman" w:cs="Times New Roman"/>
      <w:b w:val="0"/>
      <w:bCs w:val="0"/>
      <w:i w:val="0"/>
      <w:iCs w:val="0"/>
      <w:smallCaps w:val="0"/>
      <w:strike w:val="0"/>
      <w:sz w:val="18"/>
      <w:szCs w:val="18"/>
      <w:u w:val="none"/>
    </w:rPr>
  </w:style>
  <w:style w:type="character" w:customStyle="1" w:styleId="CharStyle49">
    <w:name w:val="图片标题_"/>
    <w:basedOn w:val="DefaultParagraphFont"/>
    <w:link w:val="Style48"/>
    <w:rPr>
      <w:rFonts w:ascii="Times New Roman" w:eastAsia="Times New Roman" w:hAnsi="Times New Roman" w:cs="Times New Roman"/>
      <w:b w:val="0"/>
      <w:bCs w:val="0"/>
      <w:i w:val="0"/>
      <w:iCs w:val="0"/>
      <w:smallCaps w:val="0"/>
      <w:strike w:val="0"/>
      <w:sz w:val="18"/>
      <w:szCs w:val="18"/>
      <w:u w:val="none"/>
    </w:rPr>
  </w:style>
  <w:style w:type="character" w:customStyle="1" w:styleId="CharStyle51">
    <w:name w:val="图片标题 (2)_"/>
    <w:basedOn w:val="DefaultParagraphFont"/>
    <w:link w:val="Style50"/>
    <w:rPr>
      <w:rFonts w:ascii="MingLiU" w:eastAsia="MingLiU" w:hAnsi="MingLiU" w:cs="MingLiU"/>
      <w:b w:val="0"/>
      <w:bCs w:val="0"/>
      <w:i w:val="0"/>
      <w:iCs w:val="0"/>
      <w:smallCaps w:val="0"/>
      <w:strike w:val="0"/>
      <w:sz w:val="13"/>
      <w:szCs w:val="13"/>
      <w:u w:val="none"/>
      <w:lang w:val="zh-CN" w:eastAsia="zh-CN" w:bidi="zh-CN"/>
    </w:rPr>
  </w:style>
  <w:style w:type="character" w:customStyle="1" w:styleId="CharStyle68">
    <w:name w:val="正文文本 (6)_"/>
    <w:basedOn w:val="DefaultParagraphFont"/>
    <w:link w:val="Style67"/>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75">
    <w:name w:val="正文文本 (7)_"/>
    <w:basedOn w:val="DefaultParagraphFont"/>
    <w:link w:val="Style74"/>
    <w:rPr>
      <w:rFonts w:ascii="Arial" w:eastAsia="Arial" w:hAnsi="Arial" w:cs="Arial"/>
      <w:b w:val="0"/>
      <w:bCs w:val="0"/>
      <w:i w:val="0"/>
      <w:iCs w:val="0"/>
      <w:smallCaps w:val="0"/>
      <w:strike w:val="0"/>
      <w:sz w:val="14"/>
      <w:szCs w:val="14"/>
      <w:u w:val="none"/>
    </w:rPr>
  </w:style>
  <w:style w:type="character" w:customStyle="1" w:styleId="CharStyle85">
    <w:name w:val="其他_"/>
    <w:basedOn w:val="DefaultParagraphFont"/>
    <w:link w:val="Style84"/>
    <w:rPr>
      <w:rFonts w:ascii="MingLiU" w:eastAsia="MingLiU" w:hAnsi="MingLiU" w:cs="MingLiU"/>
      <w:b w:val="0"/>
      <w:bCs w:val="0"/>
      <w:i w:val="0"/>
      <w:iCs w:val="0"/>
      <w:smallCaps w:val="0"/>
      <w:strike w:val="0"/>
      <w:sz w:val="20"/>
      <w:szCs w:val="20"/>
      <w:u w:val="none"/>
    </w:rPr>
  </w:style>
  <w:style w:type="character" w:customStyle="1" w:styleId="CharStyle94">
    <w:name w:val="表格标题_"/>
    <w:basedOn w:val="DefaultParagraphFont"/>
    <w:link w:val="Style93"/>
    <w:rPr>
      <w:rFonts w:ascii="MingLiU" w:eastAsia="MingLiU" w:hAnsi="MingLiU" w:cs="MingLiU"/>
      <w:b w:val="0"/>
      <w:bCs w:val="0"/>
      <w:i w:val="0"/>
      <w:iCs w:val="0"/>
      <w:smallCaps w:val="0"/>
      <w:strike w:val="0"/>
      <w:sz w:val="15"/>
      <w:szCs w:val="15"/>
      <w:u w:val="none"/>
      <w:lang w:val="zh-CN" w:eastAsia="zh-CN" w:bidi="zh-CN"/>
    </w:rPr>
  </w:style>
  <w:style w:type="paragraph" w:customStyle="1" w:styleId="Style2">
    <w:name w:val="脚注"/>
    <w:basedOn w:val="Normal"/>
    <w:link w:val="CharStyle3"/>
    <w:pPr>
      <w:widowControl w:val="0"/>
      <w:shd w:val="clear" w:color="auto" w:fill="FFFFFF"/>
      <w:spacing w:after="80"/>
    </w:pPr>
    <w:rPr>
      <w:rFonts w:ascii="Times New Roman" w:eastAsia="Times New Roman" w:hAnsi="Times New Roman" w:cs="Times New Roman"/>
      <w:b/>
      <w:bCs/>
      <w:i w:val="0"/>
      <w:iCs w:val="0"/>
      <w:smallCaps w:val="0"/>
      <w:strike w:val="0"/>
      <w:sz w:val="14"/>
      <w:szCs w:val="14"/>
      <w:u w:val="none"/>
    </w:rPr>
  </w:style>
  <w:style w:type="paragraph" w:customStyle="1" w:styleId="Style7">
    <w:name w:val="标题 #1"/>
    <w:basedOn w:val="Normal"/>
    <w:link w:val="CharStyle8"/>
    <w:pPr>
      <w:widowControl w:val="0"/>
      <w:shd w:val="clear" w:color="auto" w:fill="FFFFFF"/>
      <w:spacing w:after="540"/>
      <w:outlineLvl w:val="0"/>
    </w:pPr>
    <w:rPr>
      <w:rFonts w:ascii="MingLiU" w:eastAsia="MingLiU" w:hAnsi="MingLiU" w:cs="MingLiU"/>
      <w:b w:val="0"/>
      <w:bCs w:val="0"/>
      <w:i w:val="0"/>
      <w:iCs w:val="0"/>
      <w:smallCaps w:val="0"/>
      <w:strike w:val="0"/>
      <w:sz w:val="34"/>
      <w:szCs w:val="34"/>
      <w:u w:val="none"/>
      <w:lang w:val="zh-CN" w:eastAsia="zh-CN" w:bidi="zh-CN"/>
    </w:rPr>
  </w:style>
  <w:style w:type="paragraph" w:customStyle="1" w:styleId="Style9">
    <w:name w:val="页眉或页脚 (2)"/>
    <w:basedOn w:val="Normal"/>
    <w:link w:val="CharStyle10"/>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14">
    <w:name w:val="正文文本"/>
    <w:basedOn w:val="Normal"/>
    <w:link w:val="CharStyle15"/>
    <w:pPr>
      <w:widowControl w:val="0"/>
      <w:shd w:val="clear" w:color="auto" w:fill="FFFFFF"/>
      <w:spacing w:line="336" w:lineRule="auto"/>
      <w:ind w:firstLine="400"/>
    </w:pPr>
    <w:rPr>
      <w:rFonts w:ascii="MingLiU" w:eastAsia="MingLiU" w:hAnsi="MingLiU" w:cs="MingLiU"/>
      <w:b w:val="0"/>
      <w:bCs w:val="0"/>
      <w:i w:val="0"/>
      <w:iCs w:val="0"/>
      <w:smallCaps w:val="0"/>
      <w:strike w:val="0"/>
      <w:sz w:val="20"/>
      <w:szCs w:val="20"/>
      <w:u w:val="none"/>
      <w:lang w:val="zh-CN" w:eastAsia="zh-CN" w:bidi="zh-CN"/>
    </w:rPr>
  </w:style>
  <w:style w:type="paragraph" w:customStyle="1" w:styleId="Style24">
    <w:name w:val="正文文本 (5)"/>
    <w:basedOn w:val="Normal"/>
    <w:link w:val="CharStyle25"/>
    <w:pPr>
      <w:widowControl w:val="0"/>
      <w:shd w:val="clear" w:color="auto" w:fill="FFFFFF"/>
      <w:spacing w:after="60" w:line="278" w:lineRule="exact"/>
      <w:jc w:val="center"/>
    </w:pPr>
    <w:rPr>
      <w:rFonts w:ascii="MingLiU" w:eastAsia="MingLiU" w:hAnsi="MingLiU" w:cs="MingLiU"/>
      <w:b w:val="0"/>
      <w:bCs w:val="0"/>
      <w:i w:val="0"/>
      <w:iCs w:val="0"/>
      <w:smallCaps w:val="0"/>
      <w:strike w:val="0"/>
      <w:sz w:val="18"/>
      <w:szCs w:val="18"/>
      <w:u w:val="none"/>
      <w:lang w:val="zh-CN" w:eastAsia="zh-CN" w:bidi="zh-CN"/>
    </w:rPr>
  </w:style>
  <w:style w:type="paragraph" w:customStyle="1" w:styleId="Style28">
    <w:name w:val="正文文本 (4)"/>
    <w:basedOn w:val="Normal"/>
    <w:link w:val="CharStyle29"/>
    <w:pPr>
      <w:widowControl w:val="0"/>
      <w:shd w:val="clear" w:color="auto" w:fill="FFFFFF"/>
      <w:spacing w:after="80" w:line="260" w:lineRule="exact"/>
      <w:ind w:left="340" w:hanging="340"/>
    </w:pPr>
    <w:rPr>
      <w:rFonts w:ascii="MingLiU" w:eastAsia="MingLiU" w:hAnsi="MingLiU" w:cs="MingLiU"/>
      <w:b w:val="0"/>
      <w:bCs w:val="0"/>
      <w:i w:val="0"/>
      <w:iCs w:val="0"/>
      <w:smallCaps w:val="0"/>
      <w:strike w:val="0"/>
      <w:sz w:val="15"/>
      <w:szCs w:val="15"/>
      <w:u w:val="none"/>
      <w:lang w:val="zh-CN" w:eastAsia="zh-CN" w:bidi="zh-CN"/>
    </w:rPr>
  </w:style>
  <w:style w:type="paragraph" w:customStyle="1" w:styleId="Style34">
    <w:name w:val="正文文本 (2)"/>
    <w:basedOn w:val="Normal"/>
    <w:link w:val="CharStyle35"/>
    <w:pPr>
      <w:widowControl w:val="0"/>
      <w:shd w:val="clear" w:color="auto" w:fill="FFFFFF"/>
      <w:spacing w:line="389" w:lineRule="auto"/>
      <w:ind w:left="340"/>
    </w:pPr>
    <w:rPr>
      <w:rFonts w:ascii="Times New Roman" w:eastAsia="Times New Roman" w:hAnsi="Times New Roman" w:cs="Times New Roman"/>
      <w:b w:val="0"/>
      <w:bCs w:val="0"/>
      <w:i w:val="0"/>
      <w:iCs w:val="0"/>
      <w:smallCaps w:val="0"/>
      <w:strike w:val="0"/>
      <w:sz w:val="14"/>
      <w:szCs w:val="14"/>
      <w:u w:val="none"/>
    </w:rPr>
  </w:style>
  <w:style w:type="paragraph" w:customStyle="1" w:styleId="Style40">
    <w:name w:val="正文文本 (3)"/>
    <w:basedOn w:val="Normal"/>
    <w:link w:val="CharStyle41"/>
    <w:pPr>
      <w:widowControl w:val="0"/>
      <w:shd w:val="clear" w:color="auto" w:fill="FFFFFF"/>
      <w:spacing w:line="280" w:lineRule="exact"/>
    </w:pPr>
    <w:rPr>
      <w:rFonts w:ascii="Times New Roman" w:eastAsia="Times New Roman" w:hAnsi="Times New Roman" w:cs="Times New Roman"/>
      <w:b w:val="0"/>
      <w:bCs w:val="0"/>
      <w:i w:val="0"/>
      <w:iCs w:val="0"/>
      <w:smallCaps w:val="0"/>
      <w:strike w:val="0"/>
      <w:sz w:val="18"/>
      <w:szCs w:val="18"/>
      <w:u w:val="none"/>
    </w:rPr>
  </w:style>
  <w:style w:type="paragraph" w:customStyle="1" w:styleId="Style48">
    <w:name w:val="图片标题"/>
    <w:basedOn w:val="Normal"/>
    <w:link w:val="CharStyle49"/>
    <w:pPr>
      <w:widowControl w:val="0"/>
      <w:shd w:val="clear" w:color="auto" w:fill="FFFFFF"/>
      <w:spacing w:after="40"/>
    </w:pPr>
    <w:rPr>
      <w:rFonts w:ascii="Times New Roman" w:eastAsia="Times New Roman" w:hAnsi="Times New Roman" w:cs="Times New Roman"/>
      <w:b w:val="0"/>
      <w:bCs w:val="0"/>
      <w:i w:val="0"/>
      <w:iCs w:val="0"/>
      <w:smallCaps w:val="0"/>
      <w:strike w:val="0"/>
      <w:sz w:val="18"/>
      <w:szCs w:val="18"/>
      <w:u w:val="none"/>
    </w:rPr>
  </w:style>
  <w:style w:type="paragraph" w:customStyle="1" w:styleId="Style50">
    <w:name w:val="图片标题 (2)"/>
    <w:basedOn w:val="Normal"/>
    <w:link w:val="CharStyle51"/>
    <w:pPr>
      <w:widowControl w:val="0"/>
      <w:shd w:val="clear" w:color="auto" w:fill="FFFFFF"/>
    </w:pPr>
    <w:rPr>
      <w:rFonts w:ascii="MingLiU" w:eastAsia="MingLiU" w:hAnsi="MingLiU" w:cs="MingLiU"/>
      <w:b w:val="0"/>
      <w:bCs w:val="0"/>
      <w:i w:val="0"/>
      <w:iCs w:val="0"/>
      <w:smallCaps w:val="0"/>
      <w:strike w:val="0"/>
      <w:sz w:val="13"/>
      <w:szCs w:val="13"/>
      <w:u w:val="none"/>
      <w:lang w:val="zh-CN" w:eastAsia="zh-CN" w:bidi="zh-CN"/>
    </w:rPr>
  </w:style>
  <w:style w:type="paragraph" w:customStyle="1" w:styleId="Style67">
    <w:name w:val="正文文本 (6)"/>
    <w:basedOn w:val="Normal"/>
    <w:link w:val="CharStyle68"/>
    <w:pPr>
      <w:widowControl w:val="0"/>
      <w:shd w:val="clear" w:color="auto" w:fill="FFFFFF"/>
      <w:spacing w:after="140" w:line="331" w:lineRule="exact"/>
      <w:ind w:firstLine="440"/>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74">
    <w:name w:val="正文文本 (7)"/>
    <w:basedOn w:val="Normal"/>
    <w:link w:val="CharStyle75"/>
    <w:pPr>
      <w:widowControl w:val="0"/>
      <w:shd w:val="clear" w:color="auto" w:fill="FFFFFF"/>
      <w:spacing w:after="440"/>
      <w:ind w:firstLine="740"/>
    </w:pPr>
    <w:rPr>
      <w:rFonts w:ascii="Arial" w:eastAsia="Arial" w:hAnsi="Arial" w:cs="Arial"/>
      <w:b w:val="0"/>
      <w:bCs w:val="0"/>
      <w:i w:val="0"/>
      <w:iCs w:val="0"/>
      <w:smallCaps w:val="0"/>
      <w:strike w:val="0"/>
      <w:sz w:val="14"/>
      <w:szCs w:val="14"/>
      <w:u w:val="none"/>
    </w:rPr>
  </w:style>
  <w:style w:type="paragraph" w:customStyle="1" w:styleId="Style84">
    <w:name w:val="其他"/>
    <w:basedOn w:val="Normal"/>
    <w:link w:val="CharStyle85"/>
    <w:pPr>
      <w:widowControl w:val="0"/>
      <w:shd w:val="clear" w:color="auto" w:fill="FFFFFF"/>
      <w:spacing w:line="336" w:lineRule="auto"/>
      <w:ind w:firstLine="400"/>
    </w:pPr>
    <w:rPr>
      <w:rFonts w:ascii="MingLiU" w:eastAsia="MingLiU" w:hAnsi="MingLiU" w:cs="MingLiU"/>
      <w:b w:val="0"/>
      <w:bCs w:val="0"/>
      <w:i w:val="0"/>
      <w:iCs w:val="0"/>
      <w:smallCaps w:val="0"/>
      <w:strike w:val="0"/>
      <w:sz w:val="20"/>
      <w:szCs w:val="20"/>
      <w:u w:val="none"/>
    </w:rPr>
  </w:style>
  <w:style w:type="paragraph" w:customStyle="1" w:styleId="Style93">
    <w:name w:val="表格标题"/>
    <w:basedOn w:val="Normal"/>
    <w:link w:val="CharStyle94"/>
    <w:pPr>
      <w:widowControl w:val="0"/>
      <w:shd w:val="clear" w:color="auto" w:fill="FFFFFF"/>
    </w:pPr>
    <w:rPr>
      <w:rFonts w:ascii="MingLiU" w:eastAsia="MingLiU" w:hAnsi="MingLiU" w:cs="MingLiU"/>
      <w:b w:val="0"/>
      <w:bCs w:val="0"/>
      <w:i w:val="0"/>
      <w:iCs w:val="0"/>
      <w:smallCaps w:val="0"/>
      <w:strike w:val="0"/>
      <w:sz w:val="15"/>
      <w:szCs w:val="15"/>
      <w:u w:val="none"/>
      <w:lang w:val="zh-CN" w:eastAsia="zh-CN" w:bidi="zh-C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image" Target="media/image1.png"/><Relationship Id="rId9" Type="http://schemas.openxmlformats.org/officeDocument/2006/relationships/image" Target="media/image1.png" TargetMode="External"/><Relationship Id="rId10" Type="http://schemas.openxmlformats.org/officeDocument/2006/relationships/image" Target="media/image2.png"/><Relationship Id="rId11" Type="http://schemas.openxmlformats.org/officeDocument/2006/relationships/image" Target="media/image2.png" TargetMode="External"/><Relationship Id="rId12" Type="http://schemas.openxmlformats.org/officeDocument/2006/relationships/image" Target="media/image3.png"/><Relationship Id="rId13" Type="http://schemas.openxmlformats.org/officeDocument/2006/relationships/image" Target="media/image3.png" TargetMode="External"/><Relationship Id="rId14" Type="http://schemas.openxmlformats.org/officeDocument/2006/relationships/image" Target="media/image4.png"/><Relationship Id="rId15" Type="http://schemas.openxmlformats.org/officeDocument/2006/relationships/image" Target="media/image4.png" TargetMode="External"/><Relationship Id="rId16" Type="http://schemas.openxmlformats.org/officeDocument/2006/relationships/image" Target="media/image5.png"/><Relationship Id="rId17" Type="http://schemas.openxmlformats.org/officeDocument/2006/relationships/image" Target="media/image5.png" TargetMode="External"/><Relationship Id="rId18" Type="http://schemas.openxmlformats.org/officeDocument/2006/relationships/image" Target="media/image6.jpeg"/><Relationship Id="rId19" Type="http://schemas.openxmlformats.org/officeDocument/2006/relationships/image" Target="media/image6.jpeg" TargetMode="External"/><Relationship Id="rId20" Type="http://schemas.openxmlformats.org/officeDocument/2006/relationships/image" Target="media/image7.png"/><Relationship Id="rId21" Type="http://schemas.openxmlformats.org/officeDocument/2006/relationships/image" Target="media/image7.png" TargetMode="External"/><Relationship Id="rId22" Type="http://schemas.openxmlformats.org/officeDocument/2006/relationships/image" Target="media/image8.png"/><Relationship Id="rId23" Type="http://schemas.openxmlformats.org/officeDocument/2006/relationships/image" Target="media/image8.png" TargetMode="External"/><Relationship Id="rId24" Type="http://schemas.openxmlformats.org/officeDocument/2006/relationships/image" Target="media/image9.png"/><Relationship Id="rId25" Type="http://schemas.openxmlformats.org/officeDocument/2006/relationships/image" Target="media/image9.png" TargetMode="External"/><Relationship Id="rId26" Type="http://schemas.openxmlformats.org/officeDocument/2006/relationships/image" Target="media/image10.png"/><Relationship Id="rId27" Type="http://schemas.openxmlformats.org/officeDocument/2006/relationships/image" Target="media/image10.png" TargetMode="External"/><Relationship Id="rId28" Type="http://schemas.openxmlformats.org/officeDocument/2006/relationships/image" Target="media/image11.png"/><Relationship Id="rId29" Type="http://schemas.openxmlformats.org/officeDocument/2006/relationships/image" Target="media/image11.png" TargetMode="External"/><Relationship Id="rId30" Type="http://schemas.openxmlformats.org/officeDocument/2006/relationships/image" Target="media/image12.png"/><Relationship Id="rId31" Type="http://schemas.openxmlformats.org/officeDocument/2006/relationships/image" Target="media/image12.png" TargetMode="External"/><Relationship Id="rId32" Type="http://schemas.openxmlformats.org/officeDocument/2006/relationships/image" Target="media/image13.png"/><Relationship Id="rId33" Type="http://schemas.openxmlformats.org/officeDocument/2006/relationships/image" Target="media/image13.png" TargetMode="External"/><Relationship Id="rId34" Type="http://schemas.openxmlformats.org/officeDocument/2006/relationships/header" Target="header4.xml"/><Relationship Id="rId35" Type="http://schemas.openxmlformats.org/officeDocument/2006/relationships/header" Target="header5.xml"/><Relationship Id="rId36" Type="http://schemas.openxmlformats.org/officeDocument/2006/relationships/header" Target="header6.xml"/><Relationship Id="rId37" Type="http://schemas.openxmlformats.org/officeDocument/2006/relationships/image" Target="media/image14.png"/><Relationship Id="rId38" Type="http://schemas.openxmlformats.org/officeDocument/2006/relationships/image" Target="media/image14.png" TargetMode="External"/><Relationship Id="rId39" Type="http://schemas.openxmlformats.org/officeDocument/2006/relationships/image" Target="media/image15.png"/><Relationship Id="rId40" Type="http://schemas.openxmlformats.org/officeDocument/2006/relationships/image" Target="media/image15.png" TargetMode="External"/></Relationships>
</file>

<file path=docProps/core.xml><?xml version="1.0" encoding="utf-8"?>
<cp:coreProperties xmlns:cp="http://schemas.openxmlformats.org/package/2006/metadata/core-properties" xmlns:dc="http://purl.org/dc/elements/1.1/">
  <dc:title/>
  <dc:subject/>
  <dc:creator>CNKI</dc:creator>
  <cp:keywords/>
</cp:coreProperties>
</file>