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重金属与土壤微生物的相互</w:t>
        <w:br/>
        <w:t>作用及污染土壤修复</w:t>
      </w:r>
      <w:bookmarkEnd w:id="0"/>
      <w:bookmarkEnd w:id="1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</w:rPr>
        <w:t>王新周启星</w:t>
      </w:r>
      <w:bookmarkEnd w:id="2"/>
      <w:bookmarkEnd w:id="3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00" w:line="28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(中国科学院沈阳应用生态研究所，中国科学院陆地生态过程重点实验室，沈阳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110016)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摘要阐述了微生物与重金属间的相互作用，指出土壤重金属污染影响微生物活性、生物量，且重金属对微生物具 有一定的生态毒性。可通过微生物的氧化-还原作用、生物吸附富集和溶解作用，达到修复重金属污染土壤的目的。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60" w:line="286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关键词重金属土壤微生物修复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Interaction between heavy metals and soil microorganisms</w:t>
        <w:br/>
        <w:t>and remediation of contaminated soils</w:t>
      </w:r>
      <w:bookmarkEnd w:id="4"/>
      <w:bookmarkEnd w:id="5"/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Xin Zhou Qixing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(Key Laboratory of Terrestrial Ecological Process, Institute of Applied Ecology, Chinese Academy of Sciences, Shenyang 110016)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Abstract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Interaction between heavy metals and soil microorganisms is theoretically expounded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Pollu</w:t>
        <w:softHyphen/>
        <w:t>tion of heavy metals in soils affects the activity and biomass of microorganisms, and heavy metals possess poi</w:t>
        <w:softHyphen/>
        <w:t xml:space="preserve">son to soil microorganisms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soil pollution by heavy metals are remedied by oxidation, reduction, bioad</w:t>
        <w:softHyphen/>
        <w:t xml:space="preserve">sorption and dissolution of soil microorganisms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00"/>
        <w:jc w:val="left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2240" w:h="15840"/>
          <w:pgMar w:top="1250" w:left="1001" w:right="984" w:bottom="268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Key words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heavy metal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microorganism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remediation</w:t>
      </w:r>
    </w:p>
    <w:p>
      <w:pPr>
        <w:widowControl w:val="0"/>
        <w:spacing w:line="28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19" w:left="0" w:right="0" w:bottom="168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351" w:lineRule="exact"/>
        <w:ind w:left="0" w:right="0" w:firstLine="46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土壤是人类赖以生存的物质基础，是生态环境 的重要组成部分。各种工农业生产频繁活动及家庭 消费不断地向环境释放重金属，造成环境中重金属 超负荷，进而造成土壤重金属污染。土壤重金属污 染是一个难以解决的全球性的棘手问题。由于土壤 中重金属污染是一个不可逆的过程，且土壤中的重 金属具有非降解性及难以清除性，因此，采用传统的 淋滤法、客土法和吸附固定法等物理方法及络合浸 提法等化学方法修复重金属污染土壤是非常困难和 昂贵的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[b 2]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传统方法往往投资昂贵，需要复杂的 设备条件或改变土层结构，而生物修复法能克服传 统方法中的缺点，越来越受到重视⑺。近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年来, 微生物、植物及动物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种生物修复技术成为土壤重 金属污染修复研究的热点同。而土壤微生物修复 在生物修复中又具有它的独特性。土壤微生物是土 壤中的活性胶体，它们比表面大、带电荷和代谢活动 旺盛。而且土壤中的微生物种类繁多，数量庞大，有 的不仅参与土壤中污染物的循环过程，还可作为环 境载体吸持重金属等污染物⑹。在重金属污染土 壤上，往往富集多种耐重金属的真菌和细菌，微生物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可通过多种作用方式影响土壤重金属的毒性凶及 重金属的迁移与释放⑺。由于微生物对重金属具 有积累和解毒作用的功能，可促进有毒、有害物质解 毒或降低毒性，使土壤重金属污染生物处理技术的 发展和应用倍受关注。因此，研究和运用微生物与 重金属间的相互关系和作用特点，对重金属污染土 壤的微生物修复具有重要的意义⑶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20" w:line="324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土壤重金属污染的微生物效应及毒性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1・1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重金属污染对土壤微生物活性的影响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34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微生物的代谢癇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(qCO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是微生物活性反应指 标之一。它反映了单位生物量的微生物在单位时间 里的呼吸作用强度。当土壤受外来重金属污染物污 染时,微生物为了维持生存可能需要更多的能量，而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基金项目：国家杰出青年科学基金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(20225722)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中国科学院知识创 新工程重要方向项目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(KZCX2-SW-416)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国家重点基础研 究发展规划项目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(G1999011808)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中国科学院沈阳应用生 态所陆地生态过程重点实验室资助项目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收稿日期：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 — 08—01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修订日期：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2003—10—16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80"/>
        <w:ind w:left="840" w:right="0" w:hanging="840"/>
        <w:jc w:val="both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作者简介：王新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1961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〜)，女，副研究员，主要从事重金属污染生态 学的研究。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wangxin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0116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@sina. com </w:t>
      </w:r>
      <w:r>
        <w:rPr>
          <w:rStyle w:val="CharStyle22"/>
        </w:rPr>
        <w:t>使土壤微生物的代谢活性发生不同程度的反应。土 壤微生物的代谢爛通常随着重金属污染程度的增加 而上升。</w:t>
      </w:r>
      <w:r>
        <w:rPr>
          <w:rStyle w:val="CharStyle22"/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Brookes</w:t>
      </w:r>
      <w:r>
        <w:rPr>
          <w:rStyle w:val="CharStyle22"/>
          <w:rFonts w:ascii="Times New Roman" w:eastAsia="Times New Roman" w:hAnsi="Times New Roman" w:cs="Times New Roman"/>
          <w:sz w:val="22"/>
          <w:szCs w:val="22"/>
          <w:vertAlign w:val="superscript"/>
          <w:lang w:val="en-US" w:eastAsia="en-US" w:bidi="en-US"/>
        </w:rPr>
        <w:t>［9］</w:t>
      </w:r>
      <w:r>
        <w:rPr>
          <w:rStyle w:val="CharStyle22"/>
        </w:rPr>
        <w:t>和</w:t>
      </w:r>
      <w:r>
        <w:rPr>
          <w:rStyle w:val="CharStyle22"/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Mcgrath</w:t>
      </w:r>
      <w:r>
        <w:rPr>
          <w:rStyle w:val="CharStyle22"/>
        </w:rPr>
        <w:t>等口切研究认为，重 金属污染土壤的代谢癇是未污染土壤的</w:t>
      </w:r>
      <w:r>
        <w:rPr>
          <w:rStyle w:val="CharStyle22"/>
          <w:rFonts w:ascii="Times New Roman" w:eastAsia="Times New Roman" w:hAnsi="Times New Roman" w:cs="Times New Roman"/>
          <w:sz w:val="22"/>
          <w:szCs w:val="22"/>
        </w:rPr>
        <w:t>2</w:t>
      </w:r>
      <w:r>
        <w:rPr>
          <w:rStyle w:val="CharStyle22"/>
        </w:rPr>
        <w:t xml:space="preserve">倍。 </w:t>
      </w:r>
      <w:r>
        <w:rPr>
          <w:rStyle w:val="CharStyle22"/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Chander</w:t>
      </w:r>
      <w:r>
        <w:rPr>
          <w:rStyle w:val="CharStyle22"/>
        </w:rPr>
        <w:t>等研究认为，含高浓度重金属的土壤中 微生物利用有机碳更多地作为能量代谢，以</w:t>
      </w:r>
      <w:r>
        <w:rPr>
          <w:rStyle w:val="CharStyle22"/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C0</w:t>
      </w:r>
      <w:r>
        <w:rPr>
          <w:rStyle w:val="CharStyle22"/>
          <w:rFonts w:ascii="Times New Roman" w:eastAsia="Times New Roman" w:hAnsi="Times New Roman" w:cs="Times New Roman"/>
          <w:sz w:val="22"/>
          <w:szCs w:val="22"/>
          <w:vertAlign w:val="subscript"/>
          <w:lang w:val="en-US" w:eastAsia="en-US" w:bidi="en-US"/>
        </w:rPr>
        <w:t>2</w:t>
      </w:r>
      <w:r>
        <w:rPr>
          <w:rStyle w:val="CharStyle22"/>
        </w:rPr>
        <w:t>的 形式释放，而低浓度重金属的土壤中微生物能更有 效地利用有机碳转化为生物量碳，土壤中的重金属 含量的高低影响了微生物的呼吸及代谢，进而影响 了土壤的呼吸作用。</w:t>
      </w:r>
      <w:r>
        <w:rPr>
          <w:rStyle w:val="CharStyle22"/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Fliepbach</w:t>
      </w:r>
      <w:r>
        <w:rPr>
          <w:rStyle w:val="CharStyle22"/>
        </w:rPr>
        <w:t>等2研究了重金属 胁迫下土壤微生物的呼吸效应，其结果表明，基础呼 吸随着重金属的污染程度而下降。但有人发现，加 入低浓度</w:t>
      </w:r>
      <w:r>
        <w:rPr>
          <w:rStyle w:val="CharStyle22"/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Cd</w:t>
      </w:r>
      <w:r>
        <w:rPr>
          <w:rStyle w:val="CharStyle22"/>
        </w:rPr>
        <w:t>和</w:t>
      </w:r>
      <w:r>
        <w:rPr>
          <w:rStyle w:val="CharStyle22"/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Zn</w:t>
      </w:r>
      <w:r>
        <w:rPr>
          <w:rStyle w:val="CharStyle22"/>
        </w:rPr>
        <w:t>反而会促进呼吸作用。</w:t>
      </w:r>
      <w:r>
        <w:rPr>
          <w:rStyle w:val="CharStyle22"/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 xml:space="preserve">Fliepbach </w:t>
      </w:r>
      <w:r>
        <w:rPr>
          <w:rStyle w:val="CharStyle22"/>
        </w:rPr>
        <w:t>等【</w:t>
      </w:r>
      <w:r>
        <w:rPr>
          <w:rStyle w:val="CharStyle22"/>
          <w:vertAlign w:val="superscript"/>
        </w:rPr>
        <w:t>12］</w:t>
      </w:r>
      <w:r>
        <w:rPr>
          <w:rStyle w:val="CharStyle22"/>
        </w:rPr>
        <w:t>研究认为，代谢爛是评价重金属微生物效应的 敏感指标，它可以反映出土壤重金属污染程度。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1・2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重金属污染对土壤微生物生物量的影响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33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土壤微生物生物量代表着参与调控土壤中能量 和养分循环以及有机质转化所对应生物量的数量， 而且土壤微生物碳或氮转化速率较快，可以很好地 表征土壤总碳或总氮的动态变化，是比较敏感的生 物学指标〔°。大量的研究表明，由于土壤重金属污 染造成微生物生物量发生变化。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Kandeler</w:t>
      </w:r>
      <w:r>
        <w:rPr>
          <w:color w:val="000000"/>
          <w:spacing w:val="0"/>
          <w:w w:val="100"/>
          <w:position w:val="0"/>
          <w:shd w:val="clear" w:color="auto" w:fill="auto"/>
        </w:rPr>
        <w:t>等口勺研 究指出，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污染矿区土壤的微生物生物量受到严重 影响，靠近矿区附近土壤的微生物生物量明显低于 远离矿区土壤的微生物生物量。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Fliepbach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el</w:t>
      </w:r>
      <w:r>
        <w:rPr>
          <w:color w:val="000000"/>
          <w:spacing w:val="0"/>
          <w:w w:val="100"/>
          <w:position w:val="0"/>
          <w:shd w:val="clear" w:color="auto" w:fill="auto"/>
        </w:rPr>
        <w:t>研 究结果表明，低浓度的重金属能刺激微生物生长，可 增加微生物生物量碳，而高浓度重金属污染则导致 土壤微生物生物量碳的明显下降。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Khan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等山］采用 室内培养实验研究了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对红壤微生物的影 响，当其浓度分别为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Mg/g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Mg/g</w:t>
      </w:r>
      <w:r>
        <w:rPr>
          <w:color w:val="000000"/>
          <w:spacing w:val="0"/>
          <w:w w:val="100"/>
          <w:position w:val="0"/>
          <w:shd w:val="clear" w:color="auto" w:fill="auto"/>
        </w:rPr>
        <w:t>时导致微 生物生物量的显著下降。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1.3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重金属污染对微生物的生态毒性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60" w:line="33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土壤重金属浓度增加时就会影响甚至抑制微生 物的生长及代谢活动。某些非生物学功能的重金属 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等在其浓度很低时即有高毒性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［6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17］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 Hg</w:t>
      </w:r>
      <w:r>
        <w:rPr>
          <w:color w:val="000000"/>
          <w:spacing w:val="0"/>
          <w:w w:val="100"/>
          <w:position w:val="0"/>
          <w:shd w:val="clear" w:color="auto" w:fill="auto"/>
        </w:rPr>
        <w:t>对微生物的毒性主要表现在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</w:rPr>
        <w:t>能抑制大分子 如蛋白质和核酸的合成，破坏蛋白质的结构和功能， 尤其对一些有生理活性的蛋白质和多肽结构的破 坏，导致微生物细胞代谢紊乱，细胞突变，停止细胞 分裂，抑制生物氧化及运动性。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同样对细胞具有 致突变效应，导致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>链断裂。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可与含竣基、氨 基，特别是含疏基的蛋白质分子结合，而使许多酶的 活性受到抑制和破坏，使肾、肝等组织中的酶系功能 </w:t>
      </w:r>
      <w:r>
        <w:rPr>
          <w:color w:val="000000"/>
          <w:spacing w:val="0"/>
          <w:w w:val="100"/>
          <w:position w:val="0"/>
          <w:shd w:val="clear" w:color="auto" w:fill="auto"/>
        </w:rPr>
        <w:t>受到损害。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可与体内一系列蛋白质、酶和氨基酸 内的功能团相结合，从多方面干扰机体的生化和生 理功能。可造成细胞膜的损伤，破坏营养物质的 运输。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60" w:line="33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微生物对重金属环境化学行为的影响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微生物对重金属的生物吸附和富集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土壤微生物本身及其代谢产物都能吸附和转化 重金属。微生物对重金属的生物积累机理主要表现 在胞外络合作用、胞外沉淀作用以及胞内积累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 形式。微生物可通过带电荷的细胞表面吸附重金属 离子，或通过摄取必要的营养元素主动吸收重金属 离子，将重金属离子富集在细胞表面或内部［⑻阂。 微生物表面结构对重金属的吸附起着重要的作用， 微生物细胞壁和黏液层能直接吸收或吸附重金属。 微生物表面即带正电荷，又带负电荷，但大多数微生 物所带的是阴离子基团，有利于对重金属的吸附。 已有很多报道指出，细菌细胞吸附重金属离子的组 分主要是肽聚糖、脂多糖、磷壁酸和胞外多 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［20, 21］,</w:t>
      </w:r>
      <w:r>
        <w:rPr>
          <w:color w:val="000000"/>
          <w:spacing w:val="0"/>
          <w:w w:val="100"/>
          <w:position w:val="0"/>
          <w:shd w:val="clear" w:color="auto" w:fill="auto"/>
        </w:rPr>
        <w:t>它们是细菌细胞壁的组分。革兰氏阴性 细菌富集重金属离子的位点主要是指多糖分子中的 核心低聚糖和氮乙酰葡萄糖残基上的磷酸基及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2- </w:t>
      </w:r>
      <w:r>
        <w:rPr>
          <w:color w:val="000000"/>
          <w:spacing w:val="0"/>
          <w:w w:val="100"/>
          <w:position w:val="0"/>
          <w:shd w:val="clear" w:color="auto" w:fill="auto"/>
        </w:rPr>
        <w:t>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-3</w:t>
      </w:r>
      <w:r>
        <w:rPr>
          <w:color w:val="000000"/>
          <w:spacing w:val="0"/>
          <w:w w:val="100"/>
          <w:position w:val="0"/>
          <w:shd w:val="clear" w:color="auto" w:fill="auto"/>
        </w:rPr>
        <w:t>-脱氧辛酸残基上的竣基㈡］。革兰氏阳性细菌 的吸附位点是细胞壁肽聚糖、磷壁酸上的竣基和糖 醛酸上的磷酸基。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Beveridge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［23］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认为，重金属首先被 吸附于细菌表面的活性位点上，这个过程符合化学 计量规律，并且形成一个重金属的“核”，重金属不断 在“核”周围累积，直到填满核周围的空隙为止。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Macaskie</w:t>
      </w:r>
      <w:r>
        <w:rPr>
          <w:color w:val="000000"/>
          <w:spacing w:val="0"/>
          <w:w w:val="100"/>
          <w:position w:val="0"/>
          <w:shd w:val="clear" w:color="auto" w:fill="auto"/>
        </w:rPr>
        <w:t>等创 报道，革兰氏阴性细菌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Citrobacer</w:t>
      </w:r>
      <w:r>
        <w:rPr>
          <w:color w:val="000000"/>
          <w:spacing w:val="0"/>
          <w:w w:val="100"/>
          <w:position w:val="0"/>
          <w:shd w:val="clear" w:color="auto" w:fill="auto"/>
        </w:rPr>
        <w:t>通 过磷酸酶分泌大量的磷酸氢根离子在细胞表面与重 金属形成沉淀，富集重金属离子。微生物对重金属 的吸着和积累主要取决于不同配位体结合部位对金 属的选择性。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Gadd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©I</w:t>
      </w:r>
      <w:r>
        <w:rPr>
          <w:color w:val="000000"/>
          <w:spacing w:val="0"/>
          <w:w w:val="100"/>
          <w:position w:val="0"/>
          <w:shd w:val="clear" w:color="auto" w:fill="auto"/>
        </w:rPr>
        <w:t>研究结果表明，许多微生 物，包括细菌、真菌和藻类可以生物积累和生物吸着 外部环境中的多种阳离子（表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1）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微生物对重金属积累和吸着的作用方式有以下 几种：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1）</w:t>
      </w:r>
      <w:r>
        <w:rPr>
          <w:color w:val="000000"/>
          <w:spacing w:val="0"/>
          <w:w w:val="100"/>
          <w:position w:val="0"/>
          <w:shd w:val="clear" w:color="auto" w:fill="auto"/>
        </w:rPr>
        <w:t>金属磷酸盐、金属硫化物沉淀；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2）</w:t>
      </w:r>
      <w:r>
        <w:rPr>
          <w:color w:val="000000"/>
          <w:spacing w:val="0"/>
          <w:w w:val="100"/>
          <w:position w:val="0"/>
          <w:shd w:val="clear" w:color="auto" w:fill="auto"/>
        </w:rPr>
        <w:t>细菌胞 外多聚体；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3）</w:t>
      </w:r>
      <w:r>
        <w:rPr>
          <w:color w:val="000000"/>
          <w:spacing w:val="0"/>
          <w:w w:val="100"/>
          <w:position w:val="0"/>
          <w:shd w:val="clear" w:color="auto" w:fill="auto"/>
        </w:rPr>
        <w:t>金属硫蛋白、植物螯合肽和其他金属 结合蛋白；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4）</w:t>
      </w:r>
      <w:r>
        <w:rPr>
          <w:color w:val="000000"/>
          <w:spacing w:val="0"/>
          <w:w w:val="100"/>
          <w:position w:val="0"/>
          <w:shd w:val="clear" w:color="auto" w:fill="auto"/>
        </w:rPr>
        <w:t>铁载体；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5）</w:t>
      </w:r>
      <w:r>
        <w:rPr>
          <w:color w:val="000000"/>
          <w:spacing w:val="0"/>
          <w:w w:val="100"/>
          <w:position w:val="0"/>
          <w:shd w:val="clear" w:color="auto" w:fill="auto"/>
        </w:rPr>
        <w:t>真菌来源物质对金属的去 除；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6）</w:t>
      </w:r>
      <w:r>
        <w:rPr>
          <w:color w:val="000000"/>
          <w:spacing w:val="0"/>
          <w:w w:val="100"/>
          <w:position w:val="0"/>
          <w:shd w:val="clear" w:color="auto" w:fill="auto"/>
        </w:rPr>
        <w:t>衍生、诱导或分泌的微生物产物与金属去除。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33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在国外，现阶段主要集中于利用含某目标重金 属的培养基，诱导具有重金属抗性的吸附菌株，通过 基因工程技术提取抗性基因，并对该基因进行序列 </w:t>
      </w:r>
      <w:r>
        <w:rPr>
          <w:color w:val="000000"/>
          <w:spacing w:val="0"/>
          <w:w w:val="100"/>
          <w:position w:val="0"/>
          <w:shd w:val="clear" w:color="auto" w:fill="auto"/>
        </w:rPr>
        <w:t>分析，获取遗传密码。也可利用微生物的代谢产物 吸附固定土壤中的重金属，微生物在其生长过程与 土壤环境因素相互作用时会释放出许多代谢产物， 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H?S</w:t>
      </w:r>
      <w:r>
        <w:rPr>
          <w:color w:val="000000"/>
          <w:spacing w:val="0"/>
          <w:w w:val="100"/>
          <w:position w:val="0"/>
          <w:shd w:val="clear" w:color="auto" w:fill="auto"/>
        </w:rPr>
        <w:t>及有机物等，这些代谢产物能与重金属发生 反应从而吸附固定重金属。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80" w:line="305" w:lineRule="exact"/>
        <w:ind w:left="0" w:right="0" w:firstLine="0"/>
        <w:jc w:val="right"/>
        <w:rPr>
          <w:sz w:val="18"/>
          <w:szCs w:val="18"/>
        </w:rPr>
      </w:pP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表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微生物对重金属的生物积累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Bioaccumulation of heavy metals by microorganisms</w:t>
      </w:r>
    </w:p>
    <w:tbl>
      <w:tblPr>
        <w:tblOverlap w:val="never"/>
        <w:jc w:val="center"/>
        <w:tblLayout w:type="fixed"/>
      </w:tblPr>
      <w:tblGrid>
        <w:gridCol w:w="552"/>
        <w:gridCol w:w="3149"/>
        <w:gridCol w:w="1339"/>
      </w:tblGrid>
      <w:tr>
        <w:trPr>
          <w:trHeight w:val="69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元素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微生物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吸收量(干重，</w:t>
            </w:r>
          </w:p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质量分数％)</w:t>
            </w:r>
          </w:p>
        </w:tc>
      </w:tr>
      <w:tr>
        <w:trPr>
          <w:trHeight w:val="35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细菌：蜡样芽抱杆菌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(Eacillus cereus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4~9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柠檬酸杆菌(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Ci 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trobacter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40</w:t>
            </w: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芽抱杆菌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(Bacillus)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21.4</w:t>
            </w: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酶菌：少根根酶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(Rhizopus arrhizus)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</w:t>
            </w:r>
          </w:p>
        </w:tc>
      </w:tr>
      <w:tr>
        <w:trPr>
          <w:trHeight w:val="35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细菌:柠檬酸杆菌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(CitrobacteF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34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〜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40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芽抱杆菌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(Bacillus)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60.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</w:t>
            </w: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酶菌：少根根酶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(Rhizopus arrhizus)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10.4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Cu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细菌:动胶菌属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CAoogloea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34</w:t>
            </w: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铜绿假单苞菌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(Pseudomonas aeruginosa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30</w:t>
            </w: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芽苞杆菌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(Bacillus)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酶菌：少根根酶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(Rhizopus arhizus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1.6</w:t>
            </w:r>
          </w:p>
        </w:tc>
      </w:tr>
      <w:tr>
        <w:trPr>
          <w:trHeight w:val="35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Zn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细菌：芽抱杆菌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(Bacillus)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13.7</w:t>
            </w:r>
          </w:p>
        </w:tc>
      </w:tr>
      <w:tr>
        <w:trPr>
          <w:trHeight w:val="341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酵母：啤酒酵母(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Saccharomyces cerevisiae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3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0.5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微生物对重金属的氧化-还原过程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8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微生物可通过直接的氧化作用或还原作用，改 变重金属的价态，金属价态的改变会影响到金属的 溶解性、移动性以及生态毒性⑺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8]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微牛物能氧化土壤中名种重金属元素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>某些自 养细菌如硫-铁杆菌类(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Thiobacillus ferrobacillus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能氧化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3+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Cu+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Me/</w:t>
      </w:r>
      <w:r>
        <w:rPr>
          <w:color w:val="000000"/>
          <w:spacing w:val="0"/>
          <w:w w:val="100"/>
          <w:position w:val="0"/>
          <w:shd w:val="clear" w:color="auto" w:fill="auto"/>
        </w:rPr>
        <w:t>+和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『+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等，假单抱杆菌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{Pseudomonas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)能使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3+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Fe?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Mn?</w:t>
      </w:r>
      <w:r>
        <w:rPr>
          <w:color w:val="000000"/>
          <w:spacing w:val="0"/>
          <w:w w:val="100"/>
          <w:position w:val="0"/>
          <w:shd w:val="clear" w:color="auto" w:fill="auto"/>
        </w:rPr>
        <w:t>+等发生氧 化，微生物的氧化作用能使这些重金属元素的活性 降低。硫还原细菌可通过两种途径将硫酸盐还原成 硫化物，一是在呼吸过程中硫酸盐作为电子受体被 还原，另一是在同化过程中利用硫酸盐合成氨基酸， 如胱氨酸和蛋氨酸，再通过脱硫作用使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S?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>分泌于 体外。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>可以和重金属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Cd?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+形成沉淀，这一过程 在重金属污染治理方面有重要的意义。可溶的汞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『+)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在环境中可以被好氧细菌还原为可挥发的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Hg°,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并释放到空气中，可使用汞还原菌促使汞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『+)</w:t>
      </w:r>
      <w:r>
        <w:rPr>
          <w:color w:val="000000"/>
          <w:spacing w:val="0"/>
          <w:w w:val="100"/>
          <w:position w:val="0"/>
          <w:shd w:val="clear" w:color="auto" w:fill="auto"/>
        </w:rPr>
        <w:t>还原和挥发，以达到对汞污染土壤生物修复 的目的。就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元素而言，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』+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毒性和水溶性都很 </w:t>
      </w:r>
      <w:r>
        <w:rPr>
          <w:color w:val="000000"/>
          <w:spacing w:val="0"/>
          <w:w w:val="100"/>
          <w:position w:val="0"/>
          <w:shd w:val="clear" w:color="auto" w:fill="auto"/>
        </w:rPr>
        <w:t>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cF+</w:t>
      </w:r>
      <w:r>
        <w:rPr>
          <w:color w:val="000000"/>
          <w:spacing w:val="0"/>
          <w:w w:val="100"/>
          <w:position w:val="0"/>
          <w:shd w:val="clear" w:color="auto" w:fill="auto"/>
        </w:rPr>
        <w:t>毒性和水溶性都低，在土壤中移动性差。 所以通过还原作用可以使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的生态毒性及在土壤 中的移动性降低，达到污染治理的目的。青霉菌能 还原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』+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3+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其还原是非诱导性的，但在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&gt;Cu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&gt;Co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+«孑+和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Ni?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离子的存在下，对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』+</w:t>
      </w:r>
      <w:r>
        <w:rPr>
          <w:color w:val="000000"/>
          <w:spacing w:val="0"/>
          <w:w w:val="100"/>
          <w:position w:val="0"/>
          <w:shd w:val="clear" w:color="auto" w:fill="auto"/>
        </w:rPr>
        <w:t>还原有明显的抑制作用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0]</w:t>
      </w:r>
      <w:r>
        <w:rPr>
          <w:color w:val="000000"/>
          <w:spacing w:val="0"/>
          <w:w w:val="100"/>
          <w:position w:val="0"/>
          <w:shd w:val="clear" w:color="auto" w:fill="auto"/>
        </w:rPr>
        <w:t>。在土壤中分布有 多种可以使銘酸盐和重銘酸盐还原的细菌，如产碱 菌属(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Alcaligenes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)、芽抱杆菌属、棒杆菌属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Corynebacterium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)、肠杆菌属、假单胞菌属和微球 菌属等，这些菌能将高毒性的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Cr&amp;+</w:t>
      </w:r>
      <w:r>
        <w:rPr>
          <w:color w:val="000000"/>
          <w:spacing w:val="0"/>
          <w:w w:val="100"/>
          <w:position w:val="0"/>
          <w:shd w:val="clear" w:color="auto" w:fill="auto"/>
        </w:rPr>
        <w:t>还 原为低毒性的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cF+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微生物对重金属的溶解过程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微生物对重金属的溶解主要是通过各种代谢活 动直接或间接地进行。土壤微生物的代谢作用能产 生多种低分子量的有机酸，如甲酸、乙酸、丙酸和丁 酸等。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Siegel</w:t>
      </w:r>
      <w:r>
        <w:rPr>
          <w:color w:val="000000"/>
          <w:spacing w:val="0"/>
          <w:w w:val="100"/>
          <w:position w:val="0"/>
          <w:shd w:val="clear" w:color="auto" w:fill="auto"/>
        </w:rPr>
        <w:t>等㈢报道，真菌可以通过分泌氨基 酸、有机酸以及其他代谢产物溶解重金属及含重金 属的矿物。花岗岩风化壳剖面都有微生物的存在， 可将风化壳中的微生物分离和培养，加速重金属元 素从风化壳中的释放。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Chanmugathas</w:t>
      </w:r>
      <w:r>
        <w:rPr>
          <w:color w:val="000000"/>
          <w:spacing w:val="0"/>
          <w:w w:val="100"/>
          <w:position w:val="0"/>
          <w:shd w:val="clear" w:color="auto" w:fill="auto"/>
        </w:rPr>
        <w:t>等㈤ 报道，在营养充分的条件 下，微生物可以促进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的溶解，从土壤中溶解出来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主要是和低分子量的有机酸结合一起。他们 通过不同碳源条件下微生物对重金属的溶解比较实 验，研究结果表明，以土壤有机质或土壤有机质加麦 秆及易被微生物利用的葡萄糖作为碳源时，经过一 段时间后，不灭菌处理的淋溶液中重金属离子的浓 度显著高于灭菌处理。这说明微生物通过其代谢活 动可促使土壤中重金属的溶解。他们的研究还表 明，微生物可促进土壤对重金属的固定，同时又能通 过其代谢活动及其产物促进重金属的溶解。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34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因此，土壤中的重金属通过微生物的代谢作用、 氧化-还原作用及对重金属的溶解作用，改变重金属 在土壤中的存在形态，有利于重金属的植物吸收，有 利于重金属在土壤中的生物吸附固定以及重金属毒 性降低。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40" w:line="34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重金属污染土壤的微生物修复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重金属污染土壤的微生物修复是利用微生物的 生物活性对重金属的亲合吸附或转化为低毒产物， 从而降低重金属的污染程度。在长期受某种重金属 污染的土壤上，生存有很大数量的、能适应重金属污 染环境并能氧化或还原重金属的微生物类群。微生 </w:t>
      </w:r>
      <w:r>
        <w:rPr>
          <w:color w:val="000000"/>
          <w:spacing w:val="0"/>
          <w:w w:val="100"/>
          <w:position w:val="0"/>
          <w:shd w:val="clear" w:color="auto" w:fill="auto"/>
        </w:rPr>
        <w:t>物对重金属首先是吸收作用，由于专性微生物区系 能促进重金属参与微生物体组成，从而促进重金属 的微生物吸收，减少植物摄取。重金属污染土壤的 微生物修复主要包括两方面，即生物吸附和生物氧 化-还原。生物吸附是重金属被活的或死的生物体 所吸附的过程，而生物氧化是利用微生物改变重金 属离子的氧化-还原状态降低土壤环境中重金属含 量。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Weon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[29]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研究表明，表面传送的金属绑定缩氨 酸细菌吸收剂的生物聚集作用，可以作为一种通用 的重金属污染的清除方法。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Desjardin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[30]</w:t>
      </w:r>
      <w:r>
        <w:rPr>
          <w:color w:val="000000"/>
          <w:spacing w:val="0"/>
          <w:w w:val="100"/>
          <w:position w:val="0"/>
          <w:shd w:val="clear" w:color="auto" w:fill="auto"/>
        </w:rPr>
        <w:t>在法国某 污染区土壤开展了微生物活性对銘化学形态的影响 研究。该区土壤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4700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mg/kg,</w:t>
      </w:r>
      <w:r>
        <w:rPr>
          <w:color w:val="000000"/>
          <w:spacing w:val="0"/>
          <w:w w:val="100"/>
          <w:position w:val="0"/>
          <w:shd w:val="clear" w:color="auto" w:fill="auto"/>
        </w:rPr>
        <w:t>并有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的珞以可溶的六价乍各存在。经过研究发现，土壤在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饱和水含葡萄糖和营养物基质内培养后，其内 天然微生物的活性对将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』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+还原成低迁移率的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CF+</w:t>
      </w:r>
      <w:r>
        <w:rPr>
          <w:color w:val="000000"/>
          <w:spacing w:val="0"/>
          <w:w w:val="100"/>
          <w:position w:val="0"/>
          <w:shd w:val="clear" w:color="auto" w:fill="auto"/>
        </w:rPr>
        <w:t>有显著的影响。从中分离出还原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』+</w:t>
      </w:r>
      <w:r>
        <w:rPr>
          <w:color w:val="000000"/>
          <w:spacing w:val="0"/>
          <w:w w:val="100"/>
          <w:position w:val="0"/>
          <w:shd w:val="clear" w:color="auto" w:fill="auto"/>
        </w:rPr>
        <w:t>的菌种 链霉菌属(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thermocarboxydus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),当细菌细胞群集或 附着到悬浮固体颗粒上，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thermocarboxyd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%s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还原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』</w:t>
      </w:r>
      <w:r>
        <w:rPr>
          <w:color w:val="000000"/>
          <w:spacing w:val="0"/>
          <w:w w:val="100"/>
          <w:position w:val="0"/>
          <w:shd w:val="clear" w:color="auto" w:fill="auto"/>
        </w:rPr>
        <w:t>+为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3+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的活性及毒性降低。抗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</w:rPr>
        <w:t>细菌 如假单胞菌、大肠杆菌体内存在特殊的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MMR</w:t>
      </w:r>
      <w:r>
        <w:rPr>
          <w:color w:val="000000"/>
          <w:spacing w:val="0"/>
          <w:w w:val="100"/>
          <w:position w:val="0"/>
          <w:shd w:val="clear" w:color="auto" w:fill="auto"/>
        </w:rPr>
        <w:t>酶系， 能将土壤中的甲基汞、乙基汞和硝基汞还原为元素 汞。日本有人利用此原理将富汞细菌收集起来，经 蒸发、活性碳吸附等方法除去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</w:rPr>
        <w:t>⑶]。微生物可使 还原态重金属氧化，如无色杆菌、假单胞菌能使亚方申 酸盐氧化为不申酸盐，从而降低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的毒性。在厌氧 条件下，微生物通过沉淀作用，利用产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H2S</w:t>
      </w:r>
      <w:r>
        <w:rPr>
          <w:color w:val="000000"/>
          <w:spacing w:val="0"/>
          <w:w w:val="100"/>
          <w:position w:val="0"/>
          <w:shd w:val="clear" w:color="auto" w:fill="auto"/>
        </w:rPr>
        <w:t>细菌产 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H?S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Cd?</w:t>
      </w:r>
      <w:r>
        <w:rPr>
          <w:color w:val="000000"/>
          <w:spacing w:val="0"/>
          <w:w w:val="100"/>
          <w:position w:val="0"/>
          <w:shd w:val="clear" w:color="auto" w:fill="auto"/>
        </w:rPr>
        <w:t>+结合生成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CdS</w:t>
      </w:r>
      <w:r>
        <w:rPr>
          <w:color w:val="000000"/>
          <w:spacing w:val="0"/>
          <w:w w:val="100"/>
          <w:position w:val="0"/>
          <w:shd w:val="clear" w:color="auto" w:fill="auto"/>
        </w:rPr>
        <w:t>沉淀，可以降低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的毒性。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6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除此而外，重金属污染土壤的微生物修复的另 一重要方面是菌根的作用。菌根是植物根系和真菌 形成的一种共生体，菌根与土壤的交互作用形成了 菌根际。对根际的研究结果表明，根际环境的改变 直接影响了重金属在土壤-植物系统中的迁移、转化 及生物有效性。微生物、菌根对重金属的生物有效 性的影响是多方面的[刑，利用菌根根际的作用可提 高生物修复的效率。菌根对于植物吸收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等重金属有着调控的作用，这可能与菌根对重金 属的生物吸附和富集，或者由于菌根促进磷酸根离 子的吸收使其与重金属形成多聚磷酸盐在根部累积 有关。而目前在重金属污染土壤上运用遗传、工程 菌等高科技生物技术和手段，达到污染生物修复倍 受推崇。在重金属污染土壤上培育对重金属具有降 毒能力的微生物，有些微生物具有嗜重金属性，利用 </w:t>
      </w:r>
      <w:r>
        <w:rPr>
          <w:color w:val="000000"/>
          <w:spacing w:val="0"/>
          <w:w w:val="100"/>
          <w:position w:val="0"/>
          <w:shd w:val="clear" w:color="auto" w:fill="auto"/>
        </w:rPr>
        <w:t>特异微生物有效地吸收土壤中的重金属，使污染区 净化，以保证土壤生态健康和农业的可持续发展。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322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结语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60" w:line="33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土壤重金属的活性及迁移归宿受土壤中一系列 化学特性的影响，如土壤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土壤胶体吸附和 沉淀溶解等因素的综合影响。微生物作为土壤中重 要胶体组分的物质，由于其数量多、表面活性强，因 此，微生物对重金属化学行为和生物有效性都会产 生深刻的影响。在土壤环境中，细菌与不同类型的 土壤胶体及重金属相互作用机制及对重金属形态和 生物有效性的影响有待于进一步研究。微生物对重 金属的溶解和氧化-还原主要决定于微生物的代谢 活动，因此，应深入开展对重金属的环境调控这方面 的研究工作。根际微生物，特别是菌根真菌对重金 属的吸收以及重金属从土壤向植物的转移有着重要 的影响，深入研究根际细菌、菌根真菌以及细菌与真 菌的相互作用与重金属在土壤-植物系统中迁移，对 降低土壤重金属的活性和有效性具有重要的意义， 同时应加强土壤重金属污染对微生物的毒理学研 究，以研究土壤重金属污染的毒理效应、生态风险评 价及其诊断指标的建立为切入点，建立土壤环境质 量指标体系，充分发挥土壤微生物净化功能，使微生 物修复在重金属污染土壤上发挥更大的作用。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60" w:line="33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6" w:val="left"/>
        </w:tabs>
        <w:bidi w:val="0"/>
        <w:spacing w:before="0" w:after="0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Ebbs S. D.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Lasat M. M.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Brady D. J. , et al. Phytoextra- tion of cadmium and zinc from a contaminated soil. J. Envi</w:t>
        <w:softHyphen/>
        <w:t xml:space="preserve">ron. Qual.,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1997,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1424 -1430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6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周启星.污染土壤修复的技术再造与展望.环境污染治 理技术与设备，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2002,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3(8)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36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6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周启星，林海芳.污染土壤及地下水修复的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PRB</w:t>
      </w:r>
      <w:r>
        <w:rPr>
          <w:color w:val="000000"/>
          <w:spacing w:val="0"/>
          <w:w w:val="100"/>
          <w:position w:val="0"/>
          <w:shd w:val="clear" w:color="auto" w:fill="auto"/>
        </w:rPr>
        <w:t>技术 及展望.环境污染治理技术与设备，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2001,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48-53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6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周启星，宋玉芳.植物修复的技术内涵及展望.安全与 环境学报，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2001,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1(3)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48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53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6" w:val="left"/>
        </w:tabs>
        <w:bidi w:val="0"/>
        <w:spacing w:before="0" w:after="8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许光辉，李振高.微生物生态学.南京：东南大学出版 社，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1991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6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Robert M.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Berthelin J. Role of biological and biochemical</w:t>
      </w:r>
    </w:p>
    <w:p>
      <w:pPr>
        <w:pStyle w:val="Style44"/>
        <w:keepNext w:val="0"/>
        <w:keepLines w:val="0"/>
        <w:widowControl w:val="0"/>
        <w:shd w:val="clear" w:color="auto" w:fill="auto"/>
        <w:tabs>
          <w:tab w:pos="2323" w:val="left"/>
        </w:tabs>
        <w:bidi w:val="0"/>
        <w:spacing w:before="0" w:after="0"/>
        <w:ind w:left="3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factors in soil minerals weathering. 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Huang P. M., Schnizer M. ed. Interactions of soil minerals with natural organics and microbes. Madison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Soil Sci. Soc. Am. , Spe</w:t>
        <w:softHyphen/>
        <w:t xml:space="preserve">cial Publication,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1986,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453 ~465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6" w:val="left"/>
        </w:tabs>
        <w:bidi w:val="0"/>
        <w:spacing w:before="0" w:after="8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孙铁玷，周启星，李培军.污染生态学.北京:科学出版 社，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2001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6" w:val="left"/>
        </w:tabs>
        <w:bidi w:val="0"/>
        <w:spacing w:before="0" w:after="80" w:line="36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周启星，宋玉芳.污染土壤修复原理与方法.北京：科</w:t>
      </w:r>
    </w:p>
    <w:p>
      <w:pPr>
        <w:pStyle w:val="Style44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360"/>
        <w:jc w:val="left"/>
        <w:rPr>
          <w:sz w:val="17"/>
          <w:szCs w:val="17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学出版社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,2004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0" w:val="left"/>
        </w:tabs>
        <w:bidi w:val="0"/>
        <w:spacing w:before="0" w:after="0" w:line="308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Brookes P. C. Effects of metal toxicity on the size of the soil microbial biomass. Journal of Soil Science,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1984,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341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346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7" w:val="left"/>
        </w:tabs>
        <w:bidi w:val="0"/>
        <w:spacing w:before="0" w:after="100" w:line="3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Mcgrath S. P. , Chaudhri A. M. , Giller K. E. Long term effects of metals in sewage on soils, microorganisms, and plants. Journal of Industrial Microbiology,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1995,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101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Chander K. , Brookes P. C. Synthesis of microbial biomass from added glucose in metal-contaminated and non-contaminated soils following repeated fumigation. Soil Biol. Biochem.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1992,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613 ~614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Fliepbach A. , Martens R. , Peber H. Soil microbial biomass and activity in soils treated with heavy metal con</w:t>
        <w:softHyphen/>
        <w:t xml:space="preserve">taminated sewage sludge. Soil Biol. Biochem. 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1994,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1201 ~1205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90" w:val="left"/>
        </w:tabs>
        <w:bidi w:val="0"/>
        <w:spacing w:before="0" w:after="100" w:line="308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蒋先军，骆永明，赵其国.重金属污染生物修复机制 及研究进展.土壤，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2000,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130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134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5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Kandeler E.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Kyftebegger 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Schwarz S. Influence of</w:t>
      </w:r>
    </w:p>
    <w:p>
      <w:pPr>
        <w:pStyle w:val="Style44"/>
        <w:keepNext w:val="0"/>
        <w:keepLines w:val="0"/>
        <w:widowControl w:val="0"/>
        <w:shd w:val="clear" w:color="auto" w:fill="auto"/>
        <w:tabs>
          <w:tab w:pos="4678" w:val="left"/>
        </w:tabs>
        <w:bidi w:val="0"/>
        <w:spacing w:before="0" w:after="0"/>
        <w:ind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heavy metals on the functional diversity of soil microbial communities. Biology and Fertility of Soils,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1997,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4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299 -306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Khan K. S. , Xie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M. , Huang C. Y. Effects of cadmi</w:t>
        <w:softHyphen/>
        <w:t xml:space="preserve">um, lead and zinc on size of microbial biomass red soil. Pedosphere,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27 ~32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7" w:val="left"/>
        </w:tabs>
        <w:bidi w:val="0"/>
        <w:spacing w:before="0" w:after="0" w:line="308" w:lineRule="exact"/>
        <w:ind w:left="440" w:right="0" w:hanging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周启星，黄国宏.环境生物地球化学及全球环境变化. 北京：科学出版社，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2001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0" w:val="left"/>
        </w:tabs>
        <w:bidi w:val="0"/>
        <w:spacing w:before="0" w:after="100" w:line="3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周启星，任丽萍，孙铁聲亍，等.某铅锌矿开采区土壤镉 的污染及有关界面过程.土壤通报，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2002,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33(4)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300 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302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0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Beveridge T. J. The response of cell walls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Bacillus sub- tilis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metals and electron microscopic strains. Can. J. Microbial. 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1978,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104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0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Beveridge T. J. , Koval S. F. Binding of metals to cell en</w:t>
        <w:softHyphen/>
        <w:t xml:space="preserve">velopes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Escherichia coli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K-12. Appl. Environ. Micro</w:t>
        <w:softHyphen/>
        <w:t>biol. ,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1981,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42(2)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325 ~335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0" w:val="left"/>
        </w:tabs>
        <w:bidi w:val="0"/>
        <w:spacing w:before="0" w:after="10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Langley S., Beveridge T. J. Effect of O chain-lipopolysaccharide chemistry on metal binding. Appl. Environ. Microbiol.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1999,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 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489~498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6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Beveridge T. J. Role of cellular design in bacterial metal accumulation and mineralization. Annu. Rev. Microbiol.,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1989,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147-171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Beveridge T. J. , Schultze-Lam S. Detection of anionic sites on bacterial walls, their ability to bind toxic heavy metals and form sedimentable flocs and their contribution to mineralization in natural freshwater environments. 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Allen H. E. , Huang C. P. , Bailey G. W. , eds. Metal speciation and contamination of soil. Boca Raton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CRG Press/Lewis Publisher,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1995 .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183 ~205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Beveridge T. J. Mechanisms of the binding of metallic ions to bacterial walls and the possible impact on microbial ecology. Washington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American Society for Microbiolo</w:t>
        <w:softHyphen/>
        <w:t xml:space="preserve">gy,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1984 .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601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607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Macaskie L. E. , Dean A. C. R. , Cheethan A. K. , et al. Cadmium accumulation by 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Citrobacter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chemi</w:t>
        <w:softHyphen/>
        <w:t>cal nature of the accumulated metal precipitate and its lo</w:t>
        <w:softHyphen/>
        <w:t xml:space="preserve">cation on the bacterial cells. J. Gen. Micro! 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1987,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539 -544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Gadd G. M. , Fry J. C. Microbial control of pollution. Cambridge, UK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Cambridge University Press,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1992.59 ~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84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80" w:line="308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王保军，杨惠芳.青霉菌对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』+</w:t>
      </w:r>
      <w:r>
        <w:rPr>
          <w:color w:val="000000"/>
          <w:spacing w:val="0"/>
          <w:w w:val="100"/>
          <w:position w:val="0"/>
          <w:shd w:val="clear" w:color="auto" w:fill="auto"/>
        </w:rPr>
        <w:t>还原的最佳条件和效 应.应用与环境生物学报，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1997,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355 ~360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Siegel S. M.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Keller P.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Siegel B. Z. , et al. Metal specia</w:t>
        <w:softHyphen/>
        <w:t>tion, separation and recovery. Proc. Intern. Symp. Chica</w:t>
        <w:softHyphen/>
        <w:t>go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Kluwer Academic Publishers,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1986.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77 ~94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Chanmugathas P. , Bollag J-M. Microbial role in immobi</w:t>
        <w:softHyphen/>
        <w:t xml:space="preserve">lization and subsequent mobilization of cadmium in soil. Arch. Environ. Contamin. Toxical. 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198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229 ~235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Weon B. Genetic engineering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Escherichia coli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en</w:t>
        <w:softHyphen/>
        <w:t xml:space="preserve">hanced uptake and bioaccumulation of mercury. Appl.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Environ. Microbiol.,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2001,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67(11 )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5335 ~5338</w:t>
      </w:r>
    </w:p>
    <w:p>
      <w:pPr>
        <w:pStyle w:val="Style4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Desjardin V. Effect of microbial activity on the mobility of chromium in soils. Waste Manag.,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2002,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 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195 ~ 200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0" w:line="360" w:lineRule="auto"/>
        <w:ind w:left="440" w:right="0" w:hanging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张均.污染环境微生物学.昆明：云南大学出版社，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1997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9" w:val="left"/>
        </w:tabs>
        <w:bidi w:val="0"/>
        <w:spacing w:before="0" w:after="40" w:line="308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李红，张爱云.微生物在采矿工程环境保护中的作用. 国外金属矿选矿，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1998,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41 ~42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919" w:left="992" w:right="977" w:bottom="168" w:header="0" w:footer="3" w:gutter="0"/>
      <w:cols w:num="2" w:space="141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788670</wp:posOffset>
              </wp:positionH>
              <wp:positionV relativeFrom="page">
                <wp:posOffset>321310</wp:posOffset>
              </wp:positionV>
              <wp:extent cx="6142990" cy="13271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42990" cy="1327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358" w:val="right"/>
                              <w:tab w:pos="967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期</w:t>
                            <w:tab/>
                            <w:t>王新等:重金属与土壤微生物的相互作用及污染土壤修复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2.100000000000001pt;margin-top:25.300000000000001pt;width:483.69999999999999pt;height:10.449999999999999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358" w:val="right"/>
                        <w:tab w:pos="967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11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期</w:t>
                      <w:tab/>
                      <w:t>王新等:重金属与土壤微生物的相互作用及污染土壤修复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514985</wp:posOffset>
              </wp:positionV>
              <wp:extent cx="646811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681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2.149999999999999pt;margin-top:40.549999999999997pt;width:509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835660</wp:posOffset>
              </wp:positionH>
              <wp:positionV relativeFrom="page">
                <wp:posOffset>321310</wp:posOffset>
              </wp:positionV>
              <wp:extent cx="6158230" cy="13081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823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355" w:val="right"/>
                              <w:tab w:pos="969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环境污染治理技术与设备</w:t>
                            <w:tab/>
                            <w:t>第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5.799999999999997pt;margin-top:25.300000000000001pt;width:484.89999999999998pt;height:10.300000000000001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355" w:val="right"/>
                        <w:tab w:pos="969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环境污染治理技术与设备</w:t>
                      <w:tab/>
                      <w:t>第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660400</wp:posOffset>
              </wp:positionH>
              <wp:positionV relativeFrom="page">
                <wp:posOffset>514985</wp:posOffset>
              </wp:positionV>
              <wp:extent cx="646811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681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2.pt;margin-top:40.549999999999997pt;width:509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688975</wp:posOffset>
              </wp:positionH>
              <wp:positionV relativeFrom="page">
                <wp:posOffset>187325</wp:posOffset>
              </wp:positionV>
              <wp:extent cx="786130" cy="29718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86130" cy="2971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期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2004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54.25pt;margin-top:14.75pt;width:61.899999999999999pt;height:23.39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11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期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2004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11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2360930</wp:posOffset>
              </wp:positionH>
              <wp:positionV relativeFrom="page">
                <wp:posOffset>187325</wp:posOffset>
              </wp:positionV>
              <wp:extent cx="3155950" cy="31115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55950" cy="3111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环境污染治理技术与设备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Techniques and Equipment for Environmental Pollution Control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185.90000000000001pt;margin-top:14.75pt;width:248.5pt;height:24.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环境污染治理技术与设备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Techniques and Equipment for Environmental Pollution Control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6363970</wp:posOffset>
              </wp:positionH>
              <wp:positionV relativeFrom="page">
                <wp:posOffset>204470</wp:posOffset>
              </wp:positionV>
              <wp:extent cx="737870" cy="26987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7870" cy="269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Vol. 5, No. 11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Nov .2 0 0 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501.10000000000002pt;margin-top:16.100000000000001pt;width:58.100000000000001pt;height:21.2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Vol. 5, No. 11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Nov .2 0 0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658495</wp:posOffset>
              </wp:positionH>
              <wp:positionV relativeFrom="page">
                <wp:posOffset>520700</wp:posOffset>
              </wp:positionV>
              <wp:extent cx="6468110" cy="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681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850000000000001pt;margin-top:41.pt;width:509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50"/>
      <w:szCs w:val="50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标题 #3_"/>
    <w:basedOn w:val="DefaultParagraphFont"/>
    <w:link w:val="Style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CharStyle11">
    <w:name w:val="正文文本 (3)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14">
    <w:name w:val="标题 #2_"/>
    <w:basedOn w:val="DefaultParagraphFont"/>
    <w:link w:val="Style1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6">
    <w:name w:val="正文文本 (4)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8">
    <w:name w:val="正文文本 (5)_"/>
    <w:basedOn w:val="DefaultParagraphFont"/>
    <w:link w:val="Style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22">
    <w:name w:val="正文文本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6">
    <w:name w:val="正文文本 (6)_"/>
    <w:basedOn w:val="DefaultParagraphFont"/>
    <w:link w:val="Style2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36">
    <w:name w:val="表格标题_"/>
    <w:basedOn w:val="DefaultParagraphFont"/>
    <w:link w:val="Style3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39">
    <w:name w:val="其他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45">
    <w:name w:val="正文文本 (2)_"/>
    <w:basedOn w:val="DefaultParagraphFont"/>
    <w:link w:val="Style4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after="300" w:line="610" w:lineRule="exact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50"/>
      <w:szCs w:val="50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标题 #3"/>
    <w:basedOn w:val="Normal"/>
    <w:link w:val="CharStyle9"/>
    <w:pPr>
      <w:widowControl w:val="0"/>
      <w:shd w:val="clear" w:color="auto" w:fill="FFFFFF"/>
      <w:jc w:val="center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paragraph" w:customStyle="1" w:styleId="Style10">
    <w:name w:val="正文文本 (3)"/>
    <w:basedOn w:val="Normal"/>
    <w:link w:val="CharStyle11"/>
    <w:pPr>
      <w:widowControl w:val="0"/>
      <w:shd w:val="clear" w:color="auto" w:fill="FFFFFF"/>
      <w:spacing w:after="60" w:line="305" w:lineRule="exact"/>
      <w:ind w:left="360" w:hanging="36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13">
    <w:name w:val="标题 #2"/>
    <w:basedOn w:val="Normal"/>
    <w:link w:val="CharStyle14"/>
    <w:pPr>
      <w:widowControl w:val="0"/>
      <w:shd w:val="clear" w:color="auto" w:fill="FFFFFF"/>
      <w:spacing w:after="300" w:line="283" w:lineRule="auto"/>
      <w:jc w:val="center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15">
    <w:name w:val="正文文本 (4)"/>
    <w:basedOn w:val="Normal"/>
    <w:link w:val="CharStyle16"/>
    <w:pPr>
      <w:widowControl w:val="0"/>
      <w:shd w:val="clear" w:color="auto" w:fill="FFFFFF"/>
      <w:spacing w:line="286" w:lineRule="auto"/>
      <w:ind w:firstLine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7">
    <w:name w:val="正文文本 (5)"/>
    <w:basedOn w:val="Normal"/>
    <w:link w:val="CharStyle18"/>
    <w:pPr>
      <w:widowControl w:val="0"/>
      <w:shd w:val="clear" w:color="auto" w:fill="FFFFFF"/>
      <w:spacing w:after="180" w:line="286" w:lineRule="exact"/>
      <w:ind w:left="420" w:hanging="4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21">
    <w:name w:val="正文文本"/>
    <w:basedOn w:val="Normal"/>
    <w:link w:val="CharStyle22"/>
    <w:pPr>
      <w:widowControl w:val="0"/>
      <w:shd w:val="clear" w:color="auto" w:fill="FFFFFF"/>
      <w:spacing w:line="36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5">
    <w:name w:val="正文文本 (6)"/>
    <w:basedOn w:val="Normal"/>
    <w:link w:val="CharStyle26"/>
    <w:pPr>
      <w:widowControl w:val="0"/>
      <w:shd w:val="clear" w:color="auto" w:fill="FFFFFF"/>
      <w:spacing w:line="286" w:lineRule="exact"/>
      <w:ind w:left="840" w:hanging="8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35">
    <w:name w:val="表格标题"/>
    <w:basedOn w:val="Normal"/>
    <w:link w:val="CharStyle36"/>
    <w:pPr>
      <w:widowControl w:val="0"/>
      <w:shd w:val="clear" w:color="auto" w:fill="FFFFFF"/>
      <w:spacing w:after="40" w:line="374" w:lineRule="auto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38">
    <w:name w:val="其他"/>
    <w:basedOn w:val="Normal"/>
    <w:link w:val="CharStyle39"/>
    <w:pPr>
      <w:widowControl w:val="0"/>
      <w:shd w:val="clear" w:color="auto" w:fill="FFFFFF"/>
      <w:spacing w:line="36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4">
    <w:name w:val="正文文本 (2)"/>
    <w:basedOn w:val="Normal"/>
    <w:link w:val="CharStyle45"/>
    <w:pPr>
      <w:widowControl w:val="0"/>
      <w:shd w:val="clear" w:color="auto" w:fill="FFFFFF"/>
      <w:spacing w:line="360" w:lineRule="auto"/>
      <w:ind w:left="440" w:hanging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
</file>

<file path=docProps/core.xml><?xml version="1.0" encoding="utf-8"?>
<cp:coreProperties xmlns:cp="http://schemas.openxmlformats.org/package/2006/metadata/core-properties" xmlns:dc="http://purl.org/dc/elements/1.1/">
  <dc:title>0_1f23caecca354f64a33fcb0815242c8a.caj</dc:title>
  <dc:subject/>
  <dc:creator>Administrator</dc:creator>
  <cp:keywords/>
</cp:coreProperties>
</file>