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958" w:h="259" w:wrap="none" w:hAnchor="page" w:x="1127" w:y="1"/>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2018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37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2392-2402</w:t>
      </w:r>
    </w:p>
    <w:p>
      <w:pPr>
        <w:pStyle w:val="Style2"/>
        <w:keepNext w:val="0"/>
        <w:keepLines w:val="0"/>
        <w:framePr w:w="2597" w:h="394" w:wrap="none" w:hAnchor="page" w:x="4803" w:y="25"/>
        <w:widowControl w:val="0"/>
        <w:shd w:val="clear" w:color="auto" w:fill="auto"/>
        <w:bidi w:val="0"/>
        <w:spacing w:before="0" w:after="0" w:line="154" w:lineRule="exact"/>
        <w:ind w:left="0" w:right="0" w:firstLine="0"/>
        <w:jc w:val="left"/>
      </w:pPr>
      <w:r>
        <w:rPr>
          <w:rFonts w:ascii="MingLiU" w:eastAsia="MingLiU" w:hAnsi="MingLiU" w:cs="MingLiU"/>
          <w:spacing w:val="0"/>
          <w:w w:val="100"/>
          <w:position w:val="0"/>
          <w:sz w:val="17"/>
          <w:szCs w:val="17"/>
          <w:shd w:val="clear" w:color="auto" w:fill="auto"/>
          <w:lang w:val="zh-CN" w:eastAsia="zh-CN" w:bidi="zh-CN"/>
        </w:rPr>
        <w:t xml:space="preserve">农业 环境科 学学报 </w:t>
      </w:r>
      <w:r>
        <w:rPr>
          <w:b/>
          <w:bCs/>
          <w:i/>
          <w:iCs/>
          <w:spacing w:val="0"/>
          <w:w w:val="100"/>
          <w:position w:val="0"/>
          <w:sz w:val="16"/>
          <w:szCs w:val="16"/>
          <w:shd w:val="clear" w:color="auto" w:fill="auto"/>
          <w:lang w:val="en-US" w:eastAsia="en-US" w:bidi="en-US"/>
        </w:rPr>
        <w:t>Journal of Agro-Environment Science</w:t>
      </w:r>
    </w:p>
    <w:p>
      <w:pPr>
        <w:pStyle w:val="Style2"/>
        <w:keepNext w:val="0"/>
        <w:keepLines w:val="0"/>
        <w:framePr w:w="1032" w:h="254" w:wrap="none" w:hAnchor="page" w:x="10098" w:y="1"/>
        <w:widowControl w:val="0"/>
        <w:pBdr>
          <w:bottom w:val="single" w:sz="4" w:space="0" w:color="auto"/>
        </w:pBdr>
        <w:shd w:val="clear" w:color="auto" w:fill="auto"/>
        <w:bidi w:val="0"/>
        <w:spacing w:before="0" w:after="0" w:line="240" w:lineRule="auto"/>
        <w:ind w:left="0" w:right="0" w:firstLine="0"/>
        <w:jc w:val="left"/>
        <w:rPr>
          <w:sz w:val="17"/>
          <w:szCs w:val="17"/>
        </w:rPr>
      </w:pPr>
      <w:r>
        <w:rPr>
          <w:spacing w:val="0"/>
          <w:w w:val="100"/>
          <w:position w:val="0"/>
          <w:sz w:val="16"/>
          <w:szCs w:val="16"/>
          <w:shd w:val="clear" w:color="auto" w:fill="auto"/>
          <w:lang w:val="zh-CN" w:eastAsia="zh-CN" w:bidi="zh-CN"/>
        </w:rPr>
        <w:t>2018</w:t>
      </w:r>
      <w:r>
        <w:rPr>
          <w:rFonts w:ascii="MingLiU" w:eastAsia="MingLiU" w:hAnsi="MingLiU" w:cs="MingLiU"/>
          <w:spacing w:val="0"/>
          <w:w w:val="100"/>
          <w:position w:val="0"/>
          <w:sz w:val="17"/>
          <w:szCs w:val="17"/>
          <w:shd w:val="clear" w:color="auto" w:fill="auto"/>
          <w:lang w:val="zh-CN" w:eastAsia="zh-CN" w:bidi="zh-CN"/>
        </w:rPr>
        <w:t>年</w:t>
      </w:r>
      <w:r>
        <w:rPr>
          <w:spacing w:val="0"/>
          <w:w w:val="100"/>
          <w:position w:val="0"/>
          <w:sz w:val="16"/>
          <w:szCs w:val="16"/>
          <w:shd w:val="clear" w:color="auto" w:fill="auto"/>
          <w:lang w:val="zh-CN" w:eastAsia="zh-CN" w:bidi="zh-CN"/>
        </w:rPr>
        <w:t>11</w:t>
      </w:r>
      <w:r>
        <w:rPr>
          <w:rFonts w:ascii="MingLiU" w:eastAsia="MingLiU" w:hAnsi="MingLiU" w:cs="MingLiU"/>
          <w:spacing w:val="0"/>
          <w:w w:val="100"/>
          <w:position w:val="0"/>
          <w:sz w:val="17"/>
          <w:szCs w:val="17"/>
          <w:shd w:val="clear" w:color="auto" w:fill="auto"/>
          <w:lang w:val="zh-CN" w:eastAsia="zh-CN" w:bidi="zh-CN"/>
        </w:rPr>
        <w:t>月</w:t>
      </w:r>
    </w:p>
    <w:p>
      <w:pPr>
        <w:widowControl w:val="0"/>
        <w:spacing w:after="417" w:line="1" w:lineRule="exact"/>
      </w:pPr>
    </w:p>
    <w:p>
      <w:pPr>
        <w:widowControl w:val="0"/>
        <w:spacing w:line="1" w:lineRule="exact"/>
        <w:sectPr>
          <w:headerReference w:type="default" r:id="rId5"/>
          <w:headerReference w:type="even" r:id="rId6"/>
          <w:headerReference w:type="first" r:id="rId7"/>
          <w:footnotePr>
            <w:pos w:val="pageBottom"/>
            <w:numFmt w:val="decimal"/>
            <w:numRestart w:val="continuous"/>
          </w:footnotePr>
          <w:pgSz w:w="12240" w:h="15840"/>
          <w:pgMar w:top="947" w:left="1044" w:right="1111" w:bottom="815" w:header="0" w:footer="3" w:gutter="0"/>
          <w:pgNumType w:start="1"/>
          <w:cols w:space="720"/>
          <w:noEndnote/>
          <w:titlePg/>
          <w:rtlGutter w:val="0"/>
          <w:docGrid w:linePitch="360"/>
        </w:sectPr>
      </w:pPr>
    </w:p>
    <w:p>
      <w:pPr>
        <w:pStyle w:val="Style6"/>
        <w:keepNext w:val="0"/>
        <w:keepLines w:val="0"/>
        <w:widowControl w:val="0"/>
        <w:shd w:val="clear" w:color="auto" w:fill="auto"/>
        <w:bidi w:val="0"/>
        <w:spacing w:before="0" w:after="80" w:line="264" w:lineRule="exact"/>
        <w:ind w:left="0" w:right="0" w:firstLine="0"/>
        <w:jc w:val="both"/>
        <w:rPr>
          <w:sz w:val="14"/>
          <w:szCs w:val="14"/>
        </w:rPr>
      </w:pPr>
      <w:r>
        <w:rPr>
          <w:spacing w:val="0"/>
          <w:w w:val="100"/>
          <w:position w:val="0"/>
          <w:sz w:val="13"/>
          <w:szCs w:val="13"/>
          <w:shd w:val="clear" w:color="auto" w:fill="auto"/>
        </w:rPr>
        <w:t>王丙烁，黄益宗，王</w:t>
      </w:r>
      <w:r>
        <w:rPr>
          <w:rFonts w:ascii="Times New Roman" w:eastAsia="Times New Roman" w:hAnsi="Times New Roman" w:cs="Times New Roman"/>
          <w:spacing w:val="0"/>
          <w:w w:val="100"/>
          <w:position w:val="0"/>
          <w:sz w:val="13"/>
          <w:szCs w:val="13"/>
          <w:shd w:val="clear" w:color="auto" w:fill="auto"/>
        </w:rPr>
        <w:t xml:space="preserve"> </w:t>
      </w:r>
      <w:r>
        <w:rPr>
          <w:b/>
          <w:bCs/>
          <w:i/>
          <w:iCs/>
          <w:spacing w:val="0"/>
          <w:w w:val="100"/>
          <w:position w:val="0"/>
          <w:sz w:val="14"/>
          <w:szCs w:val="14"/>
          <w:shd w:val="clear" w:color="auto" w:fill="auto"/>
        </w:rPr>
        <w:t>农，</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镍污染土壤修复技术研究进展</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农业环境科学学报</w:t>
      </w:r>
      <w:r>
        <w:rPr>
          <w:rFonts w:ascii="Times New Roman" w:eastAsia="Times New Roman" w:hAnsi="Times New Roman" w:cs="Times New Roman"/>
          <w:spacing w:val="0"/>
          <w:w w:val="100"/>
          <w:position w:val="0"/>
          <w:sz w:val="14"/>
          <w:szCs w:val="14"/>
          <w:shd w:val="clear" w:color="auto" w:fill="auto"/>
        </w:rPr>
        <w:t>,201 &amp; 37( 11)</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2392-2402.</w:t>
      </w:r>
    </w:p>
    <w:p>
      <w:pPr>
        <w:pStyle w:val="Style12"/>
        <w:keepNext w:val="0"/>
        <w:keepLines w:val="0"/>
        <w:widowControl w:val="0"/>
        <w:shd w:val="clear" w:color="auto" w:fill="auto"/>
        <w:bidi w:val="0"/>
        <w:spacing w:before="0" w:after="400" w:line="394" w:lineRule="auto"/>
        <w:ind w:left="0" w:right="0" w:firstLine="0"/>
        <w:jc w:val="both"/>
      </w:pPr>
      <w:r>
        <w:rPr>
          <w:spacing w:val="0"/>
          <w:w w:val="100"/>
          <w:position w:val="0"/>
          <w:shd w:val="clear" w:color="auto" w:fill="auto"/>
          <w:lang w:val="en-US" w:eastAsia="en-US" w:bidi="en-US"/>
        </w:rPr>
        <w:t xml:space="preserve">WANG Bing-shuo, HUANG Yi-zong, WANG Nong, et al. Advances in research on remediation technology of nickel-contaminated soil[J]. </w:t>
      </w:r>
      <w:r>
        <w:rPr>
          <w:i/>
          <w:iCs/>
          <w:spacing w:val="0"/>
          <w:w w:val="100"/>
          <w:position w:val="0"/>
          <w:sz w:val="13"/>
          <w:szCs w:val="13"/>
          <w:shd w:val="clear" w:color="auto" w:fill="auto"/>
          <w:lang w:val="en-US" w:eastAsia="en-US" w:bidi="en-US"/>
        </w:rPr>
        <w:t>Journal of Agro</w:t>
        <w:softHyphen/>
        <w:t>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2018, 37</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11</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 2392-2402.</w:t>
      </w:r>
    </w:p>
    <w:p>
      <w:pPr>
        <w:pStyle w:val="Style16"/>
        <w:keepNext w:val="0"/>
        <w:keepLines w:val="0"/>
        <w:widowControl w:val="0"/>
        <w:shd w:val="clear" w:color="auto" w:fill="auto"/>
        <w:bidi w:val="0"/>
        <w:spacing w:before="0" w:after="280" w:line="240" w:lineRule="auto"/>
        <w:ind w:left="0" w:right="0" w:firstLine="0"/>
        <w:jc w:val="both"/>
        <w:rPr>
          <w:sz w:val="40"/>
          <w:szCs w:val="40"/>
        </w:rPr>
      </w:pPr>
      <w:r>
        <w:rPr>
          <w:rFonts w:ascii="MingLiU" w:eastAsia="MingLiU" w:hAnsi="MingLiU" w:cs="MingLiU"/>
          <w:spacing w:val="0"/>
          <w:w w:val="100"/>
          <w:position w:val="0"/>
          <w:sz w:val="40"/>
          <w:szCs w:val="40"/>
          <w:shd w:val="clear" w:color="auto" w:fill="auto"/>
        </w:rPr>
        <w:t>镍污染土壤修复技术研究进展</w:t>
      </w:r>
    </w:p>
    <w:p>
      <w:pPr>
        <w:pStyle w:val="Style16"/>
        <w:keepNext w:val="0"/>
        <w:keepLines w:val="0"/>
        <w:widowControl w:val="0"/>
        <w:shd w:val="clear" w:color="auto" w:fill="auto"/>
        <w:bidi w:val="0"/>
        <w:spacing w:before="0" w:after="220" w:line="240" w:lineRule="auto"/>
        <w:ind w:left="0" w:right="0" w:firstLine="0"/>
        <w:jc w:val="both"/>
      </w:pPr>
      <w:r>
        <w:rPr>
          <w:rFonts w:ascii="MingLiU" w:eastAsia="MingLiU" w:hAnsi="MingLiU" w:cs="MingLiU"/>
          <w:spacing w:val="0"/>
          <w:w w:val="100"/>
          <w:position w:val="0"/>
          <w:sz w:val="26"/>
          <w:szCs w:val="26"/>
          <w:shd w:val="clear" w:color="auto" w:fill="auto"/>
        </w:rPr>
        <w:t xml:space="preserve">王丙烁 </w:t>
      </w:r>
      <w:r>
        <w:rPr>
          <w:rFonts w:ascii="Arial" w:eastAsia="Arial" w:hAnsi="Arial" w:cs="Arial"/>
          <w:spacing w:val="0"/>
          <w:w w:val="100"/>
          <w:position w:val="0"/>
          <w:shd w:val="clear" w:color="auto" w:fill="auto"/>
          <w:vertAlign w:val="superscript"/>
        </w:rPr>
        <w:t>1,2</w:t>
      </w:r>
      <w:r>
        <w:rPr>
          <w:rFonts w:ascii="MingLiU" w:eastAsia="MingLiU" w:hAnsi="MingLiU" w:cs="MingLiU"/>
          <w:spacing w:val="0"/>
          <w:w w:val="100"/>
          <w:position w:val="0"/>
          <w:sz w:val="26"/>
          <w:szCs w:val="26"/>
          <w:shd w:val="clear" w:color="auto" w:fill="auto"/>
        </w:rPr>
        <w:t>，黄益宗</w:t>
      </w:r>
      <w:r>
        <w:rPr>
          <w:rFonts w:ascii="Arial" w:eastAsia="Arial" w:hAnsi="Arial" w:cs="Arial"/>
          <w:spacing w:val="0"/>
          <w:w w:val="100"/>
          <w:position w:val="0"/>
          <w:shd w:val="clear" w:color="auto" w:fill="auto"/>
          <w:vertAlign w:val="superscript"/>
        </w:rPr>
        <w:t>2*</w:t>
      </w:r>
      <w:r>
        <w:rPr>
          <w:rFonts w:ascii="MingLiU" w:eastAsia="MingLiU" w:hAnsi="MingLiU" w:cs="MingLiU"/>
          <w:spacing w:val="0"/>
          <w:w w:val="100"/>
          <w:position w:val="0"/>
          <w:sz w:val="26"/>
          <w:szCs w:val="26"/>
          <w:shd w:val="clear" w:color="auto" w:fill="auto"/>
        </w:rPr>
        <w:t>，王 农</w:t>
      </w:r>
      <w:r>
        <w:rPr>
          <w:rFonts w:ascii="Arial" w:eastAsia="Arial" w:hAnsi="Arial" w:cs="Arial"/>
          <w:spacing w:val="0"/>
          <w:w w:val="100"/>
          <w:position w:val="0"/>
          <w:shd w:val="clear" w:color="auto" w:fill="auto"/>
          <w:vertAlign w:val="superscript"/>
        </w:rPr>
        <w:t>2</w:t>
      </w:r>
      <w:r>
        <w:rPr>
          <w:rFonts w:ascii="MingLiU" w:eastAsia="MingLiU" w:hAnsi="MingLiU" w:cs="MingLiU"/>
          <w:spacing w:val="0"/>
          <w:w w:val="100"/>
          <w:position w:val="0"/>
          <w:sz w:val="26"/>
          <w:szCs w:val="26"/>
          <w:shd w:val="clear" w:color="auto" w:fill="auto"/>
        </w:rPr>
        <w:t>，李 娟</w:t>
      </w:r>
      <w:r>
        <w:rPr>
          <w:rFonts w:ascii="Arial" w:eastAsia="Arial" w:hAnsi="Arial" w:cs="Arial"/>
          <w:spacing w:val="0"/>
          <w:w w:val="100"/>
          <w:position w:val="0"/>
          <w:shd w:val="clear" w:color="auto" w:fill="auto"/>
          <w:vertAlign w:val="superscript"/>
        </w:rPr>
        <w:t>1</w:t>
      </w:r>
      <w:r>
        <w:rPr>
          <w:rFonts w:ascii="MingLiU" w:eastAsia="MingLiU" w:hAnsi="MingLiU" w:cs="MingLiU"/>
          <w:spacing w:val="0"/>
          <w:w w:val="100"/>
          <w:position w:val="0"/>
          <w:sz w:val="26"/>
          <w:szCs w:val="26"/>
          <w:shd w:val="clear" w:color="auto" w:fill="auto"/>
        </w:rPr>
        <w:t>，龙 健</w:t>
      </w:r>
      <w:r>
        <w:rPr>
          <w:rFonts w:ascii="Arial" w:eastAsia="Arial" w:hAnsi="Arial" w:cs="Arial"/>
          <w:spacing w:val="0"/>
          <w:w w:val="100"/>
          <w:position w:val="0"/>
          <w:shd w:val="clear" w:color="auto" w:fill="auto"/>
          <w:vertAlign w:val="superscript"/>
        </w:rPr>
        <w:t>3</w:t>
      </w:r>
    </w:p>
    <w:p>
      <w:pPr>
        <w:pStyle w:val="Style16"/>
        <w:keepNext w:val="0"/>
        <w:keepLines w:val="0"/>
        <w:widowControl w:val="0"/>
        <w:shd w:val="clear" w:color="auto" w:fill="auto"/>
        <w:bidi w:val="0"/>
        <w:spacing w:before="0" w:after="280" w:line="283" w:lineRule="exact"/>
        <w:ind w:left="0" w:right="0" w:firstLine="0"/>
        <w:jc w:val="both"/>
        <w:rPr>
          <w:sz w:val="17"/>
          <w:szCs w:val="17"/>
        </w:rPr>
      </w:pPr>
      <w:r>
        <w:rPr>
          <w:rFonts w:ascii="MingLiU" w:eastAsia="MingLiU" w:hAnsi="MingLiU" w:cs="MingLiU"/>
          <w:spacing w:val="0"/>
          <w:w w:val="100"/>
          <w:position w:val="0"/>
          <w:sz w:val="17"/>
          <w:szCs w:val="17"/>
          <w:shd w:val="clear" w:color="auto" w:fill="auto"/>
        </w:rPr>
        <w:t>（</w:t>
      </w:r>
      <w:r>
        <w:rPr>
          <w:spacing w:val="0"/>
          <w:w w:val="100"/>
          <w:position w:val="0"/>
          <w:sz w:val="16"/>
          <w:szCs w:val="16"/>
          <w:shd w:val="clear" w:color="auto" w:fill="auto"/>
        </w:rPr>
        <w:t>1.</w:t>
      </w:r>
      <w:r>
        <w:rPr>
          <w:rFonts w:ascii="MingLiU" w:eastAsia="MingLiU" w:hAnsi="MingLiU" w:cs="MingLiU"/>
          <w:spacing w:val="0"/>
          <w:w w:val="100"/>
          <w:position w:val="0"/>
          <w:sz w:val="17"/>
          <w:szCs w:val="17"/>
          <w:shd w:val="clear" w:color="auto" w:fill="auto"/>
        </w:rPr>
        <w:t xml:space="preserve">贵州师范大学地理与环境科学学院，贵阳 </w:t>
      </w:r>
      <w:r>
        <w:rPr>
          <w:spacing w:val="0"/>
          <w:w w:val="100"/>
          <w:position w:val="0"/>
          <w:sz w:val="16"/>
          <w:szCs w:val="16"/>
          <w:shd w:val="clear" w:color="auto" w:fill="auto"/>
        </w:rPr>
        <w:t>550001</w:t>
      </w:r>
      <w:r>
        <w:rPr>
          <w:rFonts w:ascii="MingLiU" w:eastAsia="MingLiU" w:hAnsi="MingLiU" w:cs="MingLiU"/>
          <w:spacing w:val="0"/>
          <w:w w:val="100"/>
          <w:position w:val="0"/>
          <w:sz w:val="17"/>
          <w:szCs w:val="17"/>
          <w:shd w:val="clear" w:color="auto" w:fill="auto"/>
        </w:rPr>
        <w:t>；</w:t>
      </w:r>
      <w:r>
        <w:rPr>
          <w:spacing w:val="0"/>
          <w:w w:val="100"/>
          <w:position w:val="0"/>
          <w:sz w:val="16"/>
          <w:szCs w:val="16"/>
          <w:shd w:val="clear" w:color="auto" w:fill="auto"/>
        </w:rPr>
        <w:t>2.</w:t>
      </w:r>
      <w:r>
        <w:rPr>
          <w:rFonts w:ascii="MingLiU" w:eastAsia="MingLiU" w:hAnsi="MingLiU" w:cs="MingLiU"/>
          <w:spacing w:val="0"/>
          <w:w w:val="100"/>
          <w:position w:val="0"/>
          <w:sz w:val="17"/>
          <w:szCs w:val="17"/>
          <w:shd w:val="clear" w:color="auto" w:fill="auto"/>
        </w:rPr>
        <w:t xml:space="preserve">农业农村部环境保护科研监测所，天津 </w:t>
      </w:r>
      <w:r>
        <w:rPr>
          <w:spacing w:val="0"/>
          <w:w w:val="100"/>
          <w:position w:val="0"/>
          <w:sz w:val="16"/>
          <w:szCs w:val="16"/>
          <w:shd w:val="clear" w:color="auto" w:fill="auto"/>
        </w:rPr>
        <w:t>300191</w:t>
      </w:r>
      <w:r>
        <w:rPr>
          <w:rFonts w:ascii="MingLiU" w:eastAsia="MingLiU" w:hAnsi="MingLiU" w:cs="MingLiU"/>
          <w:spacing w:val="0"/>
          <w:w w:val="100"/>
          <w:position w:val="0"/>
          <w:sz w:val="17"/>
          <w:szCs w:val="17"/>
          <w:shd w:val="clear" w:color="auto" w:fill="auto"/>
        </w:rPr>
        <w:t>；</w:t>
      </w:r>
      <w:r>
        <w:rPr>
          <w:spacing w:val="0"/>
          <w:w w:val="100"/>
          <w:position w:val="0"/>
          <w:sz w:val="16"/>
          <w:szCs w:val="16"/>
          <w:shd w:val="clear" w:color="auto" w:fill="auto"/>
        </w:rPr>
        <w:t>3.</w:t>
      </w:r>
      <w:r>
        <w:rPr>
          <w:rFonts w:ascii="MingLiU" w:eastAsia="MingLiU" w:hAnsi="MingLiU" w:cs="MingLiU"/>
          <w:spacing w:val="0"/>
          <w:w w:val="100"/>
          <w:position w:val="0"/>
          <w:sz w:val="17"/>
          <w:szCs w:val="17"/>
          <w:shd w:val="clear" w:color="auto" w:fill="auto"/>
        </w:rPr>
        <w:t xml:space="preserve">贵州师范大学，贵州省 山地环境信息系统与生态环境保护重点实验室，贵阳 </w:t>
      </w:r>
      <w:r>
        <w:rPr>
          <w:spacing w:val="0"/>
          <w:w w:val="100"/>
          <w:position w:val="0"/>
          <w:sz w:val="16"/>
          <w:szCs w:val="16"/>
          <w:shd w:val="clear" w:color="auto" w:fill="auto"/>
        </w:rPr>
        <w:t>550001</w:t>
      </w:r>
      <w:r>
        <w:rPr>
          <w:rFonts w:ascii="MingLiU" w:eastAsia="MingLiU" w:hAnsi="MingLiU" w:cs="MingLiU"/>
          <w:spacing w:val="0"/>
          <w:w w:val="100"/>
          <w:position w:val="0"/>
          <w:sz w:val="17"/>
          <w:szCs w:val="17"/>
          <w:shd w:val="clear" w:color="auto" w:fill="auto"/>
        </w:rPr>
        <w:t>）</w:t>
      </w:r>
    </w:p>
    <w:p>
      <w:pPr>
        <w:pStyle w:val="Style16"/>
        <w:keepNext w:val="0"/>
        <w:keepLines w:val="0"/>
        <w:widowControl w:val="0"/>
        <w:shd w:val="clear" w:color="auto" w:fill="auto"/>
        <w:bidi w:val="0"/>
        <w:spacing w:before="0" w:after="0" w:line="275" w:lineRule="exact"/>
        <w:ind w:left="0" w:right="0" w:firstLine="0"/>
        <w:jc w:val="both"/>
        <w:rPr>
          <w:sz w:val="17"/>
          <w:szCs w:val="17"/>
        </w:rPr>
      </w:pPr>
      <w:r>
        <w:rPr>
          <w:rFonts w:ascii="MingLiU" w:eastAsia="MingLiU" w:hAnsi="MingLiU" w:cs="MingLiU"/>
          <w:spacing w:val="0"/>
          <w:w w:val="100"/>
          <w:position w:val="0"/>
          <w:sz w:val="17"/>
          <w:szCs w:val="17"/>
          <w:shd w:val="clear" w:color="auto" w:fill="auto"/>
        </w:rPr>
        <w:t>摘 要</w:t>
      </w:r>
      <w:r>
        <w:rPr>
          <w:rFonts w:ascii="MingLiU" w:eastAsia="MingLiU" w:hAnsi="MingLiU" w:cs="MingLiU"/>
          <w:spacing w:val="0"/>
          <w:w w:val="100"/>
          <w:position w:val="0"/>
          <w:sz w:val="17"/>
          <w:szCs w:val="17"/>
          <w:shd w:val="clear" w:color="auto" w:fill="auto"/>
        </w:rPr>
        <w:t>：镍是引起我国土壤污染的八大重金属之一，农田土壤镍超标影响了农作物的产量和品质，对人体健康造成严重威胁。本 文综述了近年来国内外土壤镍的污染现状和污染来源，镍对农田生态系统（植物、微生物和动物）的影响，镍污染土壤的各种修复 技术，包括物理</w:t>
      </w:r>
      <w:r>
        <w:rPr>
          <w:spacing w:val="0"/>
          <w:w w:val="100"/>
          <w:position w:val="0"/>
          <w:sz w:val="16"/>
          <w:szCs w:val="16"/>
          <w:shd w:val="clear" w:color="auto" w:fill="auto"/>
        </w:rPr>
        <w:t>/</w:t>
      </w:r>
      <w:r>
        <w:rPr>
          <w:rFonts w:ascii="MingLiU" w:eastAsia="MingLiU" w:hAnsi="MingLiU" w:cs="MingLiU"/>
          <w:spacing w:val="0"/>
          <w:w w:val="100"/>
          <w:position w:val="0"/>
          <w:sz w:val="17"/>
          <w:szCs w:val="17"/>
          <w:shd w:val="clear" w:color="auto" w:fill="auto"/>
        </w:rPr>
        <w:t>化学修复技术、微生物修复技术、植物修复技术和农业生态修复技术，介绍了目前为止发现的镍超富集植物，为镍 污染土壤植物萃取技术研发提供植物种类。最后提出了镍污染土壤修复需要加强的几个方面。</w:t>
      </w:r>
    </w:p>
    <w:p>
      <w:pPr>
        <w:pStyle w:val="Style16"/>
        <w:keepNext w:val="0"/>
        <w:keepLines w:val="0"/>
        <w:widowControl w:val="0"/>
        <w:shd w:val="clear" w:color="auto" w:fill="auto"/>
        <w:bidi w:val="0"/>
        <w:spacing w:before="0" w:after="0" w:line="275" w:lineRule="exact"/>
        <w:ind w:left="0" w:right="0" w:firstLine="0"/>
        <w:jc w:val="both"/>
        <w:rPr>
          <w:sz w:val="17"/>
          <w:szCs w:val="17"/>
        </w:rPr>
      </w:pPr>
      <w:r>
        <w:rPr>
          <w:rFonts w:ascii="MingLiU" w:eastAsia="MingLiU" w:hAnsi="MingLiU" w:cs="MingLiU"/>
          <w:spacing w:val="0"/>
          <w:w w:val="100"/>
          <w:position w:val="0"/>
          <w:sz w:val="17"/>
          <w:szCs w:val="17"/>
          <w:shd w:val="clear" w:color="auto" w:fill="auto"/>
        </w:rPr>
        <w:t>关键词：镍；土壤；污染；超富集植物；修复技术</w:t>
      </w:r>
    </w:p>
    <w:p>
      <w:pPr>
        <w:pStyle w:val="Style2"/>
        <w:keepNext w:val="0"/>
        <w:keepLines w:val="0"/>
        <w:widowControl w:val="0"/>
        <w:shd w:val="clear" w:color="auto" w:fill="auto"/>
        <w:tabs>
          <w:tab w:pos="6499" w:val="left"/>
        </w:tabs>
        <w:bidi w:val="0"/>
        <w:spacing w:before="0" w:after="400" w:line="275" w:lineRule="exact"/>
        <w:ind w:left="0" w:right="0" w:firstLine="0"/>
        <w:jc w:val="left"/>
      </w:pPr>
      <w:r>
        <w:rPr>
          <w:rFonts w:ascii="MingLiU" w:eastAsia="MingLiU" w:hAnsi="MingLiU" w:cs="MingLiU"/>
          <w:spacing w:val="0"/>
          <w:w w:val="100"/>
          <w:position w:val="0"/>
          <w:sz w:val="17"/>
          <w:szCs w:val="17"/>
          <w:shd w:val="clear" w:color="auto" w:fill="auto"/>
          <w:lang w:val="zh-CN" w:eastAsia="zh-CN" w:bidi="zh-CN"/>
        </w:rPr>
        <w:t>中图分类号</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X53 </w:t>
      </w:r>
      <w:r>
        <w:rPr>
          <w:rFonts w:ascii="MingLiU" w:eastAsia="MingLiU" w:hAnsi="MingLiU" w:cs="MingLiU"/>
          <w:spacing w:val="0"/>
          <w:w w:val="100"/>
          <w:position w:val="0"/>
          <w:sz w:val="17"/>
          <w:szCs w:val="17"/>
          <w:shd w:val="clear" w:color="auto" w:fill="auto"/>
          <w:lang w:val="zh-CN" w:eastAsia="zh-CN" w:bidi="zh-CN"/>
        </w:rPr>
        <w:t>文献标志码：</w:t>
      </w:r>
      <w:r>
        <w:rPr>
          <w:spacing w:val="0"/>
          <w:w w:val="100"/>
          <w:position w:val="0"/>
          <w:shd w:val="clear" w:color="auto" w:fill="auto"/>
          <w:lang w:val="en-US" w:eastAsia="en-US" w:bidi="en-US"/>
        </w:rPr>
        <w:t xml:space="preserve">A </w:t>
      </w:r>
      <w:r>
        <w:rPr>
          <w:rFonts w:ascii="MingLiU" w:eastAsia="MingLiU" w:hAnsi="MingLiU" w:cs="MingLiU"/>
          <w:spacing w:val="0"/>
          <w:w w:val="100"/>
          <w:position w:val="0"/>
          <w:sz w:val="17"/>
          <w:szCs w:val="17"/>
          <w:shd w:val="clear" w:color="auto" w:fill="auto"/>
          <w:lang w:val="zh-CN" w:eastAsia="zh-CN" w:bidi="zh-CN"/>
        </w:rPr>
        <w:t>文章编号：</w:t>
      </w:r>
      <w:r>
        <w:rPr>
          <w:spacing w:val="0"/>
          <w:w w:val="100"/>
          <w:position w:val="0"/>
          <w:shd w:val="clear" w:color="auto" w:fill="auto"/>
          <w:lang w:val="en-US" w:eastAsia="en-US" w:bidi="en-US"/>
        </w:rPr>
        <w:t>1672-2043（2018）11-2392-11</w:t>
        <w:tab/>
        <w:t>doi:10.11654/jaes.2018-0862</w:t>
      </w:r>
    </w:p>
    <w:p>
      <w:pPr>
        <w:pStyle w:val="Style16"/>
        <w:keepNext w:val="0"/>
        <w:keepLines w:val="0"/>
        <w:widowControl w:val="0"/>
        <w:shd w:val="clear" w:color="auto" w:fill="auto"/>
        <w:bidi w:val="0"/>
        <w:spacing w:before="0" w:after="0" w:line="286" w:lineRule="auto"/>
        <w:ind w:left="0" w:right="0" w:firstLine="0"/>
        <w:jc w:val="both"/>
        <w:rPr>
          <w:sz w:val="20"/>
          <w:szCs w:val="20"/>
        </w:rPr>
      </w:pPr>
      <w:r>
        <w:rPr>
          <w:b/>
          <w:bCs/>
          <w:spacing w:val="0"/>
          <w:w w:val="100"/>
          <w:position w:val="0"/>
          <w:sz w:val="20"/>
          <w:szCs w:val="20"/>
          <w:shd w:val="clear" w:color="auto" w:fill="auto"/>
          <w:lang w:val="en-US" w:eastAsia="en-US" w:bidi="en-US"/>
        </w:rPr>
        <w:t>Advances in research on remediation technology of nickel-contaminated soil</w:t>
      </w:r>
    </w:p>
    <w:p>
      <w:pPr>
        <w:pStyle w:val="Style2"/>
        <w:keepNext w:val="0"/>
        <w:keepLines w:val="0"/>
        <w:widowControl w:val="0"/>
        <w:shd w:val="clear" w:color="auto" w:fill="auto"/>
        <w:bidi w:val="0"/>
        <w:spacing w:before="0" w:after="0"/>
        <w:ind w:left="0" w:right="0" w:firstLine="0"/>
        <w:jc w:val="both"/>
      </w:pPr>
      <w:r>
        <w:rPr>
          <w:spacing w:val="0"/>
          <w:w w:val="100"/>
          <w:position w:val="0"/>
          <w:shd w:val="clear" w:color="auto" w:fill="auto"/>
          <w:lang w:val="en-US" w:eastAsia="en-US" w:bidi="en-US"/>
        </w:rPr>
        <w:t>WANG Bing-shuo</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HUANG Yi-zong</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WANG Nong</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,LI Juan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LONG Jian</w:t>
      </w:r>
      <w:r>
        <w:rPr>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before="0" w:after="80" w:line="274" w:lineRule="exact"/>
        <w:ind w:left="0" w:right="0" w:firstLine="0"/>
        <w:jc w:val="both"/>
        <w:rPr>
          <w:sz w:val="17"/>
          <w:szCs w:val="17"/>
        </w:rPr>
      </w:pP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l.School of Geography and Environmental Science, Guizhou Normal University, Guiyang 550001, China; 2.Agro-Environmental Protec</w:t>
        <w:softHyphen/>
        <w:t>tion Institute, Ministry of Agriculture and Rural Affairs, Tianjin 300191, China; 3.Guizhou Provincial Key Laboratory for Information Sys</w:t>
        <w:softHyphen/>
        <w:t>tem of Mountainous Areas and Protection of Ecological Environment, Guizhou Normal University, Guiyang 550001, China</w:t>
      </w:r>
      <w:r>
        <w:rPr>
          <w:rFonts w:ascii="MingLiU" w:eastAsia="MingLiU" w:hAnsi="MingLiU" w:cs="MingLiU"/>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ind w:left="0" w:right="0" w:firstLine="0"/>
        <w:jc w:val="both"/>
      </w:pPr>
      <w:r>
        <w:rPr>
          <w:b/>
          <w:bCs/>
          <w:spacing w:val="0"/>
          <w:w w:val="100"/>
          <w:position w:val="0"/>
          <w:shd w:val="clear" w:color="auto" w:fill="auto"/>
          <w:lang w:val="en-US" w:eastAsia="en-US" w:bidi="en-US"/>
        </w:rPr>
        <w:t>Abstract</w:t>
      </w:r>
      <w:r>
        <w:rPr>
          <w:spacing w:val="0"/>
          <w:w w:val="100"/>
          <w:position w:val="0"/>
          <w:shd w:val="clear" w:color="auto" w:fill="auto"/>
          <w:lang w:val="en-US" w:eastAsia="en-US" w:bidi="en-US"/>
        </w:rPr>
        <w:t>: Nickel is one of the eight heavy metals that cause soil pollution in China. The yield and quality of crops are affected by the exces</w:t>
        <w:softHyphen/>
        <w:t>sive nickel concentration in farmland soil, which cause a serious threat to human health. This present paper provides a review not only on the pollution status and sources of nickel in farmland soils at home and abroad in recent years and its influence on farmland ecosystem (plants, microorganisms and animals), but also various remediation technology for nickel-contaminated soil including physical/chemical re</w:t>
        <w:softHyphen/>
        <w:t>mediation technology, microbial remediation techniques, phytoremediation techniques and agro-remediation techniques. At the same time, the nickel-hyperaccumulators discovered so far are introduced, which provide plant species for the research and development of plant ex</w:t>
        <w:softHyphen/>
        <w:t>traction technology for nickel-contaminated soil. Finally, it is proposed that several aspects need to be strengthened for remediation of nick</w:t>
        <w:softHyphen/>
        <w:t>el-contaminated soil.</w:t>
      </w:r>
    </w:p>
    <w:p>
      <w:pPr>
        <w:pStyle w:val="Style2"/>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947" w:left="1044" w:right="1126" w:bottom="815" w:header="0" w:footer="3" w:gutter="0"/>
          <w:cols w:space="720"/>
          <w:noEndnote/>
          <w:rtlGutter w:val="0"/>
          <w:docGrid w:linePitch="360"/>
        </w:sectPr>
      </w:pPr>
      <w:r>
        <w:rPr>
          <w:b/>
          <w:bCs/>
          <w:spacing w:val="0"/>
          <w:w w:val="100"/>
          <w:position w:val="0"/>
          <w:shd w:val="clear" w:color="auto" w:fill="auto"/>
          <w:lang w:val="en-US" w:eastAsia="en-US" w:bidi="en-US"/>
        </w:rPr>
        <w:t xml:space="preserve">Keywords: </w:t>
      </w:r>
      <w:r>
        <w:rPr>
          <w:spacing w:val="0"/>
          <w:w w:val="100"/>
          <w:position w:val="0"/>
          <w:shd w:val="clear" w:color="auto" w:fill="auto"/>
          <w:lang w:val="en-US" w:eastAsia="en-US" w:bidi="en-US"/>
        </w:rPr>
        <w:t>nickel; soil; contamination; hyperaccumulator; remediation technology</w:t>
      </w:r>
    </w:p>
    <w:p>
      <w:pPr>
        <w:widowControl w:val="0"/>
        <w:spacing w:line="63" w:lineRule="exact"/>
        <w:rPr>
          <w:sz w:val="5"/>
          <w:szCs w:val="5"/>
        </w:rPr>
      </w:pPr>
    </w:p>
    <w:p>
      <w:pPr>
        <w:widowControl w:val="0"/>
        <w:spacing w:line="1" w:lineRule="exact"/>
        <w:sectPr>
          <w:footnotePr>
            <w:pos w:val="pageBottom"/>
            <w:numFmt w:val="decimal"/>
            <w:numRestart w:val="continuous"/>
          </w:footnotePr>
          <w:type w:val="continuous"/>
          <w:pgSz w:w="12240" w:h="15840"/>
          <w:pgMar w:top="1261" w:left="0" w:right="0" w:bottom="977" w:header="0" w:footer="3" w:gutter="0"/>
          <w:cols w:space="720"/>
          <w:noEndnote/>
          <w:rtlGutter w:val="0"/>
          <w:docGrid w:linePitch="360"/>
        </w:sectPr>
      </w:pPr>
    </w:p>
    <w:p>
      <w:pPr>
        <w:widowControl w:val="0"/>
        <w:spacing w:line="1" w:lineRule="exact"/>
      </w:pPr>
      <w:r>
        <mc:AlternateContent>
          <mc:Choice Requires="wps">
            <w:drawing>
              <wp:anchor distT="50800" distB="254000" distL="114300" distR="114300" simplePos="0" relativeHeight="125829378" behindDoc="0" locked="0" layoutInCell="1" allowOverlap="1">
                <wp:simplePos x="0" y="0"/>
                <wp:positionH relativeFrom="page">
                  <wp:posOffset>702310</wp:posOffset>
                </wp:positionH>
                <wp:positionV relativeFrom="paragraph">
                  <wp:posOffset>1356360</wp:posOffset>
                </wp:positionV>
                <wp:extent cx="6343015" cy="920750"/>
                <wp:wrapTopAndBottom/>
                <wp:docPr id="5" name="Shape 5"/>
                <a:graphic xmlns:a="http://schemas.openxmlformats.org/drawingml/2006/main">
                  <a:graphicData uri="http://schemas.microsoft.com/office/word/2010/wordprocessingShape">
                    <wps:wsp>
                      <wps:cNvSpPr txBox="1"/>
                      <wps:spPr>
                        <a:xfrm>
                          <a:ext cx="6343015" cy="920750"/>
                        </a:xfrm>
                        <a:prstGeom prst="rect"/>
                        <a:noFill/>
                      </wps:spPr>
                      <wps:txbx>
                        <w:txbxContent>
                          <w:p>
                            <w:pPr>
                              <w:pStyle w:val="Style12"/>
                              <w:keepNext w:val="0"/>
                              <w:keepLines w:val="0"/>
                              <w:widowControl w:val="0"/>
                              <w:shd w:val="clear" w:color="auto" w:fill="auto"/>
                              <w:tabs>
                                <w:tab w:pos="1814" w:val="left"/>
                              </w:tabs>
                              <w:bidi w:val="0"/>
                              <w:spacing w:before="0" w:after="0" w:line="226" w:lineRule="exact"/>
                              <w:ind w:left="0" w:right="0" w:firstLine="0"/>
                              <w:jc w:val="left"/>
                            </w:pPr>
                            <w:r>
                              <w:rPr>
                                <w:rFonts w:ascii="SimSun" w:eastAsia="SimSun" w:hAnsi="SimSun" w:cs="SimSun"/>
                                <w:b/>
                                <w:bCs/>
                                <w:spacing w:val="0"/>
                                <w:w w:val="100"/>
                                <w:position w:val="0"/>
                                <w:shd w:val="clear" w:color="auto" w:fill="auto"/>
                                <w:lang w:val="zh-CN" w:eastAsia="zh-CN" w:bidi="zh-CN"/>
                              </w:rPr>
                              <w:t>收稿日期</w:t>
                            </w:r>
                            <w:r>
                              <w:rPr>
                                <w:rFonts w:ascii="SimSun" w:eastAsia="SimSun" w:hAnsi="SimSun" w:cs="SimSun"/>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2018-07-06</w:t>
                              <w:tab/>
                            </w:r>
                            <w:r>
                              <w:rPr>
                                <w:rFonts w:ascii="SimSun" w:eastAsia="SimSun" w:hAnsi="SimSun" w:cs="SimSun"/>
                                <w:b/>
                                <w:bCs/>
                                <w:spacing w:val="0"/>
                                <w:w w:val="100"/>
                                <w:position w:val="0"/>
                                <w:shd w:val="clear" w:color="auto" w:fill="auto"/>
                                <w:lang w:val="zh-CN" w:eastAsia="zh-CN" w:bidi="zh-CN"/>
                              </w:rPr>
                              <w:t>录用日期</w:t>
                            </w:r>
                            <w:r>
                              <w:rPr>
                                <w:rFonts w:ascii="SimSun" w:eastAsia="SimSun" w:hAnsi="SimSun" w:cs="SimSun"/>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2018-10-17</w:t>
                            </w:r>
                          </w:p>
                          <w:p>
                            <w:pPr>
                              <w:pStyle w:val="Style12"/>
                              <w:keepNext w:val="0"/>
                              <w:keepLines w:val="0"/>
                              <w:widowControl w:val="0"/>
                              <w:shd w:val="clear" w:color="auto" w:fill="auto"/>
                              <w:bidi w:val="0"/>
                              <w:spacing w:before="0" w:after="0" w:line="226" w:lineRule="exact"/>
                              <w:ind w:left="0" w:right="0" w:firstLine="0"/>
                              <w:jc w:val="left"/>
                            </w:pPr>
                            <w:r>
                              <w:rPr>
                                <w:rFonts w:ascii="SimSun" w:eastAsia="SimSun" w:hAnsi="SimSun" w:cs="SimSun"/>
                                <w:b/>
                                <w:bCs/>
                                <w:spacing w:val="0"/>
                                <w:w w:val="100"/>
                                <w:position w:val="0"/>
                                <w:shd w:val="clear" w:color="auto" w:fill="auto"/>
                                <w:lang w:val="zh-CN" w:eastAsia="zh-CN" w:bidi="zh-CN"/>
                              </w:rPr>
                              <w:t>作者简介</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王丙烁</w:t>
                            </w:r>
                            <w:r>
                              <w:rPr>
                                <w:spacing w:val="0"/>
                                <w:w w:val="100"/>
                                <w:position w:val="0"/>
                                <w:shd w:val="clear" w:color="auto" w:fill="auto"/>
                                <w:lang w:val="zh-CN" w:eastAsia="zh-CN" w:bidi="zh-CN"/>
                              </w:rPr>
                              <w:t>(1993</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，女，贵州赤水人，硕士研究生，从事土壤重金属修复研究。</w:t>
                            </w:r>
                            <w:r>
                              <w:rPr>
                                <w:spacing w:val="0"/>
                                <w:w w:val="100"/>
                                <w:position w:val="0"/>
                                <w:shd w:val="clear" w:color="auto" w:fill="auto"/>
                                <w:lang w:val="en-US" w:eastAsia="en-US" w:bidi="en-US"/>
                              </w:rPr>
                              <w:t xml:space="preserve">E-mail: wangbingshu&lt;&gt;@ </w:t>
                            </w:r>
                            <w:r>
                              <w:rPr>
                                <w:spacing w:val="0"/>
                                <w:w w:val="100"/>
                                <w:position w:val="0"/>
                                <w:shd w:val="clear" w:color="auto" w:fill="auto"/>
                                <w:lang w:val="en-US" w:eastAsia="en-US" w:bidi="en-US"/>
                              </w:rPr>
                              <w:t>163.com</w:t>
                            </w:r>
                          </w:p>
                          <w:p>
                            <w:pPr>
                              <w:pStyle w:val="Style12"/>
                              <w:keepNext w:val="0"/>
                              <w:keepLines w:val="0"/>
                              <w:widowControl w:val="0"/>
                              <w:shd w:val="clear" w:color="auto" w:fill="auto"/>
                              <w:bidi w:val="0"/>
                              <w:spacing w:before="0" w:after="0" w:line="226" w:lineRule="exact"/>
                              <w:ind w:left="0" w:right="0" w:firstLine="0"/>
                              <w:jc w:val="left"/>
                            </w:pPr>
                            <w:r>
                              <w:rPr>
                                <w:spacing w:val="0"/>
                                <w:w w:val="100"/>
                                <w:position w:val="0"/>
                                <w:shd w:val="clear" w:color="auto" w:fill="auto"/>
                                <w:lang w:val="zh-CN" w:eastAsia="zh-CN" w:bidi="zh-CN"/>
                              </w:rPr>
                              <w:t>*</w:t>
                            </w:r>
                            <w:r>
                              <w:rPr>
                                <w:rFonts w:ascii="SimSun" w:eastAsia="SimSun" w:hAnsi="SimSun" w:cs="SimSun"/>
                                <w:b/>
                                <w:bCs/>
                                <w:spacing w:val="0"/>
                                <w:w w:val="100"/>
                                <w:position w:val="0"/>
                                <w:shd w:val="clear" w:color="auto" w:fill="auto"/>
                                <w:lang w:val="zh-CN" w:eastAsia="zh-CN" w:bidi="zh-CN"/>
                              </w:rPr>
                              <w:t>通信作者</w:t>
                            </w:r>
                            <w:r>
                              <w:rPr>
                                <w:b/>
                                <w:bCs/>
                                <w:spacing w:val="0"/>
                                <w:w w:val="100"/>
                                <w:position w:val="0"/>
                                <w:sz w:val="13"/>
                                <w:szCs w:val="13"/>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黄益宗，</w:t>
                            </w:r>
                            <w:r>
                              <w:rPr>
                                <w:spacing w:val="0"/>
                                <w:w w:val="100"/>
                                <w:position w:val="0"/>
                                <w:shd w:val="clear" w:color="auto" w:fill="auto"/>
                                <w:lang w:val="en-US" w:eastAsia="en-US" w:bidi="en-US"/>
                              </w:rPr>
                              <w:t xml:space="preserve">E-mail: </w:t>
                            </w:r>
                            <w:r>
                              <w:fldChar w:fldCharType="begin"/>
                            </w:r>
                            <w:r>
                              <w:rPr/>
                              <w:instrText> HYPERLINK "mailto:yizonghuang@126.com" </w:instrText>
                            </w:r>
                            <w:r>
                              <w:fldChar w:fldCharType="separate"/>
                            </w:r>
                            <w:r>
                              <w:rPr>
                                <w:spacing w:val="0"/>
                                <w:w w:val="100"/>
                                <w:position w:val="0"/>
                                <w:shd w:val="clear" w:color="auto" w:fill="auto"/>
                                <w:lang w:val="en-US" w:eastAsia="en-US" w:bidi="en-US"/>
                              </w:rPr>
                              <w:t>yizonghuang@126.com</w:t>
                            </w:r>
                            <w:r>
                              <w:fldChar w:fldCharType="end"/>
                            </w:r>
                          </w:p>
                          <w:p>
                            <w:pPr>
                              <w:pStyle w:val="Style12"/>
                              <w:keepNext w:val="0"/>
                              <w:keepLines w:val="0"/>
                              <w:widowControl w:val="0"/>
                              <w:shd w:val="clear" w:color="auto" w:fill="auto"/>
                              <w:bidi w:val="0"/>
                              <w:spacing w:before="0" w:after="60" w:line="226" w:lineRule="exact"/>
                              <w:ind w:left="0" w:right="0" w:firstLine="0"/>
                              <w:jc w:val="left"/>
                              <w:rPr>
                                <w:sz w:val="13"/>
                                <w:szCs w:val="13"/>
                              </w:rPr>
                            </w:pPr>
                            <w:r>
                              <w:rPr>
                                <w:rFonts w:ascii="SimSun" w:eastAsia="SimSun" w:hAnsi="SimSun" w:cs="SimSun"/>
                                <w:b/>
                                <w:bCs/>
                                <w:spacing w:val="0"/>
                                <w:w w:val="100"/>
                                <w:position w:val="0"/>
                                <w:sz w:val="14"/>
                                <w:szCs w:val="14"/>
                                <w:shd w:val="clear" w:color="auto" w:fill="auto"/>
                                <w:lang w:val="zh-CN" w:eastAsia="zh-CN" w:bidi="zh-CN"/>
                              </w:rPr>
                              <w:t>基金项目：</w:t>
                            </w:r>
                            <w:r>
                              <w:rPr>
                                <w:rFonts w:ascii="SimSun" w:eastAsia="SimSun" w:hAnsi="SimSun" w:cs="SimSun"/>
                                <w:spacing w:val="0"/>
                                <w:w w:val="100"/>
                                <w:position w:val="0"/>
                                <w:sz w:val="13"/>
                                <w:szCs w:val="13"/>
                                <w:shd w:val="clear" w:color="auto" w:fill="auto"/>
                                <w:lang w:val="zh-CN" w:eastAsia="zh-CN" w:bidi="zh-CN"/>
                              </w:rPr>
                              <w:t>国家重点研发计划项目</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2017YFD0801500</w:t>
                            </w:r>
                            <w:r>
                              <w:rPr>
                                <w:rFonts w:ascii="SimSun" w:eastAsia="SimSun" w:hAnsi="SimSun" w:cs="SimSun"/>
                                <w:spacing w:val="0"/>
                                <w:w w:val="100"/>
                                <w:position w:val="0"/>
                                <w:sz w:val="14"/>
                                <w:szCs w:val="14"/>
                                <w:shd w:val="clear" w:color="auto" w:fill="auto"/>
                                <w:lang w:val="en-US" w:eastAsia="en-US" w:bidi="en-US"/>
                              </w:rPr>
                              <w:t>)</w:t>
                            </w:r>
                            <w:r>
                              <w:rPr>
                                <w:rFonts w:ascii="SimSun" w:eastAsia="SimSun" w:hAnsi="SimSun" w:cs="SimSun"/>
                                <w:spacing w:val="0"/>
                                <w:w w:val="100"/>
                                <w:position w:val="0"/>
                                <w:sz w:val="13"/>
                                <w:szCs w:val="13"/>
                                <w:shd w:val="clear" w:color="auto" w:fill="auto"/>
                                <w:lang w:val="zh-CN" w:eastAsia="zh-CN" w:bidi="zh-CN"/>
                              </w:rPr>
                              <w:t>；国家科技支撑计划项目</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2015BAD05B02</w:t>
                            </w:r>
                            <w:r>
                              <w:rPr>
                                <w:rFonts w:ascii="SimSun" w:eastAsia="SimSun" w:hAnsi="SimSun" w:cs="SimSun"/>
                                <w:spacing w:val="0"/>
                                <w:w w:val="100"/>
                                <w:position w:val="0"/>
                                <w:sz w:val="13"/>
                                <w:szCs w:val="13"/>
                                <w:shd w:val="clear" w:color="auto" w:fill="auto"/>
                                <w:lang w:val="en-US" w:eastAsia="en-US" w:bidi="en-US"/>
                              </w:rPr>
                              <w:t>)</w:t>
                            </w:r>
                          </w:p>
                          <w:p>
                            <w:pPr>
                              <w:pStyle w:val="Style12"/>
                              <w:keepNext w:val="0"/>
                              <w:keepLines w:val="0"/>
                              <w:widowControl w:val="0"/>
                              <w:shd w:val="clear" w:color="auto" w:fill="auto"/>
                              <w:bidi w:val="0"/>
                              <w:spacing w:before="0" w:after="0" w:line="326" w:lineRule="auto"/>
                              <w:ind w:left="680" w:right="0" w:hanging="680"/>
                              <w:jc w:val="left"/>
                              <w:rPr>
                                <w:sz w:val="13"/>
                                <w:szCs w:val="13"/>
                              </w:rPr>
                            </w:pPr>
                            <w:r>
                              <w:rPr>
                                <w:rFonts w:ascii="Arial" w:eastAsia="Arial" w:hAnsi="Arial" w:cs="Arial"/>
                                <w:spacing w:val="0"/>
                                <w:w w:val="100"/>
                                <w:position w:val="0"/>
                                <w:sz w:val="15"/>
                                <w:szCs w:val="15"/>
                                <w:shd w:val="clear" w:color="auto" w:fill="auto"/>
                                <w:lang w:val="en-US" w:eastAsia="en-US" w:bidi="en-US"/>
                              </w:rPr>
                              <w:t>Project supported</w:t>
                            </w:r>
                            <w:r>
                              <w:rPr>
                                <w:spacing w:val="0"/>
                                <w:w w:val="100"/>
                                <w:position w:val="0"/>
                                <w:sz w:val="13"/>
                                <w:szCs w:val="13"/>
                                <w:shd w:val="clear" w:color="auto" w:fill="auto"/>
                                <w:lang w:val="en-US" w:eastAsia="en-US" w:bidi="en-US"/>
                              </w:rPr>
                              <w:t xml:space="preserve">: </w:t>
                            </w:r>
                            <w:r>
                              <w:rPr>
                                <w:spacing w:val="0"/>
                                <w:w w:val="100"/>
                                <w:position w:val="0"/>
                                <w:sz w:val="14"/>
                                <w:szCs w:val="14"/>
                                <w:shd w:val="clear" w:color="auto" w:fill="auto"/>
                                <w:lang w:val="en-US" w:eastAsia="en-US" w:bidi="en-US"/>
                              </w:rPr>
                              <w:t>The National Key R&amp;D Program of China</w:t>
                            </w:r>
                            <w:r>
                              <w:rPr>
                                <w:spacing w:val="0"/>
                                <w:w w:val="100"/>
                                <w:position w:val="0"/>
                                <w:sz w:val="13"/>
                                <w:szCs w:val="13"/>
                                <w:shd w:val="clear" w:color="auto" w:fill="auto"/>
                                <w:lang w:val="en-US" w:eastAsia="en-US" w:bidi="en-US"/>
                              </w:rPr>
                              <w:t>(</w:t>
                            </w:r>
                            <w:r>
                              <w:rPr>
                                <w:spacing w:val="0"/>
                                <w:w w:val="100"/>
                                <w:position w:val="0"/>
                                <w:sz w:val="14"/>
                                <w:szCs w:val="14"/>
                                <w:shd w:val="clear" w:color="auto" w:fill="auto"/>
                                <w:lang w:val="en-US" w:eastAsia="en-US" w:bidi="en-US"/>
                              </w:rPr>
                              <w:t>2017YFD0801500</w:t>
                            </w:r>
                            <w:r>
                              <w:rPr>
                                <w:spacing w:val="0"/>
                                <w:w w:val="100"/>
                                <w:position w:val="0"/>
                                <w:sz w:val="13"/>
                                <w:szCs w:val="13"/>
                                <w:shd w:val="clear" w:color="auto" w:fill="auto"/>
                                <w:lang w:val="en-US" w:eastAsia="en-US" w:bidi="en-US"/>
                              </w:rPr>
                              <w:t>)</w:t>
                            </w:r>
                            <w:r>
                              <w:rPr>
                                <w:spacing w:val="0"/>
                                <w:w w:val="100"/>
                                <w:position w:val="0"/>
                                <w:sz w:val="14"/>
                                <w:szCs w:val="14"/>
                                <w:shd w:val="clear" w:color="auto" w:fill="auto"/>
                                <w:lang w:val="en-US" w:eastAsia="en-US" w:bidi="en-US"/>
                              </w:rPr>
                              <w:t xml:space="preserve">; The National Science and Technology Support Program </w:t>
                            </w:r>
                            <w:r>
                              <w:rPr>
                                <w:spacing w:val="0"/>
                                <w:w w:val="100"/>
                                <w:position w:val="0"/>
                                <w:sz w:val="13"/>
                                <w:szCs w:val="13"/>
                                <w:shd w:val="clear" w:color="auto" w:fill="auto"/>
                                <w:lang w:val="en-US" w:eastAsia="en-US" w:bidi="en-US"/>
                              </w:rPr>
                              <w:t>(</w:t>
                            </w:r>
                            <w:r>
                              <w:rPr>
                                <w:spacing w:val="0"/>
                                <w:w w:val="100"/>
                                <w:position w:val="0"/>
                                <w:sz w:val="14"/>
                                <w:szCs w:val="14"/>
                                <w:shd w:val="clear" w:color="auto" w:fill="auto"/>
                                <w:lang w:val="en-US" w:eastAsia="en-US" w:bidi="en-US"/>
                              </w:rPr>
                              <w:t>2015BAD05B02</w:t>
                            </w:r>
                            <w:r>
                              <w:rPr>
                                <w:spacing w:val="0"/>
                                <w:w w:val="100"/>
                                <w:position w:val="0"/>
                                <w:sz w:val="13"/>
                                <w:szCs w:val="13"/>
                                <w:shd w:val="clear" w:color="auto" w:fill="auto"/>
                                <w:lang w:val="en-US" w:eastAsia="en-US" w:bidi="en-US"/>
                              </w:rPr>
                              <w:t>)</w:t>
                            </w:r>
                          </w:p>
                        </w:txbxContent>
                      </wps:txbx>
                      <wps:bodyPr lIns="0" tIns="0" rIns="0" bIns="0">
                        <a:noAutoFit/>
                      </wps:bodyPr>
                    </wps:wsp>
                  </a:graphicData>
                </a:graphic>
              </wp:anchor>
            </w:drawing>
          </mc:Choice>
          <mc:Fallback>
            <w:pict>
              <v:shape id="_x0000_s1031" type="#_x0000_t202" style="position:absolute;margin-left:55.299999999999997pt;margin-top:106.8pt;width:499.44999999999999pt;height:72.5pt;z-index:-125829375;mso-wrap-distance-left:9.pt;mso-wrap-distance-top:4.pt;mso-wrap-distance-right:9.pt;mso-wrap-distance-bottom:20.pt;mso-position-horizontal-relative:page" filled="f" stroked="f">
                <v:textbox inset="0,0,0,0">
                  <w:txbxContent>
                    <w:p>
                      <w:pPr>
                        <w:pStyle w:val="Style12"/>
                        <w:keepNext w:val="0"/>
                        <w:keepLines w:val="0"/>
                        <w:widowControl w:val="0"/>
                        <w:shd w:val="clear" w:color="auto" w:fill="auto"/>
                        <w:tabs>
                          <w:tab w:pos="1814" w:val="left"/>
                        </w:tabs>
                        <w:bidi w:val="0"/>
                        <w:spacing w:before="0" w:after="0" w:line="226" w:lineRule="exact"/>
                        <w:ind w:left="0" w:right="0" w:firstLine="0"/>
                        <w:jc w:val="left"/>
                      </w:pPr>
                      <w:r>
                        <w:rPr>
                          <w:rFonts w:ascii="SimSun" w:eastAsia="SimSun" w:hAnsi="SimSun" w:cs="SimSun"/>
                          <w:b/>
                          <w:bCs/>
                          <w:spacing w:val="0"/>
                          <w:w w:val="100"/>
                          <w:position w:val="0"/>
                          <w:shd w:val="clear" w:color="auto" w:fill="auto"/>
                          <w:lang w:val="zh-CN" w:eastAsia="zh-CN" w:bidi="zh-CN"/>
                        </w:rPr>
                        <w:t>收稿日期</w:t>
                      </w:r>
                      <w:r>
                        <w:rPr>
                          <w:rFonts w:ascii="SimSun" w:eastAsia="SimSun" w:hAnsi="SimSun" w:cs="SimSun"/>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2018-07-06</w:t>
                        <w:tab/>
                      </w:r>
                      <w:r>
                        <w:rPr>
                          <w:rFonts w:ascii="SimSun" w:eastAsia="SimSun" w:hAnsi="SimSun" w:cs="SimSun"/>
                          <w:b/>
                          <w:bCs/>
                          <w:spacing w:val="0"/>
                          <w:w w:val="100"/>
                          <w:position w:val="0"/>
                          <w:shd w:val="clear" w:color="auto" w:fill="auto"/>
                          <w:lang w:val="zh-CN" w:eastAsia="zh-CN" w:bidi="zh-CN"/>
                        </w:rPr>
                        <w:t>录用日期</w:t>
                      </w:r>
                      <w:r>
                        <w:rPr>
                          <w:rFonts w:ascii="SimSun" w:eastAsia="SimSun" w:hAnsi="SimSun" w:cs="SimSun"/>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2018-10-17</w:t>
                      </w:r>
                    </w:p>
                    <w:p>
                      <w:pPr>
                        <w:pStyle w:val="Style12"/>
                        <w:keepNext w:val="0"/>
                        <w:keepLines w:val="0"/>
                        <w:widowControl w:val="0"/>
                        <w:shd w:val="clear" w:color="auto" w:fill="auto"/>
                        <w:bidi w:val="0"/>
                        <w:spacing w:before="0" w:after="0" w:line="226" w:lineRule="exact"/>
                        <w:ind w:left="0" w:right="0" w:firstLine="0"/>
                        <w:jc w:val="left"/>
                      </w:pPr>
                      <w:r>
                        <w:rPr>
                          <w:rFonts w:ascii="SimSun" w:eastAsia="SimSun" w:hAnsi="SimSun" w:cs="SimSun"/>
                          <w:b/>
                          <w:bCs/>
                          <w:spacing w:val="0"/>
                          <w:w w:val="100"/>
                          <w:position w:val="0"/>
                          <w:shd w:val="clear" w:color="auto" w:fill="auto"/>
                          <w:lang w:val="zh-CN" w:eastAsia="zh-CN" w:bidi="zh-CN"/>
                        </w:rPr>
                        <w:t>作者简介</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王丙烁</w:t>
                      </w:r>
                      <w:r>
                        <w:rPr>
                          <w:spacing w:val="0"/>
                          <w:w w:val="100"/>
                          <w:position w:val="0"/>
                          <w:shd w:val="clear" w:color="auto" w:fill="auto"/>
                          <w:lang w:val="zh-CN" w:eastAsia="zh-CN" w:bidi="zh-CN"/>
                        </w:rPr>
                        <w:t>(1993</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，女，贵州赤水人，硕士研究生，从事土壤重金属修复研究。</w:t>
                      </w:r>
                      <w:r>
                        <w:rPr>
                          <w:spacing w:val="0"/>
                          <w:w w:val="100"/>
                          <w:position w:val="0"/>
                          <w:shd w:val="clear" w:color="auto" w:fill="auto"/>
                          <w:lang w:val="en-US" w:eastAsia="en-US" w:bidi="en-US"/>
                        </w:rPr>
                        <w:t xml:space="preserve">E-mail: wangbingshu&lt;&gt;@ </w:t>
                      </w:r>
                      <w:r>
                        <w:rPr>
                          <w:spacing w:val="0"/>
                          <w:w w:val="100"/>
                          <w:position w:val="0"/>
                          <w:shd w:val="clear" w:color="auto" w:fill="auto"/>
                          <w:lang w:val="en-US" w:eastAsia="en-US" w:bidi="en-US"/>
                        </w:rPr>
                        <w:t>163.com</w:t>
                      </w:r>
                    </w:p>
                    <w:p>
                      <w:pPr>
                        <w:pStyle w:val="Style12"/>
                        <w:keepNext w:val="0"/>
                        <w:keepLines w:val="0"/>
                        <w:widowControl w:val="0"/>
                        <w:shd w:val="clear" w:color="auto" w:fill="auto"/>
                        <w:bidi w:val="0"/>
                        <w:spacing w:before="0" w:after="0" w:line="226" w:lineRule="exact"/>
                        <w:ind w:left="0" w:right="0" w:firstLine="0"/>
                        <w:jc w:val="left"/>
                      </w:pPr>
                      <w:r>
                        <w:rPr>
                          <w:spacing w:val="0"/>
                          <w:w w:val="100"/>
                          <w:position w:val="0"/>
                          <w:shd w:val="clear" w:color="auto" w:fill="auto"/>
                          <w:lang w:val="zh-CN" w:eastAsia="zh-CN" w:bidi="zh-CN"/>
                        </w:rPr>
                        <w:t>*</w:t>
                      </w:r>
                      <w:r>
                        <w:rPr>
                          <w:rFonts w:ascii="SimSun" w:eastAsia="SimSun" w:hAnsi="SimSun" w:cs="SimSun"/>
                          <w:b/>
                          <w:bCs/>
                          <w:spacing w:val="0"/>
                          <w:w w:val="100"/>
                          <w:position w:val="0"/>
                          <w:shd w:val="clear" w:color="auto" w:fill="auto"/>
                          <w:lang w:val="zh-CN" w:eastAsia="zh-CN" w:bidi="zh-CN"/>
                        </w:rPr>
                        <w:t>通信作者</w:t>
                      </w:r>
                      <w:r>
                        <w:rPr>
                          <w:b/>
                          <w:bCs/>
                          <w:spacing w:val="0"/>
                          <w:w w:val="100"/>
                          <w:position w:val="0"/>
                          <w:sz w:val="13"/>
                          <w:szCs w:val="13"/>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黄益宗，</w:t>
                      </w:r>
                      <w:r>
                        <w:rPr>
                          <w:spacing w:val="0"/>
                          <w:w w:val="100"/>
                          <w:position w:val="0"/>
                          <w:shd w:val="clear" w:color="auto" w:fill="auto"/>
                          <w:lang w:val="en-US" w:eastAsia="en-US" w:bidi="en-US"/>
                        </w:rPr>
                        <w:t xml:space="preserve">E-mail: </w:t>
                      </w:r>
                      <w:r>
                        <w:fldChar w:fldCharType="begin"/>
                      </w:r>
                      <w:r>
                        <w:rPr/>
                        <w:instrText> HYPERLINK "mailto:yizonghuang@126.com" </w:instrText>
                      </w:r>
                      <w:r>
                        <w:fldChar w:fldCharType="separate"/>
                      </w:r>
                      <w:r>
                        <w:rPr>
                          <w:spacing w:val="0"/>
                          <w:w w:val="100"/>
                          <w:position w:val="0"/>
                          <w:shd w:val="clear" w:color="auto" w:fill="auto"/>
                          <w:lang w:val="en-US" w:eastAsia="en-US" w:bidi="en-US"/>
                        </w:rPr>
                        <w:t>yizonghuang@126.com</w:t>
                      </w:r>
                      <w:r>
                        <w:fldChar w:fldCharType="end"/>
                      </w:r>
                    </w:p>
                    <w:p>
                      <w:pPr>
                        <w:pStyle w:val="Style12"/>
                        <w:keepNext w:val="0"/>
                        <w:keepLines w:val="0"/>
                        <w:widowControl w:val="0"/>
                        <w:shd w:val="clear" w:color="auto" w:fill="auto"/>
                        <w:bidi w:val="0"/>
                        <w:spacing w:before="0" w:after="60" w:line="226" w:lineRule="exact"/>
                        <w:ind w:left="0" w:right="0" w:firstLine="0"/>
                        <w:jc w:val="left"/>
                        <w:rPr>
                          <w:sz w:val="13"/>
                          <w:szCs w:val="13"/>
                        </w:rPr>
                      </w:pPr>
                      <w:r>
                        <w:rPr>
                          <w:rFonts w:ascii="SimSun" w:eastAsia="SimSun" w:hAnsi="SimSun" w:cs="SimSun"/>
                          <w:b/>
                          <w:bCs/>
                          <w:spacing w:val="0"/>
                          <w:w w:val="100"/>
                          <w:position w:val="0"/>
                          <w:sz w:val="14"/>
                          <w:szCs w:val="14"/>
                          <w:shd w:val="clear" w:color="auto" w:fill="auto"/>
                          <w:lang w:val="zh-CN" w:eastAsia="zh-CN" w:bidi="zh-CN"/>
                        </w:rPr>
                        <w:t>基金项目：</w:t>
                      </w:r>
                      <w:r>
                        <w:rPr>
                          <w:rFonts w:ascii="SimSun" w:eastAsia="SimSun" w:hAnsi="SimSun" w:cs="SimSun"/>
                          <w:spacing w:val="0"/>
                          <w:w w:val="100"/>
                          <w:position w:val="0"/>
                          <w:sz w:val="13"/>
                          <w:szCs w:val="13"/>
                          <w:shd w:val="clear" w:color="auto" w:fill="auto"/>
                          <w:lang w:val="zh-CN" w:eastAsia="zh-CN" w:bidi="zh-CN"/>
                        </w:rPr>
                        <w:t>国家重点研发计划项目</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2017YFD0801500</w:t>
                      </w:r>
                      <w:r>
                        <w:rPr>
                          <w:rFonts w:ascii="SimSun" w:eastAsia="SimSun" w:hAnsi="SimSun" w:cs="SimSun"/>
                          <w:spacing w:val="0"/>
                          <w:w w:val="100"/>
                          <w:position w:val="0"/>
                          <w:sz w:val="14"/>
                          <w:szCs w:val="14"/>
                          <w:shd w:val="clear" w:color="auto" w:fill="auto"/>
                          <w:lang w:val="en-US" w:eastAsia="en-US" w:bidi="en-US"/>
                        </w:rPr>
                        <w:t>)</w:t>
                      </w:r>
                      <w:r>
                        <w:rPr>
                          <w:rFonts w:ascii="SimSun" w:eastAsia="SimSun" w:hAnsi="SimSun" w:cs="SimSun"/>
                          <w:spacing w:val="0"/>
                          <w:w w:val="100"/>
                          <w:position w:val="0"/>
                          <w:sz w:val="13"/>
                          <w:szCs w:val="13"/>
                          <w:shd w:val="clear" w:color="auto" w:fill="auto"/>
                          <w:lang w:val="zh-CN" w:eastAsia="zh-CN" w:bidi="zh-CN"/>
                        </w:rPr>
                        <w:t>；国家科技支撑计划项目</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2015BAD05B02</w:t>
                      </w:r>
                      <w:r>
                        <w:rPr>
                          <w:rFonts w:ascii="SimSun" w:eastAsia="SimSun" w:hAnsi="SimSun" w:cs="SimSun"/>
                          <w:spacing w:val="0"/>
                          <w:w w:val="100"/>
                          <w:position w:val="0"/>
                          <w:sz w:val="13"/>
                          <w:szCs w:val="13"/>
                          <w:shd w:val="clear" w:color="auto" w:fill="auto"/>
                          <w:lang w:val="en-US" w:eastAsia="en-US" w:bidi="en-US"/>
                        </w:rPr>
                        <w:t>)</w:t>
                      </w:r>
                    </w:p>
                    <w:p>
                      <w:pPr>
                        <w:pStyle w:val="Style12"/>
                        <w:keepNext w:val="0"/>
                        <w:keepLines w:val="0"/>
                        <w:widowControl w:val="0"/>
                        <w:shd w:val="clear" w:color="auto" w:fill="auto"/>
                        <w:bidi w:val="0"/>
                        <w:spacing w:before="0" w:after="0" w:line="326" w:lineRule="auto"/>
                        <w:ind w:left="680" w:right="0" w:hanging="680"/>
                        <w:jc w:val="left"/>
                        <w:rPr>
                          <w:sz w:val="13"/>
                          <w:szCs w:val="13"/>
                        </w:rPr>
                      </w:pPr>
                      <w:r>
                        <w:rPr>
                          <w:rFonts w:ascii="Arial" w:eastAsia="Arial" w:hAnsi="Arial" w:cs="Arial"/>
                          <w:spacing w:val="0"/>
                          <w:w w:val="100"/>
                          <w:position w:val="0"/>
                          <w:sz w:val="15"/>
                          <w:szCs w:val="15"/>
                          <w:shd w:val="clear" w:color="auto" w:fill="auto"/>
                          <w:lang w:val="en-US" w:eastAsia="en-US" w:bidi="en-US"/>
                        </w:rPr>
                        <w:t>Project supported</w:t>
                      </w:r>
                      <w:r>
                        <w:rPr>
                          <w:spacing w:val="0"/>
                          <w:w w:val="100"/>
                          <w:position w:val="0"/>
                          <w:sz w:val="13"/>
                          <w:szCs w:val="13"/>
                          <w:shd w:val="clear" w:color="auto" w:fill="auto"/>
                          <w:lang w:val="en-US" w:eastAsia="en-US" w:bidi="en-US"/>
                        </w:rPr>
                        <w:t xml:space="preserve">: </w:t>
                      </w:r>
                      <w:r>
                        <w:rPr>
                          <w:spacing w:val="0"/>
                          <w:w w:val="100"/>
                          <w:position w:val="0"/>
                          <w:sz w:val="14"/>
                          <w:szCs w:val="14"/>
                          <w:shd w:val="clear" w:color="auto" w:fill="auto"/>
                          <w:lang w:val="en-US" w:eastAsia="en-US" w:bidi="en-US"/>
                        </w:rPr>
                        <w:t>The National Key R&amp;D Program of China</w:t>
                      </w:r>
                      <w:r>
                        <w:rPr>
                          <w:spacing w:val="0"/>
                          <w:w w:val="100"/>
                          <w:position w:val="0"/>
                          <w:sz w:val="13"/>
                          <w:szCs w:val="13"/>
                          <w:shd w:val="clear" w:color="auto" w:fill="auto"/>
                          <w:lang w:val="en-US" w:eastAsia="en-US" w:bidi="en-US"/>
                        </w:rPr>
                        <w:t>(</w:t>
                      </w:r>
                      <w:r>
                        <w:rPr>
                          <w:spacing w:val="0"/>
                          <w:w w:val="100"/>
                          <w:position w:val="0"/>
                          <w:sz w:val="14"/>
                          <w:szCs w:val="14"/>
                          <w:shd w:val="clear" w:color="auto" w:fill="auto"/>
                          <w:lang w:val="en-US" w:eastAsia="en-US" w:bidi="en-US"/>
                        </w:rPr>
                        <w:t>2017YFD0801500</w:t>
                      </w:r>
                      <w:r>
                        <w:rPr>
                          <w:spacing w:val="0"/>
                          <w:w w:val="100"/>
                          <w:position w:val="0"/>
                          <w:sz w:val="13"/>
                          <w:szCs w:val="13"/>
                          <w:shd w:val="clear" w:color="auto" w:fill="auto"/>
                          <w:lang w:val="en-US" w:eastAsia="en-US" w:bidi="en-US"/>
                        </w:rPr>
                        <w:t>)</w:t>
                      </w:r>
                      <w:r>
                        <w:rPr>
                          <w:spacing w:val="0"/>
                          <w:w w:val="100"/>
                          <w:position w:val="0"/>
                          <w:sz w:val="14"/>
                          <w:szCs w:val="14"/>
                          <w:shd w:val="clear" w:color="auto" w:fill="auto"/>
                          <w:lang w:val="en-US" w:eastAsia="en-US" w:bidi="en-US"/>
                        </w:rPr>
                        <w:t xml:space="preserve">; The National Science and Technology Support Program </w:t>
                      </w:r>
                      <w:r>
                        <w:rPr>
                          <w:spacing w:val="0"/>
                          <w:w w:val="100"/>
                          <w:position w:val="0"/>
                          <w:sz w:val="13"/>
                          <w:szCs w:val="13"/>
                          <w:shd w:val="clear" w:color="auto" w:fill="auto"/>
                          <w:lang w:val="en-US" w:eastAsia="en-US" w:bidi="en-US"/>
                        </w:rPr>
                        <w:t>(</w:t>
                      </w:r>
                      <w:r>
                        <w:rPr>
                          <w:spacing w:val="0"/>
                          <w:w w:val="100"/>
                          <w:position w:val="0"/>
                          <w:sz w:val="14"/>
                          <w:szCs w:val="14"/>
                          <w:shd w:val="clear" w:color="auto" w:fill="auto"/>
                          <w:lang w:val="en-US" w:eastAsia="en-US" w:bidi="en-US"/>
                        </w:rPr>
                        <w:t>2015BAD05B02</w:t>
                      </w:r>
                      <w:r>
                        <w:rPr>
                          <w:spacing w:val="0"/>
                          <w:w w:val="100"/>
                          <w:position w:val="0"/>
                          <w:sz w:val="13"/>
                          <w:szCs w:val="13"/>
                          <w:shd w:val="clear" w:color="auto" w:fill="auto"/>
                          <w:lang w:val="en-US" w:eastAsia="en-US" w:bidi="en-US"/>
                        </w:rPr>
                        <w:t>)</w:t>
                      </w:r>
                    </w:p>
                  </w:txbxContent>
                </v:textbox>
                <w10:wrap type="topAndBottom" anchorx="page"/>
              </v:shape>
            </w:pict>
          </mc:Fallback>
        </mc:AlternateContent>
      </w:r>
    </w:p>
    <w:p>
      <w:pPr>
        <w:pStyle w:val="Style32"/>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 xml:space="preserve">中国是一个人口众多的农业大国，农田安全关系 到国民的长远生计。当前，我国人均耕地面积仅约 </w:t>
      </w:r>
      <w:r>
        <w:rPr>
          <w:rFonts w:ascii="Times New Roman" w:eastAsia="Times New Roman" w:hAnsi="Times New Roman" w:cs="Times New Roman"/>
          <w:spacing w:val="0"/>
          <w:w w:val="100"/>
          <w:position w:val="0"/>
          <w:sz w:val="20"/>
          <w:szCs w:val="20"/>
          <w:shd w:val="clear" w:color="auto" w:fill="auto"/>
          <w:lang w:val="en-US" w:eastAsia="en-US" w:bidi="en-US"/>
        </w:rPr>
        <w:t>0.1 hm</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在农田资源紧缺的基础上，更要保证农业生 产的安全性，确保国家粮食安全。我国城市化和工业 化的迅速发展加剧了土壤重金属污染,工业生产所产 生的废水、废气、废渣等带来了一系列重金属污染问</w:t>
      </w:r>
    </w:p>
    <w:p>
      <w:pPr>
        <w:pStyle w:val="Style32"/>
        <w:keepNext w:val="0"/>
        <w:keepLines w:val="0"/>
        <w:widowControl w:val="0"/>
        <w:shd w:val="clear" w:color="auto" w:fill="auto"/>
        <w:bidi w:val="0"/>
        <w:spacing w:before="0" w:after="0" w:line="315" w:lineRule="exact"/>
        <w:ind w:left="0" w:right="0" w:firstLine="0"/>
        <w:jc w:val="both"/>
      </w:pPr>
      <w:r>
        <w:rPr>
          <w:spacing w:val="0"/>
          <w:w w:val="100"/>
          <w:position w:val="0"/>
          <w:shd w:val="clear" w:color="auto" w:fill="auto"/>
        </w:rPr>
        <w:t xml:space="preserve">题,重金属一旦进入土壤环境中便难以迁移和降解, 这种长期性及持久性使得土壤重金属污染修复一直 以来都是国内外研究的重点与难点。土壤中的重金 属可被生物体吸收积累,当农田土壤环境中重金属浓 度过高时,会对作物生长带来不利影响,降低作物产 量和质量,重金属被植物吸收后能在作物的可食用部 </w:t>
      </w:r>
      <w:r>
        <w:rPr>
          <w:spacing w:val="0"/>
          <w:w w:val="100"/>
          <w:position w:val="0"/>
          <w:shd w:val="clear" w:color="auto" w:fill="auto"/>
        </w:rPr>
        <w:t>分累积，通过食物链进入人体，从而危害人体健康。</w:t>
      </w:r>
    </w:p>
    <w:p>
      <w:pPr>
        <w:pStyle w:val="Style32"/>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镍</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是生物体内必不可缺的微量元素之一，它 影响着某些酶的活性，对维持细胞的氧化还原状态十 分重要，同时还参与各种生理、生化和生长反应</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hd w:val="clear" w:color="auto" w:fill="auto"/>
        </w:rPr>
        <w:t>。 但是生物体对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的需求量是有限的，超出了一定的 范围就会对生物体产生多种毒害作用。</w:t>
      </w:r>
      <w:r>
        <w:rPr>
          <w:rFonts w:ascii="Times New Roman" w:eastAsia="Times New Roman" w:hAnsi="Times New Roman" w:cs="Times New Roman"/>
          <w:spacing w:val="0"/>
          <w:w w:val="100"/>
          <w:position w:val="0"/>
          <w:sz w:val="20"/>
          <w:szCs w:val="20"/>
          <w:shd w:val="clear" w:color="auto" w:fill="auto"/>
          <w:lang w:val="en-US" w:eastAsia="en-US" w:bidi="en-US"/>
        </w:rPr>
        <w:t>AlChami</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 xml:space="preserve">［2］ </w:t>
      </w:r>
      <w:r>
        <w:rPr>
          <w:spacing w:val="0"/>
          <w:w w:val="100"/>
          <w:position w:val="0"/>
          <w:shd w:val="clear" w:color="auto" w:fill="auto"/>
        </w:rPr>
        <w:t>认为当</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的浓度高于</w:t>
      </w:r>
      <w:r>
        <w:rPr>
          <w:rFonts w:ascii="Times New Roman" w:eastAsia="Times New Roman" w:hAnsi="Times New Roman" w:cs="Times New Roman"/>
          <w:spacing w:val="0"/>
          <w:w w:val="100"/>
          <w:position w:val="0"/>
          <w:sz w:val="20"/>
          <w:szCs w:val="20"/>
          <w:shd w:val="clear" w:color="auto" w:fill="auto"/>
        </w:rPr>
        <w:t xml:space="preserve">10 </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时，高粱和红花就不 能生长了。刘仕翔等</w:t>
      </w:r>
      <w:r>
        <w:rPr>
          <w:rFonts w:ascii="Times New Roman" w:eastAsia="Times New Roman" w:hAnsi="Times New Roman" w:cs="Times New Roman"/>
          <w:spacing w:val="0"/>
          <w:w w:val="100"/>
          <w:position w:val="0"/>
          <w:sz w:val="20"/>
          <w:szCs w:val="20"/>
          <w:shd w:val="clear" w:color="auto" w:fill="auto"/>
          <w:vertAlign w:val="superscript"/>
        </w:rPr>
        <w:t>［3</w:t>
      </w:r>
      <w:r>
        <w:rPr>
          <w:spacing w:val="0"/>
          <w:w w:val="100"/>
          <w:position w:val="0"/>
          <w:sz w:val="11"/>
          <w:szCs w:val="11"/>
          <w:shd w:val="clear" w:color="auto" w:fill="auto"/>
        </w:rPr>
        <w:t>」</w:t>
      </w:r>
      <w:r>
        <w:rPr>
          <w:spacing w:val="0"/>
          <w:w w:val="100"/>
          <w:position w:val="0"/>
          <w:shd w:val="clear" w:color="auto" w:fill="auto"/>
        </w:rPr>
        <w:t>对水稻施加高浓度的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胁迫 后表现出水稻根系生长受阻、过氧化氢酶活性</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CAT</w:t>
      </w:r>
      <w:r>
        <w:rPr>
          <w:spacing w:val="0"/>
          <w:w w:val="100"/>
          <w:position w:val="0"/>
          <w:shd w:val="clear" w:color="auto" w:fill="auto"/>
          <w:lang w:val="en-US" w:eastAsia="en-US" w:bidi="en-US"/>
        </w:rPr>
        <w:t xml:space="preserve">) </w:t>
      </w:r>
      <w:r>
        <w:rPr>
          <w:spacing w:val="0"/>
          <w:w w:val="100"/>
          <w:position w:val="0"/>
          <w:shd w:val="clear" w:color="auto" w:fill="auto"/>
        </w:rPr>
        <w:t>和可溶性蛋白降低、</w:t>
      </w:r>
      <w:r>
        <w:rPr>
          <w:rFonts w:ascii="Times New Roman" w:eastAsia="Times New Roman" w:hAnsi="Times New Roman" w:cs="Times New Roman"/>
          <w:spacing w:val="0"/>
          <w:w w:val="100"/>
          <w:position w:val="0"/>
          <w:sz w:val="20"/>
          <w:szCs w:val="20"/>
          <w:shd w:val="clear" w:color="auto" w:fill="auto"/>
        </w:rPr>
        <w:t>0</w:t>
      </w:r>
      <w:r>
        <w:rPr>
          <w:spacing w:val="0"/>
          <w:w w:val="100"/>
          <w:position w:val="0"/>
          <w:shd w:val="clear" w:color="auto" w:fill="auto"/>
        </w:rPr>
        <w:t>•产生速率和相对电导率提高 等现象，表明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胁迫下水稻生长受到了明显的抑制。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长期在土壤中累积，不易迁移、难以降解,会导致 土壤中的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浓度越来越高，直接造成经济损失以及 损害人体健康。</w:t>
      </w:r>
    </w:p>
    <w:p>
      <w:pPr>
        <w:pStyle w:val="Style32"/>
        <w:keepNext w:val="0"/>
        <w:keepLines w:val="0"/>
        <w:widowControl w:val="0"/>
        <w:shd w:val="clear" w:color="auto" w:fill="auto"/>
        <w:bidi w:val="0"/>
        <w:spacing w:before="0" w:after="200" w:line="314" w:lineRule="exact"/>
        <w:ind w:left="0" w:right="0" w:firstLine="460"/>
        <w:jc w:val="both"/>
      </w:pPr>
      <w:r>
        <w:rPr>
          <w:spacing w:val="0"/>
          <w:w w:val="100"/>
          <w:position w:val="0"/>
          <w:shd w:val="clear" w:color="auto" w:fill="auto"/>
        </w:rPr>
        <w:t>土壤重金属污染受到了人们的广泛关注，但多是 对</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hd w:val="clear" w:color="auto" w:fill="auto"/>
        </w:rPr>
        <w:t>等其他重金属的研究，对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 壤的关注度相对较少，并且关于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污染土壤修复技 术的研究综述报道比较少。本文综述了近年来</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 染土壤的各种修复技术，为以后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污染农田修复及 保障农产品安全提供技术支持。</w:t>
      </w:r>
    </w:p>
    <w:p>
      <w:pPr>
        <w:pStyle w:val="Style16"/>
        <w:keepNext w:val="0"/>
        <w:keepLines w:val="0"/>
        <w:widowControl w:val="0"/>
        <w:numPr>
          <w:ilvl w:val="0"/>
          <w:numId w:val="1"/>
        </w:numPr>
        <w:shd w:val="clear" w:color="auto" w:fill="auto"/>
        <w:tabs>
          <w:tab w:pos="360" w:val="left"/>
        </w:tabs>
        <w:bidi w:val="0"/>
        <w:spacing w:before="0" w:after="120" w:line="240" w:lineRule="auto"/>
        <w:ind w:left="0" w:right="0" w:firstLine="0"/>
        <w:jc w:val="left"/>
        <w:rPr>
          <w:sz w:val="22"/>
          <w:szCs w:val="22"/>
        </w:rPr>
      </w:pPr>
      <w:r>
        <w:rPr>
          <w:rFonts w:ascii="MingLiU" w:eastAsia="MingLiU" w:hAnsi="MingLiU" w:cs="MingLiU"/>
          <w:spacing w:val="0"/>
          <w:w w:val="100"/>
          <w:position w:val="0"/>
          <w:sz w:val="22"/>
          <w:szCs w:val="22"/>
          <w:shd w:val="clear" w:color="auto" w:fill="auto"/>
        </w:rPr>
        <w:t>镍污染现状</w:t>
      </w:r>
    </w:p>
    <w:p>
      <w:pPr>
        <w:pStyle w:val="Style32"/>
        <w:keepNext w:val="0"/>
        <w:keepLines w:val="0"/>
        <w:widowControl w:val="0"/>
        <w:shd w:val="clear" w:color="auto" w:fill="auto"/>
        <w:bidi w:val="0"/>
        <w:spacing w:before="0" w:after="0" w:line="316" w:lineRule="exact"/>
        <w:ind w:left="0" w:right="0" w:firstLine="460"/>
        <w:jc w:val="both"/>
      </w:pP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是引起土壤重金属污染的八大元素之一，根 据《全国土壤污染状况调查公报》显示，我国</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 超标率为</w:t>
      </w:r>
      <w:r>
        <w:rPr>
          <w:rFonts w:ascii="Times New Roman" w:eastAsia="Times New Roman" w:hAnsi="Times New Roman" w:cs="Times New Roman"/>
          <w:spacing w:val="0"/>
          <w:w w:val="100"/>
          <w:position w:val="0"/>
          <w:sz w:val="20"/>
          <w:szCs w:val="20"/>
          <w:shd w:val="clear" w:color="auto" w:fill="auto"/>
        </w:rPr>
        <w:t>4.8%,</w:t>
      </w:r>
      <w:r>
        <w:rPr>
          <w:spacing w:val="0"/>
          <w:w w:val="100"/>
          <w:position w:val="0"/>
          <w:shd w:val="clear" w:color="auto" w:fill="auto"/>
        </w:rPr>
        <w:t>仅次于镉</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hd w:val="clear" w:color="auto" w:fill="auto"/>
          <w:lang w:val="en-US" w:eastAsia="en-US" w:bidi="en-US"/>
        </w:rPr>
        <w:t>。</w:t>
      </w:r>
      <w:r>
        <w:rPr>
          <w:spacing w:val="0"/>
          <w:w w:val="100"/>
          <w:position w:val="0"/>
          <w:shd w:val="clear" w:color="auto" w:fill="auto"/>
        </w:rPr>
        <w:t>杨国义等内研究了珠 江三角洲地区的农用地土壤，结果显示有</w:t>
      </w:r>
      <w:r>
        <w:rPr>
          <w:rFonts w:ascii="Times New Roman" w:eastAsia="Times New Roman" w:hAnsi="Times New Roman" w:cs="Times New Roman"/>
          <w:spacing w:val="0"/>
          <w:w w:val="100"/>
          <w:position w:val="0"/>
          <w:sz w:val="20"/>
          <w:szCs w:val="20"/>
          <w:shd w:val="clear" w:color="auto" w:fill="auto"/>
        </w:rPr>
        <w:t>24.9%</w:t>
      </w:r>
      <w:r>
        <w:rPr>
          <w:spacing w:val="0"/>
          <w:w w:val="100"/>
          <w:position w:val="0"/>
          <w:shd w:val="clear" w:color="auto" w:fill="auto"/>
        </w:rPr>
        <w:t>的土 样中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含量超过国家土壤环境二级标准。刘春早 等</w:t>
      </w:r>
      <w:r>
        <w:rPr>
          <w:rFonts w:ascii="Times New Roman" w:eastAsia="Times New Roman" w:hAnsi="Times New Roman" w:cs="Times New Roman"/>
          <w:spacing w:val="0"/>
          <w:w w:val="100"/>
          <w:position w:val="0"/>
          <w:sz w:val="20"/>
          <w:szCs w:val="20"/>
          <w:shd w:val="clear" w:color="auto" w:fill="auto"/>
          <w:vertAlign w:val="superscript"/>
        </w:rPr>
        <w:t>［5-6］</w:t>
      </w:r>
      <w:r>
        <w:rPr>
          <w:spacing w:val="0"/>
          <w:w w:val="100"/>
          <w:position w:val="0"/>
          <w:shd w:val="clear" w:color="auto" w:fill="auto"/>
        </w:rPr>
        <w:t>研究了资江和湘江流域的土壤重金属污染，结 果显示</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超标率分别为</w:t>
      </w:r>
      <w:r>
        <w:rPr>
          <w:rFonts w:ascii="Times New Roman" w:eastAsia="Times New Roman" w:hAnsi="Times New Roman" w:cs="Times New Roman"/>
          <w:spacing w:val="0"/>
          <w:w w:val="100"/>
          <w:position w:val="0"/>
          <w:sz w:val="20"/>
          <w:szCs w:val="20"/>
          <w:shd w:val="clear" w:color="auto" w:fill="auto"/>
        </w:rPr>
        <w:t>4.5%</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9.71%</w:t>
      </w:r>
      <w:r>
        <w:rPr>
          <w:spacing w:val="0"/>
          <w:w w:val="100"/>
          <w:position w:val="0"/>
          <w:shd w:val="clear" w:color="auto" w:fill="auto"/>
        </w:rPr>
        <w:t>。关卉等</w:t>
      </w:r>
      <w:r>
        <w:rPr>
          <w:rFonts w:ascii="Times New Roman" w:eastAsia="Times New Roman" w:hAnsi="Times New Roman" w:cs="Times New Roman"/>
          <w:spacing w:val="0"/>
          <w:w w:val="100"/>
          <w:position w:val="0"/>
          <w:sz w:val="20"/>
          <w:szCs w:val="20"/>
          <w:shd w:val="clear" w:color="auto" w:fill="auto"/>
          <w:vertAlign w:val="superscript"/>
        </w:rPr>
        <w:t>［7］</w:t>
      </w:r>
      <w:r>
        <w:rPr>
          <w:spacing w:val="0"/>
          <w:w w:val="100"/>
          <w:position w:val="0"/>
          <w:shd w:val="clear" w:color="auto" w:fill="auto"/>
        </w:rPr>
        <w:t>研 究表明雷州半岛的土壤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均值为</w:t>
      </w:r>
      <w:r>
        <w:rPr>
          <w:rFonts w:ascii="Times New Roman" w:eastAsia="Times New Roman" w:hAnsi="Times New Roman" w:cs="Times New Roman"/>
          <w:spacing w:val="0"/>
          <w:w w:val="100"/>
          <w:position w:val="0"/>
          <w:sz w:val="20"/>
          <w:szCs w:val="20"/>
          <w:shd w:val="clear" w:color="auto" w:fill="auto"/>
          <w:lang w:val="en-US" w:eastAsia="en-US" w:bidi="en-US"/>
        </w:rPr>
        <w:t>49.81 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超标 样品在</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以上。</w:t>
      </w:r>
      <w:r>
        <w:rPr>
          <w:rFonts w:ascii="Times New Roman" w:eastAsia="Times New Roman" w:hAnsi="Times New Roman" w:cs="Times New Roman"/>
          <w:spacing w:val="0"/>
          <w:w w:val="100"/>
          <w:position w:val="0"/>
          <w:sz w:val="20"/>
          <w:szCs w:val="20"/>
          <w:shd w:val="clear" w:color="auto" w:fill="auto"/>
          <w:lang w:val="en-US" w:eastAsia="en-US" w:bidi="en-US"/>
        </w:rPr>
        <w:t>Doabi</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［8］</w:t>
      </w:r>
      <w:r>
        <w:rPr>
          <w:spacing w:val="0"/>
          <w:w w:val="100"/>
          <w:position w:val="0"/>
          <w:shd w:val="clear" w:color="auto" w:fill="auto"/>
        </w:rPr>
        <w:t xml:space="preserve">对伊朗克尔曼沙汗省的 </w:t>
      </w:r>
      <w:r>
        <w:rPr>
          <w:rFonts w:ascii="Times New Roman" w:eastAsia="Times New Roman" w:hAnsi="Times New Roman" w:cs="Times New Roman"/>
          <w:spacing w:val="0"/>
          <w:w w:val="100"/>
          <w:position w:val="0"/>
          <w:sz w:val="20"/>
          <w:szCs w:val="20"/>
          <w:shd w:val="clear" w:color="auto" w:fill="auto"/>
        </w:rPr>
        <w:t>167</w:t>
      </w:r>
      <w:r>
        <w:rPr>
          <w:spacing w:val="0"/>
          <w:w w:val="100"/>
          <w:position w:val="0"/>
          <w:shd w:val="clear" w:color="auto" w:fill="auto"/>
        </w:rPr>
        <w:t>份农业土壤的研究结果表明，当地土壤样本</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 度为</w:t>
      </w:r>
      <w:r>
        <w:rPr>
          <w:rFonts w:ascii="Times New Roman" w:eastAsia="Times New Roman" w:hAnsi="Times New Roman" w:cs="Times New Roman"/>
          <w:spacing w:val="0"/>
          <w:w w:val="100"/>
          <w:position w:val="0"/>
          <w:sz w:val="20"/>
          <w:szCs w:val="20"/>
          <w:shd w:val="clear" w:color="auto" w:fill="auto"/>
          <w:lang w:val="en-US" w:eastAsia="en-US" w:bidi="en-US"/>
        </w:rPr>
        <w:t>131.46 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高于其土壤背景值，污染达到了 中度至重度污染水平。</w:t>
      </w:r>
      <w:r>
        <w:rPr>
          <w:rFonts w:ascii="Times New Roman" w:eastAsia="Times New Roman" w:hAnsi="Times New Roman" w:cs="Times New Roman"/>
          <w:spacing w:val="0"/>
          <w:w w:val="100"/>
          <w:position w:val="0"/>
          <w:sz w:val="20"/>
          <w:szCs w:val="20"/>
          <w:shd w:val="clear" w:color="auto" w:fill="auto"/>
          <w:lang w:val="en-US" w:eastAsia="en-US" w:bidi="en-US"/>
        </w:rPr>
        <w:t>Shallari</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z w:val="11"/>
          <w:szCs w:val="11"/>
          <w:shd w:val="clear" w:color="auto" w:fill="auto"/>
        </w:rPr>
        <w:t>」</w:t>
      </w:r>
      <w:r>
        <w:rPr>
          <w:spacing w:val="0"/>
          <w:w w:val="100"/>
          <w:position w:val="0"/>
          <w:shd w:val="clear" w:color="auto" w:fill="auto"/>
        </w:rPr>
        <w:t>研究了阿尔巴尼 亚蛇纹石和工业用地的土壤与植物中的重金属，结果 表明，土壤干物质</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hd w:val="clear" w:color="auto" w:fill="auto"/>
          <w:lang w:val="en-US" w:eastAsia="en-US" w:bidi="en-US"/>
        </w:rPr>
        <w:t>)</w:t>
      </w:r>
      <w:r>
        <w:rPr>
          <w:spacing w:val="0"/>
          <w:w w:val="100"/>
          <w:position w:val="0"/>
          <w:shd w:val="clear" w:color="auto" w:fill="auto"/>
        </w:rPr>
        <w:t>中最高</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浓度为</w:t>
      </w:r>
      <w:r>
        <w:rPr>
          <w:rFonts w:ascii="Times New Roman" w:eastAsia="Times New Roman" w:hAnsi="Times New Roman" w:cs="Times New Roman"/>
          <w:spacing w:val="0"/>
          <w:w w:val="100"/>
          <w:position w:val="0"/>
          <w:sz w:val="20"/>
          <w:szCs w:val="20"/>
          <w:shd w:val="clear" w:color="auto" w:fill="auto"/>
        </w:rPr>
        <w:t xml:space="preserve">3579 </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，生长在蛇纹石上的植物</w:t>
      </w:r>
      <w:r>
        <w:rPr>
          <w:rFonts w:ascii="Times New Roman" w:eastAsia="Times New Roman" w:hAnsi="Times New Roman" w:cs="Times New Roman"/>
          <w:spacing w:val="0"/>
          <w:w w:val="100"/>
          <w:position w:val="0"/>
          <w:sz w:val="20"/>
          <w:szCs w:val="20"/>
          <w:shd w:val="clear" w:color="auto" w:fill="auto"/>
          <w:lang w:val="en-US" w:eastAsia="en-US" w:bidi="en-US"/>
        </w:rPr>
        <w:t>DM</w:t>
      </w:r>
      <w:r>
        <w:rPr>
          <w:spacing w:val="0"/>
          <w:w w:val="100"/>
          <w:position w:val="0"/>
          <w:shd w:val="clear" w:color="auto" w:fill="auto"/>
        </w:rPr>
        <w:t>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浓度达到了 </w:t>
      </w:r>
      <w:r>
        <w:rPr>
          <w:rFonts w:ascii="Times New Roman" w:eastAsia="Times New Roman" w:hAnsi="Times New Roman" w:cs="Times New Roman"/>
          <w:spacing w:val="0"/>
          <w:w w:val="100"/>
          <w:position w:val="0"/>
          <w:sz w:val="20"/>
          <w:szCs w:val="20"/>
          <w:shd w:val="clear" w:color="auto" w:fill="auto"/>
        </w:rPr>
        <w:t xml:space="preserve">808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Solgi</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Parmah</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［l0</w:t>
      </w:r>
      <w:r>
        <w:rPr>
          <w:spacing w:val="0"/>
          <w:w w:val="100"/>
          <w:position w:val="0"/>
          <w:sz w:val="11"/>
          <w:szCs w:val="11"/>
          <w:shd w:val="clear" w:color="auto" w:fill="auto"/>
        </w:rPr>
        <w:t>」</w:t>
      </w:r>
      <w:r>
        <w:rPr>
          <w:spacing w:val="0"/>
          <w:w w:val="100"/>
          <w:position w:val="0"/>
          <w:shd w:val="clear" w:color="auto" w:fill="auto"/>
        </w:rPr>
        <w:t xml:space="preserve">对伊朗东北部萨卜泽 瓦尔蛇绿岩带铬铁矿周边不同距离的土壤进行了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浓度分析，结果表明，矿区周边土壤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污染达到了 (</w:t>
      </w:r>
      <w:r>
        <w:rPr>
          <w:rFonts w:ascii="Times New Roman" w:eastAsia="Times New Roman" w:hAnsi="Times New Roman" w:cs="Times New Roman"/>
          <w:spacing w:val="0"/>
          <w:w w:val="100"/>
          <w:position w:val="0"/>
          <w:sz w:val="20"/>
          <w:szCs w:val="20"/>
          <w:shd w:val="clear" w:color="auto" w:fill="auto"/>
        </w:rPr>
        <w:t>321.7±133.27</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各种指数显示出铬铁矿周边 土壤受到严重的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w:t>
      </w:r>
      <w:r>
        <w:rPr>
          <w:rFonts w:ascii="Times New Roman" w:eastAsia="Times New Roman" w:hAnsi="Times New Roman" w:cs="Times New Roman"/>
          <w:spacing w:val="0"/>
          <w:w w:val="100"/>
          <w:position w:val="0"/>
          <w:sz w:val="20"/>
          <w:szCs w:val="20"/>
          <w:shd w:val="clear" w:color="auto" w:fill="auto"/>
          <w:lang w:val="en-US" w:eastAsia="en-US" w:bidi="en-US"/>
        </w:rPr>
        <w:t>Ameh</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［11</w:t>
      </w:r>
      <w:r>
        <w:rPr>
          <w:spacing w:val="0"/>
          <w:w w:val="100"/>
          <w:position w:val="0"/>
          <w:sz w:val="11"/>
          <w:szCs w:val="11"/>
          <w:shd w:val="clear" w:color="auto" w:fill="auto"/>
        </w:rPr>
        <w:t>」</w:t>
      </w:r>
      <w:r>
        <w:rPr>
          <w:spacing w:val="0"/>
          <w:w w:val="100"/>
          <w:position w:val="0"/>
          <w:shd w:val="clear" w:color="auto" w:fill="auto"/>
        </w:rPr>
        <w:t>表明，尼日利亚的 伊塔克佩铁矿周围的土壤受到不同重金属的污染，</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浓度以及</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富集系数仅次于</w:t>
      </w:r>
      <w:r>
        <w:rPr>
          <w:rFonts w:ascii="Times New Roman" w:eastAsia="Times New Roman" w:hAnsi="Times New Roman" w:cs="Times New Roman"/>
          <w:spacing w:val="0"/>
          <w:w w:val="100"/>
          <w:position w:val="0"/>
          <w:sz w:val="20"/>
          <w:szCs w:val="20"/>
          <w:shd w:val="clear" w:color="auto" w:fill="auto"/>
          <w:lang w:val="en-US" w:eastAsia="en-US" w:bidi="en-US"/>
        </w:rPr>
        <w:t>Fe</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200"/>
        <w:ind w:left="0" w:right="0"/>
        <w:jc w:val="both"/>
      </w:pPr>
      <w:r>
        <w:rPr>
          <w:spacing w:val="0"/>
          <w:w w:val="100"/>
          <w:position w:val="0"/>
          <w:shd w:val="clear" w:color="auto" w:fill="auto"/>
        </w:rPr>
        <w:t>人类每天对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的需求大约在</w:t>
      </w:r>
      <w:r>
        <w:rPr>
          <w:rFonts w:ascii="Times New Roman" w:eastAsia="Times New Roman" w:hAnsi="Times New Roman" w:cs="Times New Roman"/>
          <w:spacing w:val="0"/>
          <w:w w:val="100"/>
          <w:position w:val="0"/>
          <w:sz w:val="20"/>
          <w:szCs w:val="20"/>
          <w:shd w:val="clear" w:color="auto" w:fill="auto"/>
        </w:rPr>
        <w:t>5~50</w:t>
      </w:r>
      <w:r>
        <w:rPr>
          <w:spacing w:val="0"/>
          <w:w w:val="100"/>
          <w:position w:val="0"/>
          <w:shd w:val="clear" w:color="auto" w:fill="auto"/>
        </w:rPr>
        <w:t>临之间，长期 暴露在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环境下会导致皮肤过敏，出现化脓、溃烂等 现象，过量的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还可能会诱导多种癌症</w:t>
      </w:r>
      <w:r>
        <w:rPr>
          <w:rFonts w:ascii="Times New Roman" w:eastAsia="Times New Roman" w:hAnsi="Times New Roman" w:cs="Times New Roman"/>
          <w:spacing w:val="0"/>
          <w:w w:val="100"/>
          <w:position w:val="0"/>
          <w:sz w:val="20"/>
          <w:szCs w:val="20"/>
          <w:shd w:val="clear" w:color="auto" w:fill="auto"/>
          <w:vertAlign w:val="superscript"/>
        </w:rPr>
        <w:t>［12］</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 土壤对农产品的质量也会产生不利的影响。土壤中 高浓度的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会抑制种子萌发及根芽生长、减少生物 量、致使植物各种部位变形、扰乱根尖有丝分裂、阻碍 根系对营养元素的吸收转运、诱导叶片病变或坏死、 削弱植物新陈代谢、抑制光合作用和蒸腾作用、并产 生</w:t>
      </w:r>
      <w:r>
        <w:rPr>
          <w:rFonts w:ascii="Times New Roman" w:eastAsia="Times New Roman" w:hAnsi="Times New Roman" w:cs="Times New Roman"/>
          <w:spacing w:val="0"/>
          <w:w w:val="100"/>
          <w:position w:val="0"/>
          <w:sz w:val="20"/>
          <w:szCs w:val="20"/>
          <w:shd w:val="clear" w:color="auto" w:fill="auto"/>
          <w:lang w:val="en-US" w:eastAsia="en-US" w:bidi="en-US"/>
        </w:rPr>
        <w:t>Fe</w:t>
      </w:r>
      <w:r>
        <w:rPr>
          <w:spacing w:val="0"/>
          <w:w w:val="100"/>
          <w:position w:val="0"/>
          <w:shd w:val="clear" w:color="auto" w:fill="auto"/>
        </w:rPr>
        <w:t>缺乏症等</w:t>
      </w:r>
      <w:r>
        <w:rPr>
          <w:rFonts w:ascii="Times New Roman" w:eastAsia="Times New Roman" w:hAnsi="Times New Roman" w:cs="Times New Roman"/>
          <w:spacing w:val="0"/>
          <w:w w:val="100"/>
          <w:position w:val="0"/>
          <w:sz w:val="20"/>
          <w:szCs w:val="20"/>
          <w:shd w:val="clear" w:color="auto" w:fill="auto"/>
          <w:vertAlign w:val="superscript"/>
        </w:rPr>
        <w:t>［13］</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Ashraf</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［14</w:t>
      </w:r>
      <w:r>
        <w:rPr>
          <w:spacing w:val="0"/>
          <w:w w:val="100"/>
          <w:position w:val="0"/>
          <w:sz w:val="11"/>
          <w:szCs w:val="11"/>
          <w:shd w:val="clear" w:color="auto" w:fill="auto"/>
        </w:rPr>
        <w:t>」</w:t>
      </w:r>
      <w:r>
        <w:rPr>
          <w:spacing w:val="0"/>
          <w:w w:val="100"/>
          <w:position w:val="0"/>
          <w:shd w:val="clear" w:color="auto" w:fill="auto"/>
        </w:rPr>
        <w:t>研究表明，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胁迫下向 日葵的发芽率、鲜重和干重、根和茎的长度以及</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rPr>
        <w:t>淀 粉酶活性均显著降低，导致蛋白质水解及转化为氨基 酸延迟，这是</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胁迫使向日葵种子中蛋白酶活性受 抑制的结果。</w:t>
      </w:r>
      <w:r>
        <w:rPr>
          <w:rFonts w:ascii="Times New Roman" w:eastAsia="Times New Roman" w:hAnsi="Times New Roman" w:cs="Times New Roman"/>
          <w:spacing w:val="0"/>
          <w:w w:val="100"/>
          <w:position w:val="0"/>
          <w:sz w:val="20"/>
          <w:szCs w:val="20"/>
          <w:shd w:val="clear" w:color="auto" w:fill="auto"/>
          <w:lang w:val="en-US" w:eastAsia="en-US" w:bidi="en-US"/>
        </w:rPr>
        <w:t>Espen</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［15］</w:t>
      </w:r>
      <w:r>
        <w:rPr>
          <w:spacing w:val="0"/>
          <w:w w:val="100"/>
          <w:position w:val="0"/>
          <w:shd w:val="clear" w:color="auto" w:fill="auto"/>
        </w:rPr>
        <w:t>认为，高浓度的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还会影响 </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hd w:val="clear" w:color="auto" w:fill="auto"/>
        </w:rPr>
        <w:t>的含量、氧的再活化、糖和磷有机化合物的变 化等。</w:t>
      </w:r>
      <w:r>
        <w:rPr>
          <w:rFonts w:ascii="Times New Roman" w:eastAsia="Times New Roman" w:hAnsi="Times New Roman" w:cs="Times New Roman"/>
          <w:spacing w:val="0"/>
          <w:w w:val="100"/>
          <w:position w:val="0"/>
          <w:sz w:val="20"/>
          <w:szCs w:val="20"/>
          <w:shd w:val="clear" w:color="auto" w:fill="auto"/>
          <w:lang w:val="en-US" w:eastAsia="en-US" w:bidi="en-US"/>
        </w:rPr>
        <w:t>Haimi</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［16］</w:t>
      </w:r>
      <w:r>
        <w:rPr>
          <w:spacing w:val="0"/>
          <w:w w:val="100"/>
          <w:position w:val="0"/>
          <w:shd w:val="clear" w:color="auto" w:fill="auto"/>
        </w:rPr>
        <w:t>发现在芬兰某</w:t>
      </w:r>
      <w:r>
        <w:rPr>
          <w:rFonts w:ascii="Times New Roman" w:eastAsia="Times New Roman" w:hAnsi="Times New Roman" w:cs="Times New Roman"/>
          <w:spacing w:val="0"/>
          <w:w w:val="100"/>
          <w:position w:val="0"/>
          <w:sz w:val="20"/>
          <w:szCs w:val="20"/>
          <w:shd w:val="clear" w:color="auto" w:fill="auto"/>
          <w:lang w:val="en-US" w:eastAsia="en-US" w:bidi="en-US"/>
        </w:rPr>
        <w:t>Cu-Ni</w:t>
      </w:r>
      <w:r>
        <w:rPr>
          <w:spacing w:val="0"/>
          <w:w w:val="100"/>
          <w:position w:val="0"/>
          <w:shd w:val="clear" w:color="auto" w:fill="auto"/>
        </w:rPr>
        <w:t xml:space="preserve">冶炼厂周边 </w:t>
      </w:r>
      <w:r>
        <w:rPr>
          <w:rFonts w:ascii="Times New Roman" w:eastAsia="Times New Roman" w:hAnsi="Times New Roman" w:cs="Times New Roman"/>
          <w:spacing w:val="0"/>
          <w:w w:val="100"/>
          <w:position w:val="0"/>
          <w:sz w:val="20"/>
          <w:szCs w:val="20"/>
          <w:shd w:val="clear" w:color="auto" w:fill="auto"/>
        </w:rPr>
        <w:t xml:space="preserve">0.5~2 </w:t>
      </w:r>
      <w:r>
        <w:rPr>
          <w:rFonts w:ascii="Times New Roman" w:eastAsia="Times New Roman" w:hAnsi="Times New Roman" w:cs="Times New Roman"/>
          <w:spacing w:val="0"/>
          <w:w w:val="100"/>
          <w:position w:val="0"/>
          <w:sz w:val="20"/>
          <w:szCs w:val="20"/>
          <w:shd w:val="clear" w:color="auto" w:fill="auto"/>
          <w:lang w:val="en-US" w:eastAsia="en-US" w:bidi="en-US"/>
        </w:rPr>
        <w:t>km</w:t>
      </w:r>
      <w:r>
        <w:rPr>
          <w:spacing w:val="0"/>
          <w:w w:val="100"/>
          <w:position w:val="0"/>
          <w:shd w:val="clear" w:color="auto" w:fill="auto"/>
        </w:rPr>
        <w:t>范围内植被稀少，松树的生长出现了阻滞， 在距厂区</w:t>
      </w:r>
      <w:r>
        <w:rPr>
          <w:rFonts w:ascii="Times New Roman" w:eastAsia="Times New Roman" w:hAnsi="Times New Roman" w:cs="Times New Roman"/>
          <w:spacing w:val="0"/>
          <w:w w:val="100"/>
          <w:position w:val="0"/>
          <w:sz w:val="20"/>
          <w:szCs w:val="20"/>
          <w:shd w:val="clear" w:color="auto" w:fill="auto"/>
          <w:lang w:val="en-US" w:eastAsia="en-US" w:bidi="en-US"/>
        </w:rPr>
        <w:t>8 km</w:t>
      </w:r>
      <w:r>
        <w:rPr>
          <w:spacing w:val="0"/>
          <w:w w:val="100"/>
          <w:position w:val="0"/>
          <w:shd w:val="clear" w:color="auto" w:fill="auto"/>
        </w:rPr>
        <w:t>处植被的生长得到了恢复。</w:t>
      </w:r>
    </w:p>
    <w:p>
      <w:pPr>
        <w:pStyle w:val="Style16"/>
        <w:keepNext w:val="0"/>
        <w:keepLines w:val="0"/>
        <w:widowControl w:val="0"/>
        <w:numPr>
          <w:ilvl w:val="0"/>
          <w:numId w:val="1"/>
        </w:numPr>
        <w:shd w:val="clear" w:color="auto" w:fill="auto"/>
        <w:tabs>
          <w:tab w:pos="360" w:val="left"/>
        </w:tabs>
        <w:bidi w:val="0"/>
        <w:spacing w:before="0" w:after="120" w:line="240" w:lineRule="auto"/>
        <w:ind w:left="0" w:right="0" w:firstLine="0"/>
        <w:jc w:val="left"/>
        <w:rPr>
          <w:sz w:val="22"/>
          <w:szCs w:val="22"/>
        </w:rPr>
      </w:pPr>
      <w:r>
        <w:rPr>
          <w:rFonts w:ascii="MingLiU" w:eastAsia="MingLiU" w:hAnsi="MingLiU" w:cs="MingLiU"/>
          <w:spacing w:val="0"/>
          <w:w w:val="100"/>
          <w:position w:val="0"/>
          <w:sz w:val="22"/>
          <w:szCs w:val="22"/>
          <w:shd w:val="clear" w:color="auto" w:fill="auto"/>
        </w:rPr>
        <w:t>镍污染来源</w:t>
      </w:r>
    </w:p>
    <w:p>
      <w:pPr>
        <w:pStyle w:val="Style32"/>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是一种银白色、质地坚硬、韧性强的金属，它 最重要的特点就是能与其他金属形成合金以提高金 属材料的强度、耐高温性和耐腐蚀性，因而被广泛应 用于生产工业机械和精密电子仪器、冶金和电镀等领 域。</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的氧化物和氢氧化物可用于充电电池，在化 学和食品行业中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还可以当作催化剂使用。由于城 市化进程的加快,人们对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的需求增加而不断进行 开采冶炼,采矿活动所产生的含</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污染物通常会给 当地环境以及居民健康状况带来负面影响。</w:t>
      </w:r>
    </w:p>
    <w:p>
      <w:pPr>
        <w:pStyle w:val="Style32"/>
        <w:keepNext w:val="0"/>
        <w:keepLines w:val="0"/>
        <w:widowControl w:val="0"/>
        <w:shd w:val="clear" w:color="auto" w:fill="auto"/>
        <w:bidi w:val="0"/>
        <w:spacing w:before="0" w:after="160" w:line="315" w:lineRule="exact"/>
        <w:ind w:left="0" w:right="0"/>
        <w:jc w:val="both"/>
        <w:sectPr>
          <w:footnotePr>
            <w:pos w:val="pageBottom"/>
            <w:numFmt w:val="decimal"/>
            <w:numRestart w:val="continuous"/>
          </w:footnotePr>
          <w:type w:val="continuous"/>
          <w:pgSz w:w="12240" w:h="15840"/>
          <w:pgMar w:top="1261" w:left="1104" w:right="1128" w:bottom="977" w:header="0" w:footer="3" w:gutter="0"/>
          <w:cols w:num="2" w:space="259"/>
          <w:noEndnote/>
          <w:rtlGutter w:val="0"/>
          <w:docGrid w:linePitch="360"/>
        </w:sectPr>
      </w:pPr>
      <w:r>
        <w:rPr>
          <w:spacing w:val="0"/>
          <w:w w:val="100"/>
          <w:position w:val="0"/>
          <w:shd w:val="clear" w:color="auto" w:fill="auto"/>
        </w:rPr>
        <w:t>土壤中重金属的存在因素复杂，往往是多种因素 共同控制重金属在土壤中的浓度，并且受到地质运动 和人为活动的影响。土壤中的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来源主要分为两方 面，一方面是自然因素，另一方面是人为因素。土壤中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的自然来源主要是土壤、岩石的形成过程以及火 山爆发、岩石风化等地质活动过程。在自然界中，</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以游离金属或与铁化合物的形式大量存在于火成岩 中，主要以</w:t>
      </w:r>
      <w:r>
        <w:rPr>
          <w:rFonts w:ascii="Times New Roman" w:eastAsia="Times New Roman" w:hAnsi="Times New Roman" w:cs="Times New Roman"/>
          <w:spacing w:val="0"/>
          <w:w w:val="100"/>
          <w:position w:val="0"/>
          <w:sz w:val="20"/>
          <w:szCs w:val="20"/>
          <w:shd w:val="clear" w:color="auto" w:fill="auto"/>
          <w:lang w:val="en-US" w:eastAsia="en-US" w:bidi="en-US"/>
        </w:rPr>
        <w:t>Ni</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的形式存在,在土壤水中以</w:t>
      </w:r>
      <w:r>
        <w:rPr>
          <w:rFonts w:ascii="Times New Roman" w:eastAsia="Times New Roman" w:hAnsi="Times New Roman" w:cs="Times New Roman"/>
          <w:spacing w:val="0"/>
          <w:w w:val="100"/>
          <w:position w:val="0"/>
          <w:sz w:val="20"/>
          <w:szCs w:val="20"/>
          <w:shd w:val="clear" w:color="auto" w:fill="auto"/>
          <w:lang w:val="en-US" w:eastAsia="en-US" w:bidi="en-US"/>
        </w:rPr>
        <w:t>Ni</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Arial" w:eastAsia="Arial" w:hAnsi="Arial" w:cs="Arial"/>
          <w:spacing w:val="0"/>
          <w:w w:val="100"/>
          <w:position w:val="0"/>
          <w:sz w:val="11"/>
          <w:szCs w:val="11"/>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SimSun" w:eastAsia="SimSun" w:hAnsi="SimSun" w:cs="SimSun"/>
          <w:spacing w:val="0"/>
          <w:w w:val="100"/>
          <w:position w:val="0"/>
          <w:sz w:val="20"/>
          <w:szCs w:val="20"/>
          <w:shd w:val="clear" w:color="auto" w:fill="auto"/>
          <w:lang w:val="en-US" w:eastAsia="en-US" w:bidi="en-US"/>
        </w:rPr>
        <w:t>)</w:t>
      </w:r>
      <w:r>
        <w:rPr>
          <w:rFonts w:ascii="Arial" w:eastAsia="Arial" w:hAnsi="Arial" w:cs="Arial"/>
          <w:spacing w:val="0"/>
          <w:w w:val="100"/>
          <w:position w:val="0"/>
          <w:sz w:val="11"/>
          <w:szCs w:val="11"/>
          <w:shd w:val="clear" w:color="auto" w:fill="auto"/>
          <w:lang w:val="en-US" w:eastAsia="en-US" w:bidi="en-US"/>
        </w:rPr>
        <w:t>6</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 xml:space="preserve">2+ </w:t>
      </w:r>
      <w:r>
        <w:rPr>
          <w:spacing w:val="0"/>
          <w:w w:val="100"/>
          <w:position w:val="0"/>
          <w:shd w:val="clear" w:color="auto" w:fill="auto"/>
        </w:rPr>
        <w:t>为主要的存在形式</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hd w:val="clear" w:color="auto" w:fill="auto"/>
        </w:rPr>
        <w:t>。土壤中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的人为来源主要是 金属矿产的开采、金属的冶炼、化石燃料的燃烧、农药 和化肥的施用、车辆废气排放、房屋拆迁废物的处理、 垃圾的堆放与焚烧、大气沉降等。另外，生活和工业 产生的污水、污泥可能携带</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,而后被用作农业生产 过程中的灌溉水及肥料。</w:t>
      </w:r>
    </w:p>
    <w:p>
      <w:pPr>
        <w:pStyle w:val="Style32"/>
        <w:keepNext w:val="0"/>
        <w:keepLines w:val="0"/>
        <w:widowControl w:val="0"/>
        <w:shd w:val="clear" w:color="auto" w:fill="auto"/>
        <w:bidi w:val="0"/>
        <w:spacing w:before="0" w:after="200" w:line="316" w:lineRule="exact"/>
        <w:ind w:left="0" w:right="0"/>
        <w:jc w:val="both"/>
      </w:pPr>
      <w:r>
        <w:rPr>
          <w:spacing w:val="0"/>
          <w:w w:val="100"/>
          <w:position w:val="0"/>
          <w:shd w:val="clear" w:color="auto" w:fill="auto"/>
        </w:rPr>
        <w:t xml:space="preserve">不同土壤环境中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浓度差异很大，主要与成土 母质和人为活动有关。母质为砂岩、石灰岩或酸性岩 时，土壤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浓度一般低于</w:t>
      </w:r>
      <w:r>
        <w:rPr>
          <w:rFonts w:ascii="Times New Roman" w:eastAsia="Times New Roman" w:hAnsi="Times New Roman" w:cs="Times New Roman"/>
          <w:spacing w:val="0"/>
          <w:w w:val="100"/>
          <w:position w:val="0"/>
          <w:sz w:val="20"/>
          <w:szCs w:val="20"/>
          <w:shd w:val="clear" w:color="auto" w:fill="auto"/>
        </w:rPr>
        <w:t xml:space="preserve">20 </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母质为页岩或 泥质沉积岩时,土壤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浓度一般在</w:t>
      </w:r>
      <w:r>
        <w:rPr>
          <w:rFonts w:ascii="Times New Roman" w:eastAsia="Times New Roman" w:hAnsi="Times New Roman" w:cs="Times New Roman"/>
          <w:spacing w:val="0"/>
          <w:w w:val="100"/>
          <w:position w:val="0"/>
          <w:sz w:val="20"/>
          <w:szCs w:val="20"/>
          <w:shd w:val="clear" w:color="auto" w:fill="auto"/>
        </w:rPr>
        <w:t xml:space="preserve">50~100 </w:t>
      </w:r>
      <w:r>
        <w:rPr>
          <w:rFonts w:ascii="Times New Roman" w:eastAsia="Times New Roman" w:hAnsi="Times New Roman" w:cs="Times New Roman"/>
          <w:spacing w:val="0"/>
          <w:w w:val="100"/>
          <w:position w:val="0"/>
          <w:sz w:val="20"/>
          <w:szCs w:val="20"/>
          <w:shd w:val="clear" w:color="auto" w:fill="auto"/>
          <w:lang w:val="en-US" w:eastAsia="en-US" w:bidi="en-US"/>
        </w:rPr>
        <w:t>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之 间；母质为基性火成岩时，土壤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浓度一般在</w:t>
      </w:r>
      <w:r>
        <w:rPr>
          <w:rFonts w:ascii="Times New Roman" w:eastAsia="Times New Roman" w:hAnsi="Times New Roman" w:cs="Times New Roman"/>
          <w:spacing w:val="0"/>
          <w:w w:val="100"/>
          <w:position w:val="0"/>
          <w:sz w:val="20"/>
          <w:szCs w:val="20"/>
          <w:shd w:val="clear" w:color="auto" w:fill="auto"/>
        </w:rPr>
        <w:t xml:space="preserve">130~ 160 </w:t>
      </w:r>
      <w:r>
        <w:rPr>
          <w:rFonts w:ascii="Times New Roman" w:eastAsia="Times New Roman" w:hAnsi="Times New Roman" w:cs="Times New Roman"/>
          <w:spacing w:val="0"/>
          <w:w w:val="100"/>
          <w:position w:val="0"/>
          <w:sz w:val="20"/>
          <w:szCs w:val="20"/>
          <w:shd w:val="clear" w:color="auto" w:fill="auto"/>
          <w:lang w:val="en-US" w:eastAsia="en-US" w:bidi="en-US"/>
        </w:rPr>
        <w:t>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之间;母质为超基性火成岩时，土壤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 度通常能达到</w:t>
      </w:r>
      <w:r>
        <w:rPr>
          <w:rFonts w:ascii="Times New Roman" w:eastAsia="Times New Roman" w:hAnsi="Times New Roman" w:cs="Times New Roman"/>
          <w:spacing w:val="0"/>
          <w:w w:val="100"/>
          <w:position w:val="0"/>
          <w:sz w:val="20"/>
          <w:szCs w:val="20"/>
          <w:shd w:val="clear" w:color="auto" w:fill="auto"/>
        </w:rPr>
        <w:t xml:space="preserve">1400~2000 </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或者更高</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l17-18J</w:t>
      </w:r>
      <w:r>
        <w:rPr>
          <w:spacing w:val="0"/>
          <w:w w:val="100"/>
          <w:position w:val="0"/>
          <w:shd w:val="clear" w:color="auto" w:fill="auto"/>
          <w:vertAlign w:val="subscript"/>
          <w:lang w:val="en-US" w:eastAsia="en-US" w:bidi="en-US"/>
        </w:rPr>
        <w:t>0</w:t>
      </w:r>
      <w:r>
        <w:rPr>
          <w:spacing w:val="0"/>
          <w:w w:val="100"/>
          <w:position w:val="0"/>
          <w:shd w:val="clear" w:color="auto" w:fill="auto"/>
        </w:rPr>
        <w:t>也 有人认为人为活动主导着土壤中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含量的变化，多 是矿区周围</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含量较高，而且不仅是</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矿，其他金属 矿藏周围也可能伴随着较高浓度的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Skejelkvale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119</w:t>
      </w:r>
      <w:r>
        <w:rPr>
          <w:spacing w:val="0"/>
          <w:w w:val="100"/>
          <w:position w:val="0"/>
          <w:sz w:val="11"/>
          <w:szCs w:val="11"/>
          <w:shd w:val="clear" w:color="auto" w:fill="auto"/>
        </w:rPr>
        <w:t>」</w:t>
      </w:r>
      <w:r>
        <w:rPr>
          <w:spacing w:val="0"/>
          <w:w w:val="100"/>
          <w:position w:val="0"/>
          <w:shd w:val="clear" w:color="auto" w:fill="auto"/>
        </w:rPr>
        <w:t>研究表明，</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hd w:val="clear" w:color="auto" w:fill="auto"/>
        </w:rPr>
        <w:t>冶炼厂周边地区的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含量明显较 高。</w:t>
      </w:r>
      <w:r>
        <w:rPr>
          <w:rFonts w:ascii="Times New Roman" w:eastAsia="Times New Roman" w:hAnsi="Times New Roman" w:cs="Times New Roman"/>
          <w:spacing w:val="0"/>
          <w:w w:val="100"/>
          <w:position w:val="0"/>
          <w:sz w:val="20"/>
          <w:szCs w:val="20"/>
          <w:shd w:val="clear" w:color="auto" w:fill="auto"/>
          <w:lang w:val="en-US" w:eastAsia="en-US" w:bidi="en-US"/>
        </w:rPr>
        <w:t>Krishna</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120</w:t>
      </w:r>
      <w:r>
        <w:rPr>
          <w:spacing w:val="0"/>
          <w:w w:val="100"/>
          <w:position w:val="0"/>
          <w:sz w:val="11"/>
          <w:szCs w:val="11"/>
          <w:shd w:val="clear" w:color="auto" w:fill="auto"/>
        </w:rPr>
        <w:t>」</w:t>
      </w:r>
      <w:r>
        <w:rPr>
          <w:spacing w:val="0"/>
          <w:w w:val="100"/>
          <w:position w:val="0"/>
          <w:shd w:val="clear" w:color="auto" w:fill="auto"/>
        </w:rPr>
        <w:t>对印度卡纳塔克邦铬铁矿周边土壤 中重金属污染的评估结果表明，矿区土壤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浓度平 均为 </w:t>
      </w:r>
      <w:r>
        <w:rPr>
          <w:rFonts w:ascii="Times New Roman" w:eastAsia="Times New Roman" w:hAnsi="Times New Roman" w:cs="Times New Roman"/>
          <w:spacing w:val="0"/>
          <w:w w:val="100"/>
          <w:position w:val="0"/>
          <w:sz w:val="20"/>
          <w:szCs w:val="20"/>
          <w:shd w:val="clear" w:color="auto" w:fill="auto"/>
          <w:lang w:val="en-US" w:eastAsia="en-US" w:bidi="en-US"/>
        </w:rPr>
        <w:t>168.5 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地累积指数</w:t>
      </w:r>
      <w:r>
        <w:rPr>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I</w:t>
      </w:r>
      <w:r>
        <w:rPr>
          <w:rFonts w:ascii="Arial" w:eastAsia="Arial" w:hAnsi="Arial" w:cs="Arial"/>
          <w:spacing w:val="0"/>
          <w:w w:val="100"/>
          <w:position w:val="0"/>
          <w:sz w:val="11"/>
          <w:szCs w:val="11"/>
          <w:shd w:val="clear" w:color="auto" w:fill="auto"/>
          <w:lang w:val="en-US" w:eastAsia="en-US" w:bidi="en-US"/>
        </w:rPr>
        <w:t>g””</w:t>
      </w:r>
      <w:r>
        <w:rPr>
          <w:spacing w:val="0"/>
          <w:w w:val="100"/>
          <w:position w:val="0"/>
          <w:shd w:val="clear" w:color="auto" w:fill="auto"/>
          <w:lang w:val="en-US" w:eastAsia="en-US" w:bidi="en-US"/>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lang w:val="en-US" w:eastAsia="en-US" w:bidi="en-US"/>
        </w:rPr>
        <w:t>-5.23~5.54 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之间，平均值为</w:t>
      </w:r>
      <w:r>
        <w:rPr>
          <w:rFonts w:ascii="Times New Roman" w:eastAsia="Times New Roman" w:hAnsi="Times New Roman" w:cs="Times New Roman"/>
          <w:spacing w:val="0"/>
          <w:w w:val="100"/>
          <w:position w:val="0"/>
          <w:sz w:val="20"/>
          <w:szCs w:val="20"/>
          <w:shd w:val="clear" w:color="auto" w:fill="auto"/>
          <w:lang w:val="en-US" w:eastAsia="en-US" w:bidi="en-US"/>
        </w:rPr>
        <w:t>1.7 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，属中度污染。</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的富集系数</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EF</w:t>
      </w:r>
      <w:r>
        <w:rPr>
          <w:spacing w:val="0"/>
          <w:w w:val="100"/>
          <w:position w:val="0"/>
          <w:shd w:val="clear" w:color="auto" w:fill="auto"/>
          <w:lang w:val="en-US" w:eastAsia="en-US" w:bidi="en-US"/>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rPr>
        <w:t>0~595.7</w:t>
      </w:r>
      <w:r>
        <w:rPr>
          <w:spacing w:val="0"/>
          <w:w w:val="100"/>
          <w:position w:val="0"/>
          <w:shd w:val="clear" w:color="auto" w:fill="auto"/>
        </w:rPr>
        <w:t>之间，平均值为</w:t>
      </w:r>
      <w:r>
        <w:rPr>
          <w:rFonts w:ascii="Times New Roman" w:eastAsia="Times New Roman" w:hAnsi="Times New Roman" w:cs="Times New Roman"/>
          <w:spacing w:val="0"/>
          <w:w w:val="100"/>
          <w:position w:val="0"/>
          <w:sz w:val="20"/>
          <w:szCs w:val="20"/>
          <w:shd w:val="clear" w:color="auto" w:fill="auto"/>
          <w:lang w:val="en-US" w:eastAsia="en-US" w:bidi="en-US"/>
        </w:rPr>
        <w:t>17.29</w:t>
      </w:r>
      <w:r>
        <w:rPr>
          <w:spacing w:val="0"/>
          <w:w w:val="100"/>
          <w:position w:val="0"/>
          <w:shd w:val="clear" w:color="auto" w:fill="auto"/>
          <w:lang w:val="en-US" w:eastAsia="en-US" w:bidi="en-US"/>
        </w:rPr>
        <w:t>,</w:t>
      </w:r>
      <w:r>
        <w:rPr>
          <w:spacing w:val="0"/>
          <w:w w:val="100"/>
          <w:position w:val="0"/>
          <w:shd w:val="clear" w:color="auto" w:fill="auto"/>
        </w:rPr>
        <w:t xml:space="preserve">表 明土壤中有大量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富集。郑袁明等</w:t>
      </w:r>
      <w:r>
        <w:rPr>
          <w:rFonts w:ascii="Times New Roman" w:eastAsia="Times New Roman" w:hAnsi="Times New Roman" w:cs="Times New Roman"/>
          <w:spacing w:val="0"/>
          <w:w w:val="100"/>
          <w:position w:val="0"/>
          <w:sz w:val="20"/>
          <w:szCs w:val="20"/>
          <w:shd w:val="clear" w:color="auto" w:fill="auto"/>
          <w:vertAlign w:val="superscript"/>
        </w:rPr>
        <w:t>［21］</w:t>
      </w:r>
      <w:r>
        <w:rPr>
          <w:spacing w:val="0"/>
          <w:w w:val="100"/>
          <w:position w:val="0"/>
          <w:shd w:val="clear" w:color="auto" w:fill="auto"/>
        </w:rPr>
        <w:t>对北京市近郊 区土壤进行采样分析，研究结果表明，北京市近郊区 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含量为</w:t>
      </w:r>
      <w:r>
        <w:rPr>
          <w:rFonts w:ascii="Times New Roman" w:eastAsia="Times New Roman" w:hAnsi="Times New Roman" w:cs="Times New Roman"/>
          <w:spacing w:val="0"/>
          <w:w w:val="100"/>
          <w:position w:val="0"/>
          <w:sz w:val="20"/>
          <w:szCs w:val="20"/>
          <w:shd w:val="clear" w:color="auto" w:fill="auto"/>
          <w:lang w:val="en-US" w:eastAsia="en-US" w:bidi="en-US"/>
        </w:rPr>
        <w:t>29.0 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并且通过对其空间分布 特征分析表明，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浓度与人为活动密集程度密切相 关，人为活动越密集的地区</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含量相对较高。</w:t>
      </w:r>
    </w:p>
    <w:p>
      <w:pPr>
        <w:pStyle w:val="Style16"/>
        <w:keepNext w:val="0"/>
        <w:keepLines w:val="0"/>
        <w:widowControl w:val="0"/>
        <w:numPr>
          <w:ilvl w:val="0"/>
          <w:numId w:val="1"/>
        </w:numPr>
        <w:shd w:val="clear" w:color="auto" w:fill="auto"/>
        <w:tabs>
          <w:tab w:pos="360" w:val="left"/>
        </w:tabs>
        <w:bidi w:val="0"/>
        <w:spacing w:before="0" w:after="140" w:line="240" w:lineRule="auto"/>
        <w:ind w:left="0" w:right="0" w:firstLine="0"/>
        <w:jc w:val="left"/>
        <w:rPr>
          <w:sz w:val="22"/>
          <w:szCs w:val="22"/>
        </w:rPr>
      </w:pPr>
      <w:r>
        <w:rPr>
          <w:rFonts w:ascii="MingLiU" w:eastAsia="MingLiU" w:hAnsi="MingLiU" w:cs="MingLiU"/>
          <w:spacing w:val="0"/>
          <w:w w:val="100"/>
          <w:position w:val="0"/>
          <w:sz w:val="22"/>
          <w:szCs w:val="22"/>
          <w:shd w:val="clear" w:color="auto" w:fill="auto"/>
        </w:rPr>
        <w:t>镍污染对土壤生态系统的影响</w:t>
      </w:r>
    </w:p>
    <w:p>
      <w:pPr>
        <w:pStyle w:val="Style16"/>
        <w:keepNext w:val="0"/>
        <w:keepLines w:val="0"/>
        <w:widowControl w:val="0"/>
        <w:numPr>
          <w:ilvl w:val="1"/>
          <w:numId w:val="1"/>
        </w:numPr>
        <w:shd w:val="clear" w:color="auto" w:fill="auto"/>
        <w:tabs>
          <w:tab w:pos="370" w:val="left"/>
        </w:tabs>
        <w:bidi w:val="0"/>
        <w:spacing w:before="0" w:after="0" w:line="315" w:lineRule="exact"/>
        <w:ind w:left="0" w:right="0" w:firstLine="0"/>
        <w:jc w:val="left"/>
        <w:rPr>
          <w:sz w:val="20"/>
          <w:szCs w:val="20"/>
        </w:rPr>
      </w:pPr>
      <w:r>
        <w:rPr>
          <w:rFonts w:ascii="MingLiU" w:eastAsia="MingLiU" w:hAnsi="MingLiU" w:cs="MingLiU"/>
          <w:spacing w:val="0"/>
          <w:w w:val="100"/>
          <w:position w:val="0"/>
          <w:sz w:val="20"/>
          <w:szCs w:val="20"/>
          <w:shd w:val="clear" w:color="auto" w:fill="auto"/>
        </w:rPr>
        <w:t>农作物</w:t>
      </w:r>
    </w:p>
    <w:p>
      <w:pPr>
        <w:pStyle w:val="Style32"/>
        <w:keepNext w:val="0"/>
        <w:keepLines w:val="0"/>
        <w:widowControl w:val="0"/>
        <w:shd w:val="clear" w:color="auto" w:fill="auto"/>
        <w:bidi w:val="0"/>
        <w:spacing w:before="0" w:after="160" w:line="315" w:lineRule="exact"/>
        <w:ind w:left="0" w:right="0"/>
        <w:jc w:val="both"/>
      </w:pPr>
      <w:r>
        <w:rPr>
          <w:spacing w:val="0"/>
          <w:w w:val="100"/>
          <w:position w:val="0"/>
          <w:shd w:val="clear" w:color="auto" w:fill="auto"/>
        </w:rPr>
        <w:t>土壤中微量的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对植物生长能起到促进作用， 主要是因为</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是组成脲酶的不可替代的成分</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l22J</w:t>
      </w:r>
      <w:r>
        <w:rPr>
          <w:spacing w:val="0"/>
          <w:w w:val="100"/>
          <w:position w:val="0"/>
          <w:shd w:val="clear" w:color="auto" w:fill="auto"/>
          <w:vertAlign w:val="subscript"/>
          <w:lang w:val="en-US" w:eastAsia="en-US" w:bidi="en-US"/>
        </w:rPr>
        <w:t>0</w:t>
      </w:r>
      <w:r>
        <w:rPr>
          <w:spacing w:val="0"/>
          <w:w w:val="100"/>
          <w:position w:val="0"/>
          <w:shd w:val="clear" w:color="auto" w:fill="auto"/>
        </w:rPr>
        <w:t>高 浓度的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则会起到抑制作用，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污染土壤所导致的 最显而易见的影响就是对植物的毒害作用，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 过高会直接导致植物死亡。随着</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浓度的增加，植 物的生物量往往表现出先增加后减少的趋势。植物 靠根系吸收土壤里的养分而生长，但同时也会将别的 有害物质吸收进体内。已有的研究表明，土壤中含过 量的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会对植物生长带来多种不利影响。刘文海 等</w:t>
      </w:r>
      <w:r>
        <w:rPr>
          <w:rFonts w:ascii="Times New Roman" w:eastAsia="Times New Roman" w:hAnsi="Times New Roman" w:cs="Times New Roman"/>
          <w:spacing w:val="0"/>
          <w:w w:val="100"/>
          <w:position w:val="0"/>
          <w:sz w:val="20"/>
          <w:szCs w:val="20"/>
          <w:shd w:val="clear" w:color="auto" w:fill="auto"/>
          <w:vertAlign w:val="superscript"/>
        </w:rPr>
        <w:t>123</w:t>
      </w:r>
      <w:r>
        <w:rPr>
          <w:spacing w:val="0"/>
          <w:w w:val="100"/>
          <w:position w:val="0"/>
          <w:sz w:val="11"/>
          <w:szCs w:val="11"/>
          <w:shd w:val="clear" w:color="auto" w:fill="auto"/>
        </w:rPr>
        <w:t>」</w:t>
      </w:r>
      <w:r>
        <w:rPr>
          <w:spacing w:val="0"/>
          <w:w w:val="100"/>
          <w:position w:val="0"/>
          <w:shd w:val="clear" w:color="auto" w:fill="auto"/>
        </w:rPr>
        <w:t>通过对蚕豆施加不同浓度的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之后发现，在</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浓度为</w:t>
      </w:r>
      <w:r>
        <w:rPr>
          <w:rFonts w:ascii="Times New Roman" w:eastAsia="Times New Roman" w:hAnsi="Times New Roman" w:cs="Times New Roman"/>
          <w:spacing w:val="0"/>
          <w:w w:val="100"/>
          <w:position w:val="0"/>
          <w:sz w:val="20"/>
          <w:szCs w:val="20"/>
          <w:shd w:val="clear" w:color="auto" w:fill="auto"/>
        </w:rPr>
        <w:t xml:space="preserve">5 </w:t>
      </w:r>
      <w:r>
        <w:rPr>
          <w:rFonts w:ascii="Times New Roman" w:eastAsia="Times New Roman" w:hAnsi="Times New Roman" w:cs="Times New Roman"/>
          <w:spacing w:val="0"/>
          <w:w w:val="100"/>
          <w:position w:val="0"/>
          <w:sz w:val="20"/>
          <w:szCs w:val="20"/>
          <w:shd w:val="clear" w:color="auto" w:fill="auto"/>
          <w:lang w:val="en-US" w:eastAsia="en-US" w:bidi="en-US"/>
        </w:rPr>
        <w:t>fimol • 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时对蚕豆根的生长和细胞有丝分 裂有促进作用，当</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浓度达到</w:t>
      </w:r>
      <w:r>
        <w:rPr>
          <w:rFonts w:ascii="Times New Roman" w:eastAsia="Times New Roman" w:hAnsi="Times New Roman" w:cs="Times New Roman"/>
          <w:spacing w:val="0"/>
          <w:w w:val="100"/>
          <w:position w:val="0"/>
          <w:sz w:val="20"/>
          <w:szCs w:val="20"/>
          <w:shd w:val="clear" w:color="auto" w:fill="auto"/>
        </w:rPr>
        <w:t xml:space="preserve">10 </w:t>
      </w:r>
      <w:r>
        <w:rPr>
          <w:rFonts w:ascii="Times New Roman" w:eastAsia="Times New Roman" w:hAnsi="Times New Roman" w:cs="Times New Roman"/>
          <w:spacing w:val="0"/>
          <w:w w:val="100"/>
          <w:position w:val="0"/>
          <w:sz w:val="20"/>
          <w:szCs w:val="20"/>
          <w:shd w:val="clear" w:color="auto" w:fill="auto"/>
          <w:lang w:val="en-US" w:eastAsia="en-US" w:bidi="en-US"/>
        </w:rPr>
        <w:t>imol</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后，细胞有 丝分裂开始减缓,在</w:t>
      </w:r>
      <w:r>
        <w:rPr>
          <w:rFonts w:ascii="Times New Roman" w:eastAsia="Times New Roman" w:hAnsi="Times New Roman" w:cs="Times New Roman"/>
          <w:spacing w:val="0"/>
          <w:w w:val="100"/>
          <w:position w:val="0"/>
          <w:sz w:val="20"/>
          <w:szCs w:val="20"/>
          <w:shd w:val="clear" w:color="auto" w:fill="auto"/>
        </w:rPr>
        <w:t xml:space="preserve">5000 </w:t>
      </w:r>
      <w:r>
        <w:rPr>
          <w:rFonts w:ascii="Times New Roman" w:eastAsia="Times New Roman" w:hAnsi="Times New Roman" w:cs="Times New Roman"/>
          <w:spacing w:val="0"/>
          <w:w w:val="100"/>
          <w:position w:val="0"/>
          <w:sz w:val="20"/>
          <w:szCs w:val="20"/>
          <w:shd w:val="clear" w:color="auto" w:fill="auto"/>
          <w:lang w:val="en-US" w:eastAsia="en-US" w:bidi="en-US"/>
        </w:rPr>
        <w:t>imol • 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 xml:space="preserve">时细胞分裂停止。 </w:t>
      </w:r>
      <w:r>
        <w:rPr>
          <w:rFonts w:ascii="Times New Roman" w:eastAsia="Times New Roman" w:hAnsi="Times New Roman" w:cs="Times New Roman"/>
          <w:spacing w:val="0"/>
          <w:w w:val="100"/>
          <w:position w:val="0"/>
          <w:sz w:val="20"/>
          <w:szCs w:val="20"/>
          <w:shd w:val="clear" w:color="auto" w:fill="auto"/>
          <w:lang w:val="en-US" w:eastAsia="en-US" w:bidi="en-US"/>
        </w:rPr>
        <w:t>Mosa</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l24J</w:t>
      </w:r>
      <w:r>
        <w:rPr>
          <w:spacing w:val="0"/>
          <w:w w:val="100"/>
          <w:position w:val="0"/>
          <w:shd w:val="clear" w:color="auto" w:fill="auto"/>
        </w:rPr>
        <w:t>研究表明,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过量能导致番茄植株细胞壁 改变、细胞核变形、线粒体系统紊乱、气孔结构畸形和 叶绿体结构异常。康立娟等</w:t>
      </w:r>
      <w:r>
        <w:rPr>
          <w:rFonts w:ascii="Times New Roman" w:eastAsia="Times New Roman" w:hAnsi="Times New Roman" w:cs="Times New Roman"/>
          <w:spacing w:val="0"/>
          <w:w w:val="100"/>
          <w:position w:val="0"/>
          <w:sz w:val="20"/>
          <w:szCs w:val="20"/>
          <w:shd w:val="clear" w:color="auto" w:fill="auto"/>
          <w:vertAlign w:val="superscript"/>
        </w:rPr>
        <w:t>125</w:t>
      </w:r>
      <w:r>
        <w:rPr>
          <w:spacing w:val="0"/>
          <w:w w:val="100"/>
          <w:position w:val="0"/>
          <w:sz w:val="11"/>
          <w:szCs w:val="11"/>
          <w:shd w:val="clear" w:color="auto" w:fill="auto"/>
        </w:rPr>
        <w:t>」</w:t>
      </w:r>
      <w:r>
        <w:rPr>
          <w:spacing w:val="0"/>
          <w:w w:val="100"/>
          <w:position w:val="0"/>
          <w:shd w:val="clear" w:color="auto" w:fill="auto"/>
        </w:rPr>
        <w:t>研究表明，水稻在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 度超过</w:t>
      </w:r>
      <w:r>
        <w:rPr>
          <w:rFonts w:ascii="Times New Roman" w:eastAsia="Times New Roman" w:hAnsi="Times New Roman" w:cs="Times New Roman"/>
          <w:spacing w:val="0"/>
          <w:w w:val="100"/>
          <w:position w:val="0"/>
          <w:sz w:val="20"/>
          <w:szCs w:val="20"/>
          <w:shd w:val="clear" w:color="auto" w:fill="auto"/>
        </w:rPr>
        <w:t xml:space="preserve">42 </w:t>
      </w:r>
      <w:r>
        <w:rPr>
          <w:rFonts w:ascii="Times New Roman" w:eastAsia="Times New Roman" w:hAnsi="Times New Roman" w:cs="Times New Roman"/>
          <w:spacing w:val="0"/>
          <w:w w:val="100"/>
          <w:position w:val="0"/>
          <w:sz w:val="20"/>
          <w:szCs w:val="20"/>
          <w:shd w:val="clear" w:color="auto" w:fill="auto"/>
          <w:lang w:val="en-US" w:eastAsia="en-US" w:bidi="en-US"/>
        </w:rPr>
        <w:t>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的砂质土壤中生长以及玉米在</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浓度超过</w:t>
      </w:r>
      <w:r>
        <w:rPr>
          <w:rFonts w:ascii="Times New Roman" w:eastAsia="Times New Roman" w:hAnsi="Times New Roman" w:cs="Times New Roman"/>
          <w:spacing w:val="0"/>
          <w:w w:val="100"/>
          <w:position w:val="0"/>
          <w:sz w:val="20"/>
          <w:szCs w:val="20"/>
          <w:shd w:val="clear" w:color="auto" w:fill="auto"/>
        </w:rPr>
        <w:t xml:space="preserve">95 </w:t>
      </w:r>
      <w:r>
        <w:rPr>
          <w:rFonts w:ascii="Times New Roman" w:eastAsia="Times New Roman" w:hAnsi="Times New Roman" w:cs="Times New Roman"/>
          <w:spacing w:val="0"/>
          <w:w w:val="100"/>
          <w:position w:val="0"/>
          <w:sz w:val="20"/>
          <w:szCs w:val="20"/>
          <w:shd w:val="clear" w:color="auto" w:fill="auto"/>
          <w:lang w:val="en-US" w:eastAsia="en-US" w:bidi="en-US"/>
        </w:rPr>
        <w:t>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的草甸黑土中生长时会导致作 物产量降低,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在水稻和玉米根系中的富集最多,在</w:t>
      </w:r>
    </w:p>
    <w:p>
      <w:pPr>
        <w:pStyle w:val="Style32"/>
        <w:keepNext w:val="0"/>
        <w:keepLines w:val="0"/>
        <w:widowControl w:val="0"/>
        <w:shd w:val="clear" w:color="auto" w:fill="auto"/>
        <w:bidi w:val="0"/>
        <w:spacing w:before="0" w:after="60" w:line="316" w:lineRule="exact"/>
        <w:ind w:left="0" w:right="0" w:firstLine="1540"/>
        <w:jc w:val="both"/>
      </w:pPr>
      <w:r>
        <w:rPr>
          <w:spacing w:val="0"/>
          <w:w w:val="100"/>
          <w:position w:val="0"/>
          <w:u w:val="single"/>
          <w:shd w:val="clear" w:color="auto" w:fill="auto"/>
        </w:rPr>
        <w:t>4</w:t>
      </w:r>
      <w:r>
        <w:rPr>
          <w:color w:val="EBEBEB"/>
          <w:spacing w:val="0"/>
          <w:w w:val="100"/>
          <w:position w:val="0"/>
          <w:sz w:val="17"/>
          <w:szCs w:val="17"/>
          <w:u w:val="single"/>
          <w:shd w:val="clear" w:color="auto" w:fill="auto"/>
        </w:rPr>
        <w:t>农业环境科学学报</w:t>
      </w:r>
      <w:r>
        <w:rPr>
          <w:spacing w:val="0"/>
          <w:w w:val="100"/>
          <w:position w:val="0"/>
          <w:sz w:val="17"/>
          <w:szCs w:val="17"/>
          <w:u w:val="single"/>
          <w:shd w:val="clear" w:color="auto" w:fill="auto"/>
        </w:rPr>
        <w:t>卩第</w:t>
      </w:r>
      <w:r>
        <w:rPr>
          <w:rFonts w:ascii="Times New Roman" w:eastAsia="Times New Roman" w:hAnsi="Times New Roman" w:cs="Times New Roman"/>
          <w:spacing w:val="0"/>
          <w:w w:val="100"/>
          <w:position w:val="0"/>
          <w:sz w:val="16"/>
          <w:szCs w:val="16"/>
          <w:u w:val="single"/>
          <w:shd w:val="clear" w:color="auto" w:fill="auto"/>
        </w:rPr>
        <w:t>37</w:t>
      </w:r>
      <w:r>
        <w:rPr>
          <w:spacing w:val="0"/>
          <w:w w:val="100"/>
          <w:position w:val="0"/>
          <w:sz w:val="17"/>
          <w:szCs w:val="17"/>
          <w:u w:val="single"/>
          <w:shd w:val="clear" w:color="auto" w:fill="auto"/>
        </w:rPr>
        <w:t>卷第</w:t>
      </w:r>
      <w:r>
        <w:rPr>
          <w:rFonts w:ascii="Times New Roman" w:eastAsia="Times New Roman" w:hAnsi="Times New Roman" w:cs="Times New Roman"/>
          <w:spacing w:val="0"/>
          <w:w w:val="100"/>
          <w:position w:val="0"/>
          <w:sz w:val="16"/>
          <w:szCs w:val="16"/>
          <w:u w:val="single"/>
          <w:shd w:val="clear" w:color="auto" w:fill="auto"/>
        </w:rPr>
        <w:t>11</w:t>
      </w:r>
      <w:r>
        <w:rPr>
          <w:spacing w:val="0"/>
          <w:w w:val="100"/>
          <w:position w:val="0"/>
          <w:sz w:val="17"/>
          <w:szCs w:val="17"/>
          <w:u w:val="single"/>
          <w:shd w:val="clear" w:color="auto" w:fill="auto"/>
        </w:rPr>
        <w:t xml:space="preserve">期 </w:t>
      </w:r>
      <w:r>
        <w:rPr>
          <w:spacing w:val="0"/>
          <w:w w:val="100"/>
          <w:position w:val="0"/>
          <w:shd w:val="clear" w:color="auto" w:fill="auto"/>
        </w:rPr>
        <w:t>籽粒中的富集最少。</w:t>
      </w:r>
      <w:r>
        <w:rPr>
          <w:rFonts w:ascii="Times New Roman" w:eastAsia="Times New Roman" w:hAnsi="Times New Roman" w:cs="Times New Roman"/>
          <w:spacing w:val="0"/>
          <w:w w:val="100"/>
          <w:position w:val="0"/>
          <w:sz w:val="20"/>
          <w:szCs w:val="20"/>
          <w:shd w:val="clear" w:color="auto" w:fill="auto"/>
          <w:lang w:val="en-US" w:eastAsia="en-US" w:bidi="en-US"/>
        </w:rPr>
        <w:t>Heidarian</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126</w:t>
      </w:r>
      <w:r>
        <w:rPr>
          <w:spacing w:val="0"/>
          <w:w w:val="100"/>
          <w:position w:val="0"/>
          <w:shd w:val="clear" w:color="auto" w:fill="auto"/>
        </w:rPr>
        <w:t>研究表明，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胁迫 明显抑制了小麦的生长，导致小麦单株干重和叶绿素 含量显著降低，脯氨酸、超氧化物歧化酶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SOD</w:t>
      </w:r>
      <w:r>
        <w:rPr>
          <w:spacing w:val="0"/>
          <w:w w:val="100"/>
          <w:position w:val="0"/>
          <w:shd w:val="clear" w:color="auto" w:fill="auto"/>
          <w:lang w:val="en-US" w:eastAsia="en-US" w:bidi="en-US"/>
        </w:rPr>
        <w:t>)</w:t>
      </w:r>
      <w:r>
        <w:rPr>
          <w:spacing w:val="0"/>
          <w:w w:val="100"/>
          <w:position w:val="0"/>
          <w:shd w:val="clear" w:color="auto" w:fill="auto"/>
        </w:rPr>
        <w:t>及丙 二醛</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MDA</w:t>
      </w:r>
      <w:r>
        <w:rPr>
          <w:spacing w:val="0"/>
          <w:w w:val="100"/>
          <w:position w:val="0"/>
          <w:shd w:val="clear" w:color="auto" w:fill="auto"/>
          <w:lang w:val="en-US" w:eastAsia="en-US" w:bidi="en-US"/>
        </w:rPr>
        <w:t>)</w:t>
      </w:r>
      <w:r>
        <w:rPr>
          <w:spacing w:val="0"/>
          <w:w w:val="100"/>
          <w:position w:val="0"/>
          <w:shd w:val="clear" w:color="auto" w:fill="auto"/>
        </w:rPr>
        <w:t>积累量显著增加。王丽娜等</w:t>
      </w:r>
      <w:r>
        <w:rPr>
          <w:rFonts w:ascii="Times New Roman" w:eastAsia="Times New Roman" w:hAnsi="Times New Roman" w:cs="Times New Roman"/>
          <w:spacing w:val="0"/>
          <w:w w:val="100"/>
          <w:position w:val="0"/>
          <w:sz w:val="20"/>
          <w:szCs w:val="20"/>
          <w:shd w:val="clear" w:color="auto" w:fill="auto"/>
          <w:vertAlign w:val="superscript"/>
        </w:rPr>
        <w:t>127</w:t>
      </w:r>
      <w:r>
        <w:rPr>
          <w:spacing w:val="0"/>
          <w:w w:val="100"/>
          <w:position w:val="0"/>
          <w:sz w:val="11"/>
          <w:szCs w:val="11"/>
          <w:shd w:val="clear" w:color="auto" w:fill="auto"/>
        </w:rPr>
        <w:t>」</w:t>
      </w:r>
      <w:r>
        <w:rPr>
          <w:spacing w:val="0"/>
          <w:w w:val="100"/>
          <w:position w:val="0"/>
          <w:shd w:val="clear" w:color="auto" w:fill="auto"/>
        </w:rPr>
        <w:t>研究表明， 随着土壤中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浓度不断增加，玉米体内的</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含量呈 先增加后减少的趋势</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rPr>
        <w:t>的含量一直在降低。说明 过量的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对其他植物必需元素的吸收起到抑制作 用。</w:t>
      </w:r>
      <w:r>
        <w:rPr>
          <w:rFonts w:ascii="Times New Roman" w:eastAsia="Times New Roman" w:hAnsi="Times New Roman" w:cs="Times New Roman"/>
          <w:spacing w:val="0"/>
          <w:w w:val="100"/>
          <w:position w:val="0"/>
          <w:sz w:val="20"/>
          <w:szCs w:val="20"/>
          <w:shd w:val="clear" w:color="auto" w:fill="auto"/>
          <w:lang w:val="en-US" w:eastAsia="en-US" w:bidi="en-US"/>
        </w:rPr>
        <w:t>Drzewiecka</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128</w:t>
      </w:r>
      <w:r>
        <w:rPr>
          <w:spacing w:val="0"/>
          <w:w w:val="100"/>
          <w:position w:val="0"/>
          <w:sz w:val="11"/>
          <w:szCs w:val="11"/>
          <w:shd w:val="clear" w:color="auto" w:fill="auto"/>
        </w:rPr>
        <w:t>」</w:t>
      </w:r>
      <w:r>
        <w:rPr>
          <w:spacing w:val="0"/>
          <w:w w:val="100"/>
          <w:position w:val="0"/>
          <w:shd w:val="clear" w:color="auto" w:fill="auto"/>
        </w:rPr>
        <w:t>认为</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对植物中苯酚、水杨酸的 合成及它们在植物叶片中的积累有显著的相关性，并 证明了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能诱导氧化应激反应，严重时导致植物细 胞死亡。</w:t>
      </w:r>
      <w:r>
        <w:rPr>
          <w:rFonts w:ascii="Times New Roman" w:eastAsia="Times New Roman" w:hAnsi="Times New Roman" w:cs="Times New Roman"/>
          <w:spacing w:val="0"/>
          <w:w w:val="100"/>
          <w:position w:val="0"/>
          <w:sz w:val="20"/>
          <w:szCs w:val="20"/>
          <w:shd w:val="clear" w:color="auto" w:fill="auto"/>
          <w:lang w:val="en-US" w:eastAsia="en-US" w:bidi="en-US"/>
        </w:rPr>
        <w:t>Skukla</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129</w:t>
      </w:r>
      <w:r>
        <w:rPr>
          <w:spacing w:val="0"/>
          <w:w w:val="100"/>
          <w:position w:val="0"/>
          <w:sz w:val="11"/>
          <w:szCs w:val="11"/>
          <w:shd w:val="clear" w:color="auto" w:fill="auto"/>
        </w:rPr>
        <w:t>」</w:t>
      </w:r>
      <w:r>
        <w:rPr>
          <w:spacing w:val="0"/>
          <w:w w:val="100"/>
          <w:position w:val="0"/>
          <w:shd w:val="clear" w:color="auto" w:fill="auto"/>
        </w:rPr>
        <w:t>研究发现</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过量会诱导马铃薯 叶片萎黄、破碎、坏死，导致植株生长缓慢、叶绿素浓 度降低，抑制</w:t>
      </w:r>
      <w:r>
        <w:rPr>
          <w:rFonts w:ascii="Times New Roman" w:eastAsia="Times New Roman" w:hAnsi="Times New Roman" w:cs="Times New Roman"/>
          <w:spacing w:val="0"/>
          <w:w w:val="100"/>
          <w:position w:val="0"/>
          <w:sz w:val="20"/>
          <w:szCs w:val="20"/>
          <w:shd w:val="clear" w:color="auto" w:fill="auto"/>
          <w:lang w:val="en-US" w:eastAsia="en-US" w:bidi="en-US"/>
        </w:rPr>
        <w:t>Fe</w:t>
      </w:r>
      <w:r>
        <w:rPr>
          <w:spacing w:val="0"/>
          <w:w w:val="100"/>
          <w:position w:val="0"/>
          <w:shd w:val="clear" w:color="auto" w:fill="auto"/>
        </w:rPr>
        <w:t>从马铃薯根系到枝条的转运，阻碍</w:t>
      </w:r>
      <w:r>
        <w:rPr>
          <w:rFonts w:ascii="Times New Roman" w:eastAsia="Times New Roman" w:hAnsi="Times New Roman" w:cs="Times New Roman"/>
          <w:spacing w:val="0"/>
          <w:w w:val="100"/>
          <w:position w:val="0"/>
          <w:sz w:val="20"/>
          <w:szCs w:val="20"/>
          <w:shd w:val="clear" w:color="auto" w:fill="auto"/>
          <w:lang w:val="en-US" w:eastAsia="en-US" w:bidi="en-US"/>
        </w:rPr>
        <w:t xml:space="preserve">P </w:t>
      </w:r>
      <w:r>
        <w:rPr>
          <w:spacing w:val="0"/>
          <w:w w:val="100"/>
          <w:position w:val="0"/>
          <w:shd w:val="clear" w:color="auto" w:fill="auto"/>
        </w:rPr>
        <w:t>代谢。</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浓度过高还会导致植物过氧化物酶活性降 低而产生类囊体膜过氧化损伤。张露等</w:t>
      </w:r>
      <w:r>
        <w:rPr>
          <w:rFonts w:ascii="Times New Roman" w:eastAsia="Times New Roman" w:hAnsi="Times New Roman" w:cs="Times New Roman"/>
          <w:spacing w:val="0"/>
          <w:w w:val="100"/>
          <w:position w:val="0"/>
          <w:sz w:val="20"/>
          <w:szCs w:val="20"/>
          <w:shd w:val="clear" w:color="auto" w:fill="auto"/>
          <w:vertAlign w:val="superscript"/>
        </w:rPr>
        <w:t>［30］</w:t>
      </w:r>
      <w:r>
        <w:rPr>
          <w:spacing w:val="0"/>
          <w:w w:val="100"/>
          <w:position w:val="0"/>
          <w:shd w:val="clear" w:color="auto" w:fill="auto"/>
        </w:rPr>
        <w:t xml:space="preserve">对不同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浓度下多种作物的根长进行了测定，结果表明，单子 叶比双子叶植物的抗</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能力高，相差约两倍，并提出 油菜可用作检验</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污染农田土壤的指示性作物。胡 泽友</w:t>
      </w:r>
      <w:r>
        <w:rPr>
          <w:rFonts w:ascii="Times New Roman" w:eastAsia="Times New Roman" w:hAnsi="Times New Roman" w:cs="Times New Roman"/>
          <w:spacing w:val="0"/>
          <w:w w:val="100"/>
          <w:position w:val="0"/>
          <w:sz w:val="20"/>
          <w:szCs w:val="20"/>
          <w:shd w:val="clear" w:color="auto" w:fill="auto"/>
          <w:vertAlign w:val="superscript"/>
        </w:rPr>
        <w:t>131</w:t>
      </w:r>
      <w:r>
        <w:rPr>
          <w:spacing w:val="0"/>
          <w:w w:val="100"/>
          <w:position w:val="0"/>
          <w:sz w:val="11"/>
          <w:szCs w:val="11"/>
          <w:shd w:val="clear" w:color="auto" w:fill="auto"/>
        </w:rPr>
        <w:t>」</w:t>
      </w:r>
      <w:r>
        <w:rPr>
          <w:spacing w:val="0"/>
          <w:w w:val="100"/>
          <w:position w:val="0"/>
          <w:shd w:val="clear" w:color="auto" w:fill="auto"/>
        </w:rPr>
        <w:t>认为</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胁迫下水稻叶片中抗坏血酸过氧化物 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APX</w:t>
      </w:r>
      <w:r>
        <w:rPr>
          <w:spacing w:val="0"/>
          <w:w w:val="100"/>
          <w:position w:val="0"/>
          <w:shd w:val="clear" w:color="auto" w:fill="auto"/>
          <w:lang w:val="en-US" w:eastAsia="en-US" w:bidi="en-US"/>
        </w:rPr>
        <w:t>)</w:t>
      </w:r>
      <w:r>
        <w:rPr>
          <w:i/>
          <w:iCs/>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SOD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CAT</w:t>
      </w:r>
      <w:r>
        <w:rPr>
          <w:spacing w:val="0"/>
          <w:w w:val="100"/>
          <w:position w:val="0"/>
          <w:shd w:val="clear" w:color="auto" w:fill="auto"/>
        </w:rPr>
        <w:t xml:space="preserve">活性显著降低，过氧化物酶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POD</w:t>
      </w:r>
      <w:r>
        <w:rPr>
          <w:spacing w:val="0"/>
          <w:w w:val="100"/>
          <w:position w:val="0"/>
          <w:shd w:val="clear" w:color="auto" w:fill="auto"/>
          <w:lang w:val="en-US" w:eastAsia="en-US" w:bidi="en-US"/>
        </w:rPr>
        <w:t>)</w:t>
      </w:r>
      <w:r>
        <w:rPr>
          <w:spacing w:val="0"/>
          <w:w w:val="100"/>
          <w:position w:val="0"/>
          <w:shd w:val="clear" w:color="auto" w:fill="auto"/>
        </w:rPr>
        <w:t>活性提高，过氧化氢</w:t>
      </w:r>
      <w:r>
        <w:rPr>
          <w:rFonts w:ascii="SimSun" w:eastAsia="SimSun" w:hAnsi="SimSun" w:cs="SimSun"/>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w:t>
      </w:r>
      <w:r>
        <w:rPr>
          <w:rFonts w:ascii="Arial" w:eastAsia="Arial" w:hAnsi="Arial" w:cs="Arial"/>
          <w:spacing w:val="0"/>
          <w:w w:val="100"/>
          <w:position w:val="0"/>
          <w:sz w:val="11"/>
          <w:szCs w:val="11"/>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lang w:val="en-US" w:eastAsia="en-US" w:bidi="en-US"/>
        </w:rPr>
        <w:t>O</w:t>
      </w:r>
      <w:r>
        <w:rPr>
          <w:rFonts w:ascii="Arial" w:eastAsia="Arial" w:hAnsi="Arial" w:cs="Arial"/>
          <w:spacing w:val="0"/>
          <w:w w:val="100"/>
          <w:position w:val="0"/>
          <w:sz w:val="11"/>
          <w:szCs w:val="11"/>
          <w:shd w:val="clear" w:color="auto" w:fill="auto"/>
          <w:lang w:val="en-US" w:eastAsia="en-US" w:bidi="en-US"/>
        </w:rPr>
        <w:t>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MDA</w:t>
      </w:r>
      <w:r>
        <w:rPr>
          <w:spacing w:val="0"/>
          <w:w w:val="100"/>
          <w:position w:val="0"/>
          <w:shd w:val="clear" w:color="auto" w:fill="auto"/>
        </w:rPr>
        <w:t>含量及电解 质渗透率明显增加，打破了原有的活性氧代谢平衡， 致使活性氧累积过剩，造成膜脂过氧化损伤，这可能 是</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毒害水稻生长的生理原因。</w:t>
      </w:r>
    </w:p>
    <w:p>
      <w:pPr>
        <w:pStyle w:val="Style32"/>
        <w:keepNext w:val="0"/>
        <w:keepLines w:val="0"/>
        <w:widowControl w:val="0"/>
        <w:numPr>
          <w:ilvl w:val="1"/>
          <w:numId w:val="1"/>
        </w:numPr>
        <w:shd w:val="clear" w:color="auto" w:fill="auto"/>
        <w:tabs>
          <w:tab w:pos="385" w:val="left"/>
        </w:tabs>
        <w:bidi w:val="0"/>
        <w:spacing w:before="0" w:after="0" w:line="331" w:lineRule="auto"/>
        <w:ind w:left="0" w:right="0" w:firstLine="0"/>
        <w:jc w:val="both"/>
        <w:rPr>
          <w:sz w:val="20"/>
          <w:szCs w:val="20"/>
        </w:rPr>
      </w:pPr>
      <w:r>
        <w:rPr>
          <w:spacing w:val="0"/>
          <w:w w:val="100"/>
          <w:position w:val="0"/>
          <w:sz w:val="20"/>
          <w:szCs w:val="20"/>
          <w:shd w:val="clear" w:color="auto" w:fill="auto"/>
        </w:rPr>
        <w:t>微生物</w:t>
      </w:r>
    </w:p>
    <w:p>
      <w:pPr>
        <w:pStyle w:val="Style32"/>
        <w:keepNext w:val="0"/>
        <w:keepLines w:val="0"/>
        <w:widowControl w:val="0"/>
        <w:shd w:val="clear" w:color="auto" w:fill="auto"/>
        <w:bidi w:val="0"/>
        <w:spacing w:before="0" w:after="0" w:line="316" w:lineRule="exact"/>
        <w:ind w:left="0" w:right="0"/>
        <w:jc w:val="both"/>
        <w:sectPr>
          <w:headerReference w:type="default" r:id="rId8"/>
          <w:headerReference w:type="even" r:id="rId9"/>
          <w:footnotePr>
            <w:pos w:val="pageBottom"/>
            <w:numFmt w:val="decimal"/>
            <w:numRestart w:val="continuous"/>
          </w:footnotePr>
          <w:pgSz w:w="12240" w:h="15840"/>
          <w:pgMar w:top="920" w:left="1111" w:right="1130" w:bottom="920" w:header="0" w:footer="492" w:gutter="0"/>
          <w:cols w:num="2" w:space="355"/>
          <w:noEndnote/>
          <w:rtlGutter w:val="0"/>
          <w:docGrid w:linePitch="360"/>
        </w:sectPr>
      </w:pPr>
      <w:r>
        <w:rPr>
          <w:spacing w:val="0"/>
          <w:w w:val="100"/>
          <w:position w:val="0"/>
          <w:shd w:val="clear" w:color="auto" w:fill="auto"/>
        </w:rPr>
        <w:t>微生物在农田生态系统中起着至关重要的作用， 如固氮微生物将分子态氮转化为氮素，供植物吸收利 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在许多微生物的氢化酶、脲酶、超氧化物歧化 酶、一氧化碳脱氢酶、甲基辅酶</w:t>
      </w:r>
      <w:r>
        <w:rPr>
          <w:rFonts w:ascii="Times New Roman" w:eastAsia="Times New Roman" w:hAnsi="Times New Roman" w:cs="Times New Roman"/>
          <w:spacing w:val="0"/>
          <w:w w:val="100"/>
          <w:position w:val="0"/>
          <w:sz w:val="20"/>
          <w:szCs w:val="20"/>
          <w:shd w:val="clear" w:color="auto" w:fill="auto"/>
          <w:lang w:val="en-US" w:eastAsia="en-US" w:bidi="en-US"/>
        </w:rPr>
        <w:t>M</w:t>
      </w:r>
      <w:r>
        <w:rPr>
          <w:spacing w:val="0"/>
          <w:w w:val="100"/>
          <w:position w:val="0"/>
          <w:shd w:val="clear" w:color="auto" w:fill="auto"/>
        </w:rPr>
        <w:t>还原酶等多种酶的 形成或作用过程中必不可少</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l32J</w:t>
      </w:r>
      <w:r>
        <w:rPr>
          <w:spacing w:val="0"/>
          <w:w w:val="100"/>
          <w:position w:val="0"/>
          <w:shd w:val="clear" w:color="auto" w:fill="auto"/>
          <w:vertAlign w:val="subscript"/>
          <w:lang w:val="en-US" w:eastAsia="en-US" w:bidi="en-US"/>
        </w:rPr>
        <w:t>0</w:t>
      </w:r>
      <w:r>
        <w:rPr>
          <w:spacing w:val="0"/>
          <w:w w:val="100"/>
          <w:position w:val="0"/>
          <w:shd w:val="clear" w:color="auto" w:fill="auto"/>
        </w:rPr>
        <w:t>微量的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能促进土 壤微生物活动，但是</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浓度过高则会导致土壤中的 细菌、真菌和放线菌等微生物生长繁殖能力下降，改 变微生物群落结构，阻碍土壤的呼吸作用，抑制土壤 酶及微生物酶的活性。</w:t>
      </w:r>
      <w:r>
        <w:rPr>
          <w:rFonts w:ascii="Times New Roman" w:eastAsia="Times New Roman" w:hAnsi="Times New Roman" w:cs="Times New Roman"/>
          <w:spacing w:val="0"/>
          <w:w w:val="100"/>
          <w:position w:val="0"/>
          <w:sz w:val="20"/>
          <w:szCs w:val="20"/>
          <w:shd w:val="clear" w:color="auto" w:fill="auto"/>
          <w:lang w:val="en-US" w:eastAsia="en-US" w:bidi="en-US"/>
        </w:rPr>
        <w:t>Macomber</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［32J</w:t>
      </w:r>
      <w:r>
        <w:rPr>
          <w:spacing w:val="0"/>
          <w:w w:val="100"/>
          <w:position w:val="0"/>
          <w:shd w:val="clear" w:color="auto" w:fill="auto"/>
        </w:rPr>
        <w:t>认为</w:t>
      </w:r>
      <w:r>
        <w:rPr>
          <w:i/>
          <w:iCs/>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可能 替换了微生物体内某些酶中常见的金属而导致酶的 活性下降，且对不同酶的抑制作用不一样。 </w:t>
      </w:r>
      <w:r>
        <w:rPr>
          <w:rFonts w:ascii="Times New Roman" w:eastAsia="Times New Roman" w:hAnsi="Times New Roman" w:cs="Times New Roman"/>
          <w:spacing w:val="0"/>
          <w:w w:val="100"/>
          <w:position w:val="0"/>
          <w:sz w:val="20"/>
          <w:szCs w:val="20"/>
          <w:shd w:val="clear" w:color="auto" w:fill="auto"/>
          <w:lang w:val="en-US" w:eastAsia="en-US" w:bidi="en-US"/>
        </w:rPr>
        <w:t xml:space="preserve">Singh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133</w:t>
      </w:r>
      <w:r>
        <w:rPr>
          <w:spacing w:val="0"/>
          <w:w w:val="100"/>
          <w:position w:val="0"/>
          <w:sz w:val="11"/>
          <w:szCs w:val="11"/>
          <w:shd w:val="clear" w:color="auto" w:fill="auto"/>
        </w:rPr>
        <w:t>」</w:t>
      </w:r>
      <w:r>
        <w:rPr>
          <w:spacing w:val="0"/>
          <w:w w:val="100"/>
          <w:position w:val="0"/>
          <w:shd w:val="clear" w:color="auto" w:fill="auto"/>
        </w:rPr>
        <w:t>研究表明，高浓度的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迫使根瘤菌中脯氨酸、硫 醇含量及脲酶活性降低。微生物对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毒性的抵抗能 力不仅与土壤中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的浓度有关，还与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的化学形态 以及</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和其他污染物的复合效应有关。土壤中不同 化学形态的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所具有的移动性以及微生物对不同形 态</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的吸收积累均不一样。</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可以改变土壤微生物 群落结构,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耐受能力高的菌种相对丰度上升,原有</w:t>
      </w:r>
    </w:p>
    <w:p>
      <w:pPr>
        <w:pStyle w:val="Style32"/>
        <w:keepNext w:val="0"/>
        <w:keepLines w:val="0"/>
        <w:widowControl w:val="0"/>
        <w:shd w:val="clear" w:color="auto" w:fill="auto"/>
        <w:bidi w:val="0"/>
        <w:spacing w:before="0" w:after="60" w:line="307" w:lineRule="exact"/>
        <w:ind w:left="0" w:right="0" w:firstLine="0"/>
        <w:jc w:val="both"/>
      </w:pPr>
      <w:r>
        <w:rPr>
          <w:spacing w:val="0"/>
          <w:w w:val="100"/>
          <w:position w:val="0"/>
          <w:shd w:val="clear" w:color="auto" w:fill="auto"/>
        </w:rPr>
        <w:t>生态平衡被破坏，并且这些微生物在繁殖过程中可能 会改变某些基因,增强耐性基因的遗传，或是由耐</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能力强的微生物优势品种取代了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敏感的品种</w:t>
      </w:r>
      <w:r>
        <w:rPr>
          <w:rFonts w:ascii="Times New Roman" w:eastAsia="Times New Roman" w:hAnsi="Times New Roman" w:cs="Times New Roman"/>
          <w:spacing w:val="0"/>
          <w:w w:val="100"/>
          <w:position w:val="0"/>
          <w:sz w:val="20"/>
          <w:szCs w:val="20"/>
          <w:shd w:val="clear" w:color="auto" w:fill="auto"/>
          <w:vertAlign w:val="superscript"/>
        </w:rPr>
        <w:t>［34］</w:t>
      </w:r>
      <w:r>
        <w:rPr>
          <w:spacing w:val="0"/>
          <w:w w:val="100"/>
          <w:position w:val="0"/>
          <w:shd w:val="clear" w:color="auto" w:fill="auto"/>
        </w:rPr>
        <w:t>。 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浓度极高(</w:t>
      </w:r>
      <w:r>
        <w:rPr>
          <w:rFonts w:ascii="Times New Roman" w:eastAsia="Times New Roman" w:hAnsi="Times New Roman" w:cs="Times New Roman"/>
          <w:spacing w:val="0"/>
          <w:w w:val="100"/>
          <w:position w:val="0"/>
          <w:sz w:val="20"/>
          <w:szCs w:val="20"/>
          <w:shd w:val="clear" w:color="auto" w:fill="auto"/>
        </w:rPr>
        <w:t xml:space="preserve">&gt;3000 </w:t>
      </w:r>
      <w:r>
        <w:rPr>
          <w:rFonts w:ascii="Times New Roman" w:eastAsia="Times New Roman" w:hAnsi="Times New Roman" w:cs="Times New Roman"/>
          <w:spacing w:val="0"/>
          <w:w w:val="100"/>
          <w:position w:val="0"/>
          <w:sz w:val="20"/>
          <w:szCs w:val="20"/>
          <w:shd w:val="clear" w:color="auto" w:fill="auto"/>
          <w:lang w:val="en-US" w:eastAsia="en-US" w:bidi="en-US"/>
        </w:rPr>
        <w:t>mg•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)的蛇纹石上，一些微 生物如氧化微杆菌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Microbacterium oxydans</w:t>
      </w:r>
      <w:r>
        <w:rPr>
          <w:i/>
          <w:iCs/>
          <w:spacing w:val="0"/>
          <w:w w:val="100"/>
          <w:position w:val="0"/>
          <w:shd w:val="clear" w:color="auto" w:fill="auto"/>
          <w:lang w:val="en-US" w:eastAsia="en-US" w:bidi="en-US"/>
        </w:rPr>
        <w:t>)</w:t>
      </w:r>
      <w:r>
        <w:rPr>
          <w:spacing w:val="0"/>
          <w:w w:val="100"/>
          <w:position w:val="0"/>
          <w:shd w:val="clear" w:color="auto" w:fill="auto"/>
        </w:rPr>
        <w:t>、加利福 尼亚根瘤菌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Rhizobium. galegae</w:t>
      </w:r>
      <w:r>
        <w:rPr>
          <w:spacing w:val="0"/>
          <w:w w:val="100"/>
          <w:position w:val="0"/>
          <w:shd w:val="clear" w:color="auto" w:fill="auto"/>
        </w:rPr>
        <w:t>)、木糖黄杆菌(</w:t>
      </w:r>
      <w:r>
        <w:rPr>
          <w:rFonts w:ascii="Times New Roman" w:eastAsia="Times New Roman" w:hAnsi="Times New Roman" w:cs="Times New Roman"/>
          <w:i/>
          <w:iCs/>
          <w:spacing w:val="0"/>
          <w:w w:val="100"/>
          <w:position w:val="0"/>
          <w:shd w:val="clear" w:color="auto" w:fill="auto"/>
          <w:lang w:val="en-US" w:eastAsia="en-US" w:bidi="en-US"/>
        </w:rPr>
        <w:t>Clavi- bacter xyli</w:t>
      </w:r>
      <w:r>
        <w:rPr>
          <w:spacing w:val="0"/>
          <w:w w:val="100"/>
          <w:position w:val="0"/>
          <w:shd w:val="clear" w:color="auto" w:fill="auto"/>
        </w:rPr>
        <w:t>)和酸麦杆菌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Acidovorax avenae</w:t>
      </w:r>
      <w:r>
        <w:rPr>
          <w:spacing w:val="0"/>
          <w:w w:val="100"/>
          <w:position w:val="0"/>
          <w:shd w:val="clear" w:color="auto" w:fill="auto"/>
        </w:rPr>
        <w:t>)等仍然很 活跃</w:t>
      </w:r>
      <w:r>
        <w:rPr>
          <w:rFonts w:ascii="Arial" w:eastAsia="Arial" w:hAnsi="Arial" w:cs="Arial"/>
          <w:spacing w:val="0"/>
          <w:w w:val="100"/>
          <w:position w:val="0"/>
          <w:sz w:val="11"/>
          <w:szCs w:val="11"/>
          <w:shd w:val="clear" w:color="auto" w:fill="auto"/>
        </w:rPr>
        <w:t>［35］</w:t>
      </w:r>
      <w:r>
        <w:rPr>
          <w:spacing w:val="0"/>
          <w:w w:val="100"/>
          <w:position w:val="0"/>
          <w:shd w:val="clear" w:color="auto" w:fill="auto"/>
        </w:rPr>
        <w:t>。</w:t>
      </w:r>
    </w:p>
    <w:p>
      <w:pPr>
        <w:pStyle w:val="Style32"/>
        <w:keepNext w:val="0"/>
        <w:keepLines w:val="0"/>
        <w:widowControl w:val="0"/>
        <w:numPr>
          <w:ilvl w:val="1"/>
          <w:numId w:val="1"/>
        </w:numPr>
        <w:shd w:val="clear" w:color="auto" w:fill="auto"/>
        <w:tabs>
          <w:tab w:pos="380" w:val="left"/>
        </w:tabs>
        <w:bidi w:val="0"/>
        <w:spacing w:before="0" w:after="0" w:line="326" w:lineRule="auto"/>
        <w:ind w:left="0" w:right="0" w:firstLine="0"/>
        <w:jc w:val="left"/>
        <w:rPr>
          <w:sz w:val="20"/>
          <w:szCs w:val="20"/>
        </w:rPr>
      </w:pPr>
      <w:r>
        <w:rPr>
          <w:spacing w:val="0"/>
          <w:w w:val="100"/>
          <w:position w:val="0"/>
          <w:sz w:val="20"/>
          <w:szCs w:val="20"/>
          <w:shd w:val="clear" w:color="auto" w:fill="auto"/>
        </w:rPr>
        <w:t>动物</w:t>
      </w:r>
    </w:p>
    <w:p>
      <w:pPr>
        <w:pStyle w:val="Style32"/>
        <w:keepNext w:val="0"/>
        <w:keepLines w:val="0"/>
        <w:widowControl w:val="0"/>
        <w:shd w:val="clear" w:color="auto" w:fill="auto"/>
        <w:bidi w:val="0"/>
        <w:spacing w:before="0" w:after="200" w:line="314" w:lineRule="exact"/>
        <w:ind w:left="0" w:right="0"/>
        <w:jc w:val="both"/>
      </w:pPr>
      <w:r>
        <w:rPr>
          <w:spacing w:val="0"/>
          <w:w w:val="100"/>
          <w:position w:val="0"/>
          <w:shd w:val="clear" w:color="auto" w:fill="auto"/>
        </w:rPr>
        <w:t>土壤动物是农田生态系统中的重要成员，在增加 土壤肥力、改良土壤结构、维持土壤环境健康等方面 起着关键作用</w:t>
      </w:r>
      <w:r>
        <w:rPr>
          <w:rFonts w:ascii="Times New Roman" w:eastAsia="Times New Roman" w:hAnsi="Times New Roman" w:cs="Times New Roman"/>
          <w:spacing w:val="0"/>
          <w:w w:val="100"/>
          <w:position w:val="0"/>
          <w:sz w:val="20"/>
          <w:szCs w:val="20"/>
          <w:shd w:val="clear" w:color="auto" w:fill="auto"/>
          <w:vertAlign w:val="superscript"/>
        </w:rPr>
        <w:t>［36］</w:t>
      </w:r>
      <w:r>
        <w:rPr>
          <w:spacing w:val="0"/>
          <w:w w:val="100"/>
          <w:position w:val="0"/>
          <w:shd w:val="clear" w:color="auto" w:fill="auto"/>
        </w:rPr>
        <w:t>。和其他有毒重金属一样,土壤中</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的过量存在对农田生态系统造成了多方面的破坏，影 响着土壤动物的生长、进食、交配、繁殖等生理活动， 改变土壤动物群落结构及其物种多样性。据报道，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能显著影响蜗牛的丰度、降低线虫、跳虫的生殖能 力</w:t>
      </w:r>
      <w:r>
        <w:rPr>
          <w:rFonts w:ascii="Times New Roman" w:eastAsia="Times New Roman" w:hAnsi="Times New Roman" w:cs="Times New Roman"/>
          <w:spacing w:val="0"/>
          <w:w w:val="100"/>
          <w:position w:val="0"/>
          <w:sz w:val="20"/>
          <w:szCs w:val="20"/>
          <w:shd w:val="clear" w:color="auto" w:fill="auto"/>
          <w:vertAlign w:val="superscript"/>
        </w:rPr>
        <w:t>［37-39］</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Haimi</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［16</w:t>
      </w:r>
      <w:r>
        <w:rPr>
          <w:spacing w:val="0"/>
          <w:w w:val="100"/>
          <w:position w:val="0"/>
          <w:sz w:val="11"/>
          <w:szCs w:val="11"/>
          <w:shd w:val="clear" w:color="auto" w:fill="auto"/>
        </w:rPr>
        <w:t>」</w:t>
      </w:r>
      <w:r>
        <w:rPr>
          <w:spacing w:val="0"/>
          <w:w w:val="100"/>
          <w:position w:val="0"/>
          <w:shd w:val="clear" w:color="auto" w:fill="auto"/>
        </w:rPr>
        <w:t>研究了芬兰某</w:t>
      </w:r>
      <w:r>
        <w:rPr>
          <w:rFonts w:ascii="Times New Roman" w:eastAsia="Times New Roman" w:hAnsi="Times New Roman" w:cs="Times New Roman"/>
          <w:spacing w:val="0"/>
          <w:w w:val="100"/>
          <w:position w:val="0"/>
          <w:sz w:val="20"/>
          <w:szCs w:val="20"/>
          <w:shd w:val="clear" w:color="auto" w:fill="auto"/>
          <w:lang w:val="en-US" w:eastAsia="en-US" w:bidi="en-US"/>
        </w:rPr>
        <w:t>Cu-Ni</w:t>
      </w:r>
      <w:r>
        <w:rPr>
          <w:spacing w:val="0"/>
          <w:w w:val="100"/>
          <w:position w:val="0"/>
          <w:shd w:val="clear" w:color="auto" w:fill="auto"/>
        </w:rPr>
        <w:t>冶炼厂周边 不同距离的土壤动物，结果表明，随着离厂区距离的 减小重金属浓度增加,弹尾类</w:t>
      </w:r>
      <w:r>
        <w:rPr>
          <w:rFonts w:ascii="Times New Roman" w:eastAsia="Times New Roman" w:hAnsi="Times New Roman" w:cs="Times New Roman"/>
          <w:spacing w:val="0"/>
          <w:w w:val="100"/>
          <w:position w:val="0"/>
          <w:sz w:val="20"/>
          <w:szCs w:val="20"/>
          <w:shd w:val="clear" w:color="auto" w:fill="auto"/>
          <w:lang w:val="en-US" w:eastAsia="en-US" w:bidi="en-US"/>
        </w:rPr>
        <w:t>(Collembolans</w:t>
      </w:r>
      <w:r>
        <w:rPr>
          <w:spacing w:val="0"/>
          <w:w w:val="100"/>
          <w:position w:val="0"/>
          <w:shd w:val="clear" w:color="auto" w:fill="auto"/>
          <w:lang w:val="en-US" w:eastAsia="en-US" w:bidi="en-US"/>
        </w:rPr>
        <w:t>)</w:t>
      </w:r>
      <w:r>
        <w:rPr>
          <w:spacing w:val="0"/>
          <w:w w:val="100"/>
          <w:position w:val="0"/>
          <w:shd w:val="clear" w:color="auto" w:fill="auto"/>
        </w:rPr>
        <w:t>、缓步类 (</w:t>
      </w:r>
      <w:r>
        <w:rPr>
          <w:rFonts w:ascii="Times New Roman" w:eastAsia="Times New Roman" w:hAnsi="Times New Roman" w:cs="Times New Roman"/>
          <w:spacing w:val="0"/>
          <w:w w:val="100"/>
          <w:position w:val="0"/>
          <w:sz w:val="20"/>
          <w:szCs w:val="20"/>
          <w:shd w:val="clear" w:color="auto" w:fill="auto"/>
          <w:lang w:val="en-US" w:eastAsia="en-US" w:bidi="en-US"/>
        </w:rPr>
        <w:t>Tardigrades</w:t>
      </w:r>
      <w:r>
        <w:rPr>
          <w:spacing w:val="0"/>
          <w:w w:val="100"/>
          <w:position w:val="0"/>
          <w:shd w:val="clear" w:color="auto" w:fill="auto"/>
        </w:rPr>
        <w:t>)和轮虫类(</w:t>
      </w:r>
      <w:r>
        <w:rPr>
          <w:rFonts w:ascii="Times New Roman" w:eastAsia="Times New Roman" w:hAnsi="Times New Roman" w:cs="Times New Roman"/>
          <w:spacing w:val="0"/>
          <w:w w:val="100"/>
          <w:position w:val="0"/>
          <w:sz w:val="20"/>
          <w:szCs w:val="20"/>
          <w:shd w:val="clear" w:color="auto" w:fill="auto"/>
          <w:lang w:val="en-US" w:eastAsia="en-US" w:bidi="en-US"/>
        </w:rPr>
        <w:t>Rotifers</w:t>
      </w:r>
      <w:r>
        <w:rPr>
          <w:spacing w:val="0"/>
          <w:w w:val="100"/>
          <w:position w:val="0"/>
          <w:shd w:val="clear" w:color="auto" w:fill="auto"/>
        </w:rPr>
        <w:t>)等物种数量显著减 少,距厂区</w:t>
      </w:r>
      <w:r>
        <w:rPr>
          <w:rFonts w:ascii="Times New Roman" w:eastAsia="Times New Roman" w:hAnsi="Times New Roman" w:cs="Times New Roman"/>
          <w:spacing w:val="0"/>
          <w:w w:val="100"/>
          <w:position w:val="0"/>
          <w:sz w:val="20"/>
          <w:szCs w:val="20"/>
          <w:shd w:val="clear" w:color="auto" w:fill="auto"/>
          <w:lang w:val="en-US" w:eastAsia="en-US" w:bidi="en-US"/>
        </w:rPr>
        <w:t>0.5 km</w:t>
      </w:r>
      <w:r>
        <w:rPr>
          <w:spacing w:val="0"/>
          <w:w w:val="100"/>
          <w:position w:val="0"/>
          <w:shd w:val="clear" w:color="auto" w:fill="auto"/>
        </w:rPr>
        <w:t>处几乎没有啮齿类</w:t>
      </w:r>
      <w:r>
        <w:rPr>
          <w:rFonts w:ascii="Times New Roman" w:eastAsia="Times New Roman" w:hAnsi="Times New Roman" w:cs="Times New Roman"/>
          <w:spacing w:val="0"/>
          <w:w w:val="100"/>
          <w:position w:val="0"/>
          <w:sz w:val="20"/>
          <w:szCs w:val="20"/>
          <w:shd w:val="clear" w:color="auto" w:fill="auto"/>
          <w:lang w:val="en-US" w:eastAsia="en-US" w:bidi="en-US"/>
        </w:rPr>
        <w:t>(Enchytraeids</w:t>
      </w:r>
      <w:r>
        <w:rPr>
          <w:spacing w:val="0"/>
          <w:w w:val="100"/>
          <w:position w:val="0"/>
          <w:shd w:val="clear" w:color="auto" w:fill="auto"/>
          <w:lang w:val="en-US" w:eastAsia="en-US" w:bidi="en-US"/>
        </w:rPr>
        <w:t>)</w:t>
      </w:r>
      <w:r>
        <w:rPr>
          <w:spacing w:val="0"/>
          <w:w w:val="100"/>
          <w:position w:val="0"/>
          <w:shd w:val="clear" w:color="auto" w:fill="auto"/>
        </w:rPr>
        <w:t>、 线虫类(</w:t>
      </w:r>
      <w:r>
        <w:rPr>
          <w:rFonts w:ascii="Times New Roman" w:eastAsia="Times New Roman" w:hAnsi="Times New Roman" w:cs="Times New Roman"/>
          <w:spacing w:val="0"/>
          <w:w w:val="100"/>
          <w:position w:val="0"/>
          <w:sz w:val="20"/>
          <w:szCs w:val="20"/>
          <w:shd w:val="clear" w:color="auto" w:fill="auto"/>
          <w:lang w:val="en-US" w:eastAsia="en-US" w:bidi="en-US"/>
        </w:rPr>
        <w:t>Nematodes</w:t>
      </w:r>
      <w:r>
        <w:rPr>
          <w:spacing w:val="0"/>
          <w:w w:val="100"/>
          <w:position w:val="0"/>
          <w:shd w:val="clear" w:color="auto" w:fill="auto"/>
        </w:rPr>
        <w:t>)，而微型节肢动物(</w:t>
      </w:r>
      <w:r>
        <w:rPr>
          <w:rFonts w:ascii="Times New Roman" w:eastAsia="Times New Roman" w:hAnsi="Times New Roman" w:cs="Times New Roman"/>
          <w:spacing w:val="0"/>
          <w:w w:val="100"/>
          <w:position w:val="0"/>
          <w:sz w:val="20"/>
          <w:szCs w:val="20"/>
          <w:shd w:val="clear" w:color="auto" w:fill="auto"/>
          <w:lang w:val="en-US" w:eastAsia="en-US" w:bidi="en-US"/>
        </w:rPr>
        <w:t>Microarthro</w:t>
        <w:softHyphen/>
        <w:t>pods</w:t>
      </w:r>
      <w:r>
        <w:rPr>
          <w:spacing w:val="0"/>
          <w:w w:val="100"/>
          <w:position w:val="0"/>
          <w:shd w:val="clear" w:color="auto" w:fill="auto"/>
          <w:lang w:val="en-US" w:eastAsia="en-US" w:bidi="en-US"/>
        </w:rPr>
        <w:t xml:space="preserve">) </w:t>
      </w:r>
      <w:r>
        <w:rPr>
          <w:spacing w:val="0"/>
          <w:w w:val="100"/>
          <w:position w:val="0"/>
          <w:shd w:val="clear" w:color="auto" w:fill="auto"/>
        </w:rPr>
        <w:t>的数量几乎没有受到影响。张露等</w:t>
      </w:r>
      <w:r>
        <w:rPr>
          <w:rFonts w:ascii="Times New Roman" w:eastAsia="Times New Roman" w:hAnsi="Times New Roman" w:cs="Times New Roman"/>
          <w:spacing w:val="0"/>
          <w:w w:val="100"/>
          <w:position w:val="0"/>
          <w:sz w:val="20"/>
          <w:szCs w:val="20"/>
          <w:shd w:val="clear" w:color="auto" w:fill="auto"/>
          <w:vertAlign w:val="superscript"/>
        </w:rPr>
        <w:t>［30</w:t>
      </w:r>
      <w:r>
        <w:rPr>
          <w:spacing w:val="0"/>
          <w:w w:val="100"/>
          <w:position w:val="0"/>
          <w:sz w:val="11"/>
          <w:szCs w:val="11"/>
          <w:shd w:val="clear" w:color="auto" w:fill="auto"/>
        </w:rPr>
        <w:t>」</w:t>
      </w:r>
      <w:r>
        <w:rPr>
          <w:spacing w:val="0"/>
          <w:w w:val="100"/>
          <w:position w:val="0"/>
          <w:shd w:val="clear" w:color="auto" w:fill="auto"/>
        </w:rPr>
        <w:t>在褐潮土 中施加低浓度的外源</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刺激蚯蚓生殖的毒物 兴奋效应进行了研究，结果表明，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浓度低于</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时对蚯蚓的体重影响不大，</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浓度超过</w:t>
      </w:r>
      <w:r>
        <w:rPr>
          <w:rFonts w:ascii="Times New Roman" w:eastAsia="Times New Roman" w:hAnsi="Times New Roman" w:cs="Times New Roman"/>
          <w:spacing w:val="0"/>
          <w:w w:val="100"/>
          <w:position w:val="0"/>
          <w:sz w:val="20"/>
          <w:szCs w:val="20"/>
          <w:shd w:val="clear" w:color="auto" w:fill="auto"/>
        </w:rPr>
        <w:t xml:space="preserve">320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 xml:space="preserve">时对蚯蚓的繁殖有明显的抑制作用。重金属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对土壤动物的毒性机理可能是</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离子置换了动物 体内某些分子中的其他金属离子，导致酶活性受到抑 制，从而影响动物生长</w:t>
      </w:r>
      <w:r>
        <w:rPr>
          <w:rFonts w:ascii="Times New Roman" w:eastAsia="Times New Roman" w:hAnsi="Times New Roman" w:cs="Times New Roman"/>
          <w:spacing w:val="0"/>
          <w:w w:val="100"/>
          <w:position w:val="0"/>
          <w:sz w:val="20"/>
          <w:szCs w:val="20"/>
          <w:shd w:val="clear" w:color="auto" w:fill="auto"/>
          <w:vertAlign w:val="superscript"/>
        </w:rPr>
        <w:t>［36］</w:t>
      </w:r>
      <w:r>
        <w:rPr>
          <w:spacing w:val="0"/>
          <w:w w:val="100"/>
          <w:position w:val="0"/>
          <w:shd w:val="clear" w:color="auto" w:fill="auto"/>
        </w:rPr>
        <w:t>。</w:t>
      </w:r>
    </w:p>
    <w:p>
      <w:pPr>
        <w:pStyle w:val="Style16"/>
        <w:keepNext w:val="0"/>
        <w:keepLines w:val="0"/>
        <w:widowControl w:val="0"/>
        <w:numPr>
          <w:ilvl w:val="0"/>
          <w:numId w:val="1"/>
        </w:numPr>
        <w:shd w:val="clear" w:color="auto" w:fill="auto"/>
        <w:tabs>
          <w:tab w:pos="362" w:val="left"/>
        </w:tabs>
        <w:bidi w:val="0"/>
        <w:spacing w:before="0" w:after="120" w:line="240" w:lineRule="auto"/>
        <w:ind w:left="0" w:right="0" w:firstLine="0"/>
        <w:jc w:val="both"/>
        <w:rPr>
          <w:sz w:val="22"/>
          <w:szCs w:val="22"/>
        </w:rPr>
      </w:pPr>
      <w:r>
        <w:rPr>
          <w:rFonts w:ascii="MingLiU" w:eastAsia="MingLiU" w:hAnsi="MingLiU" w:cs="MingLiU"/>
          <w:spacing w:val="0"/>
          <w:w w:val="100"/>
          <w:position w:val="0"/>
          <w:sz w:val="22"/>
          <w:szCs w:val="22"/>
          <w:shd w:val="clear" w:color="auto" w:fill="auto"/>
        </w:rPr>
        <w:t>镍污染土壤修复技术</w:t>
      </w:r>
    </w:p>
    <w:p>
      <w:pPr>
        <w:pStyle w:val="Style32"/>
        <w:keepNext w:val="0"/>
        <w:keepLines w:val="0"/>
        <w:widowControl w:val="0"/>
        <w:shd w:val="clear" w:color="auto" w:fill="auto"/>
        <w:bidi w:val="0"/>
        <w:spacing w:before="0" w:after="60" w:line="315" w:lineRule="exact"/>
        <w:ind w:left="0" w:right="0"/>
        <w:jc w:val="both"/>
      </w:pPr>
      <w:r>
        <w:rPr>
          <w:spacing w:val="0"/>
          <w:w w:val="100"/>
          <w:position w:val="0"/>
          <w:shd w:val="clear" w:color="auto" w:fill="auto"/>
        </w:rPr>
        <w:t>重金属污染土壤修复旨在将土壤中的重金属转 移出去或将其钝化以降低重金属在土壤中的迁移性 及生物有效性，减少其对生态系统的毒害</w:t>
      </w:r>
      <w:r>
        <w:rPr>
          <w:rFonts w:ascii="Times New Roman" w:eastAsia="Times New Roman" w:hAnsi="Times New Roman" w:cs="Times New Roman"/>
          <w:spacing w:val="0"/>
          <w:w w:val="100"/>
          <w:position w:val="0"/>
          <w:sz w:val="20"/>
          <w:szCs w:val="20"/>
          <w:shd w:val="clear" w:color="auto" w:fill="auto"/>
          <w:vertAlign w:val="superscript"/>
        </w:rPr>
        <w:t>［40］</w:t>
      </w:r>
      <w:r>
        <w:rPr>
          <w:spacing w:val="0"/>
          <w:w w:val="100"/>
          <w:position w:val="0"/>
          <w:shd w:val="clear" w:color="auto" w:fill="auto"/>
        </w:rPr>
        <w:t>。按照修 复原理可将重金属污染土壤修复分为物理修复、化学 修复和生物修复；按照修复目的可分为重金属去除修 复和重金属固定修复；按照修复形式可分为单一修复 和联合修复。</w:t>
      </w:r>
    </w:p>
    <w:p>
      <w:pPr>
        <w:pStyle w:val="Style32"/>
        <w:keepNext w:val="0"/>
        <w:keepLines w:val="0"/>
        <w:widowControl w:val="0"/>
        <w:numPr>
          <w:ilvl w:val="1"/>
          <w:numId w:val="1"/>
        </w:numPr>
        <w:shd w:val="clear" w:color="auto" w:fill="auto"/>
        <w:tabs>
          <w:tab w:pos="375" w:val="left"/>
        </w:tabs>
        <w:bidi w:val="0"/>
        <w:spacing w:before="0" w:after="0" w:line="329" w:lineRule="auto"/>
        <w:ind w:left="0" w:right="0" w:firstLine="0"/>
        <w:jc w:val="both"/>
        <w:rPr>
          <w:sz w:val="20"/>
          <w:szCs w:val="20"/>
        </w:rPr>
      </w:pPr>
      <w:r>
        <w:rPr>
          <w:spacing w:val="0"/>
          <w:w w:val="100"/>
          <w:position w:val="0"/>
          <w:sz w:val="20"/>
          <w:szCs w:val="20"/>
          <w:shd w:val="clear" w:color="auto" w:fill="auto"/>
        </w:rPr>
        <w:t>物理</w:t>
      </w:r>
      <w:r>
        <w:rPr>
          <w:rFonts w:ascii="Times New Roman" w:eastAsia="Times New Roman" w:hAnsi="Times New Roman" w:cs="Times New Roman"/>
          <w:spacing w:val="0"/>
          <w:w w:val="100"/>
          <w:position w:val="0"/>
          <w:sz w:val="20"/>
          <w:szCs w:val="20"/>
          <w:shd w:val="clear" w:color="auto" w:fill="auto"/>
        </w:rPr>
        <w:t>/</w:t>
      </w:r>
      <w:r>
        <w:rPr>
          <w:spacing w:val="0"/>
          <w:w w:val="100"/>
          <w:position w:val="0"/>
          <w:sz w:val="20"/>
          <w:szCs w:val="20"/>
          <w:shd w:val="clear" w:color="auto" w:fill="auto"/>
        </w:rPr>
        <w:t>化学修复技术</w:t>
      </w:r>
    </w:p>
    <w:p>
      <w:pPr>
        <w:pStyle w:val="Style16"/>
        <w:keepNext w:val="0"/>
        <w:keepLines w:val="0"/>
        <w:widowControl w:val="0"/>
        <w:numPr>
          <w:ilvl w:val="2"/>
          <w:numId w:val="1"/>
        </w:numPr>
        <w:shd w:val="clear" w:color="auto" w:fill="auto"/>
        <w:tabs>
          <w:tab w:pos="534" w:val="left"/>
        </w:tabs>
        <w:bidi w:val="0"/>
        <w:spacing w:before="0" w:after="0" w:line="329" w:lineRule="auto"/>
        <w:ind w:left="0" w:right="0" w:firstLine="0"/>
        <w:jc w:val="both"/>
        <w:rPr>
          <w:sz w:val="19"/>
          <w:szCs w:val="19"/>
        </w:rPr>
      </w:pPr>
      <w:r>
        <w:rPr>
          <w:rFonts w:ascii="MingLiU" w:eastAsia="MingLiU" w:hAnsi="MingLiU" w:cs="MingLiU"/>
          <w:spacing w:val="0"/>
          <w:w w:val="100"/>
          <w:position w:val="0"/>
          <w:sz w:val="19"/>
          <w:szCs w:val="19"/>
          <w:shd w:val="clear" w:color="auto" w:fill="auto"/>
        </w:rPr>
        <w:t>土壤重置</w:t>
      </w:r>
    </w:p>
    <w:p>
      <w:pPr>
        <w:pStyle w:val="Style32"/>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 xml:space="preserve">土壤重置是指对受污染的农田土壤进行客土、换 土或深层翻土等人为手段将耕层土体置换以达到降 </w:t>
      </w:r>
      <w:r>
        <w:rPr>
          <w:spacing w:val="0"/>
          <w:w w:val="100"/>
          <w:position w:val="0"/>
          <w:shd w:val="clear" w:color="auto" w:fill="auto"/>
        </w:rPr>
        <w:t>低污染物浓度的方式。深层翻土是指将重金属污染 农田土壤的表层翻动到下层，以达到降低重金属浓度 的目的。客土法主要是将未受污染的土壤或人造土 壤加到受污染土壤表层或与受污染土壤混匀来降低 重金属风险的一种方法。换土法是用未受污染的土 壤或人造土壤直接替换受污染土壤的一种方法。通 过这些方法能够较快地达到降低重金属污染的目的， 然而却会耗费大量的经济成本和劳动成本，且被置换 出的受污染土壤如何处理也是个问题，并未从根本上 达到治理重金属污染的目的，不建议大面积采用</w:t>
      </w:r>
      <w:r>
        <w:rPr>
          <w:rFonts w:ascii="Times New Roman" w:eastAsia="Times New Roman" w:hAnsi="Times New Roman" w:cs="Times New Roman"/>
          <w:spacing w:val="0"/>
          <w:w w:val="100"/>
          <w:position w:val="0"/>
          <w:sz w:val="20"/>
          <w:szCs w:val="20"/>
          <w:shd w:val="clear" w:color="auto" w:fill="auto"/>
          <w:vertAlign w:val="superscript"/>
        </w:rPr>
        <w:t>［40］</w:t>
      </w:r>
      <w:r>
        <w:rPr>
          <w:spacing w:val="0"/>
          <w:w w:val="100"/>
          <w:position w:val="0"/>
          <w:shd w:val="clear" w:color="auto" w:fill="auto"/>
        </w:rPr>
        <w:t>。</w:t>
      </w:r>
    </w:p>
    <w:p>
      <w:pPr>
        <w:pStyle w:val="Style32"/>
        <w:keepNext w:val="0"/>
        <w:keepLines w:val="0"/>
        <w:widowControl w:val="0"/>
        <w:numPr>
          <w:ilvl w:val="2"/>
          <w:numId w:val="1"/>
        </w:numPr>
        <w:shd w:val="clear" w:color="auto" w:fill="auto"/>
        <w:tabs>
          <w:tab w:pos="548" w:val="left"/>
        </w:tabs>
        <w:bidi w:val="0"/>
        <w:spacing w:before="0" w:after="0" w:line="315" w:lineRule="exact"/>
        <w:ind w:left="0" w:right="0" w:firstLine="0"/>
        <w:jc w:val="left"/>
      </w:pPr>
      <w:r>
        <w:rPr>
          <w:spacing w:val="0"/>
          <w:w w:val="100"/>
          <w:position w:val="0"/>
          <w:shd w:val="clear" w:color="auto" w:fill="auto"/>
        </w:rPr>
        <w:t>土壤淋洗</w:t>
      </w:r>
    </w:p>
    <w:p>
      <w:pPr>
        <w:pStyle w:val="Style32"/>
        <w:keepNext w:val="0"/>
        <w:keepLines w:val="0"/>
        <w:widowControl w:val="0"/>
        <w:shd w:val="clear" w:color="auto" w:fill="auto"/>
        <w:bidi w:val="0"/>
        <w:spacing w:before="0" w:after="80" w:line="315" w:lineRule="exact"/>
        <w:ind w:left="0" w:right="0" w:firstLine="460"/>
        <w:jc w:val="both"/>
      </w:pPr>
      <w:r>
        <w:rPr>
          <w:spacing w:val="0"/>
          <w:w w:val="100"/>
          <w:position w:val="0"/>
          <w:shd w:val="clear" w:color="auto" w:fill="auto"/>
        </w:rPr>
        <w:t>土壤淋洗是利用无机溶液、螯合剂或表面活性剂 等淋洗液对土壤进行原位或异位淋洗，通过淋洗液对 土壤重金属的络合、螯合、溶解、脱附和解吸等作用而 起到去除土壤重金属的效果。淋洗液既要达到去除 重金属的目的，又不能对土壤性质造成太大的破坏。 土壤淋洗修复速度快、修复面积广，但是对土壤质地 有一定的要求，对孔隙度大、渗透性好的砂质土壤淋 洗效果较好，而对孔隙度小、渗透性差的黏质土壤淋 洗效果相对较差。吴俭等</w:t>
      </w:r>
      <w:r>
        <w:rPr>
          <w:rFonts w:ascii="Times New Roman" w:eastAsia="Times New Roman" w:hAnsi="Times New Roman" w:cs="Times New Roman"/>
          <w:spacing w:val="0"/>
          <w:w w:val="100"/>
          <w:position w:val="0"/>
          <w:sz w:val="20"/>
          <w:szCs w:val="20"/>
          <w:shd w:val="clear" w:color="auto" w:fill="auto"/>
          <w:vertAlign w:val="superscript"/>
        </w:rPr>
        <w:t>［41］</w:t>
      </w:r>
      <w:r>
        <w:rPr>
          <w:spacing w:val="0"/>
          <w:w w:val="100"/>
          <w:position w:val="0"/>
          <w:shd w:val="clear" w:color="auto" w:fill="auto"/>
        </w:rPr>
        <w:t>研究表明，用柠檬酸和酒 石酸单独清洗时对土壤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的去除率分别为</w:t>
      </w:r>
      <w:r>
        <w:rPr>
          <w:rFonts w:ascii="Times New Roman" w:eastAsia="Times New Roman" w:hAnsi="Times New Roman" w:cs="Times New Roman"/>
          <w:spacing w:val="0"/>
          <w:w w:val="100"/>
          <w:position w:val="0"/>
          <w:sz w:val="20"/>
          <w:szCs w:val="20"/>
          <w:shd w:val="clear" w:color="auto" w:fill="auto"/>
        </w:rPr>
        <w:t>16.2%</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14.9%</w:t>
      </w:r>
      <w:r>
        <w:rPr>
          <w:spacing w:val="0"/>
          <w:w w:val="100"/>
          <w:position w:val="0"/>
          <w:shd w:val="clear" w:color="auto" w:fill="auto"/>
        </w:rPr>
        <w:t>，而用草酸分别与柠檬酸和酒石酸组合时分别 能去除</w:t>
      </w:r>
      <w:r>
        <w:rPr>
          <w:rFonts w:ascii="Times New Roman" w:eastAsia="Times New Roman" w:hAnsi="Times New Roman" w:cs="Times New Roman"/>
          <w:spacing w:val="0"/>
          <w:w w:val="100"/>
          <w:position w:val="0"/>
          <w:sz w:val="20"/>
          <w:szCs w:val="20"/>
          <w:shd w:val="clear" w:color="auto" w:fill="auto"/>
        </w:rPr>
        <w:t>38%</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37%</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lang w:val="en-US" w:eastAsia="en-US" w:bidi="en-US"/>
        </w:rPr>
        <w:t>。</w:t>
      </w:r>
      <w:r>
        <w:rPr>
          <w:spacing w:val="0"/>
          <w:w w:val="100"/>
          <w:position w:val="0"/>
          <w:shd w:val="clear" w:color="auto" w:fill="auto"/>
        </w:rPr>
        <w:t>在此基础上，固液比为</w:t>
      </w:r>
      <w:r>
        <w:rPr>
          <w:rFonts w:ascii="Times New Roman" w:eastAsia="Times New Roman" w:hAnsi="Times New Roman" w:cs="Times New Roman"/>
          <w:spacing w:val="0"/>
          <w:w w:val="100"/>
          <w:position w:val="0"/>
          <w:sz w:val="20"/>
          <w:szCs w:val="20"/>
          <w:shd w:val="clear" w:color="auto" w:fill="auto"/>
        </w:rPr>
        <w:t xml:space="preserve">5 </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 1 </w:t>
      </w:r>
      <w:r>
        <w:rPr>
          <w:spacing w:val="0"/>
          <w:w w:val="100"/>
          <w:position w:val="0"/>
          <w:shd w:val="clear" w:color="auto" w:fill="auto"/>
        </w:rPr>
        <w:t>时</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去除率为</w:t>
      </w:r>
      <w:r>
        <w:rPr>
          <w:rFonts w:ascii="Times New Roman" w:eastAsia="Times New Roman" w:hAnsi="Times New Roman" w:cs="Times New Roman"/>
          <w:spacing w:val="0"/>
          <w:w w:val="100"/>
          <w:position w:val="0"/>
          <w:sz w:val="20"/>
          <w:szCs w:val="20"/>
          <w:shd w:val="clear" w:color="auto" w:fill="auto"/>
        </w:rPr>
        <w:t>55.95%</w:t>
      </w:r>
      <w:r>
        <w:rPr>
          <w:spacing w:val="0"/>
          <w:w w:val="100"/>
          <w:position w:val="0"/>
          <w:shd w:val="clear" w:color="auto" w:fill="auto"/>
        </w:rPr>
        <w:t>,淋洗时间为</w:t>
      </w:r>
      <w:r>
        <w:rPr>
          <w:rFonts w:ascii="Times New Roman" w:eastAsia="Times New Roman" w:hAnsi="Times New Roman" w:cs="Times New Roman"/>
          <w:spacing w:val="0"/>
          <w:w w:val="100"/>
          <w:position w:val="0"/>
          <w:sz w:val="20"/>
          <w:szCs w:val="20"/>
          <w:shd w:val="clear" w:color="auto" w:fill="auto"/>
          <w:lang w:val="en-US" w:eastAsia="en-US" w:bidi="en-US"/>
        </w:rPr>
        <w:t>4h</w:t>
      </w:r>
      <w:r>
        <w:rPr>
          <w:spacing w:val="0"/>
          <w:w w:val="100"/>
          <w:position w:val="0"/>
          <w:shd w:val="clear" w:color="auto" w:fill="auto"/>
        </w:rPr>
        <w:t>时</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去除率 为</w:t>
      </w:r>
      <w:r>
        <w:rPr>
          <w:rFonts w:ascii="Times New Roman" w:eastAsia="Times New Roman" w:hAnsi="Times New Roman" w:cs="Times New Roman"/>
          <w:spacing w:val="0"/>
          <w:w w:val="100"/>
          <w:position w:val="0"/>
          <w:sz w:val="20"/>
          <w:szCs w:val="20"/>
          <w:shd w:val="clear" w:color="auto" w:fill="auto"/>
        </w:rPr>
        <w:t>61.53%</w:t>
      </w:r>
      <w:r>
        <w:rPr>
          <w:spacing w:val="0"/>
          <w:w w:val="100"/>
          <w:position w:val="0"/>
          <w:shd w:val="clear" w:color="auto" w:fill="auto"/>
        </w:rPr>
        <w:t>,混合液</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时</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去除率为</w:t>
      </w:r>
      <w:r>
        <w:rPr>
          <w:rFonts w:ascii="Times New Roman" w:eastAsia="Times New Roman" w:hAnsi="Times New Roman" w:cs="Times New Roman"/>
          <w:spacing w:val="0"/>
          <w:w w:val="100"/>
          <w:position w:val="0"/>
          <w:sz w:val="20"/>
          <w:szCs w:val="20"/>
          <w:shd w:val="clear" w:color="auto" w:fill="auto"/>
        </w:rPr>
        <w:t>68.76%</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Torres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［42］</w:t>
      </w:r>
      <w:r>
        <w:rPr>
          <w:spacing w:val="0"/>
          <w:w w:val="100"/>
          <w:position w:val="0"/>
          <w:shd w:val="clear" w:color="auto" w:fill="auto"/>
        </w:rPr>
        <w:t xml:space="preserve">发现表面活性剂 </w:t>
      </w:r>
      <w:r>
        <w:rPr>
          <w:rFonts w:ascii="Times New Roman" w:eastAsia="Times New Roman" w:hAnsi="Times New Roman" w:cs="Times New Roman"/>
          <w:spacing w:val="0"/>
          <w:w w:val="100"/>
          <w:position w:val="0"/>
          <w:sz w:val="20"/>
          <w:szCs w:val="20"/>
          <w:shd w:val="clear" w:color="auto" w:fill="auto"/>
          <w:lang w:val="en-US" w:eastAsia="en-US" w:bidi="en-US"/>
        </w:rPr>
        <w:t xml:space="preserve">Polafix CAPB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Texapon N-40</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的去除率分别达</w:t>
      </w:r>
      <w:r>
        <w:rPr>
          <w:rFonts w:ascii="Times New Roman" w:eastAsia="Times New Roman" w:hAnsi="Times New Roman" w:cs="Times New Roman"/>
          <w:spacing w:val="0"/>
          <w:w w:val="100"/>
          <w:position w:val="0"/>
          <w:sz w:val="20"/>
          <w:szCs w:val="20"/>
          <w:shd w:val="clear" w:color="auto" w:fill="auto"/>
        </w:rPr>
        <w:t>79%</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82.8%</w:t>
      </w:r>
      <w:r>
        <w:rPr>
          <w:spacing w:val="0"/>
          <w:w w:val="100"/>
          <w:position w:val="0"/>
          <w:shd w:val="clear" w:color="auto" w:fill="auto"/>
        </w:rPr>
        <w:t xml:space="preserve">,证实用表 面活性剂做淋洗剂能高效去除土壤中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Begum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［43］</w:t>
      </w:r>
      <w:r>
        <w:rPr>
          <w:spacing w:val="0"/>
          <w:w w:val="100"/>
          <w:position w:val="0"/>
          <w:shd w:val="clear" w:color="auto" w:fill="auto"/>
        </w:rPr>
        <w:t xml:space="preserve">研究了 </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种螯合剂</w:t>
      </w:r>
      <w:r>
        <w:rPr>
          <w:rFonts w:ascii="Times New Roman" w:eastAsia="Times New Roman" w:hAnsi="Times New Roman" w:cs="Times New Roman"/>
          <w:spacing w:val="0"/>
          <w:w w:val="100"/>
          <w:position w:val="0"/>
          <w:sz w:val="20"/>
          <w:szCs w:val="20"/>
          <w:shd w:val="clear" w:color="auto" w:fill="auto"/>
          <w:lang w:val="en-US" w:eastAsia="en-US" w:bidi="en-US"/>
        </w:rPr>
        <w:t>［DL-2-</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2 </w:t>
      </w:r>
      <w:r>
        <w:rPr>
          <w:rFonts w:ascii="Times New Roman" w:eastAsia="Times New Roman" w:hAnsi="Times New Roman" w:cs="Times New Roma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carboxymethyl</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ni</w:t>
        <w:softHyphen/>
        <w:t>trilotriacetic acid</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GLDA</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Imminodisuccinic acid</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ID- SA</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Methylglycinediacetic acid</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MGDA</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3-hydroxy-2, </w:t>
      </w:r>
      <w:r>
        <w:rPr>
          <w:rFonts w:ascii="Times New Roman" w:eastAsia="Times New Roman" w:hAnsi="Times New Roman" w:cs="Times New Roman"/>
          <w:spacing w:val="0"/>
          <w:w w:val="100"/>
          <w:position w:val="0"/>
          <w:sz w:val="20"/>
          <w:szCs w:val="20"/>
          <w:shd w:val="clear" w:color="auto" w:fill="auto"/>
        </w:rPr>
        <w:t>2</w:t>
      </w:r>
      <w:r>
        <w:rPr>
          <w:i/>
          <w:i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iminodisuccinic acid(HIDS</w:t>
      </w:r>
      <w:r>
        <w:rPr>
          <w:spacing w:val="0"/>
          <w:w w:val="100"/>
          <w:position w:val="0"/>
          <w:shd w:val="clear" w:color="auto" w:fill="auto"/>
          <w:lang w:val="en-US" w:eastAsia="en-US" w:bidi="en-US"/>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Ethylenediaminedis- uccinic acid</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EDDS</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Ethylene diamine tetraacetic acid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对重金属污染土壤淋洗效果，结果表明，</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为</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时</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种螯合剂对土壤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的去除率为</w:t>
      </w:r>
      <w:r>
        <w:rPr>
          <w:rFonts w:ascii="Times New Roman" w:eastAsia="Times New Roman" w:hAnsi="Times New Roman" w:cs="Times New Roman"/>
          <w:spacing w:val="0"/>
          <w:w w:val="100"/>
          <w:position w:val="0"/>
          <w:sz w:val="20"/>
          <w:szCs w:val="20"/>
          <w:shd w:val="clear" w:color="auto" w:fill="auto"/>
        </w:rPr>
        <w:t>24%~39%</w:t>
      </w:r>
      <w:r>
        <w:rPr>
          <w:spacing w:val="0"/>
          <w:w w:val="100"/>
          <w:position w:val="0"/>
          <w:shd w:val="clear" w:color="auto" w:fill="auto"/>
        </w:rPr>
        <w:t xml:space="preserve">,去 除效果依次为 </w:t>
      </w:r>
      <w:r>
        <w:rPr>
          <w:rFonts w:ascii="Times New Roman" w:eastAsia="Times New Roman" w:hAnsi="Times New Roman" w:cs="Times New Roman"/>
          <w:spacing w:val="0"/>
          <w:w w:val="100"/>
          <w:position w:val="0"/>
          <w:sz w:val="20"/>
          <w:szCs w:val="20"/>
          <w:shd w:val="clear" w:color="auto" w:fill="auto"/>
          <w:lang w:val="en-US" w:eastAsia="en-US" w:bidi="en-US"/>
        </w:rPr>
        <w:t>GLDA&gt;EDTA&gt;MGDA&gt;IDSA&gt;HIDS&gt; EDDS</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 xml:space="preserve">为 </w:t>
      </w:r>
      <w:r>
        <w:rPr>
          <w:rFonts w:ascii="Times New Roman" w:eastAsia="Times New Roman" w:hAnsi="Times New Roman" w:cs="Times New Roman"/>
          <w:spacing w:val="0"/>
          <w:w w:val="100"/>
          <w:position w:val="0"/>
          <w:sz w:val="20"/>
          <w:szCs w:val="20"/>
          <w:shd w:val="clear" w:color="auto" w:fill="auto"/>
        </w:rPr>
        <w:t xml:space="preserve">7 </w:t>
      </w:r>
      <w:r>
        <w:rPr>
          <w:spacing w:val="0"/>
          <w:w w:val="100"/>
          <w:position w:val="0"/>
          <w:shd w:val="clear" w:color="auto" w:fill="auto"/>
        </w:rPr>
        <w:t xml:space="preserve">时 对 土 壤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的 去 除 率 为 </w:t>
      </w:r>
      <w:r>
        <w:rPr>
          <w:rFonts w:ascii="Times New Roman" w:eastAsia="Times New Roman" w:hAnsi="Times New Roman" w:cs="Times New Roman"/>
          <w:spacing w:val="0"/>
          <w:w w:val="100"/>
          <w:position w:val="0"/>
          <w:sz w:val="20"/>
          <w:szCs w:val="20"/>
          <w:shd w:val="clear" w:color="auto" w:fill="auto"/>
        </w:rPr>
        <w:t>12.9%~ 17.8%</w:t>
      </w:r>
      <w:r>
        <w:rPr>
          <w:spacing w:val="0"/>
          <w:w w:val="100"/>
          <w:position w:val="0"/>
          <w:shd w:val="clear" w:color="auto" w:fill="auto"/>
        </w:rPr>
        <w:t xml:space="preserve">,去除效果依次为 </w:t>
      </w:r>
      <w:r>
        <w:rPr>
          <w:rFonts w:ascii="Times New Roman" w:eastAsia="Times New Roman" w:hAnsi="Times New Roman" w:cs="Times New Roman"/>
          <w:spacing w:val="0"/>
          <w:w w:val="100"/>
          <w:position w:val="0"/>
          <w:sz w:val="20"/>
          <w:szCs w:val="20"/>
          <w:shd w:val="clear" w:color="auto" w:fill="auto"/>
          <w:lang w:val="en-US" w:eastAsia="en-US" w:bidi="en-US"/>
        </w:rPr>
        <w:t xml:space="preserve">GLDA&gt;HIDS&gt;EDTA&gt;EDDS&gt; IDSA&gt;MGDA </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为</w:t>
      </w:r>
      <w:r>
        <w:rPr>
          <w:rFonts w:ascii="Times New Roman" w:eastAsia="Times New Roman" w:hAnsi="Times New Roman" w:cs="Times New Roman"/>
          <w:spacing w:val="0"/>
          <w:w w:val="100"/>
          <w:position w:val="0"/>
          <w:sz w:val="20"/>
          <w:szCs w:val="20"/>
          <w:shd w:val="clear" w:color="auto" w:fill="auto"/>
        </w:rPr>
        <w:t>10</w:t>
      </w:r>
      <w:r>
        <w:rPr>
          <w:spacing w:val="0"/>
          <w:w w:val="100"/>
          <w:position w:val="0"/>
          <w:shd w:val="clear" w:color="auto" w:fill="auto"/>
        </w:rPr>
        <w:t>时对土壤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的去除率为 </w:t>
      </w:r>
      <w:r>
        <w:rPr>
          <w:rFonts w:ascii="Times New Roman" w:eastAsia="Times New Roman" w:hAnsi="Times New Roman" w:cs="Times New Roman"/>
          <w:spacing w:val="0"/>
          <w:w w:val="100"/>
          <w:position w:val="0"/>
          <w:sz w:val="20"/>
          <w:szCs w:val="20"/>
          <w:shd w:val="clear" w:color="auto" w:fill="auto"/>
        </w:rPr>
        <w:t>14.8%~21.3%</w:t>
      </w:r>
      <w:r>
        <w:rPr>
          <w:spacing w:val="0"/>
          <w:w w:val="100"/>
          <w:position w:val="0"/>
          <w:shd w:val="clear" w:color="auto" w:fill="auto"/>
        </w:rPr>
        <w:t xml:space="preserve">，去除效果依次为 </w:t>
      </w:r>
      <w:r>
        <w:rPr>
          <w:rFonts w:ascii="Times New Roman" w:eastAsia="Times New Roman" w:hAnsi="Times New Roman" w:cs="Times New Roman"/>
          <w:spacing w:val="0"/>
          <w:w w:val="100"/>
          <w:position w:val="0"/>
          <w:sz w:val="20"/>
          <w:szCs w:val="20"/>
          <w:shd w:val="clear" w:color="auto" w:fill="auto"/>
          <w:lang w:val="en-US" w:eastAsia="en-US" w:bidi="en-US"/>
        </w:rPr>
        <w:t>EDTA&gt;IDSA&gt;GLDA&gt; MGDA&gt;EDDS&gt;HIDS</w:t>
      </w:r>
      <w:r>
        <w:rPr>
          <w:spacing w:val="0"/>
          <w:w w:val="100"/>
          <w:position w:val="0"/>
          <w:shd w:val="clear" w:color="auto" w:fill="auto"/>
          <w:lang w:val="en-US" w:eastAsia="en-US" w:bidi="en-US"/>
        </w:rPr>
        <w:t xml:space="preserve">。 </w:t>
      </w:r>
      <w:r>
        <w:rPr>
          <w:spacing w:val="0"/>
          <w:w w:val="100"/>
          <w:position w:val="0"/>
          <w:shd w:val="clear" w:color="auto" w:fill="auto"/>
        </w:rPr>
        <w:t xml:space="preserve">在酸性和中性土壤条件下， </w:t>
      </w:r>
      <w:r>
        <w:rPr>
          <w:rFonts w:ascii="Times New Roman" w:eastAsia="Times New Roman" w:hAnsi="Times New Roman" w:cs="Times New Roman"/>
          <w:spacing w:val="0"/>
          <w:w w:val="100"/>
          <w:position w:val="0"/>
          <w:sz w:val="20"/>
          <w:szCs w:val="20"/>
          <w:shd w:val="clear" w:color="auto" w:fill="auto"/>
          <w:lang w:val="en-US" w:eastAsia="en-US" w:bidi="en-US"/>
        </w:rPr>
        <w:t>GLDA</w:t>
      </w:r>
      <w:r>
        <w:rPr>
          <w:spacing w:val="0"/>
          <w:w w:val="100"/>
          <w:position w:val="0"/>
          <w:shd w:val="clear" w:color="auto" w:fill="auto"/>
        </w:rPr>
        <w:t>的修复效果最好;在碱性条件下,</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的修复 效果最好。有机酸能促使含</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碳酸盐、氧化物、氢氧</w:t>
        <w:br w:type="page"/>
      </w:r>
      <w:r>
        <w:rPr>
          <w:spacing w:val="0"/>
          <w:w w:val="100"/>
          <w:position w:val="0"/>
          <w:shd w:val="clear" w:color="auto" w:fill="auto"/>
        </w:rPr>
        <w:t>化物的溶解并释放其中的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lang w:val="en-US" w:eastAsia="en-US" w:bidi="en-US"/>
        </w:rPr>
        <w:t>,</w:t>
      </w:r>
      <w:r>
        <w:rPr>
          <w:spacing w:val="0"/>
          <w:w w:val="100"/>
          <w:position w:val="0"/>
          <w:shd w:val="clear" w:color="auto" w:fill="auto"/>
        </w:rPr>
        <w:t>酸根离子与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离子结 合，导致</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从土壤中脱附，从而达到淋洗的目的。</w:t>
      </w:r>
    </w:p>
    <w:p>
      <w:pPr>
        <w:pStyle w:val="Style16"/>
        <w:keepNext w:val="0"/>
        <w:keepLines w:val="0"/>
        <w:widowControl w:val="0"/>
        <w:numPr>
          <w:ilvl w:val="2"/>
          <w:numId w:val="1"/>
        </w:numPr>
        <w:shd w:val="clear" w:color="auto" w:fill="auto"/>
        <w:tabs>
          <w:tab w:pos="543" w:val="left"/>
        </w:tabs>
        <w:bidi w:val="0"/>
        <w:spacing w:before="0" w:after="0" w:line="329" w:lineRule="auto"/>
        <w:ind w:left="0" w:right="0" w:firstLine="0"/>
        <w:jc w:val="both"/>
        <w:rPr>
          <w:sz w:val="19"/>
          <w:szCs w:val="19"/>
        </w:rPr>
      </w:pPr>
      <w:r>
        <w:rPr>
          <w:rFonts w:ascii="MingLiU" w:eastAsia="MingLiU" w:hAnsi="MingLiU" w:cs="MingLiU"/>
          <w:spacing w:val="0"/>
          <w:w w:val="100"/>
          <w:position w:val="0"/>
          <w:sz w:val="19"/>
          <w:szCs w:val="19"/>
          <w:shd w:val="clear" w:color="auto" w:fill="auto"/>
        </w:rPr>
        <w:t>电动修复</w:t>
      </w:r>
    </w:p>
    <w:p>
      <w:pPr>
        <w:pStyle w:val="Style32"/>
        <w:keepNext w:val="0"/>
        <w:keepLines w:val="0"/>
        <w:widowControl w:val="0"/>
        <w:shd w:val="clear" w:color="auto" w:fill="auto"/>
        <w:bidi w:val="0"/>
        <w:spacing w:before="0" w:after="80"/>
        <w:ind w:left="0" w:right="0" w:firstLine="460"/>
        <w:jc w:val="both"/>
      </w:pPr>
      <w:r>
        <w:rPr>
          <w:spacing w:val="0"/>
          <w:w w:val="100"/>
          <w:position w:val="0"/>
          <w:shd w:val="clear" w:color="auto" w:fill="auto"/>
        </w:rPr>
        <w:t>电动修复技术是对污染土壤插入电极通直流电 压，金属离子因此作电动迁移、电渗透、电泳等运动聚 集在电极附近而从溶液中导出，再对其进行集中处 理，从而达到修复重金属污染土壤目 的的一种技 术</w:t>
      </w:r>
      <w:r>
        <w:rPr>
          <w:rFonts w:ascii="Times New Roman" w:eastAsia="Times New Roman" w:hAnsi="Times New Roman" w:cs="Times New Roman"/>
          <w:spacing w:val="0"/>
          <w:w w:val="100"/>
          <w:position w:val="0"/>
          <w:sz w:val="20"/>
          <w:szCs w:val="20"/>
          <w:shd w:val="clear" w:color="auto" w:fill="auto"/>
          <w:vertAlign w:val="superscript"/>
        </w:rPr>
        <w:t>［40］</w:t>
      </w:r>
      <w:r>
        <w:rPr>
          <w:spacing w:val="0"/>
          <w:w w:val="100"/>
          <w:position w:val="0"/>
          <w:shd w:val="clear" w:color="auto" w:fill="auto"/>
        </w:rPr>
        <w:t>。电动修复具有快速、高效、操作简单、无二次污 染风险等优点。一般情况下，电动修复更容易去除可 溶态和离子交换态等迁移性强的重金属形态，而残渣 态重金属很难被提取。刘芳等</w:t>
      </w:r>
      <w:r>
        <w:rPr>
          <w:rFonts w:ascii="Times New Roman" w:eastAsia="Times New Roman" w:hAnsi="Times New Roman" w:cs="Times New Roman"/>
          <w:spacing w:val="0"/>
          <w:w w:val="100"/>
          <w:position w:val="0"/>
          <w:sz w:val="20"/>
          <w:szCs w:val="20"/>
          <w:shd w:val="clear" w:color="auto" w:fill="auto"/>
          <w:vertAlign w:val="superscript"/>
        </w:rPr>
        <w:t>［44］</w:t>
      </w:r>
      <w:r>
        <w:rPr>
          <w:spacing w:val="0"/>
          <w:w w:val="100"/>
          <w:position w:val="0"/>
          <w:shd w:val="clear" w:color="auto" w:fill="auto"/>
        </w:rPr>
        <w:t>认为，电场构型对电 动修复的效果有着一定的影响，六边形电极构型对土 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的去除率可达到</w:t>
      </w:r>
      <w:r>
        <w:rPr>
          <w:rFonts w:ascii="Times New Roman" w:eastAsia="Times New Roman" w:hAnsi="Times New Roman" w:cs="Times New Roman"/>
          <w:spacing w:val="0"/>
          <w:w w:val="100"/>
          <w:position w:val="0"/>
          <w:sz w:val="20"/>
          <w:szCs w:val="20"/>
          <w:shd w:val="clear" w:color="auto" w:fill="auto"/>
        </w:rPr>
        <w:t>86.2%</w:t>
      </w:r>
      <w:r>
        <w:rPr>
          <w:spacing w:val="0"/>
          <w:w w:val="100"/>
          <w:position w:val="0"/>
          <w:shd w:val="clear" w:color="auto" w:fill="auto"/>
        </w:rPr>
        <w:t>。在阴极电解液中加 入有机或无机酸以控制阴极</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值，可以避免金属离 子在阴极附近形成沉淀，从而达到更好的修复效 果叶</w:t>
      </w:r>
      <w:r>
        <w:rPr>
          <w:rFonts w:ascii="Arial" w:eastAsia="Arial" w:hAnsi="Arial" w:cs="Arial"/>
          <w:spacing w:val="0"/>
          <w:w w:val="100"/>
          <w:position w:val="0"/>
          <w:sz w:val="11"/>
          <w:szCs w:val="11"/>
          <w:shd w:val="clear" w:color="auto" w:fill="auto"/>
        </w:rPr>
        <w:t>45</w:t>
      </w:r>
      <w:r>
        <w:rPr>
          <w:spacing w:val="0"/>
          <w:w w:val="100"/>
          <w:position w:val="0"/>
          <w:sz w:val="11"/>
          <w:szCs w:val="11"/>
          <w:shd w:val="clear" w:color="auto" w:fill="auto"/>
        </w:rPr>
        <w:t>」</w:t>
      </w:r>
      <w:r>
        <w:rPr>
          <w:spacing w:val="0"/>
          <w:w w:val="100"/>
          <w:position w:val="0"/>
          <w:shd w:val="clear" w:color="auto" w:fill="auto"/>
        </w:rPr>
        <w:t>。樊广萍等</w:t>
      </w:r>
      <w:r>
        <w:rPr>
          <w:rFonts w:ascii="Times New Roman" w:eastAsia="Times New Roman" w:hAnsi="Times New Roman" w:cs="Times New Roman"/>
          <w:spacing w:val="0"/>
          <w:w w:val="100"/>
          <w:position w:val="0"/>
          <w:sz w:val="20"/>
          <w:szCs w:val="20"/>
          <w:shd w:val="clear" w:color="auto" w:fill="auto"/>
          <w:vertAlign w:val="superscript"/>
        </w:rPr>
        <w:t>［45</w:t>
      </w:r>
      <w:r>
        <w:rPr>
          <w:spacing w:val="0"/>
          <w:w w:val="100"/>
          <w:position w:val="0"/>
          <w:sz w:val="11"/>
          <w:szCs w:val="11"/>
          <w:shd w:val="clear" w:color="auto" w:fill="auto"/>
        </w:rPr>
        <w:t>」</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污染土壤进行了电动修复, 并在电极液中加入</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lang w:val="en-US" w:eastAsia="en-US" w:bidi="en-US"/>
        </w:rPr>
        <w:t>、</w:t>
      </w:r>
      <w:r>
        <w:rPr>
          <w:spacing w:val="0"/>
          <w:w w:val="100"/>
          <w:position w:val="0"/>
          <w:shd w:val="clear" w:color="auto" w:fill="auto"/>
        </w:rPr>
        <w:t xml:space="preserve">乳酸、柠檬酸和硝酸作为 加强剂，结果发现，在阴极加入柠檬酸时对土壤中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的去除率为</w:t>
      </w:r>
      <w:r>
        <w:rPr>
          <w:rFonts w:ascii="Times New Roman" w:eastAsia="Times New Roman" w:hAnsi="Times New Roman" w:cs="Times New Roman"/>
          <w:spacing w:val="0"/>
          <w:w w:val="100"/>
          <w:position w:val="0"/>
          <w:sz w:val="20"/>
          <w:szCs w:val="20"/>
          <w:shd w:val="clear" w:color="auto" w:fill="auto"/>
        </w:rPr>
        <w:t>53.3%</w:t>
      </w:r>
      <w:r>
        <w:rPr>
          <w:spacing w:val="0"/>
          <w:w w:val="100"/>
          <w:position w:val="0"/>
          <w:shd w:val="clear" w:color="auto" w:fill="auto"/>
        </w:rPr>
        <w:t>,加入乳酸时对土壤中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的去除率 约为</w:t>
      </w:r>
      <w:r>
        <w:rPr>
          <w:rFonts w:ascii="Times New Roman" w:eastAsia="Times New Roman" w:hAnsi="Times New Roman" w:cs="Times New Roman"/>
          <w:spacing w:val="0"/>
          <w:w w:val="100"/>
          <w:position w:val="0"/>
          <w:sz w:val="20"/>
          <w:szCs w:val="20"/>
          <w:shd w:val="clear" w:color="auto" w:fill="auto"/>
        </w:rPr>
        <w:t>50%</w:t>
      </w:r>
      <w:r>
        <w:rPr>
          <w:spacing w:val="0"/>
          <w:w w:val="100"/>
          <w:position w:val="0"/>
          <w:shd w:val="clear" w:color="auto" w:fill="auto"/>
        </w:rPr>
        <w:t>，加入</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rPr>
        <w:t>和硝酸时对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的去除率较低, 分别约为</w:t>
      </w:r>
      <w:r>
        <w:rPr>
          <w:rFonts w:ascii="Times New Roman" w:eastAsia="Times New Roman" w:hAnsi="Times New Roman" w:cs="Times New Roman"/>
          <w:spacing w:val="0"/>
          <w:w w:val="100"/>
          <w:position w:val="0"/>
          <w:sz w:val="20"/>
          <w:szCs w:val="20"/>
          <w:shd w:val="clear" w:color="auto" w:fill="auto"/>
        </w:rPr>
        <w:t>30%</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20%</w:t>
      </w:r>
      <w:r>
        <w:rPr>
          <w:rFonts w:ascii="Arial" w:eastAsia="Arial" w:hAnsi="Arial" w:cs="Arial"/>
          <w:spacing w:val="0"/>
          <w:w w:val="100"/>
          <w:position w:val="0"/>
          <w:sz w:val="17"/>
          <w:szCs w:val="17"/>
          <w:shd w:val="clear" w:color="auto" w:fill="auto"/>
          <w:lang w:val="en-US" w:eastAsia="en-US" w:bidi="en-US"/>
        </w:rPr>
        <w:t>o</w:t>
      </w:r>
      <w:r>
        <w:rPr>
          <w:spacing w:val="0"/>
          <w:w w:val="100"/>
          <w:position w:val="0"/>
          <w:shd w:val="clear" w:color="auto" w:fill="auto"/>
        </w:rPr>
        <w:t>侯彬等</w:t>
      </w:r>
      <w:r>
        <w:rPr>
          <w:rFonts w:ascii="Times New Roman" w:eastAsia="Times New Roman" w:hAnsi="Times New Roman" w:cs="Times New Roman"/>
          <w:spacing w:val="0"/>
          <w:w w:val="100"/>
          <w:position w:val="0"/>
          <w:sz w:val="20"/>
          <w:szCs w:val="20"/>
          <w:shd w:val="clear" w:color="auto" w:fill="auto"/>
          <w:vertAlign w:val="superscript"/>
        </w:rPr>
        <w:t>146</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J</w:t>
      </w:r>
      <w:r>
        <w:rPr>
          <w:spacing w:val="0"/>
          <w:w w:val="100"/>
          <w:position w:val="0"/>
          <w:shd w:val="clear" w:color="auto" w:fill="auto"/>
        </w:rPr>
        <w:t>对砂质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污染土壤 进行了电动修复，在阴极加入乙酸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lang w:val="en-US" w:eastAsia="en-US" w:bidi="en-US"/>
        </w:rPr>
        <w:t>、</w:t>
      </w:r>
      <w:r>
        <w:rPr>
          <w:spacing w:val="0"/>
          <w:w w:val="100"/>
          <w:position w:val="0"/>
          <w:shd w:val="clear" w:color="auto" w:fill="auto"/>
        </w:rPr>
        <w:t>柠檬酸都 能提高</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的移动性,完全移到电极位置的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分别占 土壤总</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w:t>
      </w:r>
      <w:r>
        <w:rPr>
          <w:rFonts w:ascii="Times New Roman" w:eastAsia="Times New Roman" w:hAnsi="Times New Roman" w:cs="Times New Roman"/>
          <w:spacing w:val="0"/>
          <w:w w:val="100"/>
          <w:position w:val="0"/>
          <w:sz w:val="20"/>
          <w:szCs w:val="20"/>
          <w:shd w:val="clear" w:color="auto" w:fill="auto"/>
        </w:rPr>
        <w:t>6%</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9%</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46%</w:t>
      </w:r>
      <w:r>
        <w:rPr>
          <w:spacing w:val="0"/>
          <w:w w:val="100"/>
          <w:position w:val="0"/>
          <w:shd w:val="clear" w:color="auto" w:fill="auto"/>
        </w:rPr>
        <w:t>,在阳极加入</w:t>
      </w:r>
      <w:r>
        <w:rPr>
          <w:rFonts w:ascii="Times New Roman" w:eastAsia="Times New Roman" w:hAnsi="Times New Roman" w:cs="Times New Roman"/>
          <w:spacing w:val="0"/>
          <w:w w:val="100"/>
          <w:position w:val="0"/>
          <w:sz w:val="20"/>
          <w:szCs w:val="20"/>
          <w:shd w:val="clear" w:color="auto" w:fill="auto"/>
          <w:lang w:val="en-US" w:eastAsia="en-US" w:bidi="en-US"/>
        </w:rPr>
        <w:t>NaOH</w:t>
      </w:r>
      <w:r>
        <w:rPr>
          <w:spacing w:val="0"/>
          <w:w w:val="100"/>
          <w:position w:val="0"/>
          <w:shd w:val="clear" w:color="auto" w:fill="auto"/>
          <w:lang w:val="en-US" w:eastAsia="en-US" w:bidi="en-US"/>
        </w:rPr>
        <w:t>,</w:t>
      </w:r>
      <w:r>
        <w:rPr>
          <w:spacing w:val="0"/>
          <w:w w:val="100"/>
          <w:position w:val="0"/>
          <w:shd w:val="clear" w:color="auto" w:fill="auto"/>
        </w:rPr>
        <w:t>同时 在阴极加入乙酸时，电极处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含量占土壤总</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最高 达到了</w:t>
      </w:r>
      <w:r>
        <w:rPr>
          <w:rFonts w:ascii="Times New Roman" w:eastAsia="Times New Roman" w:hAnsi="Times New Roman" w:cs="Times New Roman"/>
          <w:spacing w:val="0"/>
          <w:w w:val="100"/>
          <w:position w:val="0"/>
          <w:sz w:val="20"/>
          <w:szCs w:val="20"/>
          <w:shd w:val="clear" w:color="auto" w:fill="auto"/>
        </w:rPr>
        <w:t>73%</w:t>
      </w:r>
      <w:r>
        <w:rPr>
          <w:spacing w:val="0"/>
          <w:w w:val="100"/>
          <w:position w:val="0"/>
          <w:shd w:val="clear" w:color="auto" w:fill="auto"/>
        </w:rPr>
        <w:t xml:space="preserve">，极大提高了砂质土壤修复效率。 </w:t>
      </w:r>
      <w:r>
        <w:rPr>
          <w:rFonts w:ascii="Times New Roman" w:eastAsia="Times New Roman" w:hAnsi="Times New Roman" w:cs="Times New Roman"/>
          <w:spacing w:val="0"/>
          <w:w w:val="100"/>
          <w:position w:val="0"/>
          <w:sz w:val="20"/>
          <w:szCs w:val="20"/>
          <w:shd w:val="clear" w:color="auto" w:fill="auto"/>
          <w:lang w:val="en-US" w:eastAsia="en-US" w:bidi="en-US"/>
        </w:rPr>
        <w:t xml:space="preserve">Krcmar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147</w:t>
      </w:r>
      <w:r>
        <w:rPr>
          <w:spacing w:val="0"/>
          <w:w w:val="100"/>
          <w:position w:val="0"/>
          <w:sz w:val="11"/>
          <w:szCs w:val="11"/>
          <w:shd w:val="clear" w:color="auto" w:fill="auto"/>
        </w:rPr>
        <w:t>」</w:t>
      </w:r>
      <w:r>
        <w:rPr>
          <w:spacing w:val="0"/>
          <w:w w:val="100"/>
          <w:position w:val="0"/>
          <w:shd w:val="clear" w:color="auto" w:fill="auto"/>
        </w:rPr>
        <w:t>研究表明，垂直电场能使垂向沉积物中的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 显著降低,证明垂直电场对深层土壤中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的迁移更 有效。</w:t>
      </w:r>
    </w:p>
    <w:p>
      <w:pPr>
        <w:pStyle w:val="Style16"/>
        <w:keepNext w:val="0"/>
        <w:keepLines w:val="0"/>
        <w:widowControl w:val="0"/>
        <w:numPr>
          <w:ilvl w:val="2"/>
          <w:numId w:val="1"/>
        </w:numPr>
        <w:shd w:val="clear" w:color="auto" w:fill="auto"/>
        <w:tabs>
          <w:tab w:pos="548" w:val="left"/>
        </w:tabs>
        <w:bidi w:val="0"/>
        <w:spacing w:before="0" w:after="0" w:line="329" w:lineRule="auto"/>
        <w:ind w:left="0" w:right="0" w:firstLine="0"/>
        <w:jc w:val="both"/>
        <w:rPr>
          <w:sz w:val="19"/>
          <w:szCs w:val="19"/>
        </w:rPr>
      </w:pPr>
      <w:r>
        <w:rPr>
          <w:rFonts w:ascii="MingLiU" w:eastAsia="MingLiU" w:hAnsi="MingLiU" w:cs="MingLiU"/>
          <w:spacing w:val="0"/>
          <w:w w:val="100"/>
          <w:position w:val="0"/>
          <w:sz w:val="19"/>
          <w:szCs w:val="19"/>
          <w:shd w:val="clear" w:color="auto" w:fill="auto"/>
        </w:rPr>
        <w:t>土壤钝化</w:t>
      </w:r>
    </w:p>
    <w:p>
      <w:pPr>
        <w:pStyle w:val="Style32"/>
        <w:keepNext w:val="0"/>
        <w:keepLines w:val="0"/>
        <w:widowControl w:val="0"/>
        <w:shd w:val="clear" w:color="auto" w:fill="auto"/>
        <w:bidi w:val="0"/>
        <w:spacing w:before="0" w:after="80"/>
        <w:ind w:left="0" w:right="0" w:firstLine="460"/>
        <w:jc w:val="both"/>
      </w:pPr>
      <w:r>
        <w:rPr>
          <w:spacing w:val="0"/>
          <w:w w:val="100"/>
          <w:position w:val="0"/>
          <w:shd w:val="clear" w:color="auto" w:fill="auto"/>
        </w:rPr>
        <w:t>土壤钝化包括固定化和稳定化，指在重金属污染 土壤中加入固化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稳定化剂后，使土壤重金属被固化 剂包裹或被稳定化剂吸附、沉淀、络合等，可以限制土 壤重金属的释放或降低土壤重金属的迁移性和生物</w:t>
      </w:r>
    </w:p>
    <w:p>
      <w:pPr>
        <w:pStyle w:val="Style32"/>
        <w:keepNext w:val="0"/>
        <w:keepLines w:val="0"/>
        <w:widowControl w:val="0"/>
        <w:shd w:val="clear" w:color="auto" w:fill="auto"/>
        <w:bidi w:val="0"/>
        <w:spacing w:before="0" w:after="0"/>
        <w:ind w:left="0" w:right="0" w:firstLine="0"/>
        <w:jc w:val="both"/>
        <w:sectPr>
          <w:headerReference w:type="default" r:id="rId10"/>
          <w:headerReference w:type="even" r:id="rId11"/>
          <w:headerReference w:type="first" r:id="rId12"/>
          <w:footnotePr>
            <w:pos w:val="pageBottom"/>
            <w:numFmt w:val="decimal"/>
            <w:numRestart w:val="continuous"/>
          </w:footnotePr>
          <w:pgSz w:w="12240" w:h="15840"/>
          <w:pgMar w:top="1311" w:left="1106" w:right="1120" w:bottom="888" w:header="0" w:footer="3" w:gutter="0"/>
          <w:cols w:num="2" w:space="343"/>
          <w:noEndnote/>
          <w:titlePg/>
          <w:rtlGutter w:val="0"/>
          <w:docGrid w:linePitch="360"/>
        </w:sectPr>
      </w:pPr>
      <w:r>
        <mc:AlternateContent>
          <mc:Choice Requires="wps">
            <w:drawing>
              <wp:anchor distT="344170" distB="254000" distL="114300" distR="114300" simplePos="0" relativeHeight="125829380" behindDoc="0" locked="0" layoutInCell="1" allowOverlap="1">
                <wp:simplePos x="0" y="0"/>
                <wp:positionH relativeFrom="page">
                  <wp:posOffset>709930</wp:posOffset>
                </wp:positionH>
                <wp:positionV relativeFrom="margin">
                  <wp:posOffset>7150735</wp:posOffset>
                </wp:positionV>
                <wp:extent cx="6343015" cy="1398905"/>
                <wp:wrapTopAndBottom/>
                <wp:docPr id="17" name="Shape 17"/>
                <a:graphic xmlns:a="http://schemas.openxmlformats.org/drawingml/2006/main">
                  <a:graphicData uri="http://schemas.microsoft.com/office/word/2010/wordprocessingShape">
                    <wps:wsp>
                      <wps:cNvSpPr txBox="1"/>
                      <wps:spPr>
                        <a:xfrm>
                          <a:ext cx="6343015" cy="1398905"/>
                        </a:xfrm>
                        <a:prstGeom prst="rect"/>
                        <a:noFill/>
                      </wps:spPr>
                      <wps:txbx>
                        <w:txbxContent>
                          <w:tbl>
                            <w:tblPr>
                              <w:tblOverlap w:val="never"/>
                              <w:jc w:val="left"/>
                              <w:tblLayout w:type="fixed"/>
                            </w:tblPr>
                            <w:tblGrid>
                              <w:gridCol w:w="1234"/>
                              <w:gridCol w:w="1517"/>
                              <w:gridCol w:w="4301"/>
                              <w:gridCol w:w="2938"/>
                            </w:tblGrid>
                            <w:tr>
                              <w:trPr>
                                <w:tblHeader/>
                                <w:trHeight w:val="278" w:hRule="exact"/>
                              </w:trPr>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rFonts w:ascii="SimSun" w:eastAsia="SimSun" w:hAnsi="SimSun" w:cs="SimSun"/>
                                      <w:spacing w:val="0"/>
                                      <w:w w:val="100"/>
                                      <w:position w:val="0"/>
                                      <w:sz w:val="13"/>
                                      <w:szCs w:val="13"/>
                                      <w:shd w:val="clear" w:color="auto" w:fill="auto"/>
                                    </w:rPr>
                                    <w:t>钝化剂种类</w:t>
                                  </w:r>
                                  <w:r>
                                    <w:rPr>
                                      <w:spacing w:val="0"/>
                                      <w:w w:val="100"/>
                                      <w:position w:val="0"/>
                                      <w:sz w:val="13"/>
                                      <w:szCs w:val="13"/>
                                      <w:shd w:val="clear" w:color="auto" w:fill="auto"/>
                                    </w:rPr>
                                    <w:t xml:space="preserve"> </w:t>
                                  </w:r>
                                  <w:r>
                                    <w:rPr>
                                      <w:spacing w:val="0"/>
                                      <w:w w:val="100"/>
                                      <w:position w:val="0"/>
                                      <w:shd w:val="clear" w:color="auto" w:fill="auto"/>
                                      <w:lang w:val="en-US" w:eastAsia="en-US" w:bidi="en-US"/>
                                    </w:rPr>
                                    <w:t>Species of passivators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名称</w:t>
                                  </w:r>
                                  <w:r>
                                    <w:rPr>
                                      <w:spacing w:val="0"/>
                                      <w:w w:val="100"/>
                                      <w:position w:val="0"/>
                                      <w:sz w:val="13"/>
                                      <w:szCs w:val="13"/>
                                      <w:shd w:val="clear" w:color="auto" w:fill="auto"/>
                                    </w:rPr>
                                    <w:t xml:space="preserve"> </w:t>
                                  </w:r>
                                  <w:r>
                                    <w:rPr>
                                      <w:spacing w:val="0"/>
                                      <w:w w:val="100"/>
                                      <w:position w:val="0"/>
                                      <w:shd w:val="clear" w:color="auto" w:fill="auto"/>
                                      <w:lang w:val="en-US" w:eastAsia="en-US" w:bidi="en-US"/>
                                    </w:rPr>
                                    <w:t>Name</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rFonts w:ascii="SimSun" w:eastAsia="SimSun" w:hAnsi="SimSun" w:cs="SimSun"/>
                                      <w:spacing w:val="0"/>
                                      <w:w w:val="100"/>
                                      <w:position w:val="0"/>
                                      <w:sz w:val="13"/>
                                      <w:szCs w:val="13"/>
                                      <w:shd w:val="clear" w:color="auto" w:fill="auto"/>
                                    </w:rPr>
                                    <w:t>主要作用机理</w:t>
                                  </w:r>
                                  <w:r>
                                    <w:rPr>
                                      <w:spacing w:val="0"/>
                                      <w:w w:val="100"/>
                                      <w:position w:val="0"/>
                                      <w:sz w:val="13"/>
                                      <w:szCs w:val="13"/>
                                      <w:shd w:val="clear" w:color="auto" w:fill="auto"/>
                                    </w:rPr>
                                    <w:t xml:space="preserve"> </w:t>
                                  </w:r>
                                  <w:r>
                                    <w:rPr>
                                      <w:spacing w:val="0"/>
                                      <w:w w:val="100"/>
                                      <w:position w:val="0"/>
                                      <w:shd w:val="clear" w:color="auto" w:fill="auto"/>
                                      <w:lang w:val="en-US" w:eastAsia="en-US" w:bidi="en-US"/>
                                    </w:rPr>
                                    <w:t>Main action mechanism</w:t>
                                  </w:r>
                                </w:p>
                              </w:tc>
                            </w:tr>
                            <w:tr>
                              <w:trPr>
                                <w:trHeight w:val="2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spacing w:val="0"/>
                                      <w:w w:val="100"/>
                                      <w:position w:val="0"/>
                                      <w:sz w:val="13"/>
                                      <w:szCs w:val="13"/>
                                      <w:shd w:val="clear" w:color="auto" w:fill="auto"/>
                                    </w:rPr>
                                    <w:t>无机钝化剂</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spacing w:val="0"/>
                                      <w:w w:val="100"/>
                                      <w:position w:val="0"/>
                                      <w:sz w:val="13"/>
                                      <w:szCs w:val="13"/>
                                      <w:shd w:val="clear" w:color="auto" w:fill="auto"/>
                                    </w:rPr>
                                    <w:t>碱性物质</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石灰、白云石、石膏、硅酸盐、碳酸钙、粉煤灰等</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3"/>
                                      <w:szCs w:val="13"/>
                                    </w:rPr>
                                  </w:pPr>
                                  <w:r>
                                    <w:rPr>
                                      <w:rFonts w:ascii="SimSun" w:eastAsia="SimSun" w:hAnsi="SimSun" w:cs="SimSun"/>
                                      <w:spacing w:val="0"/>
                                      <w:w w:val="100"/>
                                      <w:position w:val="0"/>
                                      <w:sz w:val="13"/>
                                      <w:szCs w:val="13"/>
                                      <w:shd w:val="clear" w:color="auto" w:fill="auto"/>
                                    </w:rPr>
                                    <w:t>吸附作用、沉淀作用</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spacing w:val="0"/>
                                      <w:w w:val="100"/>
                                      <w:position w:val="0"/>
                                      <w:sz w:val="13"/>
                                      <w:szCs w:val="13"/>
                                      <w:shd w:val="clear" w:color="auto" w:fill="auto"/>
                                    </w:rPr>
                                    <w:t>黏土矿物</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沸石、蛭石、蒙脱石、高岭土、膨润土、硅藻土、海泡石等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3"/>
                                      <w:szCs w:val="13"/>
                                    </w:rPr>
                                  </w:pPr>
                                  <w:r>
                                    <w:rPr>
                                      <w:rFonts w:ascii="SimSun" w:eastAsia="SimSun" w:hAnsi="SimSun" w:cs="SimSun"/>
                                      <w:spacing w:val="0"/>
                                      <w:w w:val="100"/>
                                      <w:position w:val="0"/>
                                      <w:sz w:val="13"/>
                                      <w:szCs w:val="13"/>
                                      <w:shd w:val="clear" w:color="auto" w:fill="auto"/>
                                    </w:rPr>
                                    <w:t>吸附作用、离子交换作用</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spacing w:val="0"/>
                                      <w:w w:val="100"/>
                                      <w:position w:val="0"/>
                                      <w:sz w:val="13"/>
                                      <w:szCs w:val="13"/>
                                      <w:shd w:val="clear" w:color="auto" w:fill="auto"/>
                                    </w:rPr>
                                    <w:t>生物炭</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骨炭、秸秆炭、粪便炭、果壳炭等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3"/>
                                      <w:szCs w:val="13"/>
                                    </w:rPr>
                                  </w:pPr>
                                  <w:r>
                                    <w:rPr>
                                      <w:rFonts w:ascii="SimSun" w:eastAsia="SimSun" w:hAnsi="SimSun" w:cs="SimSun"/>
                                      <w:spacing w:val="0"/>
                                      <w:w w:val="100"/>
                                      <w:position w:val="0"/>
                                      <w:sz w:val="13"/>
                                      <w:szCs w:val="13"/>
                                      <w:shd w:val="clear" w:color="auto" w:fill="auto"/>
                                    </w:rPr>
                                    <w:t>吸附作用、离子交换作用</w:t>
                                  </w:r>
                                </w:p>
                              </w:tc>
                            </w:tr>
                            <w:tr>
                              <w:trPr>
                                <w:trHeight w:val="26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spacing w:val="0"/>
                                      <w:w w:val="100"/>
                                      <w:position w:val="0"/>
                                      <w:sz w:val="13"/>
                                      <w:szCs w:val="13"/>
                                      <w:shd w:val="clear" w:color="auto" w:fill="auto"/>
                                    </w:rPr>
                                    <w:t>有机钝化剂</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spacing w:val="0"/>
                                      <w:w w:val="100"/>
                                      <w:position w:val="0"/>
                                      <w:sz w:val="13"/>
                                      <w:szCs w:val="13"/>
                                      <w:shd w:val="clear" w:color="auto" w:fill="auto"/>
                                    </w:rPr>
                                    <w:t>有机肥</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粪便、堆肥、腐殖质等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3"/>
                                      <w:szCs w:val="13"/>
                                    </w:rPr>
                                  </w:pPr>
                                  <w:r>
                                    <w:rPr>
                                      <w:rFonts w:ascii="SimSun" w:eastAsia="SimSun" w:hAnsi="SimSun" w:cs="SimSun"/>
                                      <w:spacing w:val="0"/>
                                      <w:w w:val="100"/>
                                      <w:position w:val="0"/>
                                      <w:sz w:val="13"/>
                                      <w:szCs w:val="13"/>
                                      <w:shd w:val="clear" w:color="auto" w:fill="auto"/>
                                    </w:rPr>
                                    <w:t>络合作用</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spacing w:val="0"/>
                                      <w:w w:val="100"/>
                                      <w:position w:val="0"/>
                                      <w:sz w:val="13"/>
                                      <w:szCs w:val="13"/>
                                      <w:shd w:val="clear" w:color="auto" w:fill="auto"/>
                                    </w:rPr>
                                    <w:t>有机酸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柠檬酸、草酸、酒石酸、苹果酸、胡敏酸、富里酸等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3"/>
                                      <w:szCs w:val="13"/>
                                    </w:rPr>
                                  </w:pPr>
                                  <w:r>
                                    <w:rPr>
                                      <w:rFonts w:ascii="SimSun" w:eastAsia="SimSun" w:hAnsi="SimSun" w:cs="SimSun"/>
                                      <w:spacing w:val="0"/>
                                      <w:w w:val="100"/>
                                      <w:position w:val="0"/>
                                      <w:sz w:val="13"/>
                                      <w:szCs w:val="13"/>
                                      <w:shd w:val="clear" w:color="auto" w:fill="auto"/>
                                    </w:rPr>
                                    <w:t>络合作用</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spacing w:val="0"/>
                                      <w:w w:val="100"/>
                                      <w:position w:val="0"/>
                                      <w:sz w:val="13"/>
                                      <w:szCs w:val="13"/>
                                      <w:shd w:val="clear" w:color="auto" w:fill="auto"/>
                                    </w:rPr>
                                    <w:t>有机高分子</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壳聚糖、海藻糖等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3"/>
                                      <w:szCs w:val="13"/>
                                    </w:rPr>
                                  </w:pPr>
                                  <w:r>
                                    <w:rPr>
                                      <w:rFonts w:ascii="SimSun" w:eastAsia="SimSun" w:hAnsi="SimSun" w:cs="SimSun"/>
                                      <w:spacing w:val="0"/>
                                      <w:w w:val="100"/>
                                      <w:position w:val="0"/>
                                      <w:sz w:val="13"/>
                                      <w:szCs w:val="13"/>
                                      <w:shd w:val="clear" w:color="auto" w:fill="auto"/>
                                    </w:rPr>
                                    <w:t>吸附作用</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spacing w:val="0"/>
                                      <w:w w:val="100"/>
                                      <w:position w:val="0"/>
                                      <w:sz w:val="13"/>
                                      <w:szCs w:val="13"/>
                                      <w:shd w:val="clear" w:color="auto" w:fill="auto"/>
                                    </w:rPr>
                                    <w:t>有机废物</w:t>
                                  </w: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污泥、秸秆、鸡蛋壳、牡蛎壳、棉籽壳等</w:t>
                                  </w: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3"/>
                                      <w:szCs w:val="13"/>
                                    </w:rPr>
                                  </w:pPr>
                                  <w:r>
                                    <w:rPr>
                                      <w:rFonts w:ascii="SimSun" w:eastAsia="SimSun" w:hAnsi="SimSun" w:cs="SimSun"/>
                                      <w:spacing w:val="0"/>
                                      <w:w w:val="100"/>
                                      <w:position w:val="0"/>
                                      <w:sz w:val="13"/>
                                      <w:szCs w:val="13"/>
                                      <w:shd w:val="clear" w:color="auto" w:fill="auto"/>
                                    </w:rPr>
                                    <w:t>络合作用、吸附作用</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55.899999999999999pt;margin-top:563.04999999999995pt;width:499.44999999999999pt;height:110.15000000000001pt;z-index:-125829373;mso-wrap-distance-left:9.pt;mso-wrap-distance-top:27.100000000000001pt;mso-wrap-distance-right:9.pt;mso-wrap-distance-bottom:20.pt;mso-position-horizontal-relative:page;mso-position-vertical-relative:margin" filled="f" stroked="f">
                <v:textbox inset="0,0,0,0">
                  <w:txbxContent>
                    <w:tbl>
                      <w:tblPr>
                        <w:tblOverlap w:val="never"/>
                        <w:jc w:val="left"/>
                        <w:tblLayout w:type="fixed"/>
                      </w:tblPr>
                      <w:tblGrid>
                        <w:gridCol w:w="1234"/>
                        <w:gridCol w:w="1517"/>
                        <w:gridCol w:w="4301"/>
                        <w:gridCol w:w="2938"/>
                      </w:tblGrid>
                      <w:tr>
                        <w:trPr>
                          <w:tblHeader/>
                          <w:trHeight w:val="278" w:hRule="exact"/>
                        </w:trPr>
                        <w:tc>
                          <w:tcPr>
                            <w:gridSpan w:val="2"/>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20"/>
                              <w:jc w:val="left"/>
                            </w:pPr>
                            <w:r>
                              <w:rPr>
                                <w:rFonts w:ascii="SimSun" w:eastAsia="SimSun" w:hAnsi="SimSun" w:cs="SimSun"/>
                                <w:spacing w:val="0"/>
                                <w:w w:val="100"/>
                                <w:position w:val="0"/>
                                <w:sz w:val="13"/>
                                <w:szCs w:val="13"/>
                                <w:shd w:val="clear" w:color="auto" w:fill="auto"/>
                              </w:rPr>
                              <w:t>钝化剂种类</w:t>
                            </w:r>
                            <w:r>
                              <w:rPr>
                                <w:spacing w:val="0"/>
                                <w:w w:val="100"/>
                                <w:position w:val="0"/>
                                <w:sz w:val="13"/>
                                <w:szCs w:val="13"/>
                                <w:shd w:val="clear" w:color="auto" w:fill="auto"/>
                              </w:rPr>
                              <w:t xml:space="preserve"> </w:t>
                            </w:r>
                            <w:r>
                              <w:rPr>
                                <w:spacing w:val="0"/>
                                <w:w w:val="100"/>
                                <w:position w:val="0"/>
                                <w:shd w:val="clear" w:color="auto" w:fill="auto"/>
                                <w:lang w:val="en-US" w:eastAsia="en-US" w:bidi="en-US"/>
                              </w:rPr>
                              <w:t>Species of passivators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名称</w:t>
                            </w:r>
                            <w:r>
                              <w:rPr>
                                <w:spacing w:val="0"/>
                                <w:w w:val="100"/>
                                <w:position w:val="0"/>
                                <w:sz w:val="13"/>
                                <w:szCs w:val="13"/>
                                <w:shd w:val="clear" w:color="auto" w:fill="auto"/>
                              </w:rPr>
                              <w:t xml:space="preserve"> </w:t>
                            </w:r>
                            <w:r>
                              <w:rPr>
                                <w:spacing w:val="0"/>
                                <w:w w:val="100"/>
                                <w:position w:val="0"/>
                                <w:shd w:val="clear" w:color="auto" w:fill="auto"/>
                                <w:lang w:val="en-US" w:eastAsia="en-US" w:bidi="en-US"/>
                              </w:rPr>
                              <w:t>Name</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80"/>
                              <w:jc w:val="left"/>
                            </w:pPr>
                            <w:r>
                              <w:rPr>
                                <w:rFonts w:ascii="SimSun" w:eastAsia="SimSun" w:hAnsi="SimSun" w:cs="SimSun"/>
                                <w:spacing w:val="0"/>
                                <w:w w:val="100"/>
                                <w:position w:val="0"/>
                                <w:sz w:val="13"/>
                                <w:szCs w:val="13"/>
                                <w:shd w:val="clear" w:color="auto" w:fill="auto"/>
                              </w:rPr>
                              <w:t>主要作用机理</w:t>
                            </w:r>
                            <w:r>
                              <w:rPr>
                                <w:spacing w:val="0"/>
                                <w:w w:val="100"/>
                                <w:position w:val="0"/>
                                <w:sz w:val="13"/>
                                <w:szCs w:val="13"/>
                                <w:shd w:val="clear" w:color="auto" w:fill="auto"/>
                              </w:rPr>
                              <w:t xml:space="preserve"> </w:t>
                            </w:r>
                            <w:r>
                              <w:rPr>
                                <w:spacing w:val="0"/>
                                <w:w w:val="100"/>
                                <w:position w:val="0"/>
                                <w:shd w:val="clear" w:color="auto" w:fill="auto"/>
                                <w:lang w:val="en-US" w:eastAsia="en-US" w:bidi="en-US"/>
                              </w:rPr>
                              <w:t>Main action mechanism</w:t>
                            </w:r>
                          </w:p>
                        </w:tc>
                      </w:tr>
                      <w:tr>
                        <w:trPr>
                          <w:trHeight w:val="2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spacing w:val="0"/>
                                <w:w w:val="100"/>
                                <w:position w:val="0"/>
                                <w:sz w:val="13"/>
                                <w:szCs w:val="13"/>
                                <w:shd w:val="clear" w:color="auto" w:fill="auto"/>
                              </w:rPr>
                              <w:t>无机钝化剂</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spacing w:val="0"/>
                                <w:w w:val="100"/>
                                <w:position w:val="0"/>
                                <w:sz w:val="13"/>
                                <w:szCs w:val="13"/>
                                <w:shd w:val="clear" w:color="auto" w:fill="auto"/>
                              </w:rPr>
                              <w:t>碱性物质</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石灰、白云石、石膏、硅酸盐、碳酸钙、粉煤灰等</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3"/>
                                <w:szCs w:val="13"/>
                              </w:rPr>
                            </w:pPr>
                            <w:r>
                              <w:rPr>
                                <w:rFonts w:ascii="SimSun" w:eastAsia="SimSun" w:hAnsi="SimSun" w:cs="SimSun"/>
                                <w:spacing w:val="0"/>
                                <w:w w:val="100"/>
                                <w:position w:val="0"/>
                                <w:sz w:val="13"/>
                                <w:szCs w:val="13"/>
                                <w:shd w:val="clear" w:color="auto" w:fill="auto"/>
                              </w:rPr>
                              <w:t>吸附作用、沉淀作用</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spacing w:val="0"/>
                                <w:w w:val="100"/>
                                <w:position w:val="0"/>
                                <w:sz w:val="13"/>
                                <w:szCs w:val="13"/>
                                <w:shd w:val="clear" w:color="auto" w:fill="auto"/>
                              </w:rPr>
                              <w:t>黏土矿物</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沸石、蛭石、蒙脱石、高岭土、膨润土、硅藻土、海泡石等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3"/>
                                <w:szCs w:val="13"/>
                              </w:rPr>
                            </w:pPr>
                            <w:r>
                              <w:rPr>
                                <w:rFonts w:ascii="SimSun" w:eastAsia="SimSun" w:hAnsi="SimSun" w:cs="SimSun"/>
                                <w:spacing w:val="0"/>
                                <w:w w:val="100"/>
                                <w:position w:val="0"/>
                                <w:sz w:val="13"/>
                                <w:szCs w:val="13"/>
                                <w:shd w:val="clear" w:color="auto" w:fill="auto"/>
                              </w:rPr>
                              <w:t>吸附作用、离子交换作用</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spacing w:val="0"/>
                                <w:w w:val="100"/>
                                <w:position w:val="0"/>
                                <w:sz w:val="13"/>
                                <w:szCs w:val="13"/>
                                <w:shd w:val="clear" w:color="auto" w:fill="auto"/>
                              </w:rPr>
                              <w:t>生物炭</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骨炭、秸秆炭、粪便炭、果壳炭等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680"/>
                              <w:jc w:val="left"/>
                              <w:rPr>
                                <w:sz w:val="13"/>
                                <w:szCs w:val="13"/>
                              </w:rPr>
                            </w:pPr>
                            <w:r>
                              <w:rPr>
                                <w:rFonts w:ascii="SimSun" w:eastAsia="SimSun" w:hAnsi="SimSun" w:cs="SimSun"/>
                                <w:spacing w:val="0"/>
                                <w:w w:val="100"/>
                                <w:position w:val="0"/>
                                <w:sz w:val="13"/>
                                <w:szCs w:val="13"/>
                                <w:shd w:val="clear" w:color="auto" w:fill="auto"/>
                              </w:rPr>
                              <w:t>吸附作用、离子交换作用</w:t>
                            </w:r>
                          </w:p>
                        </w:tc>
                      </w:tr>
                      <w:tr>
                        <w:trPr>
                          <w:trHeight w:val="26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spacing w:val="0"/>
                                <w:w w:val="100"/>
                                <w:position w:val="0"/>
                                <w:sz w:val="13"/>
                                <w:szCs w:val="13"/>
                                <w:shd w:val="clear" w:color="auto" w:fill="auto"/>
                              </w:rPr>
                              <w:t>有机钝化剂</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spacing w:val="0"/>
                                <w:w w:val="100"/>
                                <w:position w:val="0"/>
                                <w:sz w:val="13"/>
                                <w:szCs w:val="13"/>
                                <w:shd w:val="clear" w:color="auto" w:fill="auto"/>
                              </w:rPr>
                              <w:t>有机肥</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粪便、堆肥、腐殖质等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3"/>
                                <w:szCs w:val="13"/>
                              </w:rPr>
                            </w:pPr>
                            <w:r>
                              <w:rPr>
                                <w:rFonts w:ascii="SimSun" w:eastAsia="SimSun" w:hAnsi="SimSun" w:cs="SimSun"/>
                                <w:spacing w:val="0"/>
                                <w:w w:val="100"/>
                                <w:position w:val="0"/>
                                <w:sz w:val="13"/>
                                <w:szCs w:val="13"/>
                                <w:shd w:val="clear" w:color="auto" w:fill="auto"/>
                              </w:rPr>
                              <w:t>络合作用</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320"/>
                              <w:jc w:val="left"/>
                              <w:rPr>
                                <w:sz w:val="13"/>
                                <w:szCs w:val="13"/>
                              </w:rPr>
                            </w:pPr>
                            <w:r>
                              <w:rPr>
                                <w:rFonts w:ascii="SimSun" w:eastAsia="SimSun" w:hAnsi="SimSun" w:cs="SimSun"/>
                                <w:spacing w:val="0"/>
                                <w:w w:val="100"/>
                                <w:position w:val="0"/>
                                <w:sz w:val="13"/>
                                <w:szCs w:val="13"/>
                                <w:shd w:val="clear" w:color="auto" w:fill="auto"/>
                              </w:rPr>
                              <w:t>有机酸</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柠檬酸、草酸、酒石酸、苹果酸、胡敏酸、富里酸等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3"/>
                                <w:szCs w:val="13"/>
                              </w:rPr>
                            </w:pPr>
                            <w:r>
                              <w:rPr>
                                <w:rFonts w:ascii="SimSun" w:eastAsia="SimSun" w:hAnsi="SimSun" w:cs="SimSun"/>
                                <w:spacing w:val="0"/>
                                <w:w w:val="100"/>
                                <w:position w:val="0"/>
                                <w:sz w:val="13"/>
                                <w:szCs w:val="13"/>
                                <w:shd w:val="clear" w:color="auto" w:fill="auto"/>
                              </w:rPr>
                              <w:t>络合作用</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spacing w:val="0"/>
                                <w:w w:val="100"/>
                                <w:position w:val="0"/>
                                <w:sz w:val="13"/>
                                <w:szCs w:val="13"/>
                                <w:shd w:val="clear" w:color="auto" w:fill="auto"/>
                              </w:rPr>
                              <w:t>有机高分子</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壳聚糖、海藻糖等</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200" w:right="0" w:firstLine="0"/>
                              <w:jc w:val="left"/>
                              <w:rPr>
                                <w:sz w:val="13"/>
                                <w:szCs w:val="13"/>
                              </w:rPr>
                            </w:pPr>
                            <w:r>
                              <w:rPr>
                                <w:rFonts w:ascii="SimSun" w:eastAsia="SimSun" w:hAnsi="SimSun" w:cs="SimSun"/>
                                <w:spacing w:val="0"/>
                                <w:w w:val="100"/>
                                <w:position w:val="0"/>
                                <w:sz w:val="13"/>
                                <w:szCs w:val="13"/>
                                <w:shd w:val="clear" w:color="auto" w:fill="auto"/>
                              </w:rPr>
                              <w:t>吸附作用</w:t>
                            </w:r>
                          </w:p>
                        </w:tc>
                      </w:tr>
                      <w:tr>
                        <w:trPr>
                          <w:trHeight w:val="283"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spacing w:val="0"/>
                                <w:w w:val="100"/>
                                <w:position w:val="0"/>
                                <w:sz w:val="13"/>
                                <w:szCs w:val="13"/>
                                <w:shd w:val="clear" w:color="auto" w:fill="auto"/>
                              </w:rPr>
                              <w:t>有机废物</w:t>
                            </w: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污泥、秸秆、鸡蛋壳、牡蛎壳、棉籽壳等</w:t>
                            </w: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840"/>
                              <w:jc w:val="left"/>
                              <w:rPr>
                                <w:sz w:val="13"/>
                                <w:szCs w:val="13"/>
                              </w:rPr>
                            </w:pPr>
                            <w:r>
                              <w:rPr>
                                <w:rFonts w:ascii="SimSun" w:eastAsia="SimSun" w:hAnsi="SimSun" w:cs="SimSun"/>
                                <w:spacing w:val="0"/>
                                <w:w w:val="100"/>
                                <w:position w:val="0"/>
                                <w:sz w:val="13"/>
                                <w:szCs w:val="13"/>
                                <w:shd w:val="clear" w:color="auto" w:fill="auto"/>
                              </w:rPr>
                              <w:t>络合作用、吸附作用</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2987040</wp:posOffset>
                </wp:positionH>
                <wp:positionV relativeFrom="margin">
                  <wp:posOffset>6806565</wp:posOffset>
                </wp:positionV>
                <wp:extent cx="1786255" cy="328930"/>
                <wp:wrapNone/>
                <wp:docPr id="19" name="Shape 19"/>
                <a:graphic xmlns:a="http://schemas.openxmlformats.org/drawingml/2006/main">
                  <a:graphicData uri="http://schemas.microsoft.com/office/word/2010/wordprocessingShape">
                    <wps:wsp>
                      <wps:cNvSpPr txBox="1"/>
                      <wps:spPr>
                        <a:xfrm>
                          <a:ext cx="1786255" cy="328930"/>
                        </a:xfrm>
                        <a:prstGeom prst="rect"/>
                        <a:noFill/>
                      </wps:spPr>
                      <wps:txbx>
                        <w:txbxContent>
                          <w:p>
                            <w:pPr>
                              <w:pStyle w:val="Style61"/>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6"/>
                                <w:szCs w:val="16"/>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一些常见的土壤钝化剂</w:t>
                            </w:r>
                          </w:p>
                          <w:p>
                            <w:pPr>
                              <w:pStyle w:val="Style6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Some common soil passivators</w:t>
                            </w:r>
                          </w:p>
                        </w:txbxContent>
                      </wps:txbx>
                      <wps:bodyPr lIns="0" tIns="0" rIns="0" bIns="0">
                        <a:noAutoFit/>
                      </wps:bodyPr>
                    </wps:wsp>
                  </a:graphicData>
                </a:graphic>
              </wp:anchor>
            </w:drawing>
          </mc:Choice>
          <mc:Fallback>
            <w:pict>
              <v:shape id="_x0000_s1045" type="#_x0000_t202" style="position:absolute;margin-left:235.19999999999999pt;margin-top:535.95000000000005pt;width:140.65000000000001pt;height:25.899999999999999pt;z-index:251657729;mso-wrap-distance-left:0;mso-wrap-distance-right:0;mso-position-horizontal-relative:page;mso-position-vertical-relative:margin" filled="f" stroked="f">
                <v:textbox inset="0,0,0,0">
                  <w:txbxContent>
                    <w:p>
                      <w:pPr>
                        <w:pStyle w:val="Style61"/>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spacing w:val="0"/>
                          <w:w w:val="100"/>
                          <w:position w:val="0"/>
                          <w:sz w:val="16"/>
                          <w:szCs w:val="16"/>
                          <w:shd w:val="clear" w:color="auto" w:fill="auto"/>
                          <w:lang w:val="zh-CN" w:eastAsia="zh-CN" w:bidi="zh-CN"/>
                        </w:rPr>
                        <w:t xml:space="preserve">1 </w:t>
                      </w:r>
                      <w:r>
                        <w:rPr>
                          <w:rFonts w:ascii="MingLiU" w:eastAsia="MingLiU" w:hAnsi="MingLiU" w:cs="MingLiU"/>
                          <w:spacing w:val="0"/>
                          <w:w w:val="100"/>
                          <w:position w:val="0"/>
                          <w:sz w:val="17"/>
                          <w:szCs w:val="17"/>
                          <w:shd w:val="clear" w:color="auto" w:fill="auto"/>
                          <w:lang w:val="zh-CN" w:eastAsia="zh-CN" w:bidi="zh-CN"/>
                        </w:rPr>
                        <w:t>一些常见的土壤钝化剂</w:t>
                      </w:r>
                    </w:p>
                    <w:p>
                      <w:pPr>
                        <w:pStyle w:val="Style6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Some common soil passivators</w:t>
                      </w:r>
                    </w:p>
                  </w:txbxContent>
                </v:textbox>
                <w10:wrap anchorx="page" anchory="margin"/>
              </v:shape>
            </w:pict>
          </mc:Fallback>
        </mc:AlternateContent>
      </w:r>
      <w:r>
        <w:rPr>
          <w:spacing w:val="0"/>
          <w:w w:val="100"/>
          <w:position w:val="0"/>
          <w:shd w:val="clear" w:color="auto" w:fill="auto"/>
        </w:rPr>
        <w:t>有效性。土壤钝化能减少重金属在农作物中的积累， 以达到农田安全生产的目的。目前土壤钝化技术的 应用十分广泛，已经有很多固化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 xml:space="preserve">稳定化剂被报道其 用于土壤修复的有效性，一些常见的钝化剂可见表 </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。王宇霞等</w:t>
      </w:r>
      <w:r>
        <w:rPr>
          <w:rFonts w:ascii="Times New Roman" w:eastAsia="Times New Roman" w:hAnsi="Times New Roman" w:cs="Times New Roman"/>
          <w:spacing w:val="0"/>
          <w:w w:val="100"/>
          <w:position w:val="0"/>
          <w:sz w:val="20"/>
          <w:szCs w:val="20"/>
          <w:shd w:val="clear" w:color="auto" w:fill="auto"/>
          <w:vertAlign w:val="superscript"/>
        </w:rPr>
        <w:t>［48］</w:t>
      </w:r>
      <w:r>
        <w:rPr>
          <w:spacing w:val="0"/>
          <w:w w:val="100"/>
          <w:position w:val="0"/>
          <w:shd w:val="clear" w:color="auto" w:fill="auto"/>
        </w:rPr>
        <w:t>采用沸石、牡蛎壳和鸡蛋壳钝化土壤 重金属，研究表明，它们均能提高土壤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分别使土 壤中</w:t>
      </w:r>
      <w:r>
        <w:rPr>
          <w:rFonts w:ascii="Times New Roman" w:eastAsia="Times New Roman" w:hAnsi="Times New Roman" w:cs="Times New Roman"/>
          <w:spacing w:val="0"/>
          <w:w w:val="100"/>
          <w:position w:val="0"/>
          <w:sz w:val="20"/>
          <w:szCs w:val="20"/>
          <w:shd w:val="clear" w:color="auto" w:fill="auto"/>
          <w:lang w:val="en-US" w:eastAsia="en-US" w:bidi="en-US"/>
        </w:rPr>
        <w:t>DTPA</w:t>
      </w:r>
      <w:r>
        <w:rPr>
          <w:spacing w:val="0"/>
          <w:w w:val="100"/>
          <w:position w:val="0"/>
          <w:shd w:val="clear" w:color="auto" w:fill="auto"/>
        </w:rPr>
        <w:t>提取态</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降低</w:t>
      </w:r>
      <w:r>
        <w:rPr>
          <w:rFonts w:ascii="Times New Roman" w:eastAsia="Times New Roman" w:hAnsi="Times New Roman" w:cs="Times New Roman"/>
          <w:spacing w:val="0"/>
          <w:w w:val="100"/>
          <w:position w:val="0"/>
          <w:sz w:val="20"/>
          <w:szCs w:val="20"/>
          <w:shd w:val="clear" w:color="auto" w:fill="auto"/>
        </w:rPr>
        <w:t>75%.76%</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75%</w:t>
      </w:r>
      <w:r>
        <w:rPr>
          <w:spacing w:val="0"/>
          <w:w w:val="100"/>
          <w:position w:val="0"/>
          <w:shd w:val="clear" w:color="auto" w:fill="auto"/>
        </w:rPr>
        <w:t>,并研究 了添加这些钝化剂后对土壤中青菜生长及重金属积 累的影响,认为青菜中的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含量与土壤提取态</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 量呈显著正相关。说明添加钝化剂降低了土壤中</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的迁移性，从而减少了作物中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的积累量。</w:t>
      </w:r>
      <w:r>
        <w:rPr>
          <w:rFonts w:ascii="Times New Roman" w:eastAsia="Times New Roman" w:hAnsi="Times New Roman" w:cs="Times New Roman"/>
          <w:spacing w:val="0"/>
          <w:w w:val="100"/>
          <w:position w:val="0"/>
          <w:sz w:val="20"/>
          <w:szCs w:val="20"/>
          <w:shd w:val="clear" w:color="auto" w:fill="auto"/>
          <w:lang w:val="en-US" w:eastAsia="en-US" w:bidi="en-US"/>
        </w:rPr>
        <w:t xml:space="preserve">Uchimiya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149</w:t>
      </w:r>
      <w:r>
        <w:rPr>
          <w:spacing w:val="0"/>
          <w:w w:val="100"/>
          <w:position w:val="0"/>
          <w:sz w:val="11"/>
          <w:szCs w:val="11"/>
          <w:shd w:val="clear" w:color="auto" w:fill="auto"/>
        </w:rPr>
        <w:t>」</w:t>
      </w:r>
      <w:r>
        <w:rPr>
          <w:spacing w:val="0"/>
          <w:w w:val="100"/>
          <w:position w:val="0"/>
          <w:shd w:val="clear" w:color="auto" w:fill="auto"/>
        </w:rPr>
        <w:t>研究表明，将棉籽壳在</w:t>
      </w:r>
      <w:r>
        <w:rPr>
          <w:rFonts w:ascii="Times New Roman" w:eastAsia="Times New Roman" w:hAnsi="Times New Roman" w:cs="Times New Roman"/>
          <w:spacing w:val="0"/>
          <w:w w:val="100"/>
          <w:position w:val="0"/>
          <w:sz w:val="20"/>
          <w:szCs w:val="20"/>
          <w:shd w:val="clear" w:color="auto" w:fill="auto"/>
        </w:rPr>
        <w:t xml:space="preserve">350 </w:t>
      </w:r>
      <w:r>
        <w:rPr>
          <w:rFonts w:ascii="Times New Roman" w:eastAsia="Times New Roman" w:hAnsi="Times New Roman" w:cs="Times New Roman"/>
          <w:spacing w:val="0"/>
          <w:w w:val="100"/>
          <w:position w:val="0"/>
          <w:sz w:val="20"/>
          <w:szCs w:val="20"/>
          <w:shd w:val="clear" w:color="auto" w:fill="auto"/>
          <w:lang w:val="en-US" w:eastAsia="en-US" w:bidi="en-US"/>
        </w:rPr>
        <w:t>T</w:t>
      </w:r>
      <w:r>
        <w:rPr>
          <w:spacing w:val="0"/>
          <w:w w:val="100"/>
          <w:position w:val="0"/>
          <w:shd w:val="clear" w:color="auto" w:fill="auto"/>
        </w:rPr>
        <w:t>下烧制成生物炭能 够有效促进酸性土壤中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的固定。</w:t>
      </w:r>
      <w:r>
        <w:rPr>
          <w:rFonts w:ascii="Times New Roman" w:eastAsia="Times New Roman" w:hAnsi="Times New Roman" w:cs="Times New Roman"/>
          <w:spacing w:val="0"/>
          <w:w w:val="100"/>
          <w:position w:val="0"/>
          <w:sz w:val="20"/>
          <w:szCs w:val="20"/>
          <w:shd w:val="clear" w:color="auto" w:fill="auto"/>
          <w:lang w:val="en-US" w:eastAsia="en-US" w:bidi="en-US"/>
        </w:rPr>
        <w:t>Mosa</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124</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J</w:t>
      </w:r>
      <w:r>
        <w:rPr>
          <w:spacing w:val="0"/>
          <w:w w:val="100"/>
          <w:position w:val="0"/>
          <w:shd w:val="clear" w:color="auto" w:fill="auto"/>
        </w:rPr>
        <w:t>认为, 沉淀、离子交换以及与表面官能团的络合是生物炭稳 定</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的机制。</w:t>
      </w:r>
      <w:r>
        <w:rPr>
          <w:rFonts w:ascii="Times New Roman" w:eastAsia="Times New Roman" w:hAnsi="Times New Roman" w:cs="Times New Roman"/>
          <w:spacing w:val="0"/>
          <w:w w:val="100"/>
          <w:position w:val="0"/>
          <w:sz w:val="20"/>
          <w:szCs w:val="20"/>
          <w:shd w:val="clear" w:color="auto" w:fill="auto"/>
          <w:lang w:val="en-US" w:eastAsia="en-US" w:bidi="en-US"/>
        </w:rPr>
        <w:t>Usman</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［50</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J</w:t>
      </w:r>
      <w:r>
        <w:rPr>
          <w:spacing w:val="0"/>
          <w:w w:val="100"/>
          <w:position w:val="0"/>
          <w:shd w:val="clear" w:color="auto" w:fill="auto"/>
        </w:rPr>
        <w:t>通过添加钠基膨润土、钙基 膨润土和沸石</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种黏土矿物的方式改变了土壤中重 金属的存在形态,在处理</w:t>
      </w:r>
      <w:r>
        <w:rPr>
          <w:rFonts w:ascii="Times New Roman" w:eastAsia="Times New Roman" w:hAnsi="Times New Roman" w:cs="Times New Roman"/>
          <w:spacing w:val="0"/>
          <w:w w:val="100"/>
          <w:position w:val="0"/>
          <w:sz w:val="20"/>
          <w:szCs w:val="20"/>
          <w:shd w:val="clear" w:color="auto" w:fill="auto"/>
          <w:lang w:val="en-US" w:eastAsia="en-US" w:bidi="en-US"/>
        </w:rPr>
        <w:t>21.62 d</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 xml:space="preserve">111 </w:t>
      </w:r>
      <w:r>
        <w:rPr>
          <w:rFonts w:ascii="Times New Roman" w:eastAsia="Times New Roman" w:hAnsi="Times New Roman" w:cs="Times New Roman"/>
          <w:spacing w:val="0"/>
          <w:w w:val="100"/>
          <w:position w:val="0"/>
          <w:sz w:val="20"/>
          <w:szCs w:val="20"/>
          <w:shd w:val="clear" w:color="auto" w:fill="auto"/>
          <w:lang w:val="en-US" w:eastAsia="en-US" w:bidi="en-US"/>
        </w:rPr>
        <w:t>d</w:t>
      </w:r>
      <w:r>
        <w:rPr>
          <w:spacing w:val="0"/>
          <w:w w:val="100"/>
          <w:position w:val="0"/>
          <w:shd w:val="clear" w:color="auto" w:fill="auto"/>
        </w:rPr>
        <w:t>之后，土壤 中水可提取态</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分别降低了 </w:t>
      </w:r>
      <w:r>
        <w:rPr>
          <w:rFonts w:ascii="Times New Roman" w:eastAsia="Times New Roman" w:hAnsi="Times New Roman" w:cs="Times New Roman"/>
          <w:spacing w:val="0"/>
          <w:w w:val="100"/>
          <w:position w:val="0"/>
          <w:sz w:val="20"/>
          <w:szCs w:val="20"/>
          <w:shd w:val="clear" w:color="auto" w:fill="auto"/>
        </w:rPr>
        <w:t>54%.70%</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58%</w:t>
      </w:r>
      <w:r>
        <w:rPr>
          <w:spacing w:val="0"/>
          <w:w w:val="100"/>
          <w:position w:val="0"/>
          <w:shd w:val="clear" w:color="auto" w:fill="auto"/>
        </w:rPr>
        <w:t xml:space="preserve">,显著 降低了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可交换态。段然等</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l51J</w:t>
      </w:r>
      <w:r>
        <w:rPr>
          <w:spacing w:val="0"/>
          <w:w w:val="100"/>
          <w:position w:val="0"/>
          <w:shd w:val="clear" w:color="auto" w:fill="auto"/>
        </w:rPr>
        <w:t>研究表明，向</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 土壤中添加生物炭和草酸活化磷矿粉后可促进土壤 中的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从弱酸提取态逐渐向可还原态、可氧化态和 残渣态转化，降低了土壤中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的移动性和生物有效 性，且</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生物炭与</w:t>
      </w:r>
      <w:r>
        <w:rPr>
          <w:rFonts w:ascii="Times New Roman" w:eastAsia="Times New Roman" w:hAnsi="Times New Roman" w:cs="Times New Roman"/>
          <w:spacing w:val="0"/>
          <w:w w:val="100"/>
          <w:position w:val="0"/>
          <w:sz w:val="20"/>
          <w:szCs w:val="20"/>
          <w:shd w:val="clear" w:color="auto" w:fill="auto"/>
        </w:rPr>
        <w:t xml:space="preserve">3 </w:t>
      </w:r>
      <w:r>
        <w:rPr>
          <w:rFonts w:ascii="Times New Roman" w:eastAsia="Times New Roman" w:hAnsi="Times New Roman" w:cs="Times New Roman"/>
          <w:spacing w:val="0"/>
          <w:w w:val="100"/>
          <w:position w:val="0"/>
          <w:sz w:val="20"/>
          <w:szCs w:val="20"/>
          <w:shd w:val="clear" w:color="auto" w:fill="auto"/>
          <w:lang w:val="en-US" w:eastAsia="en-US" w:bidi="en-US"/>
        </w:rPr>
        <w:t>g•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 xml:space="preserve">草酸活化磷矿粉联 合施用效果最好，使弱酸提取态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降低了 </w:t>
      </w:r>
      <w:r>
        <w:rPr>
          <w:rFonts w:ascii="Times New Roman" w:eastAsia="Times New Roman" w:hAnsi="Times New Roman" w:cs="Times New Roman"/>
          <w:spacing w:val="0"/>
          <w:w w:val="100"/>
          <w:position w:val="0"/>
          <w:sz w:val="20"/>
          <w:szCs w:val="20"/>
          <w:shd w:val="clear" w:color="auto" w:fill="auto"/>
        </w:rPr>
        <w:t>37%</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Mendez</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［52</w:t>
      </w:r>
      <w:r>
        <w:rPr>
          <w:spacing w:val="0"/>
          <w:w w:val="100"/>
          <w:position w:val="0"/>
          <w:sz w:val="11"/>
          <w:szCs w:val="11"/>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rPr>
        <w:t xml:space="preserve">500 </w:t>
      </w:r>
      <w:r>
        <w:rPr>
          <w:rFonts w:ascii="Times New Roman" w:eastAsia="Times New Roman" w:hAnsi="Times New Roman" w:cs="Times New Roman"/>
          <w:spacing w:val="0"/>
          <w:w w:val="100"/>
          <w:position w:val="0"/>
          <w:sz w:val="20"/>
          <w:szCs w:val="20"/>
          <w:shd w:val="clear" w:color="auto" w:fill="auto"/>
          <w:lang w:val="en-US" w:eastAsia="en-US" w:bidi="en-US"/>
        </w:rPr>
        <w:t>T</w:t>
      </w:r>
      <w:r>
        <w:rPr>
          <w:spacing w:val="0"/>
          <w:w w:val="100"/>
          <w:position w:val="0"/>
          <w:shd w:val="clear" w:color="auto" w:fill="auto"/>
        </w:rPr>
        <w:t>下用污泥制备了生物炭并施用 于重金属污染土壤，结果显示，经该生物炭改良后的 土壤能显著降低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在土壤中的化学行为和生物有效 性。</w:t>
      </w:r>
      <w:r>
        <w:rPr>
          <w:rFonts w:ascii="Times New Roman" w:eastAsia="Times New Roman" w:hAnsi="Times New Roman" w:cs="Times New Roman"/>
          <w:spacing w:val="0"/>
          <w:w w:val="100"/>
          <w:position w:val="0"/>
          <w:sz w:val="20"/>
          <w:szCs w:val="20"/>
          <w:shd w:val="clear" w:color="auto" w:fill="auto"/>
          <w:lang w:val="en-US" w:eastAsia="en-US" w:bidi="en-US"/>
        </w:rPr>
        <w:t>Shaheen</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153</w:t>
      </w:r>
      <w:r>
        <w:rPr>
          <w:spacing w:val="0"/>
          <w:w w:val="100"/>
          <w:position w:val="0"/>
          <w:sz w:val="11"/>
          <w:szCs w:val="11"/>
          <w:shd w:val="clear" w:color="auto" w:fill="auto"/>
        </w:rPr>
        <w:t>」</w:t>
      </w:r>
      <w:r>
        <w:rPr>
          <w:spacing w:val="0"/>
          <w:w w:val="100"/>
          <w:position w:val="0"/>
          <w:shd w:val="clear" w:color="auto" w:fill="auto"/>
        </w:rPr>
        <w:t>研究表明，甜菜工厂石灰、水泥路粉 尘、石灰石、膨润土、活性炭和生物炭能使</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污染农 田土壤中水溶性</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降低</w:t>
      </w:r>
      <w:r>
        <w:rPr>
          <w:rFonts w:ascii="Times New Roman" w:eastAsia="Times New Roman" w:hAnsi="Times New Roman" w:cs="Times New Roman"/>
          <w:spacing w:val="0"/>
          <w:w w:val="100"/>
          <w:position w:val="0"/>
          <w:sz w:val="20"/>
          <w:szCs w:val="20"/>
          <w:shd w:val="clear" w:color="auto" w:fill="auto"/>
        </w:rPr>
        <w:t>58%~99%</w:t>
      </w:r>
      <w:r>
        <w:rPr>
          <w:spacing w:val="0"/>
          <w:w w:val="100"/>
          <w:position w:val="0"/>
          <w:shd w:val="clear" w:color="auto" w:fill="auto"/>
        </w:rPr>
        <w:t>,甜菜工厂石灰、水 泥路粉尘和石灰石能使作物中的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浓度降低</w:t>
      </w:r>
      <w:r>
        <w:rPr>
          <w:rFonts w:ascii="Times New Roman" w:eastAsia="Times New Roman" w:hAnsi="Times New Roman" w:cs="Times New Roman"/>
          <w:spacing w:val="0"/>
          <w:w w:val="100"/>
          <w:position w:val="0"/>
          <w:sz w:val="20"/>
          <w:szCs w:val="20"/>
          <w:shd w:val="clear" w:color="auto" w:fill="auto"/>
        </w:rPr>
        <w:t>56%~ 68%</w:t>
      </w:r>
      <w:r>
        <w:rPr>
          <w:spacing w:val="0"/>
          <w:w w:val="100"/>
          <w:position w:val="0"/>
          <w:shd w:val="clear" w:color="auto" w:fill="auto"/>
        </w:rPr>
        <w:t xml:space="preserve">。土壤钝化技术简单易操作，然而却没有从根本 上解决问题，只是降低了重金属在土壤中的活性，重 金属未被清除出土体，可能会在一段时间后重新活化 </w:t>
      </w:r>
    </w:p>
    <w:p>
      <w:pPr>
        <w:pStyle w:val="Style32"/>
        <w:keepNext w:val="0"/>
        <w:keepLines w:val="0"/>
        <w:widowControl w:val="0"/>
        <w:shd w:val="clear" w:color="auto" w:fill="auto"/>
        <w:bidi w:val="0"/>
        <w:spacing w:before="0" w:after="0"/>
        <w:ind w:left="0" w:right="0" w:firstLine="0"/>
        <w:jc w:val="both"/>
      </w:pPr>
      <w:r>
        <w:rPr>
          <w:spacing w:val="0"/>
          <w:w w:val="100"/>
          <w:position w:val="0"/>
          <w:shd w:val="clear" w:color="auto" w:fill="auto"/>
        </w:rPr>
        <w:t>再造成污染</w:t>
      </w:r>
      <w:r>
        <w:rPr>
          <w:rFonts w:ascii="Times New Roman" w:eastAsia="Times New Roman" w:hAnsi="Times New Roman" w:cs="Times New Roman"/>
          <w:spacing w:val="0"/>
          <w:w w:val="100"/>
          <w:position w:val="0"/>
          <w:sz w:val="20"/>
          <w:szCs w:val="20"/>
          <w:shd w:val="clear" w:color="auto" w:fill="auto"/>
          <w:vertAlign w:val="superscript"/>
        </w:rPr>
        <w:t>［40］</w:t>
      </w:r>
      <w:r>
        <w:rPr>
          <w:spacing w:val="0"/>
          <w:w w:val="100"/>
          <w:position w:val="0"/>
          <w:shd w:val="clear" w:color="auto" w:fill="auto"/>
        </w:rPr>
        <w:t>。</w:t>
      </w:r>
    </w:p>
    <w:p>
      <w:pPr>
        <w:pStyle w:val="Style32"/>
        <w:keepNext w:val="0"/>
        <w:keepLines w:val="0"/>
        <w:widowControl w:val="0"/>
        <w:numPr>
          <w:ilvl w:val="2"/>
          <w:numId w:val="1"/>
        </w:numPr>
        <w:shd w:val="clear" w:color="auto" w:fill="auto"/>
        <w:tabs>
          <w:tab w:pos="543" w:val="left"/>
        </w:tabs>
        <w:bidi w:val="0"/>
        <w:spacing w:before="0" w:after="0" w:line="315" w:lineRule="exact"/>
        <w:ind w:left="0" w:right="0" w:firstLine="0"/>
        <w:jc w:val="left"/>
      </w:pPr>
      <w:r>
        <w:rPr>
          <w:spacing w:val="0"/>
          <w:w w:val="100"/>
          <w:position w:val="0"/>
          <w:shd w:val="clear" w:color="auto" w:fill="auto"/>
        </w:rPr>
        <w:t>土壤活化</w:t>
      </w:r>
    </w:p>
    <w:p>
      <w:pPr>
        <w:pStyle w:val="Style3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土壤活化是指通过添加一些物质等方式来提高 土壤重金属的迁移性和有效性，主要是通过增加重金 属在土壤中的生物有效性来实现。最常见的土壤活 化的方式就是在土壤中施加一些螯合剂或酸性物质， 溶解土壤重金属，或使土壤维持在一个适当的酸性条 件下，酸化难溶态重金属，从而增加土壤重金属的有 效性</w:t>
      </w:r>
      <w:r>
        <w:rPr>
          <w:rFonts w:ascii="Times New Roman" w:eastAsia="Times New Roman" w:hAnsi="Times New Roman" w:cs="Times New Roman"/>
          <w:spacing w:val="0"/>
          <w:w w:val="100"/>
          <w:position w:val="0"/>
          <w:sz w:val="20"/>
          <w:szCs w:val="20"/>
          <w:shd w:val="clear" w:color="auto" w:fill="auto"/>
          <w:vertAlign w:val="superscript"/>
        </w:rPr>
        <w:t>［54］</w:t>
      </w:r>
      <w:r>
        <w:rPr>
          <w:spacing w:val="0"/>
          <w:w w:val="100"/>
          <w:position w:val="0"/>
          <w:shd w:val="clear" w:color="auto" w:fill="auto"/>
        </w:rPr>
        <w:t>。王学锋等</w:t>
      </w:r>
      <w:r>
        <w:rPr>
          <w:rFonts w:ascii="Times New Roman" w:eastAsia="Times New Roman" w:hAnsi="Times New Roman" w:cs="Times New Roman"/>
          <w:spacing w:val="0"/>
          <w:w w:val="100"/>
          <w:position w:val="0"/>
          <w:sz w:val="20"/>
          <w:szCs w:val="20"/>
          <w:shd w:val="clear" w:color="auto" w:fill="auto"/>
          <w:vertAlign w:val="superscript"/>
        </w:rPr>
        <w:t>［55</w:t>
      </w:r>
      <w:r>
        <w:rPr>
          <w:spacing w:val="0"/>
          <w:w w:val="100"/>
          <w:position w:val="0"/>
          <w:sz w:val="11"/>
          <w:szCs w:val="11"/>
          <w:shd w:val="clear" w:color="auto" w:fill="auto"/>
        </w:rPr>
        <w:t>」</w:t>
      </w:r>
      <w:r>
        <w:rPr>
          <w:spacing w:val="0"/>
          <w:w w:val="100"/>
          <w:position w:val="0"/>
          <w:shd w:val="clear" w:color="auto" w:fill="auto"/>
        </w:rPr>
        <w:t>研究表明,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的活化量随着土壤 中</w:t>
      </w:r>
      <w:r>
        <w:rPr>
          <w:rFonts w:ascii="Times New Roman" w:eastAsia="Times New Roman" w:hAnsi="Times New Roman" w:cs="Times New Roman"/>
          <w:spacing w:val="0"/>
          <w:w w:val="100"/>
          <w:position w:val="0"/>
          <w:sz w:val="20"/>
          <w:szCs w:val="20"/>
          <w:shd w:val="clear" w:color="auto" w:fill="auto"/>
          <w:lang w:val="en-US" w:eastAsia="en-US" w:bidi="en-US"/>
        </w:rPr>
        <w:t>EDTA</w:t>
      </w:r>
      <w:r>
        <w:rPr>
          <w:spacing w:val="0"/>
          <w:w w:val="100"/>
          <w:position w:val="0"/>
          <w:shd w:val="clear" w:color="auto" w:fill="auto"/>
          <w:lang w:val="en-US" w:eastAsia="en-US" w:bidi="en-US"/>
        </w:rPr>
        <w:t>、</w:t>
      </w:r>
      <w:r>
        <w:rPr>
          <w:spacing w:val="0"/>
          <w:w w:val="100"/>
          <w:position w:val="0"/>
          <w:shd w:val="clear" w:color="auto" w:fill="auto"/>
        </w:rPr>
        <w:t>柠檬酸浓度的增加而增大，在浓度为</w:t>
      </w:r>
      <w:r>
        <w:rPr>
          <w:rFonts w:ascii="Times New Roman" w:eastAsia="Times New Roman" w:hAnsi="Times New Roman" w:cs="Times New Roman"/>
          <w:spacing w:val="0"/>
          <w:w w:val="100"/>
          <w:position w:val="0"/>
          <w:sz w:val="20"/>
          <w:szCs w:val="20"/>
          <w:shd w:val="clear" w:color="auto" w:fill="auto"/>
        </w:rPr>
        <w:t xml:space="preserve">10 </w:t>
      </w:r>
      <w:r>
        <w:rPr>
          <w:rFonts w:ascii="Times New Roman" w:eastAsia="Times New Roman" w:hAnsi="Times New Roman" w:cs="Times New Roman"/>
          <w:spacing w:val="0"/>
          <w:w w:val="100"/>
          <w:position w:val="0"/>
          <w:sz w:val="20"/>
          <w:szCs w:val="20"/>
          <w:shd w:val="clear" w:color="auto" w:fill="auto"/>
          <w:lang w:val="en-US" w:eastAsia="en-US" w:bidi="en-US"/>
        </w:rPr>
        <w:t>mmol</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时</w:t>
      </w:r>
      <w:r>
        <w:rPr>
          <w:i/>
          <w:iCs/>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的活化量达到最大。除了施加外源物 质之外，植物根系本身可分泌一些特殊物质来酸化、 螯合和还原土壤重金属，促进土壤重金属的溶解。另 外，土壤中的某些微生物也可以活化土壤重金属</w:t>
      </w:r>
      <w:r>
        <w:rPr>
          <w:rFonts w:ascii="Times New Roman" w:eastAsia="Times New Roman" w:hAnsi="Times New Roman" w:cs="Times New Roman"/>
          <w:spacing w:val="0"/>
          <w:w w:val="100"/>
          <w:position w:val="0"/>
          <w:sz w:val="20"/>
          <w:szCs w:val="20"/>
          <w:shd w:val="clear" w:color="auto" w:fill="auto"/>
          <w:vertAlign w:val="superscript"/>
        </w:rPr>
        <w:t>［54］</w:t>
      </w:r>
      <w:r>
        <w:rPr>
          <w:spacing w:val="0"/>
          <w:w w:val="100"/>
          <w:position w:val="0"/>
          <w:shd w:val="clear" w:color="auto" w:fill="auto"/>
        </w:rPr>
        <w:t>。 土壤活化有利于植物提取土壤重金属，提高植物对土 壤重金属的吸收效率，是强化植物修复的一种重要方 式。</w:t>
      </w:r>
    </w:p>
    <w:p>
      <w:pPr>
        <w:pStyle w:val="Style32"/>
        <w:keepNext w:val="0"/>
        <w:keepLines w:val="0"/>
        <w:widowControl w:val="0"/>
        <w:numPr>
          <w:ilvl w:val="1"/>
          <w:numId w:val="1"/>
        </w:numPr>
        <w:shd w:val="clear" w:color="auto" w:fill="auto"/>
        <w:tabs>
          <w:tab w:pos="390" w:val="left"/>
        </w:tabs>
        <w:bidi w:val="0"/>
        <w:spacing w:before="0" w:after="0" w:line="315" w:lineRule="exact"/>
        <w:ind w:left="0" w:right="0" w:firstLine="0"/>
        <w:jc w:val="left"/>
        <w:rPr>
          <w:sz w:val="20"/>
          <w:szCs w:val="20"/>
        </w:rPr>
      </w:pPr>
      <w:r>
        <w:rPr>
          <w:spacing w:val="0"/>
          <w:w w:val="100"/>
          <w:position w:val="0"/>
          <w:sz w:val="20"/>
          <w:szCs w:val="20"/>
          <w:shd w:val="clear" w:color="auto" w:fill="auto"/>
        </w:rPr>
        <w:t>微生物修复技术</w:t>
      </w:r>
    </w:p>
    <w:p>
      <w:pPr>
        <w:pStyle w:val="Style3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4.2.1 </w:t>
      </w:r>
      <w:r>
        <w:rPr>
          <w:spacing w:val="0"/>
          <w:w w:val="100"/>
          <w:position w:val="0"/>
          <w:shd w:val="clear" w:color="auto" w:fill="auto"/>
        </w:rPr>
        <w:t>微生物修复</w:t>
      </w:r>
    </w:p>
    <w:p>
      <w:pPr>
        <w:pStyle w:val="Style32"/>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微生物是数量最多的生物，具有很强的生长繁殖 能力，主要分为细菌、真菌、放线菌和藻类。微生物修 复是指某些微生物可通过吸附、沉淀和氧化还原等作 用使土壤重金属的稳定性增强，改变重金属在土壤中 的化学形态，或是将有毒重金属转化为低毒物质，以 降低重金属的毒害作用。土壤微生物对土壤结构的 维持和植物体的代谢起到重要作用。微生物修复土 壤重金属的原理主要是其细胞壁表面的官能团能与 土壤重金属进行络合或离子交换等而产生沉淀，还可 以通过微生物分泌物吸附重金属，或是通过吸收将金 属离子转化成细胞内沉淀。研究发现，施用菌根真菌 可以降低小麦叶片中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含量以及脯氨酸</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SOD</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MDA </w:t>
      </w:r>
      <w:r>
        <w:rPr>
          <w:spacing w:val="0"/>
          <w:w w:val="100"/>
          <w:position w:val="0"/>
          <w:shd w:val="clear" w:color="auto" w:fill="auto"/>
        </w:rPr>
        <w:t xml:space="preserve">的活性，减少了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胁迫的有害影响</w:t>
      </w:r>
      <w:r>
        <w:rPr>
          <w:rFonts w:ascii="Times New Roman" w:eastAsia="Times New Roman" w:hAnsi="Times New Roman" w:cs="Times New Roman"/>
          <w:spacing w:val="0"/>
          <w:w w:val="100"/>
          <w:position w:val="0"/>
          <w:sz w:val="20"/>
          <w:szCs w:val="20"/>
          <w:shd w:val="clear" w:color="auto" w:fill="auto"/>
          <w:vertAlign w:val="superscript"/>
        </w:rPr>
        <w:t>［26］</w:t>
      </w:r>
      <w:r>
        <w:rPr>
          <w:spacing w:val="0"/>
          <w:w w:val="100"/>
          <w:position w:val="0"/>
          <w:shd w:val="clear" w:color="auto" w:fill="auto"/>
        </w:rPr>
        <w:t>。薛高尚等</w:t>
      </w:r>
      <w:r>
        <w:rPr>
          <w:rFonts w:ascii="Times New Roman" w:eastAsia="Times New Roman" w:hAnsi="Times New Roman" w:cs="Times New Roman"/>
          <w:spacing w:val="0"/>
          <w:w w:val="100"/>
          <w:position w:val="0"/>
          <w:sz w:val="20"/>
          <w:szCs w:val="20"/>
          <w:shd w:val="clear" w:color="auto" w:fill="auto"/>
          <w:vertAlign w:val="superscript"/>
        </w:rPr>
        <w:t>［56</w:t>
      </w:r>
      <w:r>
        <w:rPr>
          <w:spacing w:val="0"/>
          <w:w w:val="100"/>
          <w:position w:val="0"/>
          <w:sz w:val="11"/>
          <w:szCs w:val="11"/>
          <w:shd w:val="clear" w:color="auto" w:fill="auto"/>
        </w:rPr>
        <w:t>」</w:t>
      </w:r>
      <w:r>
        <w:rPr>
          <w:spacing w:val="0"/>
          <w:w w:val="100"/>
          <w:position w:val="0"/>
          <w:shd w:val="clear" w:color="auto" w:fill="auto"/>
        </w:rPr>
        <w:t>发 现,蜡状芽胞杆菌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Bacillus cereus)</w:t>
      </w:r>
      <w:r>
        <w:rPr>
          <w:i/>
          <w:i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 Ni</w:t>
      </w:r>
      <w:r>
        <w:rPr>
          <w:spacing w:val="0"/>
          <w:w w:val="100"/>
          <w:position w:val="0"/>
          <w:shd w:val="clear" w:color="auto" w:fill="auto"/>
        </w:rPr>
        <w:t xml:space="preserve">的吸附容量为 </w:t>
      </w:r>
      <w:r>
        <w:rPr>
          <w:rFonts w:ascii="Times New Roman" w:eastAsia="Times New Roman" w:hAnsi="Times New Roman" w:cs="Times New Roman"/>
          <w:spacing w:val="0"/>
          <w:w w:val="100"/>
          <w:position w:val="0"/>
          <w:sz w:val="20"/>
          <w:szCs w:val="20"/>
          <w:shd w:val="clear" w:color="auto" w:fill="auto"/>
          <w:lang w:val="en-US" w:eastAsia="en-US" w:bidi="en-US"/>
        </w:rPr>
        <w:t>0.76 mmol • 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,青霉菌</w:t>
      </w:r>
      <w:r>
        <w:rPr>
          <w:rFonts w:ascii="Times New Roman" w:eastAsia="Times New Roman" w:hAnsi="Times New Roman" w:cs="Times New Roman"/>
          <w:i/>
          <w:iCs/>
          <w:spacing w:val="0"/>
          <w:w w:val="100"/>
          <w:position w:val="0"/>
          <w:shd w:val="clear" w:color="auto" w:fill="auto"/>
          <w:lang w:val="en-US" w:eastAsia="en-US" w:bidi="en-US"/>
        </w:rPr>
        <w:t>(Penicillium</w:t>
      </w:r>
      <w:r>
        <w:rPr>
          <w:i/>
          <w:iCs/>
          <w:spacing w:val="0"/>
          <w:w w:val="100"/>
          <w:position w:val="0"/>
          <w:shd w:val="clear" w:color="auto" w:fill="auto"/>
          <w:lang w:val="en-US" w:eastAsia="en-US" w:bidi="en-US"/>
        </w:rPr>
        <w:t>)</w:t>
      </w:r>
      <w:r>
        <w:rPr>
          <w:spacing w:val="0"/>
          <w:w w:val="100"/>
          <w:position w:val="0"/>
          <w:shd w:val="clear" w:color="auto" w:fill="auto"/>
        </w:rPr>
        <w:t>和根霉菌</w:t>
      </w:r>
      <w:r>
        <w:rPr>
          <w:rFonts w:ascii="Times New Roman" w:eastAsia="Times New Roman" w:hAnsi="Times New Roman" w:cs="Times New Roman"/>
          <w:i/>
          <w:iCs/>
          <w:spacing w:val="0"/>
          <w:w w:val="100"/>
          <w:position w:val="0"/>
          <w:shd w:val="clear" w:color="auto" w:fill="auto"/>
          <w:lang w:val="en-US" w:eastAsia="en-US" w:bidi="en-US"/>
        </w:rPr>
        <w:t>(Rhizo- pus</w:t>
      </w:r>
      <w:r>
        <w:rPr>
          <w:i/>
          <w:iCs/>
          <w:spacing w:val="0"/>
          <w:w w:val="100"/>
          <w:position w:val="0"/>
          <w:shd w:val="clear" w:color="auto" w:fill="auto"/>
          <w:lang w:val="en-US" w:eastAsia="en-US" w:bidi="en-US"/>
        </w:rPr>
        <w:t>)</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的吸附容量分别为</w:t>
      </w:r>
      <w:r>
        <w:rPr>
          <w:rFonts w:ascii="Times New Roman" w:eastAsia="Times New Roman" w:hAnsi="Times New Roman" w:cs="Times New Roman"/>
          <w:spacing w:val="0"/>
          <w:w w:val="100"/>
          <w:position w:val="0"/>
          <w:sz w:val="20"/>
          <w:szCs w:val="20"/>
          <w:shd w:val="clear" w:color="auto" w:fill="auto"/>
          <w:lang w:val="en-US" w:eastAsia="en-US" w:bidi="en-US"/>
        </w:rPr>
        <w:t>1.41 mmol • 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0.31 mmol • 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,小球藻(</w:t>
      </w:r>
      <w:r>
        <w:rPr>
          <w:rFonts w:ascii="Times New Roman" w:eastAsia="Times New Roman" w:hAnsi="Times New Roman" w:cs="Times New Roman"/>
          <w:i/>
          <w:iCs/>
          <w:spacing w:val="0"/>
          <w:w w:val="100"/>
          <w:position w:val="0"/>
          <w:shd w:val="clear" w:color="auto" w:fill="auto"/>
          <w:lang w:val="en-US" w:eastAsia="en-US" w:bidi="en-US"/>
        </w:rPr>
        <w:t>Chlorella</w:t>
      </w:r>
      <w:r>
        <w:rPr>
          <w:spacing w:val="0"/>
          <w:w w:val="100"/>
          <w:position w:val="0"/>
          <w:shd w:val="clear" w:color="auto" w:fill="auto"/>
          <w:lang w:val="en-US" w:eastAsia="en-US" w:bidi="en-US"/>
        </w:rPr>
        <w:t xml:space="preserve"> </w:t>
      </w:r>
      <w:r>
        <w:rPr>
          <w:spacing w:val="0"/>
          <w:w w:val="100"/>
          <w:position w:val="0"/>
          <w:shd w:val="clear" w:color="auto" w:fill="auto"/>
        </w:rPr>
        <w:t>)、红藻角叉菜(</w:t>
      </w:r>
      <w:r>
        <w:rPr>
          <w:rFonts w:ascii="Times New Roman" w:eastAsia="Times New Roman" w:hAnsi="Times New Roman" w:cs="Times New Roman"/>
          <w:i/>
          <w:iCs/>
          <w:spacing w:val="0"/>
          <w:w w:val="100"/>
          <w:position w:val="0"/>
          <w:shd w:val="clear" w:color="auto" w:fill="auto"/>
          <w:lang w:val="en-US" w:eastAsia="en-US" w:bidi="en-US"/>
        </w:rPr>
        <w:t>Chondrus ocelltus</w:t>
      </w:r>
      <w:r>
        <w:rPr>
          <w:spacing w:val="0"/>
          <w:w w:val="100"/>
          <w:position w:val="0"/>
          <w:shd w:val="clear" w:color="auto" w:fill="auto"/>
        </w:rPr>
        <w:t>)、马尾藻</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Sargassum</w:t>
      </w:r>
      <w:r>
        <w:rPr>
          <w:i/>
          <w:iCs/>
          <w:spacing w:val="0"/>
          <w:w w:val="100"/>
          <w:position w:val="0"/>
          <w:shd w:val="clear" w:color="auto" w:fill="auto"/>
          <w:lang w:val="en-US" w:eastAsia="en-US" w:bidi="en-US"/>
        </w:rPr>
        <w:t>)</w:t>
      </w:r>
      <w:r>
        <w:rPr>
          <w:spacing w:val="0"/>
          <w:w w:val="100"/>
          <w:position w:val="0"/>
          <w:shd w:val="clear" w:color="auto" w:fill="auto"/>
        </w:rPr>
        <w:t>和岩衣藻</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Arcophyllum nodosum</w:t>
      </w:r>
      <w:r>
        <w:rPr>
          <w:rFonts w:ascii="Times New Roman" w:eastAsia="Times New Roman" w:hAnsi="Times New Roman" w:cs="Times New Roman"/>
          <w:spacing w:val="0"/>
          <w:w w:val="100"/>
          <w:position w:val="0"/>
          <w:sz w:val="20"/>
          <w:szCs w:val="20"/>
          <w:shd w:val="clear" w:color="auto" w:fill="auto"/>
          <w:lang w:val="en-US" w:eastAsia="en-US" w:bidi="en-US"/>
        </w:rPr>
        <w:t xml:space="preserve"> Le Jolis </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的吸附容量依次为 </w:t>
      </w:r>
      <w:r>
        <w:rPr>
          <w:rFonts w:ascii="Times New Roman" w:eastAsia="Times New Roman" w:hAnsi="Times New Roman" w:cs="Times New Roman"/>
          <w:spacing w:val="0"/>
          <w:w w:val="100"/>
          <w:position w:val="0"/>
          <w:sz w:val="20"/>
          <w:szCs w:val="20"/>
          <w:shd w:val="clear" w:color="auto" w:fill="auto"/>
          <w:lang w:val="en-US" w:eastAsia="en-US" w:bidi="en-US"/>
        </w:rPr>
        <w:t>0.21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0.29</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0.41 mmol • 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lang w:val="en-US" w:eastAsia="en-US" w:bidi="en-US"/>
        </w:rPr>
        <w:t>1.35 mmol • 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Ozturk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［57］</w:t>
      </w:r>
      <w:r>
        <w:rPr>
          <w:spacing w:val="0"/>
          <w:w w:val="100"/>
          <w:position w:val="0"/>
          <w:shd w:val="clear" w:color="auto" w:fill="auto"/>
        </w:rPr>
        <w:t>研究表 明，苏云金芽抱杆菌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Bacillus thuringiensis</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有较 强的亲和力，能吸附大量的</w:t>
      </w:r>
      <w:r>
        <w:rPr>
          <w:rFonts w:ascii="Times New Roman" w:eastAsia="Times New Roman" w:hAnsi="Times New Roman" w:cs="Times New Roman"/>
          <w:spacing w:val="0"/>
          <w:w w:val="100"/>
          <w:position w:val="0"/>
          <w:sz w:val="20"/>
          <w:szCs w:val="20"/>
          <w:shd w:val="clear" w:color="auto" w:fill="auto"/>
          <w:lang w:val="en-US" w:eastAsia="en-US" w:bidi="en-US"/>
        </w:rPr>
        <w:t>Ni</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rPr>
        <w:t>其吸附容量为</w:t>
      </w:r>
      <w:r>
        <w:rPr>
          <w:rFonts w:ascii="Times New Roman" w:eastAsia="Times New Roman" w:hAnsi="Times New Roman" w:cs="Times New Roman"/>
          <w:spacing w:val="0"/>
          <w:w w:val="100"/>
          <w:position w:val="0"/>
          <w:sz w:val="20"/>
          <w:szCs w:val="20"/>
          <w:shd w:val="clear" w:color="auto" w:fill="auto"/>
          <w:lang w:val="en-US" w:eastAsia="en-US" w:bidi="en-US"/>
        </w:rPr>
        <w:t>45.9 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Selatnia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［58］</w:t>
      </w:r>
      <w:r>
        <w:rPr>
          <w:spacing w:val="0"/>
          <w:w w:val="100"/>
          <w:position w:val="0"/>
          <w:shd w:val="clear" w:color="auto" w:fill="auto"/>
        </w:rPr>
        <w:t>发现，龟裂链霉菌(</w:t>
      </w:r>
      <w:r>
        <w:rPr>
          <w:i/>
          <w:iCs/>
          <w:spacing w:val="0"/>
          <w:w w:val="100"/>
          <w:position w:val="0"/>
          <w:shd w:val="clear" w:color="auto" w:fill="auto"/>
          <w:lang w:val="en-US" w:eastAsia="en-US" w:bidi="en-US"/>
        </w:rPr>
        <w:t>S</w:t>
      </w:r>
      <w:r>
        <w:rPr>
          <w:rFonts w:ascii="Times New Roman" w:eastAsia="Times New Roman" w:hAnsi="Times New Roman" w:cs="Times New Roman"/>
          <w:i/>
          <w:iCs/>
          <w:spacing w:val="0"/>
          <w:w w:val="100"/>
          <w:position w:val="0"/>
          <w:shd w:val="clear" w:color="auto" w:fill="auto"/>
          <w:lang w:val="en-US" w:eastAsia="en-US" w:bidi="en-US"/>
        </w:rPr>
        <w:t>treptomyces rimosus</w:t>
      </w:r>
      <w:r>
        <w:rPr>
          <w:spacing w:val="0"/>
          <w:w w:val="100"/>
          <w:position w:val="0"/>
          <w:shd w:val="clear" w:color="auto" w:fill="auto"/>
          <w:lang w:val="en-US" w:eastAsia="en-US" w:bidi="en-US"/>
        </w:rPr>
        <w:t xml:space="preserve"> </w:t>
      </w:r>
      <w:r>
        <w:rPr>
          <w:spacing w:val="0"/>
          <w:w w:val="100"/>
          <w:position w:val="0"/>
          <w:shd w:val="clear" w:color="auto" w:fill="auto"/>
        </w:rPr>
        <w:t xml:space="preserve">)对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的吸附容量为 </w:t>
      </w:r>
      <w:r>
        <w:rPr>
          <w:rFonts w:ascii="Times New Roman" w:eastAsia="Times New Roman" w:hAnsi="Times New Roman" w:cs="Times New Roman"/>
          <w:spacing w:val="0"/>
          <w:w w:val="100"/>
          <w:position w:val="0"/>
          <w:sz w:val="20"/>
          <w:szCs w:val="20"/>
          <w:shd w:val="clear" w:color="auto" w:fill="auto"/>
          <w:lang w:val="en-US" w:eastAsia="en-US" w:bidi="en-US"/>
        </w:rPr>
        <w:t>32.6 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Romera </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［59</w:t>
      </w:r>
      <w:r>
        <w:rPr>
          <w:spacing w:val="0"/>
          <w:w w:val="100"/>
          <w:position w:val="0"/>
          <w:sz w:val="11"/>
          <w:szCs w:val="11"/>
          <w:shd w:val="clear" w:color="auto" w:fill="auto"/>
        </w:rPr>
        <w:t>」</w:t>
      </w:r>
      <w:r>
        <w:rPr>
          <w:spacing w:val="0"/>
          <w:w w:val="100"/>
          <w:position w:val="0"/>
          <w:shd w:val="clear" w:color="auto" w:fill="auto"/>
        </w:rPr>
        <w:t>发现褐藻</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Brown algae</w:t>
      </w:r>
      <w:r>
        <w:rPr>
          <w:i/>
          <w:iCs/>
          <w:spacing w:val="0"/>
          <w:w w:val="100"/>
          <w:position w:val="0"/>
          <w:shd w:val="clear" w:color="auto" w:fill="auto"/>
          <w:lang w:val="en-US" w:eastAsia="en-US" w:bidi="en-US"/>
        </w:rPr>
        <w:t>)</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有较强的亲和力，其 细胞壁中存在大量的羧基阴离子能与</w:t>
      </w:r>
      <w:r>
        <w:rPr>
          <w:rFonts w:ascii="Times New Roman" w:eastAsia="Times New Roman" w:hAnsi="Times New Roman" w:cs="Times New Roman"/>
          <w:spacing w:val="0"/>
          <w:w w:val="100"/>
          <w:position w:val="0"/>
          <w:sz w:val="20"/>
          <w:szCs w:val="20"/>
          <w:shd w:val="clear" w:color="auto" w:fill="auto"/>
          <w:lang w:val="en-US" w:eastAsia="en-US" w:bidi="en-US"/>
        </w:rPr>
        <w:t>Ni</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w:t>
      </w:r>
      <w:r>
        <w:rPr>
          <w:spacing w:val="0"/>
          <w:w w:val="100"/>
          <w:position w:val="0"/>
          <w:shd w:val="clear" w:color="auto" w:fill="auto"/>
        </w:rPr>
        <w:t>螯合，使褐 藻对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的最大吸附容量为</w:t>
      </w:r>
      <w:r>
        <w:rPr>
          <w:rFonts w:ascii="Times New Roman" w:eastAsia="Times New Roman" w:hAnsi="Times New Roman" w:cs="Times New Roman"/>
          <w:spacing w:val="0"/>
          <w:w w:val="100"/>
          <w:position w:val="0"/>
          <w:sz w:val="20"/>
          <w:szCs w:val="20"/>
          <w:shd w:val="clear" w:color="auto" w:fill="auto"/>
          <w:lang w:val="en-US" w:eastAsia="en-US" w:bidi="en-US"/>
        </w:rPr>
        <w:t>0.865 mmol • 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,而红藻 (</w:t>
      </w:r>
      <w:r>
        <w:rPr>
          <w:rFonts w:ascii="Times New Roman" w:eastAsia="Times New Roman" w:hAnsi="Times New Roman" w:cs="Times New Roman"/>
          <w:i/>
          <w:iCs/>
          <w:spacing w:val="0"/>
          <w:w w:val="100"/>
          <w:position w:val="0"/>
          <w:shd w:val="clear" w:color="auto" w:fill="auto"/>
          <w:lang w:val="en-US" w:eastAsia="en-US" w:bidi="en-US"/>
        </w:rPr>
        <w:t>Red algae</w:t>
      </w:r>
      <w:r>
        <w:rPr>
          <w:spacing w:val="0"/>
          <w:w w:val="100"/>
          <w:position w:val="0"/>
          <w:shd w:val="clear" w:color="auto" w:fill="auto"/>
        </w:rPr>
        <w:t>)和绿藻(</w:t>
      </w:r>
      <w:r>
        <w:rPr>
          <w:rFonts w:ascii="Times New Roman" w:eastAsia="Times New Roman" w:hAnsi="Times New Roman" w:cs="Times New Roman"/>
          <w:i/>
          <w:iCs/>
          <w:spacing w:val="0"/>
          <w:w w:val="100"/>
          <w:position w:val="0"/>
          <w:shd w:val="clear" w:color="auto" w:fill="auto"/>
          <w:lang w:val="en-US" w:eastAsia="en-US" w:bidi="en-US"/>
        </w:rPr>
        <w:t>Green algae</w:t>
      </w:r>
      <w:r>
        <w:rPr>
          <w:spacing w:val="0"/>
          <w:w w:val="100"/>
          <w:position w:val="0"/>
          <w:shd w:val="clear" w:color="auto" w:fill="auto"/>
        </w:rPr>
        <w:t>)对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的最大吸附容 量仅为</w:t>
      </w:r>
      <w:r>
        <w:rPr>
          <w:rFonts w:ascii="Times New Roman" w:eastAsia="Times New Roman" w:hAnsi="Times New Roman" w:cs="Times New Roman"/>
          <w:spacing w:val="0"/>
          <w:w w:val="100"/>
          <w:position w:val="0"/>
          <w:sz w:val="20"/>
          <w:szCs w:val="20"/>
          <w:shd w:val="clear" w:color="auto" w:fill="auto"/>
          <w:lang w:val="en-US" w:eastAsia="en-US" w:bidi="en-US"/>
        </w:rPr>
        <w:t>0.272 mmol</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0.515 mmol</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rPr>
        <w:t>赵玉清等</w:t>
      </w:r>
      <w:r>
        <w:rPr>
          <w:rFonts w:ascii="Times New Roman" w:eastAsia="Times New Roman" w:hAnsi="Times New Roman" w:cs="Times New Roman"/>
          <w:spacing w:val="0"/>
          <w:w w:val="100"/>
          <w:position w:val="0"/>
          <w:sz w:val="20"/>
          <w:szCs w:val="20"/>
          <w:shd w:val="clear" w:color="auto" w:fill="auto"/>
          <w:vertAlign w:val="superscript"/>
        </w:rPr>
        <w:t xml:space="preserve">［60］ </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污染废水中筛选了一种菌种，该菌种对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的吸 附量能达到</w:t>
      </w:r>
      <w:r>
        <w:rPr>
          <w:rFonts w:ascii="Times New Roman" w:eastAsia="Times New Roman" w:hAnsi="Times New Roman" w:cs="Times New Roman"/>
          <w:spacing w:val="0"/>
          <w:w w:val="100"/>
          <w:position w:val="0"/>
          <w:sz w:val="20"/>
          <w:szCs w:val="20"/>
          <w:shd w:val="clear" w:color="auto" w:fill="auto"/>
          <w:lang w:val="en-US" w:eastAsia="en-US" w:bidi="en-US"/>
        </w:rPr>
        <w:t>92.6 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，最高吸附率可达</w:t>
      </w:r>
      <w:r>
        <w:rPr>
          <w:rFonts w:ascii="Times New Roman" w:eastAsia="Times New Roman" w:hAnsi="Times New Roman" w:cs="Times New Roman"/>
          <w:spacing w:val="0"/>
          <w:w w:val="100"/>
          <w:position w:val="0"/>
          <w:sz w:val="20"/>
          <w:szCs w:val="20"/>
          <w:shd w:val="clear" w:color="auto" w:fill="auto"/>
        </w:rPr>
        <w:t>97.7%</w:t>
      </w:r>
      <w:r>
        <w:rPr>
          <w:spacing w:val="0"/>
          <w:w w:val="100"/>
          <w:position w:val="0"/>
          <w:shd w:val="clear" w:color="auto" w:fill="auto"/>
        </w:rPr>
        <w:t>,并 且观察到该菌种主要是通过细胞外聚合物的蛋白质、 羟基和氨基对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有吸附作用。若是将这一类在废水 中对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吸附能力强的菌种应用到</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污染土壤中可能 也会有较好的效果。微生物修复</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污染土壤具有很 好的前景，可以更多地筛选对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吸附能力强的菌种 以修复</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污染农田土壤。</w:t>
      </w:r>
    </w:p>
    <w:p>
      <w:pPr>
        <w:pStyle w:val="Style32"/>
        <w:keepNext w:val="0"/>
        <w:keepLines w:val="0"/>
        <w:widowControl w:val="0"/>
        <w:numPr>
          <w:ilvl w:val="0"/>
          <w:numId w:val="3"/>
        </w:numPr>
        <w:shd w:val="clear" w:color="auto" w:fill="auto"/>
        <w:tabs>
          <w:tab w:pos="548" w:val="left"/>
        </w:tabs>
        <w:bidi w:val="0"/>
        <w:spacing w:before="0" w:after="0"/>
        <w:ind w:left="0" w:right="0" w:firstLine="0"/>
        <w:jc w:val="left"/>
      </w:pPr>
      <w:r>
        <w:rPr>
          <w:spacing w:val="0"/>
          <w:w w:val="100"/>
          <w:position w:val="0"/>
          <w:shd w:val="clear" w:color="auto" w:fill="auto"/>
        </w:rPr>
        <w:t>微生物强化植物修复</w:t>
      </w:r>
    </w:p>
    <w:p>
      <w:pPr>
        <w:pStyle w:val="Style32"/>
        <w:keepNext w:val="0"/>
        <w:keepLines w:val="0"/>
        <w:widowControl w:val="0"/>
        <w:shd w:val="clear" w:color="auto" w:fill="auto"/>
        <w:bidi w:val="0"/>
        <w:spacing w:before="0" w:after="0"/>
        <w:ind w:left="0" w:right="0" w:firstLine="480"/>
        <w:jc w:val="both"/>
      </w:pPr>
      <w:r>
        <w:rPr>
          <w:spacing w:val="0"/>
          <w:w w:val="100"/>
          <w:position w:val="0"/>
          <w:shd w:val="clear" w:color="auto" w:fill="auto"/>
        </w:rPr>
        <w:t>微生物还可以强化植物提取</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lang w:val="en-US" w:eastAsia="en-US" w:bidi="en-US"/>
        </w:rPr>
        <w:t>,</w:t>
      </w:r>
      <w:r>
        <w:rPr>
          <w:spacing w:val="0"/>
          <w:w w:val="100"/>
          <w:position w:val="0"/>
          <w:shd w:val="clear" w:color="auto" w:fill="auto"/>
        </w:rPr>
        <w:t>提高植物对</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的耐受性和吸收积累能力。据报道，根际细菌具有酶 活性,在逆境条件下能改善植物生长</w:t>
      </w:r>
      <w:r>
        <w:rPr>
          <w:rFonts w:ascii="Times New Roman" w:eastAsia="Times New Roman" w:hAnsi="Times New Roman" w:cs="Times New Roman"/>
          <w:spacing w:val="0"/>
          <w:w w:val="100"/>
          <w:position w:val="0"/>
          <w:sz w:val="20"/>
          <w:szCs w:val="20"/>
          <w:shd w:val="clear" w:color="auto" w:fill="auto"/>
          <w:vertAlign w:val="superscript"/>
        </w:rPr>
        <w:t>［61］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Kamran</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 xml:space="preserve">［62］ </w:t>
      </w:r>
      <w:r>
        <w:rPr>
          <w:spacing w:val="0"/>
          <w:w w:val="100"/>
          <w:position w:val="0"/>
          <w:shd w:val="clear" w:color="auto" w:fill="auto"/>
        </w:rPr>
        <w:t>研究表明，恶臭假单胞菌(</w:t>
      </w:r>
      <w:r>
        <w:rPr>
          <w:rFonts w:ascii="Times New Roman" w:eastAsia="Times New Roman" w:hAnsi="Times New Roman" w:cs="Times New Roman"/>
          <w:i/>
          <w:iCs/>
          <w:spacing w:val="0"/>
          <w:w w:val="100"/>
          <w:position w:val="0"/>
          <w:shd w:val="clear" w:color="auto" w:fill="auto"/>
          <w:lang w:val="en-US" w:eastAsia="en-US" w:bidi="en-US"/>
        </w:rPr>
        <w:t>Pseudomonas putida</w:t>
      </w:r>
      <w:r>
        <w:rPr>
          <w:i/>
          <w:iCs/>
          <w:spacing w:val="0"/>
          <w:w w:val="100"/>
          <w:position w:val="0"/>
          <w:shd w:val="clear" w:color="auto" w:fill="auto"/>
          <w:lang w:val="en-US" w:eastAsia="en-US" w:bidi="en-US"/>
        </w:rPr>
        <w:t>)</w:t>
      </w:r>
      <w:r>
        <w:rPr>
          <w:spacing w:val="0"/>
          <w:w w:val="100"/>
          <w:position w:val="0"/>
          <w:shd w:val="clear" w:color="auto" w:fill="auto"/>
        </w:rPr>
        <w:t xml:space="preserve">有助于 植物生长发育，且对多种重金属具有抗性，在重金属 胁迫条件下能保持较高的活性并缓解重金属对植物 的毒害作用。 </w:t>
      </w:r>
      <w:r>
        <w:rPr>
          <w:rFonts w:ascii="Times New Roman" w:eastAsia="Times New Roman" w:hAnsi="Times New Roman" w:cs="Times New Roman"/>
          <w:spacing w:val="0"/>
          <w:w w:val="100"/>
          <w:position w:val="0"/>
          <w:sz w:val="20"/>
          <w:szCs w:val="20"/>
          <w:shd w:val="clear" w:color="auto" w:fill="auto"/>
          <w:lang w:val="en-US" w:eastAsia="en-US" w:bidi="en-US"/>
        </w:rPr>
        <w:t xml:space="preserve">Shabani </w:t>
      </w:r>
      <w:r>
        <w:rPr>
          <w:spacing w:val="0"/>
          <w:w w:val="100"/>
          <w:position w:val="0"/>
          <w:shd w:val="clear" w:color="auto" w:fill="auto"/>
        </w:rPr>
        <w:t xml:space="preserve">等 </w:t>
      </w:r>
      <w:r>
        <w:rPr>
          <w:rFonts w:ascii="Times New Roman" w:eastAsia="Times New Roman" w:hAnsi="Times New Roman" w:cs="Times New Roman"/>
          <w:spacing w:val="0"/>
          <w:w w:val="100"/>
          <w:position w:val="0"/>
          <w:sz w:val="20"/>
          <w:szCs w:val="20"/>
          <w:shd w:val="clear" w:color="auto" w:fill="auto"/>
          <w:vertAlign w:val="superscript"/>
        </w:rPr>
        <w:t>［63］</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 xml:space="preserve">发现丛枝状菌根真菌( </w:t>
      </w:r>
      <w:r>
        <w:rPr>
          <w:rFonts w:ascii="Times New Roman" w:eastAsia="Times New Roman" w:hAnsi="Times New Roman" w:cs="Times New Roman"/>
          <w:i/>
          <w:iCs/>
          <w:spacing w:val="0"/>
          <w:w w:val="100"/>
          <w:position w:val="0"/>
          <w:shd w:val="clear" w:color="auto" w:fill="auto"/>
          <w:lang w:val="en-US" w:eastAsia="en-US" w:bidi="en-US"/>
        </w:rPr>
        <w:t>My</w:t>
        <w:softHyphen/>
        <w:t>corrhizal fungi</w:t>
      </w:r>
      <w:r>
        <w:rPr>
          <w:spacing w:val="0"/>
          <w:w w:val="100"/>
          <w:position w:val="0"/>
          <w:shd w:val="clear" w:color="auto" w:fill="auto"/>
        </w:rPr>
        <w:t>)能降低咼羊茅(</w:t>
      </w:r>
      <w:r>
        <w:rPr>
          <w:rFonts w:ascii="Times New Roman" w:eastAsia="Times New Roman" w:hAnsi="Times New Roman" w:cs="Times New Roman"/>
          <w:i/>
          <w:iCs/>
          <w:spacing w:val="0"/>
          <w:w w:val="100"/>
          <w:position w:val="0"/>
          <w:shd w:val="clear" w:color="auto" w:fill="auto"/>
          <w:lang w:val="en-US" w:eastAsia="en-US" w:bidi="en-US"/>
        </w:rPr>
        <w:t>Festuca arundinacea</w:t>
      </w:r>
      <w:r>
        <w:rPr>
          <w:spacing w:val="0"/>
          <w:w w:val="100"/>
          <w:position w:val="0"/>
          <w:shd w:val="clear" w:color="auto" w:fill="auto"/>
          <w:lang w:val="en-US" w:eastAsia="en-US" w:bidi="en-US"/>
        </w:rPr>
        <w:t xml:space="preserve"> </w:t>
      </w:r>
      <w:r>
        <w:rPr>
          <w:spacing w:val="0"/>
          <w:w w:val="100"/>
          <w:position w:val="0"/>
          <w:shd w:val="clear" w:color="auto" w:fill="auto"/>
        </w:rPr>
        <w:t>)对 土壤</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从根系到枝条的转移。</w:t>
      </w:r>
      <w:r>
        <w:rPr>
          <w:rFonts w:ascii="Times New Roman" w:eastAsia="Times New Roman" w:hAnsi="Times New Roman" w:cs="Times New Roman"/>
          <w:spacing w:val="0"/>
          <w:w w:val="100"/>
          <w:position w:val="0"/>
          <w:sz w:val="20"/>
          <w:szCs w:val="20"/>
          <w:shd w:val="clear" w:color="auto" w:fill="auto"/>
          <w:lang w:val="en-US" w:eastAsia="en-US" w:bidi="en-US"/>
        </w:rPr>
        <w:t>Glick</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［64</w:t>
      </w:r>
      <w:r>
        <w:rPr>
          <w:spacing w:val="0"/>
          <w:w w:val="100"/>
          <w:position w:val="0"/>
          <w:sz w:val="11"/>
          <w:szCs w:val="11"/>
          <w:shd w:val="clear" w:color="auto" w:fill="auto"/>
        </w:rPr>
        <w:t>」</w:t>
      </w:r>
      <w:r>
        <w:rPr>
          <w:spacing w:val="0"/>
          <w:w w:val="100"/>
          <w:position w:val="0"/>
          <w:shd w:val="clear" w:color="auto" w:fill="auto"/>
        </w:rPr>
        <w:t>发现克吕沃尔 氏菌属(</w:t>
      </w:r>
      <w:r>
        <w:rPr>
          <w:rFonts w:ascii="Times New Roman" w:eastAsia="Times New Roman" w:hAnsi="Times New Roman" w:cs="Times New Roman"/>
          <w:i/>
          <w:iCs/>
          <w:spacing w:val="0"/>
          <w:w w:val="100"/>
          <w:position w:val="0"/>
          <w:shd w:val="clear" w:color="auto" w:fill="auto"/>
          <w:lang w:val="en-US" w:eastAsia="en-US" w:bidi="en-US"/>
        </w:rPr>
        <w:t>Kluyvera ascorbata</w:t>
      </w:r>
      <w:r>
        <w:rPr>
          <w:i/>
          <w:iCs/>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SUD </w:t>
      </w:r>
      <w:r>
        <w:rPr>
          <w:rFonts w:ascii="Times New Roman" w:eastAsia="Times New Roman" w:hAnsi="Times New Roman" w:cs="Times New Roman"/>
          <w:spacing w:val="0"/>
          <w:w w:val="100"/>
          <w:position w:val="0"/>
          <w:sz w:val="20"/>
          <w:szCs w:val="20"/>
          <w:shd w:val="clear" w:color="auto" w:fill="auto"/>
        </w:rPr>
        <w:t>165</w:t>
      </w:r>
      <w:r>
        <w:rPr>
          <w:spacing w:val="0"/>
          <w:w w:val="100"/>
          <w:position w:val="0"/>
          <w:shd w:val="clear" w:color="auto" w:fill="auto"/>
        </w:rPr>
        <w:t>菌种能使</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污染 土壤中印度芥菜的发芽率和生物量显著提高。 </w:t>
      </w:r>
      <w:r>
        <w:rPr>
          <w:rFonts w:ascii="Times New Roman" w:eastAsia="Times New Roman" w:hAnsi="Times New Roman" w:cs="Times New Roman"/>
          <w:spacing w:val="0"/>
          <w:w w:val="100"/>
          <w:position w:val="0"/>
          <w:sz w:val="20"/>
          <w:szCs w:val="20"/>
          <w:shd w:val="clear" w:color="auto" w:fill="auto"/>
          <w:lang w:val="en-US" w:eastAsia="en-US" w:bidi="en-US"/>
        </w:rPr>
        <w:t>Akhtar</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［65</w:t>
      </w:r>
      <w:r>
        <w:rPr>
          <w:spacing w:val="0"/>
          <w:w w:val="100"/>
          <w:position w:val="0"/>
          <w:sz w:val="11"/>
          <w:szCs w:val="11"/>
          <w:shd w:val="clear" w:color="auto" w:fill="auto"/>
        </w:rPr>
        <w:t>」</w:t>
      </w:r>
      <w:r>
        <w:rPr>
          <w:spacing w:val="0"/>
          <w:w w:val="100"/>
          <w:position w:val="0"/>
          <w:shd w:val="clear" w:color="auto" w:fill="auto"/>
        </w:rPr>
        <w:t>研究表明，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胁迫下萝卜接种根际细菌芽 抱杆菌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Bacillus</w:t>
      </w:r>
      <w:r>
        <w:rPr>
          <w:rFonts w:ascii="Times New Roman" w:eastAsia="Times New Roman" w:hAnsi="Times New Roman" w:cs="Times New Roman"/>
          <w:spacing w:val="0"/>
          <w:w w:val="100"/>
          <w:position w:val="0"/>
          <w:sz w:val="20"/>
          <w:szCs w:val="20"/>
          <w:shd w:val="clear" w:color="auto" w:fill="auto"/>
          <w:lang w:val="en-US" w:eastAsia="en-US" w:bidi="en-US"/>
        </w:rPr>
        <w:t xml:space="preserve"> sp</w:t>
      </w:r>
      <w:r>
        <w:rPr>
          <w:rFonts w:ascii="Times New Roman" w:eastAsia="Times New Roman" w:hAnsi="Times New Roman" w:cs="Times New Roman"/>
          <w:i/>
          <w:iCs/>
          <w:spacing w:val="0"/>
          <w:w w:val="100"/>
          <w:position w:val="0"/>
          <w:shd w:val="clear" w:color="auto" w:fill="auto"/>
          <w:lang w:val="en-US" w:eastAsia="en-US" w:bidi="en-US"/>
        </w:rPr>
        <w:t>.</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CIK-5</w:t>
      </w:r>
      <w:r>
        <w:rPr>
          <w:rFonts w:ascii="Times New Roman" w:eastAsia="Times New Roman" w:hAnsi="Times New Roman" w:cs="Times New Roman"/>
          <w:spacing w:val="0"/>
          <w:w w:val="100"/>
          <w:position w:val="0"/>
          <w:sz w:val="20"/>
          <w:szCs w:val="20"/>
          <w:shd w:val="clear" w:color="auto" w:fill="auto"/>
        </w:rPr>
        <w:t xml:space="preserve">16 </w:t>
      </w:r>
      <w:r>
        <w:rPr>
          <w:spacing w:val="0"/>
          <w:w w:val="100"/>
          <w:position w:val="0"/>
          <w:shd w:val="clear" w:color="auto" w:fill="auto"/>
        </w:rPr>
        <w:t>和寡养单胞菌(</w:t>
      </w:r>
      <w:r>
        <w:rPr>
          <w:i/>
          <w:iCs/>
          <w:spacing w:val="0"/>
          <w:w w:val="100"/>
          <w:position w:val="0"/>
          <w:shd w:val="clear" w:color="auto" w:fill="auto"/>
          <w:lang w:val="en-US" w:eastAsia="en-US" w:bidi="en-US"/>
        </w:rPr>
        <w:t>S</w:t>
      </w:r>
      <w:r>
        <w:rPr>
          <w:rFonts w:ascii="Times New Roman" w:eastAsia="Times New Roman" w:hAnsi="Times New Roman" w:cs="Times New Roman"/>
          <w:i/>
          <w:iCs/>
          <w:spacing w:val="0"/>
          <w:w w:val="100"/>
          <w:position w:val="0"/>
          <w:shd w:val="clear" w:color="auto" w:fill="auto"/>
          <w:lang w:val="en-US" w:eastAsia="en-US" w:bidi="en-US"/>
        </w:rPr>
        <w:t>tenotro- phomonas</w:t>
      </w:r>
      <w:r>
        <w:rPr>
          <w:rFonts w:ascii="Times New Roman" w:eastAsia="Times New Roman" w:hAnsi="Times New Roman" w:cs="Times New Roman"/>
          <w:spacing w:val="0"/>
          <w:w w:val="100"/>
          <w:position w:val="0"/>
          <w:sz w:val="20"/>
          <w:szCs w:val="20"/>
          <w:shd w:val="clear" w:color="auto" w:fill="auto"/>
          <w:lang w:val="en-US" w:eastAsia="en-US" w:bidi="en-US"/>
        </w:rPr>
        <w:t xml:space="preserve"> sp</w:t>
      </w:r>
      <w:r>
        <w:rPr>
          <w:rFonts w:ascii="Times New Roman" w:eastAsia="Times New Roman" w:hAnsi="Times New Roman" w:cs="Times New Roman"/>
          <w:i/>
          <w:iCs/>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)CIK-517Y</w:t>
      </w:r>
      <w:r>
        <w:rPr>
          <w:spacing w:val="0"/>
          <w:w w:val="100"/>
          <w:position w:val="0"/>
          <w:shd w:val="clear" w:color="auto" w:fill="auto"/>
        </w:rPr>
        <w:t xml:space="preserve">对萝卜生长有促进作用，诱 导了叶绿素和氮素合成，增加了萝卜的生物量。 </w:t>
      </w:r>
      <w:r>
        <w:rPr>
          <w:rFonts w:ascii="Times New Roman" w:eastAsia="Times New Roman" w:hAnsi="Times New Roman" w:cs="Times New Roman"/>
          <w:spacing w:val="0"/>
          <w:w w:val="100"/>
          <w:position w:val="0"/>
          <w:sz w:val="20"/>
          <w:szCs w:val="20"/>
          <w:shd w:val="clear" w:color="auto" w:fill="auto"/>
          <w:lang w:val="en-US" w:eastAsia="en-US" w:bidi="en-US"/>
        </w:rPr>
        <w:t>CIK-516</w:t>
      </w:r>
      <w:r>
        <w:rPr>
          <w:spacing w:val="0"/>
          <w:w w:val="100"/>
          <w:position w:val="0"/>
          <w:shd w:val="clear" w:color="auto" w:fill="auto"/>
        </w:rPr>
        <w:t>菌株促进萝卜吸收</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的效果更好，在土壤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浓度为</w:t>
      </w:r>
      <w:r>
        <w:rPr>
          <w:rFonts w:ascii="Times New Roman" w:eastAsia="Times New Roman" w:hAnsi="Times New Roman" w:cs="Times New Roman"/>
          <w:spacing w:val="0"/>
          <w:w w:val="100"/>
          <w:position w:val="0"/>
          <w:sz w:val="20"/>
          <w:szCs w:val="20"/>
          <w:shd w:val="clear" w:color="auto" w:fill="auto"/>
        </w:rPr>
        <w:t xml:space="preserve">150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时，接种菌株</w:t>
      </w:r>
      <w:r>
        <w:rPr>
          <w:rFonts w:ascii="Times New Roman" w:eastAsia="Times New Roman" w:hAnsi="Times New Roman" w:cs="Times New Roman"/>
          <w:spacing w:val="0"/>
          <w:w w:val="100"/>
          <w:position w:val="0"/>
          <w:sz w:val="20"/>
          <w:szCs w:val="20"/>
          <w:shd w:val="clear" w:color="auto" w:fill="auto"/>
          <w:lang w:val="en-US" w:eastAsia="en-US" w:bidi="en-US"/>
        </w:rPr>
        <w:t>CIK-516</w:t>
      </w:r>
      <w:r>
        <w:rPr>
          <w:spacing w:val="0"/>
          <w:w w:val="100"/>
          <w:position w:val="0"/>
          <w:shd w:val="clear" w:color="auto" w:fill="auto"/>
        </w:rPr>
        <w:t>使萝 卜根系和茎叶(干质量)</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含量分别为</w:t>
      </w:r>
      <w:r>
        <w:rPr>
          <w:rFonts w:ascii="Times New Roman" w:eastAsia="Times New Roman" w:hAnsi="Times New Roman" w:cs="Times New Roman"/>
          <w:spacing w:val="0"/>
          <w:w w:val="100"/>
          <w:position w:val="0"/>
          <w:sz w:val="20"/>
          <w:szCs w:val="20"/>
          <w:shd w:val="clear" w:color="auto" w:fill="auto"/>
        </w:rPr>
        <w:t xml:space="preserve">609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 xml:space="preserve">-1 </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 xml:space="preserve">257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Rajkumar</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［66］</w:t>
      </w:r>
      <w:r>
        <w:rPr>
          <w:spacing w:val="0"/>
          <w:w w:val="100"/>
          <w:position w:val="0"/>
          <w:shd w:val="clear" w:color="auto" w:fill="auto"/>
        </w:rPr>
        <w:t>给蓖麻接种了假单胞 菌(</w:t>
      </w:r>
      <w:r>
        <w:rPr>
          <w:rFonts w:ascii="Times New Roman" w:eastAsia="Times New Roman" w:hAnsi="Times New Roman" w:cs="Times New Roman"/>
          <w:i/>
          <w:iCs/>
          <w:spacing w:val="0"/>
          <w:w w:val="100"/>
          <w:position w:val="0"/>
          <w:shd w:val="clear" w:color="auto" w:fill="auto"/>
          <w:lang w:val="en-US" w:eastAsia="en-US" w:bidi="en-US"/>
        </w:rPr>
        <w:t>Pseudomonas</w:t>
      </w:r>
      <w:r>
        <w:rPr>
          <w:rFonts w:ascii="Times New Roman" w:eastAsia="Times New Roman" w:hAnsi="Times New Roman" w:cs="Times New Roman"/>
          <w:spacing w:val="0"/>
          <w:w w:val="100"/>
          <w:position w:val="0"/>
          <w:sz w:val="20"/>
          <w:szCs w:val="20"/>
          <w:shd w:val="clear" w:color="auto" w:fill="auto"/>
          <w:lang w:val="en-US" w:eastAsia="en-US" w:bidi="en-US"/>
        </w:rPr>
        <w:t xml:space="preserve"> sp</w:t>
      </w:r>
      <w:r>
        <w:rPr>
          <w:rFonts w:ascii="Times New Roman" w:eastAsia="Times New Roman" w:hAnsi="Times New Roman" w:cs="Times New Roman"/>
          <w:i/>
          <w:iCs/>
          <w:spacing w:val="0"/>
          <w:w w:val="100"/>
          <w:position w:val="0"/>
          <w:shd w:val="clear" w:color="auto" w:fill="auto"/>
          <w:lang w:val="en-US" w:eastAsia="en-US" w:bidi="en-US"/>
        </w:rPr>
        <w:t>.</w:t>
      </w:r>
      <w:r>
        <w:rPr>
          <w:spacing w:val="0"/>
          <w:w w:val="100"/>
          <w:position w:val="0"/>
          <w:shd w:val="clear" w:color="auto" w:fill="auto"/>
        </w:rPr>
        <w:t>)和杰氏假单胞菌(</w:t>
      </w:r>
      <w:r>
        <w:rPr>
          <w:rFonts w:ascii="Times New Roman" w:eastAsia="Times New Roman" w:hAnsi="Times New Roman" w:cs="Times New Roman"/>
          <w:i/>
          <w:iCs/>
          <w:spacing w:val="0"/>
          <w:w w:val="100"/>
          <w:position w:val="0"/>
          <w:shd w:val="clear" w:color="auto" w:fill="auto"/>
          <w:lang w:val="en-US" w:eastAsia="en-US" w:bidi="en-US"/>
        </w:rPr>
        <w:t>Pseudomonas jessenii</w:t>
      </w:r>
      <w:r>
        <w:rPr>
          <w:i/>
          <w:iCs/>
          <w:spacing w:val="0"/>
          <w:w w:val="100"/>
          <w:position w:val="0"/>
          <w:shd w:val="clear" w:color="auto" w:fill="auto"/>
          <w:lang w:val="en-US" w:eastAsia="en-US" w:bidi="en-US"/>
        </w:rPr>
        <w:t>)</w:t>
      </w:r>
      <w:r>
        <w:rPr>
          <w:spacing w:val="0"/>
          <w:w w:val="100"/>
          <w:position w:val="0"/>
          <w:shd w:val="clear" w:color="auto" w:fill="auto"/>
        </w:rPr>
        <w:t>两种促生菌，结果发现蓖麻的生物量和</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含 量均显著增加。</w:t>
      </w:r>
      <w:r>
        <w:rPr>
          <w:rFonts w:ascii="Times New Roman" w:eastAsia="Times New Roman" w:hAnsi="Times New Roman" w:cs="Times New Roman"/>
          <w:spacing w:val="0"/>
          <w:w w:val="100"/>
          <w:position w:val="0"/>
          <w:sz w:val="20"/>
          <w:szCs w:val="20"/>
          <w:shd w:val="clear" w:color="auto" w:fill="auto"/>
          <w:lang w:val="en-US" w:eastAsia="en-US" w:bidi="en-US"/>
        </w:rPr>
        <w:t>Aboushanab</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［67</w:t>
      </w:r>
      <w:r>
        <w:rPr>
          <w:spacing w:val="0"/>
          <w:w w:val="100"/>
          <w:position w:val="0"/>
          <w:sz w:val="11"/>
          <w:szCs w:val="11"/>
          <w:shd w:val="clear" w:color="auto" w:fill="auto"/>
        </w:rPr>
        <w:t>」</w:t>
      </w:r>
      <w:r>
        <w:rPr>
          <w:spacing w:val="0"/>
          <w:w w:val="100"/>
          <w:position w:val="0"/>
          <w:shd w:val="clear" w:color="auto" w:fill="auto"/>
        </w:rPr>
        <w:t>研究了鞘氨醇单胞 菌</w:t>
      </w:r>
      <w:r>
        <w:rPr>
          <w:i/>
          <w:iCs/>
          <w:spacing w:val="0"/>
          <w:w w:val="100"/>
          <w:position w:val="0"/>
          <w:shd w:val="clear" w:color="auto" w:fill="auto"/>
        </w:rPr>
        <w:t>(</w:t>
      </w:r>
      <w:r>
        <w:rPr>
          <w:rFonts w:ascii="Times New Roman" w:eastAsia="Times New Roman" w:hAnsi="Times New Roman" w:cs="Times New Roman"/>
          <w:i/>
          <w:iCs/>
          <w:spacing w:val="0"/>
          <w:w w:val="100"/>
          <w:position w:val="0"/>
          <w:shd w:val="clear" w:color="auto" w:fill="auto"/>
          <w:lang w:val="en-US" w:eastAsia="en-US" w:bidi="en-US"/>
        </w:rPr>
        <w:t>Sphingomonas macrogoltabidus</w:t>
      </w:r>
      <w:r>
        <w:rPr>
          <w:spacing w:val="0"/>
          <w:w w:val="100"/>
          <w:position w:val="0"/>
          <w:shd w:val="clear" w:color="auto" w:fill="auto"/>
        </w:rPr>
        <w:t>)、液化微杆菌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Mi- crobacterium liquefaciens</w:t>
      </w:r>
      <w:r>
        <w:rPr>
          <w:spacing w:val="0"/>
          <w:w w:val="100"/>
          <w:position w:val="0"/>
          <w:shd w:val="clear" w:color="auto" w:fill="auto"/>
          <w:lang w:val="en-US" w:eastAsia="en-US" w:bidi="en-US"/>
        </w:rPr>
        <w:t xml:space="preserve"> </w:t>
      </w:r>
      <w:r>
        <w:rPr>
          <w:spacing w:val="0"/>
          <w:w w:val="100"/>
          <w:position w:val="0"/>
          <w:shd w:val="clear" w:color="auto" w:fill="auto"/>
        </w:rPr>
        <w:t xml:space="preserve">)和阿拉伯半乳聚糖分枝杆菌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Microbacterium arabinogalactanolyticum</w:t>
      </w:r>
      <w:r>
        <w:rPr>
          <w:i/>
          <w:iCs/>
          <w:spacing w:val="0"/>
          <w:w w:val="100"/>
          <w:position w:val="0"/>
          <w:shd w:val="clear" w:color="auto" w:fill="auto"/>
          <w:lang w:val="en-US" w:eastAsia="en-US" w:bidi="en-US"/>
        </w:rPr>
        <w:t>)</w:t>
      </w:r>
      <w:r>
        <w:rPr>
          <w:spacing w:val="0"/>
          <w:w w:val="100"/>
          <w:position w:val="0"/>
          <w:shd w:val="clear" w:color="auto" w:fill="auto"/>
        </w:rPr>
        <w:t xml:space="preserve">二种从 </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超 富集植物</w:t>
      </w:r>
      <w:r>
        <w:rPr>
          <w:rFonts w:ascii="Times New Roman" w:eastAsia="Times New Roman" w:hAnsi="Times New Roman" w:cs="Times New Roman"/>
          <w:i/>
          <w:iCs/>
          <w:spacing w:val="0"/>
          <w:w w:val="100"/>
          <w:position w:val="0"/>
          <w:shd w:val="clear" w:color="auto" w:fill="auto"/>
          <w:lang w:val="en-US" w:eastAsia="en-US" w:bidi="en-US"/>
        </w:rPr>
        <w:t>Alyssum murale</w:t>
      </w:r>
      <w:r>
        <w:rPr>
          <w:spacing w:val="0"/>
          <w:w w:val="100"/>
          <w:position w:val="0"/>
          <w:shd w:val="clear" w:color="auto" w:fill="auto"/>
        </w:rPr>
        <w:t>根际中分离出来的细菌在富 含</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的蛇纹石土壤中溶解</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的能力以及</w:t>
      </w:r>
      <w:r>
        <w:rPr>
          <w:rFonts w:ascii="Times New Roman" w:eastAsia="Times New Roman" w:hAnsi="Times New Roman" w:cs="Times New Roman"/>
          <w:i/>
          <w:iCs/>
          <w:spacing w:val="0"/>
          <w:w w:val="100"/>
          <w:position w:val="0"/>
          <w:shd w:val="clear" w:color="auto" w:fill="auto"/>
          <w:lang w:val="en-US" w:eastAsia="en-US" w:bidi="en-US"/>
        </w:rPr>
        <w:t>A. murale</w:t>
      </w:r>
      <w:r>
        <w:rPr>
          <w:spacing w:val="0"/>
          <w:w w:val="100"/>
          <w:position w:val="0"/>
          <w:shd w:val="clear" w:color="auto" w:fill="auto"/>
        </w:rPr>
        <w:t>吸 收累积</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的影响，结果表明</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种细菌添加到</w:t>
      </w:r>
      <w:r>
        <w:rPr>
          <w:rFonts w:ascii="Times New Roman" w:eastAsia="Times New Roman" w:hAnsi="Times New Roman" w:cs="Times New Roman"/>
          <w:i/>
          <w:iCs/>
          <w:spacing w:val="0"/>
          <w:w w:val="100"/>
          <w:position w:val="0"/>
          <w:shd w:val="clear" w:color="auto" w:fill="auto"/>
          <w:lang w:val="en-US" w:eastAsia="en-US" w:bidi="en-US"/>
        </w:rPr>
        <w:t>A. mura</w:t>
        <w:softHyphen/>
        <w:t>le</w:t>
      </w:r>
      <w:r>
        <w:rPr>
          <w:spacing w:val="0"/>
          <w:w w:val="100"/>
          <w:position w:val="0"/>
          <w:shd w:val="clear" w:color="auto" w:fill="auto"/>
          <w:lang w:val="en-US" w:eastAsia="en-US" w:bidi="en-US"/>
        </w:rPr>
        <w:t xml:space="preserve"> </w:t>
      </w:r>
      <w:r>
        <w:rPr>
          <w:spacing w:val="0"/>
          <w:w w:val="100"/>
          <w:position w:val="0"/>
          <w:shd w:val="clear" w:color="auto" w:fill="auto"/>
        </w:rPr>
        <w:t>种子上后，使</w:t>
      </w:r>
      <w:r>
        <w:rPr>
          <w:rFonts w:ascii="Times New Roman" w:eastAsia="Times New Roman" w:hAnsi="Times New Roman" w:cs="Times New Roman"/>
          <w:i/>
          <w:iCs/>
          <w:spacing w:val="0"/>
          <w:w w:val="100"/>
          <w:position w:val="0"/>
          <w:shd w:val="clear" w:color="auto" w:fill="auto"/>
          <w:lang w:val="en-US" w:eastAsia="en-US" w:bidi="en-US"/>
        </w:rPr>
        <w:t>A. murale</w:t>
      </w:r>
      <w:r>
        <w:rPr>
          <w:spacing w:val="0"/>
          <w:w w:val="100"/>
          <w:position w:val="0"/>
          <w:shd w:val="clear" w:color="auto" w:fill="auto"/>
        </w:rPr>
        <w:t xml:space="preserve">的积累量分别提高了 </w:t>
      </w:r>
      <w:r>
        <w:rPr>
          <w:rFonts w:ascii="Times New Roman" w:eastAsia="Times New Roman" w:hAnsi="Times New Roman" w:cs="Times New Roman"/>
          <w:spacing w:val="0"/>
          <w:w w:val="100"/>
          <w:position w:val="0"/>
          <w:sz w:val="20"/>
          <w:szCs w:val="20"/>
          <w:shd w:val="clear" w:color="auto" w:fill="auto"/>
        </w:rPr>
        <w:t>17%</w:t>
      </w:r>
      <w:r>
        <w:rPr>
          <w:spacing w:val="0"/>
          <w:w w:val="100"/>
          <w:position w:val="0"/>
          <w:shd w:val="clear" w:color="auto" w:fill="auto"/>
        </w:rPr>
        <w:t>、</w:t>
        <w:br w:type="page"/>
      </w:r>
      <w:r>
        <w:rPr>
          <w:rFonts w:ascii="Times New Roman" w:eastAsia="Times New Roman" w:hAnsi="Times New Roman" w:cs="Times New Roman"/>
          <w:spacing w:val="0"/>
          <w:w w:val="100"/>
          <w:position w:val="0"/>
          <w:sz w:val="20"/>
          <w:szCs w:val="20"/>
          <w:shd w:val="clear" w:color="auto" w:fill="auto"/>
        </w:rPr>
        <w:t>24%</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rPr>
        <w:t>32%</w:t>
      </w:r>
      <w:r>
        <w:rPr>
          <w:rFonts w:ascii="Arial" w:eastAsia="Arial" w:hAnsi="Arial" w:cs="Arial"/>
          <w:spacing w:val="0"/>
          <w:w w:val="100"/>
          <w:position w:val="0"/>
          <w:sz w:val="17"/>
          <w:szCs w:val="17"/>
          <w:shd w:val="clear" w:color="auto" w:fill="auto"/>
          <w:lang w:val="en-US" w:eastAsia="en-US" w:bidi="en-US"/>
        </w:rPr>
        <w:t xml:space="preserve">o </w:t>
      </w:r>
      <w:r>
        <w:rPr>
          <w:rFonts w:ascii="Times New Roman" w:eastAsia="Times New Roman" w:hAnsi="Times New Roman" w:cs="Times New Roman"/>
          <w:spacing w:val="0"/>
          <w:w w:val="100"/>
          <w:position w:val="0"/>
          <w:sz w:val="20"/>
          <w:szCs w:val="20"/>
          <w:shd w:val="clear" w:color="auto" w:fill="auto"/>
          <w:lang w:val="en-US" w:eastAsia="en-US" w:bidi="en-US"/>
        </w:rPr>
        <w:t>Shilev</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［68</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J</w:t>
      </w:r>
      <w:r>
        <w:rPr>
          <w:spacing w:val="0"/>
          <w:w w:val="100"/>
          <w:position w:val="0"/>
          <w:shd w:val="clear" w:color="auto" w:fill="auto"/>
        </w:rPr>
        <w:t>在靠近植物根区周围的土壤 中发现，土壤微生物通过形成根际群落而极大地影响 植物对重金属的吸收。</w:t>
      </w:r>
      <w:r>
        <w:rPr>
          <w:rFonts w:ascii="Times New Roman" w:eastAsia="Times New Roman" w:hAnsi="Times New Roman" w:cs="Times New Roman"/>
          <w:spacing w:val="0"/>
          <w:w w:val="100"/>
          <w:position w:val="0"/>
          <w:sz w:val="20"/>
          <w:szCs w:val="20"/>
          <w:shd w:val="clear" w:color="auto" w:fill="auto"/>
          <w:lang w:val="en-US" w:eastAsia="en-US" w:bidi="en-US"/>
        </w:rPr>
        <w:t>Jamil</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［69J</w:t>
      </w:r>
      <w:r>
        <w:rPr>
          <w:spacing w:val="0"/>
          <w:w w:val="100"/>
          <w:position w:val="0"/>
          <w:shd w:val="clear" w:color="auto" w:fill="auto"/>
        </w:rPr>
        <w:t>研究表明，地衣芽 抱杆菌</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Bacillus licheniformis</w:t>
      </w:r>
      <w:r>
        <w:rPr>
          <w:rFonts w:ascii="Times New Roman" w:eastAsia="Times New Roman" w:hAnsi="Times New Roman" w:cs="Times New Roma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NCCP-59 </w:t>
      </w:r>
      <w:r>
        <w:rPr>
          <w:spacing w:val="0"/>
          <w:w w:val="100"/>
          <w:position w:val="0"/>
          <w:shd w:val="clear" w:color="auto" w:fill="auto"/>
        </w:rPr>
        <w:t xml:space="preserve">的接种改善了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污染农田土壤中水稻的萌发，提高了水稻叶绿素 </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lang w:val="en-US" w:eastAsia="en-US" w:bidi="en-US"/>
        </w:rPr>
        <w:t>、</w:t>
      </w:r>
      <w:r>
        <w:rPr>
          <w:spacing w:val="0"/>
          <w:w w:val="100"/>
          <w:position w:val="0"/>
          <w:shd w:val="clear" w:color="auto" w:fill="auto"/>
        </w:rPr>
        <w:t>叶绿素</w:t>
      </w:r>
      <w:r>
        <w:rPr>
          <w:rFonts w:ascii="Times New Roman" w:eastAsia="Times New Roman" w:hAnsi="Times New Roman" w:cs="Times New Roman"/>
          <w:spacing w:val="0"/>
          <w:w w:val="100"/>
          <w:position w:val="0"/>
          <w:sz w:val="20"/>
          <w:szCs w:val="20"/>
          <w:shd w:val="clear" w:color="auto" w:fill="auto"/>
          <w:lang w:val="en-US" w:eastAsia="en-US" w:bidi="en-US"/>
        </w:rPr>
        <w:t>b</w:t>
      </w:r>
      <w:r>
        <w:rPr>
          <w:spacing w:val="0"/>
          <w:w w:val="100"/>
          <w:position w:val="0"/>
          <w:shd w:val="clear" w:color="auto" w:fill="auto"/>
        </w:rPr>
        <w:t>和类胡萝卜素含量,增加了水稻体内蛋白 质和总有机氮含量，并且促进了水稻对</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Na</w:t>
      </w:r>
      <w:r>
        <w:rPr>
          <w:spacing w:val="0"/>
          <w:w w:val="100"/>
          <w:position w:val="0"/>
          <w:shd w:val="clear" w:color="auto" w:fill="auto"/>
        </w:rPr>
        <w:t>的 吸收而减少了对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的吸收。说明</w:t>
      </w:r>
      <w:r>
        <w:rPr>
          <w:rFonts w:ascii="Times New Roman" w:eastAsia="Times New Roman" w:hAnsi="Times New Roman" w:cs="Times New Roman"/>
          <w:spacing w:val="0"/>
          <w:w w:val="100"/>
          <w:position w:val="0"/>
          <w:sz w:val="20"/>
          <w:szCs w:val="20"/>
          <w:shd w:val="clear" w:color="auto" w:fill="auto"/>
          <w:lang w:val="en-US" w:eastAsia="en-US" w:bidi="en-US"/>
        </w:rPr>
        <w:t>NCCP-59</w:t>
      </w:r>
      <w:r>
        <w:rPr>
          <w:spacing w:val="0"/>
          <w:w w:val="100"/>
          <w:position w:val="0"/>
          <w:shd w:val="clear" w:color="auto" w:fill="auto"/>
        </w:rPr>
        <w:t>菌株具有 保护植物免受</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毒性影响的作用，可以将地衣芽抱 杆菌菌株用于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污染农田土壤修复。</w:t>
      </w:r>
    </w:p>
    <w:p>
      <w:pPr>
        <w:pStyle w:val="Style32"/>
        <w:keepNext w:val="0"/>
        <w:keepLines w:val="0"/>
        <w:widowControl w:val="0"/>
        <w:shd w:val="clear" w:color="auto" w:fill="auto"/>
        <w:bidi w:val="0"/>
        <w:spacing w:before="0" w:after="0" w:line="315" w:lineRule="exact"/>
        <w:ind w:left="0" w:right="0" w:firstLine="0"/>
        <w:jc w:val="left"/>
        <w:rPr>
          <w:sz w:val="20"/>
          <w:szCs w:val="20"/>
        </w:rPr>
      </w:pPr>
      <w:r>
        <w:rPr>
          <w:rFonts w:ascii="Times New Roman" w:eastAsia="Times New Roman" w:hAnsi="Times New Roman" w:cs="Times New Roman"/>
          <w:spacing w:val="0"/>
          <w:w w:val="100"/>
          <w:position w:val="0"/>
          <w:sz w:val="20"/>
          <w:szCs w:val="20"/>
          <w:shd w:val="clear" w:color="auto" w:fill="auto"/>
        </w:rPr>
        <w:t xml:space="preserve">4.3 </w:t>
      </w:r>
      <w:r>
        <w:rPr>
          <w:spacing w:val="0"/>
          <w:w w:val="100"/>
          <w:position w:val="0"/>
          <w:sz w:val="20"/>
          <w:szCs w:val="20"/>
          <w:shd w:val="clear" w:color="auto" w:fill="auto"/>
        </w:rPr>
        <w:t>植物修复技术</w:t>
      </w:r>
    </w:p>
    <w:p>
      <w:pPr>
        <w:pStyle w:val="Style32"/>
        <w:keepNext w:val="0"/>
        <w:keepLines w:val="0"/>
        <w:widowControl w:val="0"/>
        <w:shd w:val="clear" w:color="auto" w:fill="auto"/>
        <w:bidi w:val="0"/>
        <w:spacing w:before="0" w:after="0" w:line="315" w:lineRule="exact"/>
        <w:ind w:left="0" w:right="0"/>
        <w:jc w:val="both"/>
      </w:pPr>
      <w:r>
        <w:rPr>
          <w:spacing w:val="0"/>
          <w:w w:val="100"/>
          <w:position w:val="0"/>
          <w:shd w:val="clear" w:color="auto" w:fill="auto"/>
        </w:rPr>
        <w:t xml:space="preserve">植物修复是指植物通过吸收、降解或固定作用对 受污染的土壤、淤泥、沉积物和地下水进行原位修复 的一种为降低重金属等毒害作用的技术。对于重金 属污染土壤而言，植物修复技术可分为植物固定技术 和植物萃取技术。植物固定技术是利用植物降低重 金属在土壤中的迁移性或生物可利用度，或配合钝化 剂将重金属固定在基质中。植物萃取技术是利用具 有超富集能力的植物吸收土壤中的重金属，等到植物 积累一定时间后进行收割，可达到去除土壤重金属的 目的。植物修复技术具有成本低、效果好、美化环境 等优点，很符合现在所提倡的“绿色修复”的观点。 </w:t>
      </w:r>
      <w:r>
        <w:rPr>
          <w:rFonts w:ascii="Times New Roman" w:eastAsia="Times New Roman" w:hAnsi="Times New Roman" w:cs="Times New Roman"/>
          <w:spacing w:val="0"/>
          <w:w w:val="100"/>
          <w:position w:val="0"/>
          <w:sz w:val="20"/>
          <w:szCs w:val="20"/>
          <w:shd w:val="clear" w:color="auto" w:fill="auto"/>
          <w:lang w:val="en-US" w:eastAsia="en-US" w:bidi="en-US"/>
        </w:rPr>
        <w:t>Al Chami</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［2J</w:t>
      </w:r>
      <w:r>
        <w:rPr>
          <w:spacing w:val="0"/>
          <w:w w:val="100"/>
          <w:position w:val="0"/>
          <w:shd w:val="clear" w:color="auto" w:fill="auto"/>
        </w:rPr>
        <w:t>指出，任何一种土壤修复过程的最终目 的不仅是要除去污染土壤中的污染物或降低其毒性， 而且还最好能恢复和改善其整个生态系统。因此，植 物修复技术的应用越来越广泛。不足之处是某些超 富集植物生长缓慢、生物量小，导致修复过程周期长、 总吸收量小等。目前，寻找更多高效的超富集植物仍 是热点，并且更多集中于研究高生物量的物种</w:t>
      </w:r>
      <w:r>
        <w:rPr>
          <w:rFonts w:ascii="Times New Roman" w:eastAsia="Times New Roman" w:hAnsi="Times New Roman" w:cs="Times New Roman"/>
          <w:spacing w:val="0"/>
          <w:w w:val="100"/>
          <w:position w:val="0"/>
          <w:sz w:val="20"/>
          <w:szCs w:val="20"/>
          <w:shd w:val="clear" w:color="auto" w:fill="auto"/>
          <w:vertAlign w:val="superscript"/>
        </w:rPr>
        <w:t>［70］</w:t>
      </w:r>
      <w:r>
        <w:rPr>
          <w:spacing w:val="0"/>
          <w:w w:val="100"/>
          <w:position w:val="0"/>
          <w:shd w:val="clear" w:color="auto" w:fill="auto"/>
        </w:rPr>
        <w:t>。</w:t>
      </w:r>
    </w:p>
    <w:p>
      <w:pPr>
        <w:pStyle w:val="Style32"/>
        <w:keepNext w:val="0"/>
        <w:keepLines w:val="0"/>
        <w:widowControl w:val="0"/>
        <w:shd w:val="clear" w:color="auto" w:fill="auto"/>
        <w:bidi w:val="0"/>
        <w:spacing w:before="0" w:after="0" w:line="314" w:lineRule="exact"/>
        <w:ind w:left="0" w:right="0"/>
        <w:jc w:val="both"/>
        <w:sectPr>
          <w:headerReference w:type="default" r:id="rId13"/>
          <w:headerReference w:type="even" r:id="rId14"/>
          <w:headerReference w:type="first" r:id="rId15"/>
          <w:footnotePr>
            <w:pos w:val="pageBottom"/>
            <w:numFmt w:val="decimal"/>
            <w:numRestart w:val="continuous"/>
          </w:footnotePr>
          <w:pgSz w:w="12240" w:h="15840"/>
          <w:pgMar w:top="1311" w:left="1106" w:right="1120" w:bottom="888" w:header="0" w:footer="3" w:gutter="0"/>
          <w:cols w:num="2" w:space="343"/>
          <w:noEndnote/>
          <w:titlePg/>
          <w:rtlGutter w:val="0"/>
          <w:docGrid w:linePitch="360"/>
        </w:sectPr>
      </w:pPr>
      <w:r>
        <mc:AlternateContent>
          <mc:Choice Requires="wps">
            <w:drawing>
              <wp:anchor distT="365760" distB="641350" distL="114300" distR="114300" simplePos="0" relativeHeight="125829382" behindDoc="0" locked="0" layoutInCell="1" allowOverlap="1">
                <wp:simplePos x="0" y="0"/>
                <wp:positionH relativeFrom="page">
                  <wp:posOffset>708660</wp:posOffset>
                </wp:positionH>
                <wp:positionV relativeFrom="margin">
                  <wp:posOffset>4752340</wp:posOffset>
                </wp:positionV>
                <wp:extent cx="6343015" cy="3364865"/>
                <wp:wrapTopAndBottom/>
                <wp:docPr id="27" name="Shape 27"/>
                <a:graphic xmlns:a="http://schemas.openxmlformats.org/drawingml/2006/main">
                  <a:graphicData uri="http://schemas.microsoft.com/office/word/2010/wordprocessingShape">
                    <wps:wsp>
                      <wps:cNvSpPr txBox="1"/>
                      <wps:spPr>
                        <a:xfrm>
                          <a:ext cx="6343015" cy="3364865"/>
                        </a:xfrm>
                        <a:prstGeom prst="rect"/>
                        <a:noFill/>
                      </wps:spPr>
                      <wps:txbx>
                        <w:txbxContent>
                          <w:tbl>
                            <w:tblPr>
                              <w:tblOverlap w:val="never"/>
                              <w:jc w:val="left"/>
                              <w:tblLayout w:type="fixed"/>
                            </w:tblPr>
                            <w:tblGrid>
                              <w:gridCol w:w="1814"/>
                              <w:gridCol w:w="1411"/>
                              <w:gridCol w:w="2213"/>
                              <w:gridCol w:w="2390"/>
                              <w:gridCol w:w="2160"/>
                            </w:tblGrid>
                            <w:tr>
                              <w:trPr>
                                <w:tblHeader/>
                                <w:trHeight w:val="461"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科</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Family</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种数</w:t>
                                  </w:r>
                                </w:p>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Number of species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属</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Genus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地区</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Regions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Ni</w:t>
                                  </w:r>
                                  <w:r>
                                    <w:rPr>
                                      <w:rFonts w:ascii="SimSun" w:eastAsia="SimSun" w:hAnsi="SimSun" w:cs="SimSun"/>
                                      <w:spacing w:val="0"/>
                                      <w:w w:val="100"/>
                                      <w:position w:val="0"/>
                                      <w:sz w:val="13"/>
                                      <w:szCs w:val="13"/>
                                      <w:shd w:val="clear" w:color="auto" w:fill="auto"/>
                                    </w:rPr>
                                    <w:t>浓度</w:t>
                                  </w:r>
                                  <w:r>
                                    <w:rPr>
                                      <w:spacing w:val="0"/>
                                      <w:w w:val="100"/>
                                      <w:position w:val="0"/>
                                      <w:shd w:val="clear" w:color="auto" w:fill="auto"/>
                                      <w:lang w:val="en-US" w:eastAsia="en-US" w:bidi="en-US"/>
                                    </w:rPr>
                                    <w:t>/mg</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kgT</w:t>
                                  </w:r>
                                </w:p>
                                <w:p>
                                  <w:pPr>
                                    <w:pStyle w:val="Style16"/>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Ni concentrations/mg •kg</w:t>
                                  </w:r>
                                  <w:r>
                                    <w:rPr>
                                      <w:spacing w:val="0"/>
                                      <w:w w:val="100"/>
                                      <w:position w:val="0"/>
                                      <w:shd w:val="clear" w:color="auto" w:fill="auto"/>
                                      <w:vertAlign w:val="superscript"/>
                                      <w:lang w:val="en-US" w:eastAsia="en-US" w:bidi="en-US"/>
                                    </w:rPr>
                                    <w:t>-1</w:t>
                                  </w:r>
                                </w:p>
                              </w:tc>
                            </w:tr>
                            <w:tr>
                              <w:trPr>
                                <w:trHeight w:val="2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菊科</w:t>
                                  </w:r>
                                  <w:r>
                                    <w:rPr>
                                      <w:spacing w:val="0"/>
                                      <w:w w:val="100"/>
                                      <w:position w:val="0"/>
                                      <w:shd w:val="clear" w:color="auto" w:fill="auto"/>
                                      <w:lang w:val="en-US" w:eastAsia="en-US" w:bidi="en-US"/>
                                    </w:rPr>
                                    <w:t>/Asteraceae</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27</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千里光属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Senecio</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矢车菊属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Centaurea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1510~37 750</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茜草科</w:t>
                                  </w:r>
                                  <w:r>
                                    <w:rPr>
                                      <w:spacing w:val="0"/>
                                      <w:w w:val="100"/>
                                      <w:position w:val="0"/>
                                      <w:shd w:val="clear" w:color="auto" w:fill="auto"/>
                                      <w:lang w:val="en-US" w:eastAsia="en-US" w:bidi="en-US"/>
                                    </w:rPr>
                                    <w:t>/Rubiaccac</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九节属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Psychotria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47 500</w:t>
                                  </w:r>
                                </w:p>
                              </w:tc>
                            </w:tr>
                            <w:tr>
                              <w:trPr>
                                <w:trHeight w:val="27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景天科</w:t>
                                  </w:r>
                                  <w:r>
                                    <w:rPr>
                                      <w:spacing w:val="0"/>
                                      <w:w w:val="100"/>
                                      <w:position w:val="0"/>
                                      <w:shd w:val="clear" w:color="auto" w:fill="auto"/>
                                      <w:lang w:val="en-US" w:eastAsia="en-US" w:bidi="en-US"/>
                                    </w:rPr>
                                    <w:t>/Crassulaceae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合景天属</w:t>
                                  </w:r>
                                  <w:r>
                                    <w:rPr>
                                      <w:spacing w:val="0"/>
                                      <w:w w:val="100"/>
                                      <w:position w:val="0"/>
                                      <w:sz w:val="13"/>
                                      <w:szCs w:val="13"/>
                                      <w:shd w:val="clear" w:color="auto" w:fill="auto"/>
                                    </w:rPr>
                                    <w:t xml:space="preserve"> </w:t>
                                  </w:r>
                                  <w:r>
                                    <w:rPr>
                                      <w:spacing w:val="0"/>
                                      <w:w w:val="100"/>
                                      <w:position w:val="0"/>
                                      <w:sz w:val="14"/>
                                      <w:szCs w:val="14"/>
                                      <w:shd w:val="clear" w:color="auto" w:fill="auto"/>
                                    </w:rPr>
                                    <w:t>/</w:t>
                                  </w:r>
                                  <w:r>
                                    <w:rPr>
                                      <w:i/>
                                      <w:iCs/>
                                      <w:spacing w:val="0"/>
                                      <w:w w:val="100"/>
                                      <w:position w:val="0"/>
                                      <w:sz w:val="13"/>
                                      <w:szCs w:val="13"/>
                                      <w:shd w:val="clear" w:color="auto" w:fill="auto"/>
                                      <w:lang w:val="en-US" w:eastAsia="en-US" w:bidi="en-US"/>
                                    </w:rPr>
                                    <w:t>Pseudos empervivum</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21 550~34 130</w:t>
                                  </w:r>
                                </w:p>
                              </w:tc>
                            </w:tr>
                            <w:tr>
                              <w:trPr>
                                <w:trHeight w:val="26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rFonts w:ascii="SimSun" w:eastAsia="SimSun" w:hAnsi="SimSun" w:cs="SimSun"/>
                                      <w:spacing w:val="0"/>
                                      <w:w w:val="100"/>
                                      <w:position w:val="0"/>
                                      <w:sz w:val="13"/>
                                      <w:szCs w:val="13"/>
                                      <w:shd w:val="clear" w:color="auto" w:fill="auto"/>
                                    </w:rPr>
                                    <w:t>十字花科</w:t>
                                  </w:r>
                                  <w:r>
                                    <w:rPr>
                                      <w:spacing w:val="0"/>
                                      <w:w w:val="100"/>
                                      <w:position w:val="0"/>
                                      <w:shd w:val="clear" w:color="auto" w:fill="auto"/>
                                      <w:lang w:val="en-US" w:eastAsia="en-US" w:bidi="en-US"/>
                                    </w:rPr>
                                    <w:t>/Brassicaceae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庭荠属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Alyssum</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地中海、中东、土耳其、意大利</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1280~66 660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遏蓝芥属</w:t>
                                  </w:r>
                                  <w:r>
                                    <w:rPr>
                                      <w:i/>
                                      <w:iCs/>
                                      <w:spacing w:val="0"/>
                                      <w:w w:val="100"/>
                                      <w:position w:val="0"/>
                                      <w:sz w:val="13"/>
                                      <w:szCs w:val="13"/>
                                      <w:shd w:val="clear" w:color="auto" w:fill="auto"/>
                                      <w:lang w:val="en-US" w:eastAsia="en-US" w:bidi="en-US"/>
                                    </w:rPr>
                                    <w:t>/Thlaspi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中欧、希腊、美国、土耳其、日本</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2000~56 020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鲍缪勒氏属</w:t>
                                  </w:r>
                                  <w:r>
                                    <w:rPr>
                                      <w:i/>
                                      <w:iCs/>
                                      <w:spacing w:val="0"/>
                                      <w:w w:val="100"/>
                                      <w:position w:val="0"/>
                                      <w:sz w:val="13"/>
                                      <w:szCs w:val="13"/>
                                      <w:shd w:val="clear" w:color="auto" w:fill="auto"/>
                                      <w:lang w:val="en-US" w:eastAsia="en-US" w:bidi="en-US"/>
                                    </w:rPr>
                                    <w:t>/Bornmuellera</w:t>
                                  </w:r>
                                </w:p>
                              </w:tc>
                              <w:tc>
                                <w:tcPr>
                                  <w:tcBorders/>
                                  <w:shd w:val="clear" w:color="auto" w:fill="FFFFFF"/>
                                  <w:vAlign w:val="bottom"/>
                                </w:tcPr>
                                <w:p>
                                  <w:pPr>
                                    <w:pStyle w:val="Style16"/>
                                    <w:keepNext w:val="0"/>
                                    <w:keepLines w:val="0"/>
                                    <w:widowControl w:val="0"/>
                                    <w:shd w:val="clear" w:color="auto" w:fill="auto"/>
                                    <w:bidi w:val="0"/>
                                    <w:spacing w:before="0" w:after="0" w:line="182" w:lineRule="exact"/>
                                    <w:ind w:left="0" w:right="0" w:firstLine="0"/>
                                    <w:jc w:val="center"/>
                                    <w:rPr>
                                      <w:sz w:val="13"/>
                                      <w:szCs w:val="13"/>
                                    </w:rPr>
                                  </w:pPr>
                                  <w:r>
                                    <w:rPr>
                                      <w:rFonts w:ascii="SimSun" w:eastAsia="SimSun" w:hAnsi="SimSun" w:cs="SimSun"/>
                                      <w:spacing w:val="0"/>
                                      <w:w w:val="100"/>
                                      <w:position w:val="0"/>
                                      <w:sz w:val="13"/>
                                      <w:szCs w:val="13"/>
                                      <w:shd w:val="clear" w:color="auto" w:fill="auto"/>
                                    </w:rPr>
                                    <w:t>希腊、安纳托利亚、阿尔巴尼</w:t>
                                  </w:r>
                                  <w:r>
                                    <w:rPr>
                                      <w:spacing w:val="0"/>
                                      <w:w w:val="100"/>
                                      <w:position w:val="0"/>
                                      <w:sz w:val="13"/>
                                      <w:szCs w:val="13"/>
                                      <w:shd w:val="clear" w:color="auto" w:fill="auto"/>
                                    </w:rPr>
                                    <w:t xml:space="preserve"> </w:t>
                                  </w:r>
                                  <w:r>
                                    <w:rPr>
                                      <w:rFonts w:ascii="SimSun" w:eastAsia="SimSun" w:hAnsi="SimSun" w:cs="SimSun"/>
                                      <w:spacing w:val="0"/>
                                      <w:w w:val="100"/>
                                      <w:position w:val="0"/>
                                      <w:sz w:val="13"/>
                                      <w:szCs w:val="13"/>
                                      <w:shd w:val="clear" w:color="auto" w:fill="auto"/>
                                    </w:rPr>
                                    <w:t>亚、土耳其</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12 000~31 200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岩荠属</w:t>
                                  </w:r>
                                  <w:r>
                                    <w:rPr>
                                      <w:spacing w:val="0"/>
                                      <w:w w:val="100"/>
                                      <w:position w:val="0"/>
                                      <w:sz w:val="13"/>
                                      <w:szCs w:val="13"/>
                                      <w:shd w:val="clear" w:color="auto" w:fill="auto"/>
                                    </w:rPr>
                                    <w:t xml:space="preserve"> </w:t>
                                  </w:r>
                                  <w:r>
                                    <w:rPr>
                                      <w:spacing w:val="0"/>
                                      <w:w w:val="100"/>
                                      <w:position w:val="0"/>
                                      <w:sz w:val="14"/>
                                      <w:szCs w:val="14"/>
                                      <w:shd w:val="clear" w:color="auto" w:fill="auto"/>
                                    </w:rPr>
                                    <w:t xml:space="preserve">/ </w:t>
                                  </w:r>
                                  <w:r>
                                    <w:rPr>
                                      <w:i/>
                                      <w:iCs/>
                                      <w:spacing w:val="0"/>
                                      <w:w w:val="100"/>
                                      <w:position w:val="0"/>
                                      <w:sz w:val="13"/>
                                      <w:szCs w:val="13"/>
                                      <w:shd w:val="clear" w:color="auto" w:fill="auto"/>
                                      <w:lang w:val="en-US" w:eastAsia="en-US" w:bidi="en-US"/>
                                    </w:rPr>
                                    <w:t>Cochlearia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芸苔属</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B rassica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大风子科</w:t>
                                  </w:r>
                                  <w:r>
                                    <w:rPr>
                                      <w:spacing w:val="0"/>
                                      <w:w w:val="100"/>
                                      <w:position w:val="0"/>
                                      <w:shd w:val="clear" w:color="auto" w:fill="auto"/>
                                      <w:lang w:val="en-US" w:eastAsia="en-US" w:bidi="en-US"/>
                                    </w:rPr>
                                    <w:t>/Flacourtiaceae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柞木属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Xylosma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1000~3750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天料木属</w:t>
                                  </w:r>
                                  <w:r>
                                    <w:rPr>
                                      <w:i/>
                                      <w:iCs/>
                                      <w:spacing w:val="0"/>
                                      <w:w w:val="100"/>
                                      <w:position w:val="0"/>
                                      <w:sz w:val="13"/>
                                      <w:szCs w:val="13"/>
                                      <w:shd w:val="clear" w:color="auto" w:fill="auto"/>
                                      <w:lang w:val="en-US" w:eastAsia="en-US" w:bidi="en-US"/>
                                    </w:rPr>
                                    <w:t>/Homalium</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1157~14 500</w:t>
                                  </w:r>
                                </w:p>
                              </w:tc>
                            </w:tr>
                            <w:tr>
                              <w:trPr>
                                <w:trHeight w:val="27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黄杨科</w:t>
                                  </w:r>
                                  <w:r>
                                    <w:rPr>
                                      <w:spacing w:val="0"/>
                                      <w:w w:val="100"/>
                                      <w:position w:val="0"/>
                                      <w:shd w:val="clear" w:color="auto" w:fill="auto"/>
                                      <w:lang w:val="en-US" w:eastAsia="en-US" w:bidi="en-US"/>
                                    </w:rPr>
                                    <w:t>/Buxaceae</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黄杨属</w:t>
                                  </w:r>
                                  <w:r>
                                    <w:rPr>
                                      <w:i/>
                                      <w:iCs/>
                                      <w:spacing w:val="0"/>
                                      <w:w w:val="100"/>
                                      <w:position w:val="0"/>
                                      <w:sz w:val="13"/>
                                      <w:szCs w:val="13"/>
                                      <w:shd w:val="clear" w:color="auto" w:fill="auto"/>
                                      <w:lang w:val="en-US" w:eastAsia="en-US" w:bidi="en-US"/>
                                    </w:rPr>
                                    <w:t>/Buxus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古巴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rFonts w:ascii="SimSun" w:eastAsia="SimSun" w:hAnsi="SimSun" w:cs="SimSun"/>
                                      <w:spacing w:val="0"/>
                                      <w:w w:val="100"/>
                                      <w:position w:val="0"/>
                                      <w:sz w:val="13"/>
                                      <w:szCs w:val="13"/>
                                      <w:shd w:val="clear" w:color="auto" w:fill="auto"/>
                                    </w:rPr>
                                    <w:t>火把树科</w:t>
                                  </w:r>
                                  <w:r>
                                    <w:rPr>
                                      <w:spacing w:val="0"/>
                                      <w:w w:val="100"/>
                                      <w:position w:val="0"/>
                                      <w:shd w:val="clear" w:color="auto" w:fill="auto"/>
                                      <w:lang w:val="en-US" w:eastAsia="en-US" w:bidi="en-US"/>
                                    </w:rPr>
                                    <w:t>/Cunoniaceae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苞复花属</w:t>
                                  </w:r>
                                  <w:r>
                                    <w:rPr>
                                      <w:i/>
                                      <w:iCs/>
                                      <w:spacing w:val="0"/>
                                      <w:w w:val="100"/>
                                      <w:position w:val="0"/>
                                      <w:sz w:val="13"/>
                                      <w:szCs w:val="13"/>
                                      <w:shd w:val="clear" w:color="auto" w:fill="auto"/>
                                      <w:lang w:val="en-US" w:eastAsia="en-US" w:bidi="en-US"/>
                                    </w:rPr>
                                    <w:t>/Geissois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1000~34 000</w:t>
                                  </w:r>
                                </w:p>
                              </w:tc>
                            </w:tr>
                            <w:tr>
                              <w:trPr>
                                <w:trHeight w:val="27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rFonts w:ascii="SimSun" w:eastAsia="SimSun" w:hAnsi="SimSun" w:cs="SimSun"/>
                                      <w:spacing w:val="0"/>
                                      <w:w w:val="100"/>
                                      <w:position w:val="0"/>
                                      <w:sz w:val="13"/>
                                      <w:szCs w:val="13"/>
                                      <w:shd w:val="clear" w:color="auto" w:fill="auto"/>
                                    </w:rPr>
                                    <w:t>大戟科</w:t>
                                  </w:r>
                                  <w:r>
                                    <w:rPr>
                                      <w:spacing w:val="0"/>
                                      <w:w w:val="100"/>
                                      <w:position w:val="0"/>
                                      <w:sz w:val="13"/>
                                      <w:szCs w:val="13"/>
                                      <w:shd w:val="clear" w:color="auto" w:fill="auto"/>
                                    </w:rPr>
                                    <w:t xml:space="preserve"> </w:t>
                                  </w:r>
                                  <w:r>
                                    <w:rPr>
                                      <w:spacing w:val="0"/>
                                      <w:w w:val="100"/>
                                      <w:position w:val="0"/>
                                      <w:shd w:val="clear" w:color="auto" w:fill="auto"/>
                                      <w:lang w:val="en-US" w:eastAsia="en-US" w:bidi="en-US"/>
                                    </w:rPr>
                                    <w:t>/Euphorbiaceae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83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叶下珠属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Phyllanthus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1180~38 100</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算盘子属</w:t>
                                  </w:r>
                                  <w:r>
                                    <w:rPr>
                                      <w:spacing w:val="0"/>
                                      <w:w w:val="100"/>
                                      <w:position w:val="0"/>
                                      <w:sz w:val="14"/>
                                      <w:szCs w:val="14"/>
                                      <w:shd w:val="clear" w:color="auto" w:fill="auto"/>
                                    </w:rPr>
                                    <w:t xml:space="preserve">/ </w:t>
                                  </w:r>
                                  <w:r>
                                    <w:rPr>
                                      <w:i/>
                                      <w:iCs/>
                                      <w:spacing w:val="0"/>
                                      <w:w w:val="100"/>
                                      <w:position w:val="0"/>
                                      <w:sz w:val="13"/>
                                      <w:szCs w:val="13"/>
                                      <w:shd w:val="clear" w:color="auto" w:fill="auto"/>
                                      <w:lang w:val="en-US" w:eastAsia="en-US" w:bidi="en-US"/>
                                    </w:rPr>
                                    <w:t>Glochidio n</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白柑桐属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Leucocroton</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8" w:hRule="exact"/>
                              </w:trPr>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堇菜科</w:t>
                                  </w:r>
                                  <w:r>
                                    <w:rPr>
                                      <w:spacing w:val="0"/>
                                      <w:w w:val="100"/>
                                      <w:position w:val="0"/>
                                      <w:shd w:val="clear" w:color="auto" w:fill="auto"/>
                                      <w:lang w:val="en-US" w:eastAsia="en-US" w:bidi="en-US"/>
                                    </w:rPr>
                                    <w:t>/Violaceae</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rPr>
                                      <w:sz w:val="13"/>
                                      <w:szCs w:val="13"/>
                                    </w:rPr>
                                  </w:pPr>
                                  <w:r>
                                    <w:rPr>
                                      <w:rFonts w:ascii="SimSun" w:eastAsia="SimSun" w:hAnsi="SimSun" w:cs="SimSun"/>
                                      <w:spacing w:val="0"/>
                                      <w:w w:val="100"/>
                                      <w:position w:val="0"/>
                                      <w:sz w:val="13"/>
                                      <w:szCs w:val="13"/>
                                      <w:shd w:val="clear" w:color="auto" w:fill="auto"/>
                                    </w:rPr>
                                    <w:t>鼠鞭草属</w:t>
                                  </w:r>
                                  <w:r>
                                    <w:rPr>
                                      <w:i/>
                                      <w:iCs/>
                                      <w:spacing w:val="0"/>
                                      <w:w w:val="100"/>
                                      <w:position w:val="0"/>
                                      <w:sz w:val="13"/>
                                      <w:szCs w:val="13"/>
                                      <w:shd w:val="clear" w:color="auto" w:fill="auto"/>
                                      <w:lang w:val="en-US" w:eastAsia="en-US" w:bidi="en-US"/>
                                    </w:rPr>
                                    <w:t>/Hybanthus</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澳大利亚、新喀里多利亚</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3000~25 500</w:t>
                                  </w: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55.799999999999997pt;margin-top:374.19999999999999pt;width:499.44999999999999pt;height:264.94999999999999pt;z-index:-125829371;mso-wrap-distance-left:9.pt;mso-wrap-distance-top:28.800000000000001pt;mso-wrap-distance-right:9.pt;mso-wrap-distance-bottom:50.5pt;mso-position-horizontal-relative:page;mso-position-vertical-relative:margin" filled="f" stroked="f">
                <v:textbox inset="0,0,0,0">
                  <w:txbxContent>
                    <w:tbl>
                      <w:tblPr>
                        <w:tblOverlap w:val="never"/>
                        <w:jc w:val="left"/>
                        <w:tblLayout w:type="fixed"/>
                      </w:tblPr>
                      <w:tblGrid>
                        <w:gridCol w:w="1814"/>
                        <w:gridCol w:w="1411"/>
                        <w:gridCol w:w="2213"/>
                        <w:gridCol w:w="2390"/>
                        <w:gridCol w:w="2160"/>
                      </w:tblGrid>
                      <w:tr>
                        <w:trPr>
                          <w:tblHeader/>
                          <w:trHeight w:val="461"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科</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Family</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种数</w:t>
                            </w:r>
                          </w:p>
                          <w:p>
                            <w:pPr>
                              <w:pStyle w:val="Style1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Number of species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属</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Genus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地区</w:t>
                            </w:r>
                          </w:p>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Regions</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Ni</w:t>
                            </w:r>
                            <w:r>
                              <w:rPr>
                                <w:rFonts w:ascii="SimSun" w:eastAsia="SimSun" w:hAnsi="SimSun" w:cs="SimSun"/>
                                <w:spacing w:val="0"/>
                                <w:w w:val="100"/>
                                <w:position w:val="0"/>
                                <w:sz w:val="13"/>
                                <w:szCs w:val="13"/>
                                <w:shd w:val="clear" w:color="auto" w:fill="auto"/>
                              </w:rPr>
                              <w:t>浓度</w:t>
                            </w:r>
                            <w:r>
                              <w:rPr>
                                <w:spacing w:val="0"/>
                                <w:w w:val="100"/>
                                <w:position w:val="0"/>
                                <w:shd w:val="clear" w:color="auto" w:fill="auto"/>
                                <w:lang w:val="en-US" w:eastAsia="en-US" w:bidi="en-US"/>
                              </w:rPr>
                              <w:t>/mg</w:t>
                            </w:r>
                            <w:r>
                              <w:rPr>
                                <w:rFonts w:ascii="MingLiU" w:eastAsia="MingLiU" w:hAnsi="MingLiU" w:cs="MingLiU"/>
                                <w:spacing w:val="0"/>
                                <w:w w:val="100"/>
                                <w:position w:val="0"/>
                                <w:sz w:val="16"/>
                                <w:szCs w:val="16"/>
                                <w:shd w:val="clear" w:color="auto" w:fill="auto"/>
                                <w:lang w:val="en-US" w:eastAsia="en-US" w:bidi="en-US"/>
                              </w:rPr>
                              <w:t>・</w:t>
                            </w:r>
                            <w:r>
                              <w:rPr>
                                <w:spacing w:val="0"/>
                                <w:w w:val="100"/>
                                <w:position w:val="0"/>
                                <w:shd w:val="clear" w:color="auto" w:fill="auto"/>
                                <w:lang w:val="en-US" w:eastAsia="en-US" w:bidi="en-US"/>
                              </w:rPr>
                              <w:t>kgT</w:t>
                            </w:r>
                          </w:p>
                          <w:p>
                            <w:pPr>
                              <w:pStyle w:val="Style16"/>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Ni concentrations/mg •kg</w:t>
                            </w:r>
                            <w:r>
                              <w:rPr>
                                <w:spacing w:val="0"/>
                                <w:w w:val="100"/>
                                <w:position w:val="0"/>
                                <w:shd w:val="clear" w:color="auto" w:fill="auto"/>
                                <w:vertAlign w:val="superscript"/>
                                <w:lang w:val="en-US" w:eastAsia="en-US" w:bidi="en-US"/>
                              </w:rPr>
                              <w:t>-1</w:t>
                            </w:r>
                          </w:p>
                        </w:tc>
                      </w:tr>
                      <w:tr>
                        <w:trPr>
                          <w:trHeight w:val="274" w:hRule="exact"/>
                        </w:trPr>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菊科</w:t>
                            </w:r>
                            <w:r>
                              <w:rPr>
                                <w:spacing w:val="0"/>
                                <w:w w:val="100"/>
                                <w:position w:val="0"/>
                                <w:shd w:val="clear" w:color="auto" w:fill="auto"/>
                                <w:lang w:val="en-US" w:eastAsia="en-US" w:bidi="en-US"/>
                              </w:rPr>
                              <w:t>/Asteraceae</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27</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千里光属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Senecio</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top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矢车菊属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Centaurea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1510~37 750</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茜草科</w:t>
                            </w:r>
                            <w:r>
                              <w:rPr>
                                <w:spacing w:val="0"/>
                                <w:w w:val="100"/>
                                <w:position w:val="0"/>
                                <w:shd w:val="clear" w:color="auto" w:fill="auto"/>
                                <w:lang w:val="en-US" w:eastAsia="en-US" w:bidi="en-US"/>
                              </w:rPr>
                              <w:t>/Rubiaccac</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九节属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Psychotria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47 500</w:t>
                            </w:r>
                          </w:p>
                        </w:tc>
                      </w:tr>
                      <w:tr>
                        <w:trPr>
                          <w:trHeight w:val="27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景天科</w:t>
                            </w:r>
                            <w:r>
                              <w:rPr>
                                <w:spacing w:val="0"/>
                                <w:w w:val="100"/>
                                <w:position w:val="0"/>
                                <w:shd w:val="clear" w:color="auto" w:fill="auto"/>
                                <w:lang w:val="en-US" w:eastAsia="en-US" w:bidi="en-US"/>
                              </w:rPr>
                              <w:t>/Crassulaceae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合景天属</w:t>
                            </w:r>
                            <w:r>
                              <w:rPr>
                                <w:spacing w:val="0"/>
                                <w:w w:val="100"/>
                                <w:position w:val="0"/>
                                <w:sz w:val="13"/>
                                <w:szCs w:val="13"/>
                                <w:shd w:val="clear" w:color="auto" w:fill="auto"/>
                              </w:rPr>
                              <w:t xml:space="preserve"> </w:t>
                            </w:r>
                            <w:r>
                              <w:rPr>
                                <w:spacing w:val="0"/>
                                <w:w w:val="100"/>
                                <w:position w:val="0"/>
                                <w:sz w:val="14"/>
                                <w:szCs w:val="14"/>
                                <w:shd w:val="clear" w:color="auto" w:fill="auto"/>
                              </w:rPr>
                              <w:t>/</w:t>
                            </w:r>
                            <w:r>
                              <w:rPr>
                                <w:i/>
                                <w:iCs/>
                                <w:spacing w:val="0"/>
                                <w:w w:val="100"/>
                                <w:position w:val="0"/>
                                <w:sz w:val="13"/>
                                <w:szCs w:val="13"/>
                                <w:shd w:val="clear" w:color="auto" w:fill="auto"/>
                                <w:lang w:val="en-US" w:eastAsia="en-US" w:bidi="en-US"/>
                              </w:rPr>
                              <w:t>Pseudos empervivum</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21 550~34 130</w:t>
                            </w:r>
                          </w:p>
                        </w:tc>
                      </w:tr>
                      <w:tr>
                        <w:trPr>
                          <w:trHeight w:val="269"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rFonts w:ascii="SimSun" w:eastAsia="SimSun" w:hAnsi="SimSun" w:cs="SimSun"/>
                                <w:spacing w:val="0"/>
                                <w:w w:val="100"/>
                                <w:position w:val="0"/>
                                <w:sz w:val="13"/>
                                <w:szCs w:val="13"/>
                                <w:shd w:val="clear" w:color="auto" w:fill="auto"/>
                              </w:rPr>
                              <w:t>十字花科</w:t>
                            </w:r>
                            <w:r>
                              <w:rPr>
                                <w:spacing w:val="0"/>
                                <w:w w:val="100"/>
                                <w:position w:val="0"/>
                                <w:shd w:val="clear" w:color="auto" w:fill="auto"/>
                                <w:lang w:val="en-US" w:eastAsia="en-US" w:bidi="en-US"/>
                              </w:rPr>
                              <w:t>/Brassicaceae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150</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庭荠属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Alyssum</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地中海、中东、土耳其、意大利</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1280~66 660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遏蓝芥属</w:t>
                            </w:r>
                            <w:r>
                              <w:rPr>
                                <w:i/>
                                <w:iCs/>
                                <w:spacing w:val="0"/>
                                <w:w w:val="100"/>
                                <w:position w:val="0"/>
                                <w:sz w:val="13"/>
                                <w:szCs w:val="13"/>
                                <w:shd w:val="clear" w:color="auto" w:fill="auto"/>
                                <w:lang w:val="en-US" w:eastAsia="en-US" w:bidi="en-US"/>
                              </w:rPr>
                              <w:t>/Thlaspi</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中欧、希腊、美国、土耳其、日本</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2000~56 020</w:t>
                            </w:r>
                          </w:p>
                        </w:tc>
                      </w:tr>
                      <w:tr>
                        <w:trPr>
                          <w:trHeight w:val="45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鲍缪勒氏属</w:t>
                            </w:r>
                            <w:r>
                              <w:rPr>
                                <w:i/>
                                <w:iCs/>
                                <w:spacing w:val="0"/>
                                <w:w w:val="100"/>
                                <w:position w:val="0"/>
                                <w:sz w:val="13"/>
                                <w:szCs w:val="13"/>
                                <w:shd w:val="clear" w:color="auto" w:fill="auto"/>
                                <w:lang w:val="en-US" w:eastAsia="en-US" w:bidi="en-US"/>
                              </w:rPr>
                              <w:t>/Bornmuellera</w:t>
                            </w:r>
                          </w:p>
                        </w:tc>
                        <w:tc>
                          <w:tcPr>
                            <w:tcBorders/>
                            <w:shd w:val="clear" w:color="auto" w:fill="FFFFFF"/>
                            <w:vAlign w:val="bottom"/>
                          </w:tcPr>
                          <w:p>
                            <w:pPr>
                              <w:pStyle w:val="Style16"/>
                              <w:keepNext w:val="0"/>
                              <w:keepLines w:val="0"/>
                              <w:widowControl w:val="0"/>
                              <w:shd w:val="clear" w:color="auto" w:fill="auto"/>
                              <w:bidi w:val="0"/>
                              <w:spacing w:before="0" w:after="0" w:line="182" w:lineRule="exact"/>
                              <w:ind w:left="0" w:right="0" w:firstLine="0"/>
                              <w:jc w:val="center"/>
                              <w:rPr>
                                <w:sz w:val="13"/>
                                <w:szCs w:val="13"/>
                              </w:rPr>
                            </w:pPr>
                            <w:r>
                              <w:rPr>
                                <w:rFonts w:ascii="SimSun" w:eastAsia="SimSun" w:hAnsi="SimSun" w:cs="SimSun"/>
                                <w:spacing w:val="0"/>
                                <w:w w:val="100"/>
                                <w:position w:val="0"/>
                                <w:sz w:val="13"/>
                                <w:szCs w:val="13"/>
                                <w:shd w:val="clear" w:color="auto" w:fill="auto"/>
                              </w:rPr>
                              <w:t>希腊、安纳托利亚、阿尔巴尼</w:t>
                            </w:r>
                            <w:r>
                              <w:rPr>
                                <w:spacing w:val="0"/>
                                <w:w w:val="100"/>
                                <w:position w:val="0"/>
                                <w:sz w:val="13"/>
                                <w:szCs w:val="13"/>
                                <w:shd w:val="clear" w:color="auto" w:fill="auto"/>
                              </w:rPr>
                              <w:t xml:space="preserve"> </w:t>
                            </w:r>
                            <w:r>
                              <w:rPr>
                                <w:rFonts w:ascii="SimSun" w:eastAsia="SimSun" w:hAnsi="SimSun" w:cs="SimSun"/>
                                <w:spacing w:val="0"/>
                                <w:w w:val="100"/>
                                <w:position w:val="0"/>
                                <w:sz w:val="13"/>
                                <w:szCs w:val="13"/>
                                <w:shd w:val="clear" w:color="auto" w:fill="auto"/>
                              </w:rPr>
                              <w:t>亚、土耳其</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12 000~31 200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岩荠属</w:t>
                            </w:r>
                            <w:r>
                              <w:rPr>
                                <w:spacing w:val="0"/>
                                <w:w w:val="100"/>
                                <w:position w:val="0"/>
                                <w:sz w:val="13"/>
                                <w:szCs w:val="13"/>
                                <w:shd w:val="clear" w:color="auto" w:fill="auto"/>
                              </w:rPr>
                              <w:t xml:space="preserve"> </w:t>
                            </w:r>
                            <w:r>
                              <w:rPr>
                                <w:spacing w:val="0"/>
                                <w:w w:val="100"/>
                                <w:position w:val="0"/>
                                <w:sz w:val="14"/>
                                <w:szCs w:val="14"/>
                                <w:shd w:val="clear" w:color="auto" w:fill="auto"/>
                              </w:rPr>
                              <w:t xml:space="preserve">/ </w:t>
                            </w:r>
                            <w:r>
                              <w:rPr>
                                <w:i/>
                                <w:iCs/>
                                <w:spacing w:val="0"/>
                                <w:w w:val="100"/>
                                <w:position w:val="0"/>
                                <w:sz w:val="13"/>
                                <w:szCs w:val="13"/>
                                <w:shd w:val="clear" w:color="auto" w:fill="auto"/>
                                <w:lang w:val="en-US" w:eastAsia="en-US" w:bidi="en-US"/>
                              </w:rPr>
                              <w:t>Cochlearia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芸苔属</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B rassica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土耳其</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大风子科</w:t>
                            </w:r>
                            <w:r>
                              <w:rPr>
                                <w:spacing w:val="0"/>
                                <w:w w:val="100"/>
                                <w:position w:val="0"/>
                                <w:shd w:val="clear" w:color="auto" w:fill="auto"/>
                                <w:lang w:val="en-US" w:eastAsia="en-US" w:bidi="en-US"/>
                              </w:rPr>
                              <w:t>/Flacourtiaceae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柞木属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Xylosma</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1000~3750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天料木属</w:t>
                            </w:r>
                            <w:r>
                              <w:rPr>
                                <w:i/>
                                <w:iCs/>
                                <w:spacing w:val="0"/>
                                <w:w w:val="100"/>
                                <w:position w:val="0"/>
                                <w:sz w:val="13"/>
                                <w:szCs w:val="13"/>
                                <w:shd w:val="clear" w:color="auto" w:fill="auto"/>
                                <w:lang w:val="en-US" w:eastAsia="en-US" w:bidi="en-US"/>
                              </w:rPr>
                              <w:t>/Homalium</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1157~14 500</w:t>
                            </w:r>
                          </w:p>
                        </w:tc>
                      </w:tr>
                      <w:tr>
                        <w:trPr>
                          <w:trHeight w:val="274"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黄杨科</w:t>
                            </w:r>
                            <w:r>
                              <w:rPr>
                                <w:spacing w:val="0"/>
                                <w:w w:val="100"/>
                                <w:position w:val="0"/>
                                <w:shd w:val="clear" w:color="auto" w:fill="auto"/>
                                <w:lang w:val="en-US" w:eastAsia="en-US" w:bidi="en-US"/>
                              </w:rPr>
                              <w:t>/Buxaceae</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17</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黄杨属</w:t>
                            </w:r>
                            <w:r>
                              <w:rPr>
                                <w:i/>
                                <w:iCs/>
                                <w:spacing w:val="0"/>
                                <w:w w:val="100"/>
                                <w:position w:val="0"/>
                                <w:sz w:val="13"/>
                                <w:szCs w:val="13"/>
                                <w:shd w:val="clear" w:color="auto" w:fill="auto"/>
                                <w:lang w:val="en-US" w:eastAsia="en-US" w:bidi="en-US"/>
                              </w:rPr>
                              <w:t>/Buxus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古巴</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rFonts w:ascii="SimSun" w:eastAsia="SimSun" w:hAnsi="SimSun" w:cs="SimSun"/>
                                <w:spacing w:val="0"/>
                                <w:w w:val="100"/>
                                <w:position w:val="0"/>
                                <w:sz w:val="13"/>
                                <w:szCs w:val="13"/>
                                <w:shd w:val="clear" w:color="auto" w:fill="auto"/>
                              </w:rPr>
                              <w:t>火把树科</w:t>
                            </w:r>
                            <w:r>
                              <w:rPr>
                                <w:spacing w:val="0"/>
                                <w:w w:val="100"/>
                                <w:position w:val="0"/>
                                <w:shd w:val="clear" w:color="auto" w:fill="auto"/>
                                <w:lang w:val="en-US" w:eastAsia="en-US" w:bidi="en-US"/>
                              </w:rPr>
                              <w:t>/Cunoniaceae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spacing w:val="0"/>
                                <w:w w:val="100"/>
                                <w:position w:val="0"/>
                                <w:sz w:val="13"/>
                                <w:szCs w:val="13"/>
                                <w:shd w:val="clear" w:color="auto" w:fill="auto"/>
                                <w:lang w:val="en-US" w:eastAsia="en-US" w:bidi="en-US"/>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苞复花属</w:t>
                            </w:r>
                            <w:r>
                              <w:rPr>
                                <w:i/>
                                <w:iCs/>
                                <w:spacing w:val="0"/>
                                <w:w w:val="100"/>
                                <w:position w:val="0"/>
                                <w:sz w:val="13"/>
                                <w:szCs w:val="13"/>
                                <w:shd w:val="clear" w:color="auto" w:fill="auto"/>
                                <w:lang w:val="en-US" w:eastAsia="en-US" w:bidi="en-US"/>
                              </w:rPr>
                              <w:t>/Geissois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1000~34 000</w:t>
                            </w:r>
                          </w:p>
                        </w:tc>
                      </w:tr>
                      <w:tr>
                        <w:trPr>
                          <w:trHeight w:val="278"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60"/>
                              <w:jc w:val="left"/>
                            </w:pPr>
                            <w:r>
                              <w:rPr>
                                <w:rFonts w:ascii="SimSun" w:eastAsia="SimSun" w:hAnsi="SimSun" w:cs="SimSun"/>
                                <w:spacing w:val="0"/>
                                <w:w w:val="100"/>
                                <w:position w:val="0"/>
                                <w:sz w:val="13"/>
                                <w:szCs w:val="13"/>
                                <w:shd w:val="clear" w:color="auto" w:fill="auto"/>
                              </w:rPr>
                              <w:t>大戟科</w:t>
                            </w:r>
                            <w:r>
                              <w:rPr>
                                <w:spacing w:val="0"/>
                                <w:w w:val="100"/>
                                <w:position w:val="0"/>
                                <w:sz w:val="13"/>
                                <w:szCs w:val="13"/>
                                <w:shd w:val="clear" w:color="auto" w:fill="auto"/>
                              </w:rPr>
                              <w:t xml:space="preserve"> </w:t>
                            </w:r>
                            <w:r>
                              <w:rPr>
                                <w:spacing w:val="0"/>
                                <w:w w:val="100"/>
                                <w:position w:val="0"/>
                                <w:shd w:val="clear" w:color="auto" w:fill="auto"/>
                                <w:lang w:val="en-US" w:eastAsia="en-US" w:bidi="en-US"/>
                              </w:rPr>
                              <w:t>/Euphorbiaceae</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80"/>
                              <w:jc w:val="both"/>
                            </w:pPr>
                            <w:r>
                              <w:rPr>
                                <w:spacing w:val="0"/>
                                <w:w w:val="100"/>
                                <w:position w:val="0"/>
                                <w:shd w:val="clear" w:color="auto" w:fill="auto"/>
                                <w:lang w:val="en-US" w:eastAsia="en-US" w:bidi="en-US"/>
                              </w:rPr>
                              <w:t>83</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叶下珠属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Phyllanthus</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1180~38 100</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算盘子属</w:t>
                            </w:r>
                            <w:r>
                              <w:rPr>
                                <w:spacing w:val="0"/>
                                <w:w w:val="100"/>
                                <w:position w:val="0"/>
                                <w:sz w:val="14"/>
                                <w:szCs w:val="14"/>
                                <w:shd w:val="clear" w:color="auto" w:fill="auto"/>
                              </w:rPr>
                              <w:t xml:space="preserve">/ </w:t>
                            </w:r>
                            <w:r>
                              <w:rPr>
                                <w:i/>
                                <w:iCs/>
                                <w:spacing w:val="0"/>
                                <w:w w:val="100"/>
                                <w:position w:val="0"/>
                                <w:sz w:val="13"/>
                                <w:szCs w:val="13"/>
                                <w:shd w:val="clear" w:color="auto" w:fill="auto"/>
                                <w:lang w:val="en-US" w:eastAsia="en-US" w:bidi="en-US"/>
                              </w:rPr>
                              <w:t>Glochidio n</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白柑桐属</w:t>
                            </w:r>
                            <w:r>
                              <w:rPr>
                                <w:spacing w:val="0"/>
                                <w:w w:val="100"/>
                                <w:position w:val="0"/>
                                <w:sz w:val="13"/>
                                <w:szCs w:val="13"/>
                                <w:shd w:val="clear" w:color="auto" w:fill="auto"/>
                              </w:rPr>
                              <w:t xml:space="preserve"> </w:t>
                            </w:r>
                            <w:r>
                              <w:rPr>
                                <w:spacing w:val="0"/>
                                <w:w w:val="100"/>
                                <w:position w:val="0"/>
                                <w:sz w:val="14"/>
                                <w:szCs w:val="14"/>
                                <w:shd w:val="clear" w:color="auto" w:fill="auto"/>
                                <w:lang w:val="en-US" w:eastAsia="en-US" w:bidi="en-US"/>
                              </w:rPr>
                              <w:t>/</w:t>
                            </w:r>
                            <w:r>
                              <w:rPr>
                                <w:i/>
                                <w:iCs/>
                                <w:spacing w:val="0"/>
                                <w:w w:val="100"/>
                                <w:position w:val="0"/>
                                <w:sz w:val="13"/>
                                <w:szCs w:val="13"/>
                                <w:shd w:val="clear" w:color="auto" w:fill="auto"/>
                                <w:lang w:val="en-US" w:eastAsia="en-US" w:bidi="en-US"/>
                              </w:rPr>
                              <w:t>Leucocroton</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新喀里多利亚</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900"/>
                              <w:jc w:val="left"/>
                              <w:rPr>
                                <w:sz w:val="13"/>
                                <w:szCs w:val="13"/>
                              </w:rPr>
                            </w:pPr>
                            <w:r>
                              <w:rPr>
                                <w:spacing w:val="0"/>
                                <w:w w:val="100"/>
                                <w:position w:val="0"/>
                                <w:sz w:val="13"/>
                                <w:szCs w:val="13"/>
                                <w:shd w:val="clear" w:color="auto" w:fill="auto"/>
                                <w:lang w:val="en-US" w:eastAsia="en-US" w:bidi="en-US"/>
                              </w:rPr>
                              <w:t>—</w:t>
                            </w:r>
                          </w:p>
                        </w:tc>
                      </w:tr>
                      <w:tr>
                        <w:trPr>
                          <w:trHeight w:val="278" w:hRule="exact"/>
                        </w:trPr>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rFonts w:ascii="SimSun" w:eastAsia="SimSun" w:hAnsi="SimSun" w:cs="SimSun"/>
                                <w:spacing w:val="0"/>
                                <w:w w:val="100"/>
                                <w:position w:val="0"/>
                                <w:sz w:val="13"/>
                                <w:szCs w:val="13"/>
                                <w:shd w:val="clear" w:color="auto" w:fill="auto"/>
                              </w:rPr>
                              <w:t>堇菜科</w:t>
                            </w:r>
                            <w:r>
                              <w:rPr>
                                <w:spacing w:val="0"/>
                                <w:w w:val="100"/>
                                <w:position w:val="0"/>
                                <w:shd w:val="clear" w:color="auto" w:fill="auto"/>
                                <w:lang w:val="en-US" w:eastAsia="en-US" w:bidi="en-US"/>
                              </w:rPr>
                              <w:t>/Violaceae</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380"/>
                              <w:jc w:val="both"/>
                              <w:rPr>
                                <w:sz w:val="13"/>
                                <w:szCs w:val="13"/>
                              </w:rPr>
                            </w:pPr>
                            <w:r>
                              <w:rPr>
                                <w:rFonts w:ascii="SimSun" w:eastAsia="SimSun" w:hAnsi="SimSun" w:cs="SimSun"/>
                                <w:spacing w:val="0"/>
                                <w:w w:val="100"/>
                                <w:position w:val="0"/>
                                <w:sz w:val="13"/>
                                <w:szCs w:val="13"/>
                                <w:shd w:val="clear" w:color="auto" w:fill="auto"/>
                              </w:rPr>
                              <w:t>鼠鞭草属</w:t>
                            </w:r>
                            <w:r>
                              <w:rPr>
                                <w:i/>
                                <w:iCs/>
                                <w:spacing w:val="0"/>
                                <w:w w:val="100"/>
                                <w:position w:val="0"/>
                                <w:sz w:val="13"/>
                                <w:szCs w:val="13"/>
                                <w:shd w:val="clear" w:color="auto" w:fill="auto"/>
                                <w:lang w:val="en-US" w:eastAsia="en-US" w:bidi="en-US"/>
                              </w:rPr>
                              <w:t>/Hybanthus</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spacing w:val="0"/>
                                <w:w w:val="100"/>
                                <w:position w:val="0"/>
                                <w:sz w:val="13"/>
                                <w:szCs w:val="13"/>
                                <w:shd w:val="clear" w:color="auto" w:fill="auto"/>
                              </w:rPr>
                              <w:t>澳大利亚、新喀里多利亚</w:t>
                            </w:r>
                          </w:p>
                        </w:tc>
                        <w:tc>
                          <w:tcPr>
                            <w:tcBorders>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560"/>
                              <w:jc w:val="left"/>
                            </w:pPr>
                            <w:r>
                              <w:rPr>
                                <w:spacing w:val="0"/>
                                <w:w w:val="100"/>
                                <w:position w:val="0"/>
                                <w:shd w:val="clear" w:color="auto" w:fill="auto"/>
                                <w:lang w:val="en-US" w:eastAsia="en-US" w:bidi="en-US"/>
                              </w:rPr>
                              <w:t>3000~25 500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2701925</wp:posOffset>
                </wp:positionH>
                <wp:positionV relativeFrom="margin">
                  <wp:posOffset>4386580</wp:posOffset>
                </wp:positionV>
                <wp:extent cx="2350135" cy="341630"/>
                <wp:wrapNone/>
                <wp:docPr id="29" name="Shape 29"/>
                <a:graphic xmlns:a="http://schemas.openxmlformats.org/drawingml/2006/main">
                  <a:graphicData uri="http://schemas.microsoft.com/office/word/2010/wordprocessingShape">
                    <wps:wsp>
                      <wps:cNvSpPr txBox="1"/>
                      <wps:spPr>
                        <a:xfrm>
                          <a:ext cx="2350135" cy="341630"/>
                        </a:xfrm>
                        <a:prstGeom prst="rect"/>
                        <a:noFill/>
                      </wps:spPr>
                      <wps:txbx>
                        <w:txbxContent>
                          <w:p>
                            <w:pPr>
                              <w:pStyle w:val="Style61"/>
                              <w:keepNext w:val="0"/>
                              <w:keepLines w:val="0"/>
                              <w:widowControl w:val="0"/>
                              <w:shd w:val="clear" w:color="auto" w:fill="auto"/>
                              <w:bidi w:val="0"/>
                              <w:spacing w:before="0" w:after="10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6"/>
                                <w:szCs w:val="16"/>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一些常见的</w:t>
                            </w:r>
                            <w:r>
                              <w:rPr>
                                <w:spacing w:val="0"/>
                                <w:w w:val="100"/>
                                <w:position w:val="0"/>
                                <w:sz w:val="16"/>
                                <w:szCs w:val="16"/>
                                <w:shd w:val="clear" w:color="auto" w:fill="auto"/>
                                <w:lang w:val="en-US" w:eastAsia="en-US" w:bidi="en-US"/>
                              </w:rPr>
                              <w:t>Ni</w:t>
                            </w:r>
                            <w:r>
                              <w:rPr>
                                <w:rFonts w:ascii="MingLiU" w:eastAsia="MingLiU" w:hAnsi="MingLiU" w:cs="MingLiU"/>
                                <w:spacing w:val="0"/>
                                <w:w w:val="100"/>
                                <w:position w:val="0"/>
                                <w:sz w:val="17"/>
                                <w:szCs w:val="17"/>
                                <w:shd w:val="clear" w:color="auto" w:fill="auto"/>
                                <w:lang w:val="zh-CN" w:eastAsia="zh-CN" w:bidi="zh-CN"/>
                              </w:rPr>
                              <w:t>超富集植物</w:t>
                            </w:r>
                          </w:p>
                          <w:p>
                            <w:pPr>
                              <w:pStyle w:val="Style6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Some common Ni hyperaccumulator plants</w:t>
                            </w:r>
                          </w:p>
                        </w:txbxContent>
                      </wps:txbx>
                      <wps:bodyPr lIns="0" tIns="0" rIns="0" bIns="0">
                        <a:noAutoFit/>
                      </wps:bodyPr>
                    </wps:wsp>
                  </a:graphicData>
                </a:graphic>
              </wp:anchor>
            </w:drawing>
          </mc:Choice>
          <mc:Fallback>
            <w:pict>
              <v:shape id="_x0000_s1055" type="#_x0000_t202" style="position:absolute;margin-left:212.75pt;margin-top:345.39999999999998pt;width:185.05000000000001pt;height:26.899999999999999pt;z-index:251657731;mso-wrap-distance-left:0;mso-wrap-distance-right:0;mso-position-horizontal-relative:page;mso-position-vertical-relative:margin" filled="f" stroked="f">
                <v:textbox inset="0,0,0,0">
                  <w:txbxContent>
                    <w:p>
                      <w:pPr>
                        <w:pStyle w:val="Style61"/>
                        <w:keepNext w:val="0"/>
                        <w:keepLines w:val="0"/>
                        <w:widowControl w:val="0"/>
                        <w:shd w:val="clear" w:color="auto" w:fill="auto"/>
                        <w:bidi w:val="0"/>
                        <w:spacing w:before="0" w:after="10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表</w:t>
                      </w:r>
                      <w:r>
                        <w:rPr>
                          <w:spacing w:val="0"/>
                          <w:w w:val="100"/>
                          <w:position w:val="0"/>
                          <w:sz w:val="16"/>
                          <w:szCs w:val="16"/>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一些常见的</w:t>
                      </w:r>
                      <w:r>
                        <w:rPr>
                          <w:spacing w:val="0"/>
                          <w:w w:val="100"/>
                          <w:position w:val="0"/>
                          <w:sz w:val="16"/>
                          <w:szCs w:val="16"/>
                          <w:shd w:val="clear" w:color="auto" w:fill="auto"/>
                          <w:lang w:val="en-US" w:eastAsia="en-US" w:bidi="en-US"/>
                        </w:rPr>
                        <w:t>Ni</w:t>
                      </w:r>
                      <w:r>
                        <w:rPr>
                          <w:rFonts w:ascii="MingLiU" w:eastAsia="MingLiU" w:hAnsi="MingLiU" w:cs="MingLiU"/>
                          <w:spacing w:val="0"/>
                          <w:w w:val="100"/>
                          <w:position w:val="0"/>
                          <w:sz w:val="17"/>
                          <w:szCs w:val="17"/>
                          <w:shd w:val="clear" w:color="auto" w:fill="auto"/>
                          <w:lang w:val="zh-CN" w:eastAsia="zh-CN" w:bidi="zh-CN"/>
                        </w:rPr>
                        <w:t>超富集植物</w:t>
                      </w:r>
                    </w:p>
                    <w:p>
                      <w:pPr>
                        <w:pStyle w:val="Style6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2 </w:t>
                      </w:r>
                      <w:r>
                        <w:rPr>
                          <w:spacing w:val="0"/>
                          <w:w w:val="100"/>
                          <w:position w:val="0"/>
                          <w:shd w:val="clear" w:color="auto" w:fill="auto"/>
                          <w:lang w:val="en-US" w:eastAsia="en-US" w:bidi="en-US"/>
                        </w:rPr>
                        <w:t>Some common Ni hyperaccumulator plants</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913130</wp:posOffset>
                </wp:positionH>
                <wp:positionV relativeFrom="margin">
                  <wp:posOffset>8193405</wp:posOffset>
                </wp:positionV>
                <wp:extent cx="2602865" cy="311150"/>
                <wp:wrapNone/>
                <wp:docPr id="31" name="Shape 31"/>
                <a:graphic xmlns:a="http://schemas.openxmlformats.org/drawingml/2006/main">
                  <a:graphicData uri="http://schemas.microsoft.com/office/word/2010/wordprocessingShape">
                    <wps:wsp>
                      <wps:cNvSpPr txBox="1"/>
                      <wps:spPr>
                        <a:xfrm>
                          <a:ext cx="2602865" cy="311150"/>
                        </a:xfrm>
                        <a:prstGeom prst="rect"/>
                        <a:noFill/>
                      </wps:spPr>
                      <wps:txbx>
                        <w:txbxContent>
                          <w:p>
                            <w:pPr>
                              <w:pStyle w:val="Style61"/>
                              <w:keepNext w:val="0"/>
                              <w:keepLines w:val="0"/>
                              <w:widowControl w:val="0"/>
                              <w:shd w:val="clear" w:color="auto" w:fill="auto"/>
                              <w:bidi w:val="0"/>
                              <w:spacing w:before="0" w:after="80" w:line="240" w:lineRule="auto"/>
                              <w:ind w:left="0" w:right="0" w:firstLine="0"/>
                              <w:jc w:val="left"/>
                              <w:rPr>
                                <w:sz w:val="13"/>
                                <w:szCs w:val="13"/>
                              </w:rPr>
                            </w:pPr>
                            <w:r>
                              <w:rPr>
                                <w:rFonts w:ascii="SimSun" w:eastAsia="SimSun" w:hAnsi="SimSun" w:cs="SimSun"/>
                                <w:spacing w:val="0"/>
                                <w:w w:val="100"/>
                                <w:position w:val="0"/>
                                <w:sz w:val="13"/>
                                <w:szCs w:val="13"/>
                                <w:shd w:val="clear" w:color="auto" w:fill="auto"/>
                                <w:lang w:val="zh-CN" w:eastAsia="zh-CN" w:bidi="zh-CN"/>
                              </w:rPr>
                              <w:t>注：表中</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表示没有找到具体的数据。</w:t>
                            </w:r>
                          </w:p>
                          <w:p>
                            <w:pPr>
                              <w:pStyle w:val="Style61"/>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Note: </w:t>
                            </w:r>
                            <w:r>
                              <w:rPr>
                                <w:spacing w:val="0"/>
                                <w:w w:val="100"/>
                                <w:position w:val="0"/>
                                <w:sz w:val="14"/>
                                <w:szCs w:val="14"/>
                                <w:shd w:val="clear" w:color="auto" w:fill="auto"/>
                                <w:lang w:val="zh-CN" w:eastAsia="zh-CN" w:bidi="zh-CN"/>
                              </w:rPr>
                              <w:t>"</w:t>
                            </w:r>
                            <w:r>
                              <w:rPr>
                                <w:spacing w:val="0"/>
                                <w:w w:val="100"/>
                                <w:position w:val="0"/>
                                <w:sz w:val="13"/>
                                <w:szCs w:val="13"/>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z w:val="14"/>
                                <w:szCs w:val="14"/>
                                <w:shd w:val="clear" w:color="auto" w:fill="auto"/>
                                <w:lang w:val="en-US" w:eastAsia="en-US" w:bidi="en-US"/>
                              </w:rPr>
                              <w:t>in the table indicates that no specific data was found.</w:t>
                            </w:r>
                          </w:p>
                        </w:txbxContent>
                      </wps:txbx>
                      <wps:bodyPr lIns="0" tIns="0" rIns="0" bIns="0">
                        <a:noAutoFit/>
                      </wps:bodyPr>
                    </wps:wsp>
                  </a:graphicData>
                </a:graphic>
              </wp:anchor>
            </w:drawing>
          </mc:Choice>
          <mc:Fallback>
            <w:pict>
              <v:shape id="_x0000_s1057" type="#_x0000_t202" style="position:absolute;margin-left:71.900000000000006pt;margin-top:645.14999999999998pt;width:204.94999999999999pt;height:24.5pt;z-index:251657733;mso-wrap-distance-left:0;mso-wrap-distance-right:0;mso-position-horizontal-relative:page;mso-position-vertical-relative:margin" filled="f" stroked="f">
                <v:textbox inset="0,0,0,0">
                  <w:txbxContent>
                    <w:p>
                      <w:pPr>
                        <w:pStyle w:val="Style61"/>
                        <w:keepNext w:val="0"/>
                        <w:keepLines w:val="0"/>
                        <w:widowControl w:val="0"/>
                        <w:shd w:val="clear" w:color="auto" w:fill="auto"/>
                        <w:bidi w:val="0"/>
                        <w:spacing w:before="0" w:after="80" w:line="240" w:lineRule="auto"/>
                        <w:ind w:left="0" w:right="0" w:firstLine="0"/>
                        <w:jc w:val="left"/>
                        <w:rPr>
                          <w:sz w:val="13"/>
                          <w:szCs w:val="13"/>
                        </w:rPr>
                      </w:pPr>
                      <w:r>
                        <w:rPr>
                          <w:rFonts w:ascii="SimSun" w:eastAsia="SimSun" w:hAnsi="SimSun" w:cs="SimSun"/>
                          <w:spacing w:val="0"/>
                          <w:w w:val="100"/>
                          <w:position w:val="0"/>
                          <w:sz w:val="13"/>
                          <w:szCs w:val="13"/>
                          <w:shd w:val="clear" w:color="auto" w:fill="auto"/>
                          <w:lang w:val="zh-CN" w:eastAsia="zh-CN" w:bidi="zh-CN"/>
                        </w:rPr>
                        <w:t>注：表中</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表示没有找到具体的数据。</w:t>
                      </w:r>
                    </w:p>
                    <w:p>
                      <w:pPr>
                        <w:pStyle w:val="Style61"/>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lang w:val="en-US" w:eastAsia="en-US" w:bidi="en-US"/>
                        </w:rPr>
                        <w:t xml:space="preserve">Note: </w:t>
                      </w:r>
                      <w:r>
                        <w:rPr>
                          <w:spacing w:val="0"/>
                          <w:w w:val="100"/>
                          <w:position w:val="0"/>
                          <w:sz w:val="14"/>
                          <w:szCs w:val="14"/>
                          <w:shd w:val="clear" w:color="auto" w:fill="auto"/>
                          <w:lang w:val="zh-CN" w:eastAsia="zh-CN" w:bidi="zh-CN"/>
                        </w:rPr>
                        <w:t>"</w:t>
                      </w:r>
                      <w:r>
                        <w:rPr>
                          <w:spacing w:val="0"/>
                          <w:w w:val="100"/>
                          <w:position w:val="0"/>
                          <w:sz w:val="13"/>
                          <w:szCs w:val="13"/>
                          <w:shd w:val="clear" w:color="auto" w:fill="auto"/>
                          <w:lang w:val="zh-CN" w:eastAsia="zh-CN" w:bidi="zh-CN"/>
                        </w:rPr>
                        <w:t>—</w:t>
                      </w:r>
                      <w:r>
                        <w:rPr>
                          <w:spacing w:val="0"/>
                          <w:w w:val="100"/>
                          <w:position w:val="0"/>
                          <w:sz w:val="14"/>
                          <w:szCs w:val="14"/>
                          <w:shd w:val="clear" w:color="auto" w:fill="auto"/>
                          <w:lang w:val="zh-CN" w:eastAsia="zh-CN" w:bidi="zh-CN"/>
                        </w:rPr>
                        <w:t xml:space="preserve">" </w:t>
                      </w:r>
                      <w:r>
                        <w:rPr>
                          <w:spacing w:val="0"/>
                          <w:w w:val="100"/>
                          <w:position w:val="0"/>
                          <w:sz w:val="14"/>
                          <w:szCs w:val="14"/>
                          <w:shd w:val="clear" w:color="auto" w:fill="auto"/>
                          <w:lang w:val="en-US" w:eastAsia="en-US" w:bidi="en-US"/>
                        </w:rPr>
                        <w:t>in the table indicates that no specific data was found.</w:t>
                      </w:r>
                    </w:p>
                  </w:txbxContent>
                </v:textbox>
                <w10:wrap anchorx="page" anchory="margin"/>
              </v:shape>
            </w:pict>
          </mc:Fallback>
        </mc:AlternateContent>
      </w:r>
      <w:r>
        <w:rPr>
          <w:spacing w:val="0"/>
          <w:w w:val="100"/>
          <w:position w:val="0"/>
          <w:shd w:val="clear" w:color="auto" w:fill="auto"/>
        </w:rPr>
        <w:t>一般而言,植物中</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浓度超过</w:t>
      </w:r>
      <w:r>
        <w:rPr>
          <w:rFonts w:ascii="Times New Roman" w:eastAsia="Times New Roman" w:hAnsi="Times New Roman" w:cs="Times New Roman"/>
          <w:spacing w:val="0"/>
          <w:w w:val="100"/>
          <w:position w:val="0"/>
          <w:sz w:val="20"/>
          <w:szCs w:val="20"/>
          <w:shd w:val="clear" w:color="auto" w:fill="auto"/>
        </w:rPr>
        <w:t xml:space="preserve">50 </w:t>
      </w:r>
      <w:r>
        <w:rPr>
          <w:rFonts w:ascii="Times New Roman" w:eastAsia="Times New Roman" w:hAnsi="Times New Roman" w:cs="Times New Roman"/>
          <w:spacing w:val="0"/>
          <w:w w:val="100"/>
          <w:position w:val="0"/>
          <w:sz w:val="20"/>
          <w:szCs w:val="20"/>
          <w:shd w:val="clear" w:color="auto" w:fill="auto"/>
          <w:lang w:val="en-US" w:eastAsia="en-US" w:bidi="en-US"/>
        </w:rPr>
        <w:t>mg</w:t>
      </w:r>
      <w:r>
        <w:rPr>
          <w:spacing w:val="0"/>
          <w:w w:val="100"/>
          <w:position w:val="0"/>
          <w:sz w:val="20"/>
          <w:szCs w:val="2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w:t>
      </w:r>
      <w:r>
        <w:rPr>
          <w:spacing w:val="0"/>
          <w:w w:val="100"/>
          <w:position w:val="0"/>
          <w:shd w:val="clear" w:color="auto" w:fill="auto"/>
        </w:rPr>
        <w:t>干质 量)且生长良好时属于中度</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耐性植物,当</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浓度超 过</w:t>
      </w:r>
      <w:r>
        <w:rPr>
          <w:rFonts w:ascii="Times New Roman" w:eastAsia="Times New Roman" w:hAnsi="Times New Roman" w:cs="Times New Roman"/>
          <w:spacing w:val="0"/>
          <w:w w:val="100"/>
          <w:position w:val="0"/>
          <w:sz w:val="20"/>
          <w:szCs w:val="20"/>
          <w:shd w:val="clear" w:color="auto" w:fill="auto"/>
        </w:rPr>
        <w:t xml:space="preserve">1000 </w:t>
      </w:r>
      <w:r>
        <w:rPr>
          <w:rFonts w:ascii="Times New Roman" w:eastAsia="Times New Roman" w:hAnsi="Times New Roman" w:cs="Times New Roman"/>
          <w:spacing w:val="0"/>
          <w:w w:val="100"/>
          <w:position w:val="0"/>
          <w:sz w:val="20"/>
          <w:szCs w:val="20"/>
          <w:shd w:val="clear" w:color="auto" w:fill="auto"/>
          <w:lang w:val="en-US" w:eastAsia="en-US" w:bidi="en-US"/>
        </w:rPr>
        <w:t>mg • kg</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w:t>
      </w:r>
      <w:r>
        <w:rPr>
          <w:spacing w:val="0"/>
          <w:w w:val="100"/>
          <w:position w:val="0"/>
          <w:shd w:val="clear" w:color="auto" w:fill="auto"/>
          <w:lang w:val="en-US" w:eastAsia="en-US" w:bidi="en-US"/>
        </w:rPr>
        <w:t>(</w:t>
      </w:r>
      <w:r>
        <w:rPr>
          <w:spacing w:val="0"/>
          <w:w w:val="100"/>
          <w:position w:val="0"/>
          <w:shd w:val="clear" w:color="auto" w:fill="auto"/>
        </w:rPr>
        <w:t>干质量)而植物依然没有表现出明显 的中毒症状时属于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［61J</w:t>
      </w:r>
      <w:r>
        <w:rPr>
          <w:rFonts w:ascii="Arial" w:eastAsia="Arial" w:hAnsi="Arial" w:cs="Arial"/>
          <w:spacing w:val="0"/>
          <w:w w:val="100"/>
          <w:position w:val="0"/>
          <w:sz w:val="17"/>
          <w:szCs w:val="17"/>
          <w:shd w:val="clear" w:color="auto" w:fill="auto"/>
          <w:lang w:val="en-US" w:eastAsia="en-US" w:bidi="en-US"/>
        </w:rPr>
        <w:t xml:space="preserve">o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 生长在天然富含</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C </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或某些超镁铁质土壤中，主要 分布在地中海地区、巴西、古巴、新喀里多尼亚、土耳 其、印度尼西亚和东南亚地区</w:t>
      </w:r>
      <w:r>
        <w:rPr>
          <w:rFonts w:ascii="Times New Roman" w:eastAsia="Times New Roman" w:hAnsi="Times New Roman" w:cs="Times New Roman"/>
          <w:spacing w:val="0"/>
          <w:w w:val="100"/>
          <w:position w:val="0"/>
          <w:sz w:val="20"/>
          <w:szCs w:val="20"/>
          <w:shd w:val="clear" w:color="auto" w:fill="auto"/>
          <w:vertAlign w:val="superscript"/>
        </w:rPr>
        <w:t>［71］</w:t>
      </w:r>
      <w:r>
        <w:rPr>
          <w:spacing w:val="0"/>
          <w:w w:val="100"/>
          <w:position w:val="0"/>
          <w:shd w:val="clear" w:color="auto" w:fill="auto"/>
        </w:rPr>
        <w:t>。目前世界上发现的 超富集植物大部分都是</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超富集植物,根据超富集 植物的全球数据库显示，截止到</w:t>
      </w:r>
      <w:r>
        <w:rPr>
          <w:rFonts w:ascii="Times New Roman" w:eastAsia="Times New Roman" w:hAnsi="Times New Roman" w:cs="Times New Roman"/>
          <w:spacing w:val="0"/>
          <w:w w:val="100"/>
          <w:position w:val="0"/>
          <w:sz w:val="20"/>
          <w:szCs w:val="20"/>
          <w:shd w:val="clear" w:color="auto" w:fill="auto"/>
        </w:rPr>
        <w:t>2017</w:t>
      </w:r>
      <w:r>
        <w:rPr>
          <w:spacing w:val="0"/>
          <w:w w:val="100"/>
          <w:position w:val="0"/>
          <w:shd w:val="clear" w:color="auto" w:fill="auto"/>
        </w:rPr>
        <w:t>年</w:t>
      </w:r>
      <w:r>
        <w:rPr>
          <w:rFonts w:ascii="Times New Roman" w:eastAsia="Times New Roman" w:hAnsi="Times New Roman" w:cs="Times New Roman"/>
          <w:spacing w:val="0"/>
          <w:w w:val="100"/>
          <w:position w:val="0"/>
          <w:sz w:val="20"/>
          <w:szCs w:val="20"/>
          <w:shd w:val="clear" w:color="auto" w:fill="auto"/>
        </w:rPr>
        <w:t>7</w:t>
      </w:r>
      <w:r>
        <w:rPr>
          <w:spacing w:val="0"/>
          <w:w w:val="100"/>
          <w:position w:val="0"/>
          <w:shd w:val="clear" w:color="auto" w:fill="auto"/>
        </w:rPr>
        <w:t>月，全球共 有</w:t>
      </w:r>
      <w:r>
        <w:rPr>
          <w:rFonts w:ascii="Times New Roman" w:eastAsia="Times New Roman" w:hAnsi="Times New Roman" w:cs="Times New Roman"/>
          <w:spacing w:val="0"/>
          <w:w w:val="100"/>
          <w:position w:val="0"/>
          <w:sz w:val="20"/>
          <w:szCs w:val="20"/>
          <w:shd w:val="clear" w:color="auto" w:fill="auto"/>
        </w:rPr>
        <w:t>754</w:t>
      </w:r>
      <w:r>
        <w:rPr>
          <w:spacing w:val="0"/>
          <w:w w:val="100"/>
          <w:position w:val="0"/>
          <w:shd w:val="clear" w:color="auto" w:fill="auto"/>
        </w:rPr>
        <w:t>种超富集植物,而</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超富集植物多达</w:t>
      </w:r>
      <w:r>
        <w:rPr>
          <w:rFonts w:ascii="Times New Roman" w:eastAsia="Times New Roman" w:hAnsi="Times New Roman" w:cs="Times New Roman"/>
          <w:spacing w:val="0"/>
          <w:w w:val="100"/>
          <w:position w:val="0"/>
          <w:sz w:val="20"/>
          <w:szCs w:val="20"/>
          <w:shd w:val="clear" w:color="auto" w:fill="auto"/>
        </w:rPr>
        <w:t>52</w:t>
      </w:r>
      <w:r>
        <w:rPr>
          <w:spacing w:val="0"/>
          <w:w w:val="100"/>
          <w:position w:val="0"/>
          <w:shd w:val="clear" w:color="auto" w:fill="auto"/>
        </w:rPr>
        <w:t xml:space="preserve">个科、 </w:t>
      </w:r>
      <w:r>
        <w:rPr>
          <w:rFonts w:ascii="Times New Roman" w:eastAsia="Times New Roman" w:hAnsi="Times New Roman" w:cs="Times New Roman"/>
          <w:spacing w:val="0"/>
          <w:w w:val="100"/>
          <w:position w:val="0"/>
          <w:sz w:val="20"/>
          <w:szCs w:val="20"/>
          <w:shd w:val="clear" w:color="auto" w:fill="auto"/>
        </w:rPr>
        <w:t>130</w:t>
      </w:r>
      <w:r>
        <w:rPr>
          <w:spacing w:val="0"/>
          <w:w w:val="100"/>
          <w:position w:val="0"/>
          <w:shd w:val="clear" w:color="auto" w:fill="auto"/>
        </w:rPr>
        <w:t>个属、</w:t>
      </w:r>
      <w:r>
        <w:rPr>
          <w:rFonts w:ascii="Times New Roman" w:eastAsia="Times New Roman" w:hAnsi="Times New Roman" w:cs="Times New Roman"/>
          <w:spacing w:val="0"/>
          <w:w w:val="100"/>
          <w:position w:val="0"/>
          <w:sz w:val="20"/>
          <w:szCs w:val="20"/>
          <w:shd w:val="clear" w:color="auto" w:fill="auto"/>
        </w:rPr>
        <w:t>532</w:t>
      </w:r>
      <w:r>
        <w:rPr>
          <w:spacing w:val="0"/>
          <w:w w:val="100"/>
          <w:position w:val="0"/>
          <w:shd w:val="clear" w:color="auto" w:fill="auto"/>
        </w:rPr>
        <w:t>种</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［72J</w:t>
      </w:r>
      <w:r>
        <w:rPr>
          <w:spacing w:val="0"/>
          <w:w w:val="100"/>
          <w:position w:val="0"/>
          <w:shd w:val="clear" w:color="auto" w:fill="auto"/>
          <w:vertAlign w:val="subscript"/>
          <w:lang w:val="en-US" w:eastAsia="en-US" w:bidi="en-US"/>
        </w:rPr>
        <w:t>O</w:t>
      </w:r>
      <w:r>
        <w:rPr>
          <w:spacing w:val="0"/>
          <w:w w:val="100"/>
          <w:position w:val="0"/>
          <w:shd w:val="clear" w:color="auto" w:fill="auto"/>
        </w:rPr>
        <w:t>常见的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 xml:space="preserve">超富集植物有庭荠属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Alyssum</w:t>
      </w:r>
      <w:r>
        <w:rPr>
          <w:rFonts w:ascii="Times New Roman" w:eastAsia="Times New Roman" w:hAnsi="Times New Roman" w:cs="Times New Roman"/>
          <w:spacing w:val="0"/>
          <w:w w:val="100"/>
          <w:position w:val="0"/>
          <w:sz w:val="20"/>
          <w:szCs w:val="20"/>
          <w:shd w:val="clear" w:color="auto" w:fill="auto"/>
          <w:lang w:val="en-US" w:eastAsia="en-US" w:bidi="en-US"/>
        </w:rPr>
        <w:t xml:space="preserve"> L.</w:t>
      </w:r>
      <w:r>
        <w:rPr>
          <w:spacing w:val="0"/>
          <w:w w:val="100"/>
          <w:position w:val="0"/>
          <w:shd w:val="clear" w:color="auto" w:fill="auto"/>
          <w:lang w:val="en-US" w:eastAsia="en-US" w:bidi="en-US"/>
        </w:rPr>
        <w:t>)</w:t>
      </w:r>
      <w:r>
        <w:rPr>
          <w:spacing w:val="0"/>
          <w:w w:val="100"/>
          <w:position w:val="0"/>
          <w:shd w:val="clear" w:color="auto" w:fill="auto"/>
        </w:rPr>
        <w:t>、遏蓝芥属(</w:t>
      </w:r>
      <w:r>
        <w:rPr>
          <w:rFonts w:ascii="Times New Roman" w:eastAsia="Times New Roman" w:hAnsi="Times New Roman" w:cs="Times New Roman"/>
          <w:i/>
          <w:iCs/>
          <w:spacing w:val="0"/>
          <w:w w:val="100"/>
          <w:position w:val="0"/>
          <w:shd w:val="clear" w:color="auto" w:fill="auto"/>
          <w:lang w:val="en-US" w:eastAsia="en-US" w:bidi="en-US"/>
        </w:rPr>
        <w:t>Thlaspi</w:t>
      </w:r>
      <w:r>
        <w:rPr>
          <w:rFonts w:ascii="Times New Roman" w:eastAsia="Times New Roman" w:hAnsi="Times New Roman" w:cs="Times New Roman"/>
          <w:spacing w:val="0"/>
          <w:w w:val="100"/>
          <w:position w:val="0"/>
          <w:sz w:val="20"/>
          <w:szCs w:val="20"/>
          <w:shd w:val="clear" w:color="auto" w:fill="auto"/>
          <w:lang w:val="en-US" w:eastAsia="en-US" w:bidi="en-US"/>
        </w:rPr>
        <w:t xml:space="preserve"> L.</w:t>
      </w:r>
      <w:r>
        <w:rPr>
          <w:spacing w:val="0"/>
          <w:w w:val="100"/>
          <w:position w:val="0"/>
          <w:shd w:val="clear" w:color="auto" w:fill="auto"/>
          <w:lang w:val="en-US" w:eastAsia="en-US" w:bidi="en-US"/>
        </w:rPr>
        <w:t>)</w:t>
      </w:r>
      <w:r>
        <w:rPr>
          <w:spacing w:val="0"/>
          <w:w w:val="100"/>
          <w:position w:val="0"/>
          <w:shd w:val="clear" w:color="auto" w:fill="auto"/>
        </w:rPr>
        <w:t>、柞木属</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 xml:space="preserve">Xylosma </w:t>
      </w:r>
      <w:r>
        <w:rPr>
          <w:rFonts w:ascii="Times New Roman" w:eastAsia="Times New Roman" w:hAnsi="Times New Roman" w:cs="Times New Roman"/>
          <w:spacing w:val="0"/>
          <w:w w:val="100"/>
          <w:position w:val="0"/>
          <w:sz w:val="20"/>
          <w:szCs w:val="20"/>
          <w:shd w:val="clear" w:color="auto" w:fill="auto"/>
          <w:lang w:val="en-US" w:eastAsia="en-US" w:bidi="en-US"/>
        </w:rPr>
        <w:t>G. Forst</w:t>
      </w:r>
      <w:r>
        <w:rPr>
          <w:rFonts w:ascii="Times New Roman" w:eastAsia="Times New Roman" w:hAnsi="Times New Roman" w:cs="Times New Roman"/>
          <w:i/>
          <w:iCs/>
          <w:spacing w:val="0"/>
          <w:w w:val="100"/>
          <w:position w:val="0"/>
          <w:shd w:val="clear" w:color="auto" w:fill="auto"/>
          <w:lang w:val="en-US" w:eastAsia="en-US" w:bidi="en-US"/>
        </w:rPr>
        <w:t>.</w:t>
      </w:r>
      <w:r>
        <w:rPr>
          <w:spacing w:val="0"/>
          <w:w w:val="100"/>
          <w:position w:val="0"/>
          <w:shd w:val="clear" w:color="auto" w:fill="auto"/>
        </w:rPr>
        <w:t>)、叶下珠属</w:t>
      </w:r>
      <w:r>
        <w:rPr>
          <w:rFonts w:ascii="Times New Roman" w:eastAsia="Times New Roman" w:hAnsi="Times New Roman" w:cs="Times New Roman"/>
          <w:i/>
          <w:iCs/>
          <w:spacing w:val="0"/>
          <w:w w:val="100"/>
          <w:position w:val="0"/>
          <w:shd w:val="clear" w:color="auto" w:fill="auto"/>
          <w:lang w:val="en-US" w:eastAsia="en-US" w:bidi="en-US"/>
        </w:rPr>
        <w:t>(Phyllanthus</w:t>
      </w:r>
      <w:r>
        <w:rPr>
          <w:rFonts w:ascii="Times New Roman" w:eastAsia="Times New Roman" w:hAnsi="Times New Roman" w:cs="Times New Roman"/>
          <w:spacing w:val="0"/>
          <w:w w:val="100"/>
          <w:position w:val="0"/>
          <w:sz w:val="20"/>
          <w:szCs w:val="20"/>
          <w:shd w:val="clear" w:color="auto" w:fill="auto"/>
          <w:lang w:val="en-US" w:eastAsia="en-US" w:bidi="en-US"/>
        </w:rPr>
        <w:t xml:space="preserve"> Linn.</w:t>
      </w:r>
      <w:r>
        <w:rPr>
          <w:spacing w:val="0"/>
          <w:w w:val="100"/>
          <w:position w:val="0"/>
          <w:shd w:val="clear" w:color="auto" w:fill="auto"/>
        </w:rPr>
        <w:t xml:space="preserve">)、苞复花属 ( </w:t>
      </w:r>
      <w:r>
        <w:rPr>
          <w:rFonts w:ascii="Times New Roman" w:eastAsia="Times New Roman" w:hAnsi="Times New Roman" w:cs="Times New Roman"/>
          <w:i/>
          <w:iCs/>
          <w:spacing w:val="0"/>
          <w:w w:val="100"/>
          <w:position w:val="0"/>
          <w:shd w:val="clear" w:color="auto" w:fill="auto"/>
          <w:lang w:val="en-US" w:eastAsia="en-US" w:bidi="en-US"/>
        </w:rPr>
        <w:t>Geissois</w:t>
      </w:r>
      <w:r>
        <w:rPr>
          <w:spacing w:val="0"/>
          <w:w w:val="100"/>
          <w:position w:val="0"/>
          <w:shd w:val="clear" w:color="auto" w:fill="auto"/>
          <w:lang w:val="en-US" w:eastAsia="en-US" w:bidi="en-US"/>
        </w:rPr>
        <w:t xml:space="preserve"> </w:t>
      </w:r>
      <w:r>
        <w:rPr>
          <w:spacing w:val="0"/>
          <w:w w:val="100"/>
          <w:position w:val="0"/>
          <w:shd w:val="clear" w:color="auto" w:fill="auto"/>
        </w:rPr>
        <w:t>)、鲍缪勒氏属</w:t>
      </w:r>
      <w:r>
        <w:rPr>
          <w:rFonts w:ascii="Times New Roman" w:eastAsia="Times New Roman" w:hAnsi="Times New Roman" w:cs="Times New Roman"/>
          <w:i/>
          <w:iCs/>
          <w:spacing w:val="0"/>
          <w:w w:val="100"/>
          <w:position w:val="0"/>
          <w:shd w:val="clear" w:color="auto" w:fill="auto"/>
          <w:lang w:val="en-US" w:eastAsia="en-US" w:bidi="en-US"/>
        </w:rPr>
        <w:t>(Bornmuellera</w:t>
      </w:r>
      <w:r>
        <w:rPr>
          <w:spacing w:val="0"/>
          <w:w w:val="100"/>
          <w:position w:val="0"/>
          <w:shd w:val="clear" w:color="auto" w:fill="auto"/>
        </w:rPr>
        <w:t>)、鼠鞭草属(</w:t>
      </w:r>
      <w:r>
        <w:rPr>
          <w:rFonts w:ascii="Times New Roman" w:eastAsia="Times New Roman" w:hAnsi="Times New Roman" w:cs="Times New Roman"/>
          <w:i/>
          <w:iCs/>
          <w:spacing w:val="0"/>
          <w:w w:val="100"/>
          <w:position w:val="0"/>
          <w:shd w:val="clear" w:color="auto" w:fill="auto"/>
          <w:lang w:val="en-US" w:eastAsia="en-US" w:bidi="en-US"/>
        </w:rPr>
        <w:t>Hy- banthus</w:t>
      </w:r>
      <w:r>
        <w:rPr>
          <w:i/>
          <w:iCs/>
          <w:spacing w:val="0"/>
          <w:w w:val="100"/>
          <w:position w:val="0"/>
          <w:shd w:val="clear" w:color="auto" w:fill="auto"/>
          <w:lang w:val="en-US" w:eastAsia="en-US" w:bidi="en-US"/>
        </w:rPr>
        <w:t>)</w:t>
      </w:r>
      <w:r>
        <w:rPr>
          <w:spacing w:val="0"/>
          <w:w w:val="100"/>
          <w:position w:val="0"/>
          <w:shd w:val="clear" w:color="auto" w:fill="auto"/>
        </w:rPr>
        <w:t xml:space="preserve">等,具体见表 </w:t>
      </w:r>
      <w:r>
        <w:rPr>
          <w:rFonts w:ascii="Times New Roman" w:eastAsia="Times New Roman" w:hAnsi="Times New Roman" w:cs="Times New Roman"/>
          <w:spacing w:val="0"/>
          <w:w w:val="100"/>
          <w:position w:val="0"/>
          <w:sz w:val="20"/>
          <w:szCs w:val="20"/>
          <w:shd w:val="clear" w:color="auto" w:fill="auto"/>
          <w:lang w:val="en-US" w:eastAsia="en-US" w:bidi="en-US"/>
        </w:rPr>
        <w:t>2</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［72-74J</w:t>
      </w:r>
      <w:r>
        <w:rPr>
          <w:spacing w:val="0"/>
          <w:w w:val="100"/>
          <w:position w:val="0"/>
          <w:shd w:val="clear" w:color="auto" w:fill="auto"/>
        </w:rPr>
        <w:t>。</w:t>
      </w:r>
    </w:p>
    <w:p>
      <w:pPr>
        <w:pStyle w:val="Style32"/>
        <w:keepNext w:val="0"/>
        <w:keepLines w:val="0"/>
        <w:widowControl w:val="0"/>
        <w:shd w:val="clear" w:color="auto" w:fill="auto"/>
        <w:bidi w:val="0"/>
        <w:spacing w:before="0" w:after="0" w:line="314" w:lineRule="exact"/>
        <w:ind w:left="0" w:right="0" w:firstLine="0"/>
        <w:jc w:val="left"/>
        <w:rPr>
          <w:sz w:val="20"/>
          <w:szCs w:val="20"/>
        </w:rPr>
      </w:pPr>
      <w:r>
        <w:rPr>
          <w:rFonts w:ascii="Times New Roman" w:eastAsia="Times New Roman" w:hAnsi="Times New Roman" w:cs="Times New Roman"/>
          <w:spacing w:val="0"/>
          <w:w w:val="100"/>
          <w:position w:val="0"/>
          <w:sz w:val="20"/>
          <w:szCs w:val="20"/>
          <w:shd w:val="clear" w:color="auto" w:fill="auto"/>
        </w:rPr>
        <w:t xml:space="preserve">4.4 </w:t>
      </w:r>
      <w:r>
        <w:rPr>
          <w:spacing w:val="0"/>
          <w:w w:val="100"/>
          <w:position w:val="0"/>
          <w:sz w:val="20"/>
          <w:szCs w:val="20"/>
          <w:shd w:val="clear" w:color="auto" w:fill="auto"/>
        </w:rPr>
        <w:t>农业生态修复技术</w:t>
      </w:r>
    </w:p>
    <w:p>
      <w:pPr>
        <w:pStyle w:val="Style32"/>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农业生态修复技术是在不影响作物生长的情况 下根据当地的土壤性质等适当调整耕作制度，降低土 壤中重金属的迁移性和生物有效性，减少重金属在作 物中的积累。农业生态修复技术主要包括：调控农田 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Eh</w:t>
      </w:r>
      <w:r>
        <w:rPr>
          <w:spacing w:val="0"/>
          <w:w w:val="100"/>
          <w:position w:val="0"/>
          <w:shd w:val="clear" w:color="auto" w:fill="auto"/>
        </w:rPr>
        <w:t>,实施农田水分管理,调整作物种植制度， 合理施肥等。</w:t>
      </w:r>
    </w:p>
    <w:p>
      <w:pPr>
        <w:pStyle w:val="Style32"/>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土壤的</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值影响着农田土壤重金属的化学行 为，通过施加石灰等碱性物质来提高土壤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值可以 起到稳定土壤重金属的作用。</w:t>
      </w:r>
      <w:r>
        <w:rPr>
          <w:rFonts w:ascii="Times New Roman" w:eastAsia="Times New Roman" w:hAnsi="Times New Roman" w:cs="Times New Roman"/>
          <w:spacing w:val="0"/>
          <w:w w:val="100"/>
          <w:position w:val="0"/>
          <w:sz w:val="20"/>
          <w:szCs w:val="20"/>
          <w:shd w:val="clear" w:color="auto" w:fill="auto"/>
          <w:lang w:val="en-US" w:eastAsia="en-US" w:bidi="en-US"/>
        </w:rPr>
        <w:t>Cioccio</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[75</w:t>
      </w:r>
      <w:r>
        <w:rPr>
          <w:spacing w:val="0"/>
          <w:w w:val="100"/>
          <w:position w:val="0"/>
          <w:sz w:val="11"/>
          <w:szCs w:val="11"/>
          <w:shd w:val="clear" w:color="auto" w:fill="auto"/>
        </w:rPr>
        <w:t>」</w:t>
      </w:r>
      <w:r>
        <w:rPr>
          <w:spacing w:val="0"/>
          <w:w w:val="100"/>
          <w:position w:val="0"/>
          <w:shd w:val="clear" w:color="auto" w:fill="auto"/>
        </w:rPr>
        <w:t>通过向</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污染农田添加石灰的方式进行了土壤修复，以限制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的土壤化学效应,结果表明,石灰提高了 土壤</w:t>
      </w:r>
      <w:r>
        <w:rPr>
          <w:rFonts w:ascii="Times New Roman" w:eastAsia="Times New Roman" w:hAnsi="Times New Roman" w:cs="Times New Roman"/>
          <w:spacing w:val="0"/>
          <w:w w:val="100"/>
          <w:position w:val="0"/>
          <w:sz w:val="20"/>
          <w:szCs w:val="20"/>
          <w:shd w:val="clear" w:color="auto" w:fill="auto"/>
          <w:lang w:val="en-US" w:eastAsia="en-US" w:bidi="en-US"/>
        </w:rPr>
        <w:t xml:space="preserve">pH </w:t>
      </w:r>
      <w:r>
        <w:rPr>
          <w:spacing w:val="0"/>
          <w:w w:val="100"/>
          <w:position w:val="0"/>
          <w:shd w:val="clear" w:color="auto" w:fill="auto"/>
        </w:rPr>
        <w:t xml:space="preserve">值,降低了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的生物可利用性,增加了燕麦和大豆的 产量。添加有机酸等酸性物质来降低土壤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值可以 溶解土壤矿物，使土壤重金属活性增强，有利于植物 等对土壤重金属的提取。</w:t>
      </w:r>
      <w:r>
        <w:rPr>
          <w:rFonts w:ascii="Times New Roman" w:eastAsia="Times New Roman" w:hAnsi="Times New Roman" w:cs="Times New Roman"/>
          <w:spacing w:val="0"/>
          <w:w w:val="100"/>
          <w:position w:val="0"/>
          <w:sz w:val="20"/>
          <w:szCs w:val="20"/>
          <w:shd w:val="clear" w:color="auto" w:fill="auto"/>
          <w:lang w:val="en-US" w:eastAsia="en-US" w:bidi="en-US"/>
        </w:rPr>
        <w:t>Lotfy</w:t>
      </w:r>
      <w:r>
        <w:rPr>
          <w:spacing w:val="0"/>
          <w:w w:val="100"/>
          <w:position w:val="0"/>
          <w:shd w:val="clear" w:color="auto" w:fill="auto"/>
        </w:rPr>
        <w:t>等</w:t>
      </w:r>
      <w:r>
        <w:rPr>
          <w:rFonts w:ascii="Times New Roman" w:eastAsia="Times New Roman" w:hAnsi="Times New Roman" w:cs="Times New Roman"/>
          <w:spacing w:val="0"/>
          <w:w w:val="100"/>
          <w:position w:val="0"/>
          <w:sz w:val="20"/>
          <w:szCs w:val="20"/>
          <w:shd w:val="clear" w:color="auto" w:fill="auto"/>
          <w:vertAlign w:val="superscript"/>
        </w:rPr>
        <w:t>[76]</w:t>
      </w:r>
      <w:r>
        <w:rPr>
          <w:spacing w:val="0"/>
          <w:w w:val="100"/>
          <w:position w:val="0"/>
          <w:shd w:val="clear" w:color="auto" w:fill="auto"/>
        </w:rPr>
        <w:t>研究表明，在</w:t>
      </w:r>
      <w:r>
        <w:rPr>
          <w:rFonts w:ascii="Times New Roman" w:eastAsia="Times New Roman" w:hAnsi="Times New Roman" w:cs="Times New Roman"/>
          <w:spacing w:val="0"/>
          <w:w w:val="100"/>
          <w:position w:val="0"/>
          <w:sz w:val="20"/>
          <w:szCs w:val="20"/>
          <w:shd w:val="clear" w:color="auto" w:fill="auto"/>
          <w:lang w:val="en-US" w:eastAsia="en-US" w:bidi="en-US"/>
        </w:rPr>
        <w:t xml:space="preserve">Ni </w:t>
      </w:r>
      <w:r>
        <w:rPr>
          <w:spacing w:val="0"/>
          <w:w w:val="100"/>
          <w:position w:val="0"/>
          <w:shd w:val="clear" w:color="auto" w:fill="auto"/>
        </w:rPr>
        <w:t xml:space="preserve">污染土壤中施加柠檬酸能有效促进向日葵枝条中的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积累量。在进行</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污染农田土壤修复之前，应事 先分析土壤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值,结合选用的修复技术升高或降低 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值，使修复效果更好。</w:t>
      </w:r>
    </w:p>
    <w:p>
      <w:pPr>
        <w:pStyle w:val="Style32"/>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土壤的</w:t>
      </w:r>
      <w:r>
        <w:rPr>
          <w:rFonts w:ascii="Times New Roman" w:eastAsia="Times New Roman" w:hAnsi="Times New Roman" w:cs="Times New Roman"/>
          <w:spacing w:val="0"/>
          <w:w w:val="100"/>
          <w:position w:val="0"/>
          <w:sz w:val="20"/>
          <w:szCs w:val="20"/>
          <w:shd w:val="clear" w:color="auto" w:fill="auto"/>
          <w:lang w:val="en-US" w:eastAsia="en-US" w:bidi="en-US"/>
        </w:rPr>
        <w:t>Eh</w:t>
      </w:r>
      <w:r>
        <w:rPr>
          <w:spacing w:val="0"/>
          <w:w w:val="100"/>
          <w:position w:val="0"/>
          <w:shd w:val="clear" w:color="auto" w:fill="auto"/>
        </w:rPr>
        <w:t>值（氧化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还原电位）是衡量土壤氧化 性或还原性的指标，可以影响重金属的形态与价态， 使重金属表现出不一样的毒性。通过水分管理可以 实现对土壤</w:t>
      </w:r>
      <w:r>
        <w:rPr>
          <w:rFonts w:ascii="Times New Roman" w:eastAsia="Times New Roman" w:hAnsi="Times New Roman" w:cs="Times New Roman"/>
          <w:spacing w:val="0"/>
          <w:w w:val="100"/>
          <w:position w:val="0"/>
          <w:sz w:val="20"/>
          <w:szCs w:val="20"/>
          <w:shd w:val="clear" w:color="auto" w:fill="auto"/>
          <w:lang w:val="en-US" w:eastAsia="en-US" w:bidi="en-US"/>
        </w:rPr>
        <w:t>Eh</w:t>
      </w:r>
      <w:r>
        <w:rPr>
          <w:spacing w:val="0"/>
          <w:w w:val="100"/>
          <w:position w:val="0"/>
          <w:shd w:val="clear" w:color="auto" w:fill="auto"/>
        </w:rPr>
        <w:t>值的调节。土壤处于干旱或湿润状态 时通气性较好,</w:t>
      </w:r>
      <w:r>
        <w:rPr>
          <w:rFonts w:ascii="Times New Roman" w:eastAsia="Times New Roman" w:hAnsi="Times New Roman" w:cs="Times New Roman"/>
          <w:spacing w:val="0"/>
          <w:w w:val="100"/>
          <w:position w:val="0"/>
          <w:sz w:val="20"/>
          <w:szCs w:val="20"/>
          <w:shd w:val="clear" w:color="auto" w:fill="auto"/>
          <w:lang w:val="en-US" w:eastAsia="en-US" w:bidi="en-US"/>
        </w:rPr>
        <w:t>Eh</w:t>
      </w:r>
      <w:r>
        <w:rPr>
          <w:spacing w:val="0"/>
          <w:w w:val="100"/>
          <w:position w:val="0"/>
          <w:shd w:val="clear" w:color="auto" w:fill="auto"/>
        </w:rPr>
        <w:t>值越高,土壤氧化性越强;土壤处 于淹水状态时通气性较差,</w:t>
      </w:r>
      <w:r>
        <w:rPr>
          <w:rFonts w:ascii="Times New Roman" w:eastAsia="Times New Roman" w:hAnsi="Times New Roman" w:cs="Times New Roman"/>
          <w:spacing w:val="0"/>
          <w:w w:val="100"/>
          <w:position w:val="0"/>
          <w:sz w:val="20"/>
          <w:szCs w:val="20"/>
          <w:shd w:val="clear" w:color="auto" w:fill="auto"/>
          <w:lang w:val="en-US" w:eastAsia="en-US" w:bidi="en-US"/>
        </w:rPr>
        <w:t>Eh</w:t>
      </w:r>
      <w:r>
        <w:rPr>
          <w:spacing w:val="0"/>
          <w:w w:val="100"/>
          <w:position w:val="0"/>
          <w:shd w:val="clear" w:color="auto" w:fill="auto"/>
        </w:rPr>
        <w:t>值越低，土壤还原性越 强。水分管理一般可分为全生育期淹水、不淹水、湿 润（保持一定的田间持水量）和不同生育期干湿交替 等几种管理模式，干湿交替可在特定的生育期进行淹 水、不淹水或湿润交替处理，既保证了作物在关键生 育期的吸水量，又能节约用水。研究表明，水分管理 可以影响作物的光合速率、生物量与产量以及作物对 营养元素的吸收、转运与分配等，不同水分管理模式 下土壤重金属的生物有效性表现出不同的差异，改变 了土壤重金属的迁移性，从而影响了作物中重金属的 积累</w:t>
      </w:r>
      <w:r>
        <w:rPr>
          <w:rFonts w:ascii="Times New Roman" w:eastAsia="Times New Roman" w:hAnsi="Times New Roman" w:cs="Times New Roman"/>
          <w:spacing w:val="0"/>
          <w:w w:val="100"/>
          <w:position w:val="0"/>
          <w:sz w:val="20"/>
          <w:szCs w:val="20"/>
          <w:shd w:val="clear" w:color="auto" w:fill="auto"/>
          <w:vertAlign w:val="superscript"/>
        </w:rPr>
        <w:t>[77]</w:t>
      </w:r>
      <w:r>
        <w:rPr>
          <w:spacing w:val="0"/>
          <w:w w:val="100"/>
          <w:position w:val="0"/>
          <w:shd w:val="clear" w:color="auto" w:fill="auto"/>
        </w:rPr>
        <w:t>。事实上，水分管理对土壤微生物的数量、多 样性和群落结构也有一定的影响</w:t>
      </w:r>
      <w:r>
        <w:rPr>
          <w:rFonts w:ascii="Times New Roman" w:eastAsia="Times New Roman" w:hAnsi="Times New Roman" w:cs="Times New Roman"/>
          <w:spacing w:val="0"/>
          <w:w w:val="100"/>
          <w:position w:val="0"/>
          <w:sz w:val="20"/>
          <w:szCs w:val="20"/>
          <w:shd w:val="clear" w:color="auto" w:fill="auto"/>
          <w:vertAlign w:val="superscript"/>
        </w:rPr>
        <w:t>[78]</w:t>
      </w:r>
      <w:r>
        <w:rPr>
          <w:spacing w:val="0"/>
          <w:w w:val="100"/>
          <w:position w:val="0"/>
          <w:shd w:val="clear" w:color="auto" w:fill="auto"/>
        </w:rPr>
        <w:t>。</w:t>
      </w:r>
    </w:p>
    <w:p>
      <w:pPr>
        <w:pStyle w:val="Style32"/>
        <w:keepNext w:val="0"/>
        <w:keepLines w:val="0"/>
        <w:widowControl w:val="0"/>
        <w:shd w:val="clear" w:color="auto" w:fill="auto"/>
        <w:bidi w:val="0"/>
        <w:spacing w:before="0" w:after="0" w:line="314" w:lineRule="exact"/>
        <w:ind w:left="0" w:right="0"/>
        <w:jc w:val="both"/>
      </w:pPr>
      <w:r>
        <w:rPr>
          <w:spacing w:val="0"/>
          <w:w w:val="100"/>
          <w:position w:val="0"/>
          <w:shd w:val="clear" w:color="auto" w:fill="auto"/>
        </w:rPr>
        <w:t>农业生产中常用不同的种植方式来增加作物产 量，避免单一作物对土壤肥力和土壤理化性状带来的 不良影响，一般有轮作、间作和套作三种模式。因不 同作物对土壤中营养元素的需求不一样，所以不同的 种植制度可以起到均衡土壤养分的作用，间作和套作 能增加光能利用率，从而增加作物产量。卫泽斌等</w:t>
      </w:r>
      <w:r>
        <w:rPr>
          <w:rFonts w:ascii="Times New Roman" w:eastAsia="Times New Roman" w:hAnsi="Times New Roman" w:cs="Times New Roman"/>
          <w:spacing w:val="0"/>
          <w:w w:val="100"/>
          <w:position w:val="0"/>
          <w:sz w:val="20"/>
          <w:szCs w:val="20"/>
          <w:shd w:val="clear" w:color="auto" w:fill="auto"/>
          <w:vertAlign w:val="superscript"/>
        </w:rPr>
        <w:t>[79]</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发现,用间作的方式将农作物和</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超富集植物种在 一起，可以达到降低农作物中重金属含量的目的。不 同的种植方式还可以影响土壤中重金属的存在形态 以及植物对土壤重金属的吸收能力，缓解重金属对作 物的毒害。</w:t>
      </w:r>
    </w:p>
    <w:p>
      <w:pPr>
        <w:pStyle w:val="Style32"/>
        <w:keepNext w:val="0"/>
        <w:keepLines w:val="0"/>
        <w:widowControl w:val="0"/>
        <w:shd w:val="clear" w:color="auto" w:fill="auto"/>
        <w:bidi w:val="0"/>
        <w:spacing w:before="0" w:after="220" w:line="314" w:lineRule="exact"/>
        <w:ind w:left="0" w:right="0" w:firstLine="460"/>
        <w:jc w:val="both"/>
      </w:pPr>
      <w:r>
        <w:rPr>
          <w:spacing w:val="0"/>
          <w:w w:val="100"/>
          <w:position w:val="0"/>
          <w:shd w:val="clear" w:color="auto" w:fill="auto"/>
        </w:rPr>
        <w:t>合理施肥能对土壤性质起到改良作用，可以调节 土壤</w:t>
      </w:r>
      <w:r>
        <w:rPr>
          <w:rFonts w:ascii="Times New Roman" w:eastAsia="Times New Roman" w:hAnsi="Times New Roman" w:cs="Times New Roman"/>
          <w:spacing w:val="0"/>
          <w:w w:val="100"/>
          <w:position w:val="0"/>
          <w:sz w:val="20"/>
          <w:szCs w:val="20"/>
          <w:shd w:val="clear" w:color="auto" w:fill="auto"/>
          <w:lang w:val="en-US" w:eastAsia="en-US" w:bidi="en-US"/>
        </w:rPr>
        <w:t>pH,</w:t>
      </w:r>
      <w:r>
        <w:rPr>
          <w:spacing w:val="0"/>
          <w:w w:val="100"/>
          <w:position w:val="0"/>
          <w:shd w:val="clear" w:color="auto" w:fill="auto"/>
        </w:rPr>
        <w:t>改变土壤胶体表面所带的电荷，影响重金属 在土壤中的形态分布、有效态含量和生物可利用度。 肥料中的营养元素可以改善植物的生长状况，促进植 物生长，增加植物生物量，提高作物产量。通常把动 物粪便、生活垃圾、城市污泥、工农业废弃物等作为有 机肥的原料，有机肥中含有大量蛋白质、糖类、氨基酸 以及作物生长所必需的营养元素等，但是某些有机肥 本身携带有重金属，因此要严格测控有机肥的加工处 理，控制有机肥中重金属的含量，以免得不偿失。无 机肥有</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Ca</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Si</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B</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Mo</w:t>
      </w:r>
      <w:r>
        <w:rPr>
          <w:spacing w:val="0"/>
          <w:w w:val="100"/>
          <w:position w:val="0"/>
          <w:shd w:val="clear" w:color="auto" w:fill="auto"/>
        </w:rPr>
        <w:t>肥等，通常属于植物生长 所必需的大量元素或微量元素，对植物生长有促进作 用。施加</w:t>
      </w:r>
      <w:r>
        <w:rPr>
          <w:rFonts w:ascii="Times New Roman" w:eastAsia="Times New Roman" w:hAnsi="Times New Roman" w:cs="Times New Roman"/>
          <w:spacing w:val="0"/>
          <w:w w:val="100"/>
          <w:position w:val="0"/>
          <w:sz w:val="20"/>
          <w:szCs w:val="20"/>
          <w:shd w:val="clear" w:color="auto" w:fill="auto"/>
          <w:lang w:val="en-US" w:eastAsia="en-US" w:bidi="en-US"/>
        </w:rPr>
        <w:t>N</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K</w:t>
      </w:r>
      <w:r>
        <w:rPr>
          <w:spacing w:val="0"/>
          <w:w w:val="100"/>
          <w:position w:val="0"/>
          <w:shd w:val="clear" w:color="auto" w:fill="auto"/>
        </w:rPr>
        <w:t>等元素与土壤重金属可能产生拮抗 作用，从而减少作物对重金属的吸收积累。合理施肥 是要根据土壤性质和作物种类注意施肥时间和施肥 技术，通过测土配方来选用合适的肥料种类和施肥用 量，也可以采用有机肥和无机肥配施的方式来进行土 壤改良。</w:t>
      </w:r>
    </w:p>
    <w:p>
      <w:pPr>
        <w:pStyle w:val="Style16"/>
        <w:keepNext w:val="0"/>
        <w:keepLines w:val="0"/>
        <w:widowControl w:val="0"/>
        <w:numPr>
          <w:ilvl w:val="0"/>
          <w:numId w:val="1"/>
        </w:numPr>
        <w:shd w:val="clear" w:color="auto" w:fill="auto"/>
        <w:tabs>
          <w:tab w:pos="360" w:val="left"/>
        </w:tabs>
        <w:bidi w:val="0"/>
        <w:spacing w:before="0" w:after="120" w:line="240" w:lineRule="auto"/>
        <w:ind w:left="0" w:right="0" w:firstLine="0"/>
        <w:jc w:val="left"/>
        <w:rPr>
          <w:sz w:val="22"/>
          <w:szCs w:val="22"/>
        </w:rPr>
      </w:pPr>
      <w:r>
        <w:rPr>
          <w:rFonts w:ascii="MingLiU" w:eastAsia="MingLiU" w:hAnsi="MingLiU" w:cs="MingLiU"/>
          <w:spacing w:val="0"/>
          <w:w w:val="100"/>
          <w:position w:val="0"/>
          <w:sz w:val="22"/>
          <w:szCs w:val="22"/>
          <w:shd w:val="clear" w:color="auto" w:fill="auto"/>
        </w:rPr>
        <w:t>研究展望</w:t>
      </w:r>
    </w:p>
    <w:p>
      <w:pPr>
        <w:pStyle w:val="Style32"/>
        <w:keepNext w:val="0"/>
        <w:keepLines w:val="0"/>
        <w:widowControl w:val="0"/>
        <w:shd w:val="clear" w:color="auto" w:fill="auto"/>
        <w:tabs>
          <w:tab w:pos="846" w:val="left"/>
        </w:tabs>
        <w:bidi w:val="0"/>
        <w:spacing w:before="0" w:after="0" w:line="314"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tab/>
        <w:t>对于</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污染土壤修复技术的研究大部分是 对</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超富集植物的研究,对其他几种修复技术的研 究相对较少，同时需要加强对新的修复技术的探索。</w:t>
      </w:r>
    </w:p>
    <w:p>
      <w:pPr>
        <w:pStyle w:val="Style32"/>
        <w:keepNext w:val="0"/>
        <w:keepLines w:val="0"/>
        <w:widowControl w:val="0"/>
        <w:shd w:val="clear" w:color="auto" w:fill="auto"/>
        <w:tabs>
          <w:tab w:pos="850" w:val="left"/>
        </w:tabs>
        <w:bidi w:val="0"/>
        <w:spacing w:before="0" w:after="0" w:line="314"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w:t>
        <w:tab/>
        <w:t>目前对修复技术的研究基本停留在实验室试 验阶段，比如微生物的特性在土壤环境中比较复杂， 其修复结果在实验室试验时和实际应用到田间时可 能差异很大，因此，还需要进一步研究各种修复技术 应用在田间的实际修复效果。</w:t>
      </w:r>
    </w:p>
    <w:p>
      <w:pPr>
        <w:pStyle w:val="Style32"/>
        <w:keepNext w:val="0"/>
        <w:keepLines w:val="0"/>
        <w:widowControl w:val="0"/>
        <w:shd w:val="clear" w:color="auto" w:fill="auto"/>
        <w:tabs>
          <w:tab w:pos="850" w:val="left"/>
        </w:tabs>
        <w:bidi w:val="0"/>
        <w:spacing w:before="0" w:after="220" w:line="314" w:lineRule="exact"/>
        <w:ind w:left="0" w:right="0" w:firstLine="460"/>
        <w:jc w:val="both"/>
      </w:pP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3</w:t>
      </w:r>
      <w:r>
        <w:rPr>
          <w:rFonts w:ascii="SimSun" w:eastAsia="SimSun" w:hAnsi="SimSun" w:cs="SimSu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ab/>
      </w:r>
      <w:r>
        <w:rPr>
          <w:spacing w:val="0"/>
          <w:w w:val="100"/>
          <w:position w:val="0"/>
          <w:shd w:val="clear" w:color="auto" w:fill="auto"/>
        </w:rPr>
        <w:t>尽管目前已经发现了大量的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 但是仍然需要寻找更多生长迅速、生物量大、且季节、 气候、地理环境等对其限制性较小的</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hd w:val="clear" w:color="auto" w:fill="auto"/>
        </w:rPr>
        <w:t>超富集植物。</w:t>
      </w:r>
    </w:p>
    <w:p>
      <w:pPr>
        <w:pStyle w:val="Style16"/>
        <w:keepNext w:val="0"/>
        <w:keepLines w:val="0"/>
        <w:widowControl w:val="0"/>
        <w:shd w:val="clear" w:color="auto" w:fill="auto"/>
        <w:bidi w:val="0"/>
        <w:spacing w:before="0" w:after="260" w:line="240" w:lineRule="auto"/>
        <w:ind w:left="0" w:right="0" w:firstLine="0"/>
        <w:jc w:val="both"/>
        <w:rPr>
          <w:sz w:val="17"/>
          <w:szCs w:val="17"/>
        </w:rPr>
      </w:pPr>
      <w:r>
        <w:rPr>
          <w:rFonts w:ascii="MingLiU" w:eastAsia="MingLiU" w:hAnsi="MingLiU" w:cs="MingLiU"/>
          <w:spacing w:val="0"/>
          <w:w w:val="100"/>
          <w:position w:val="0"/>
          <w:sz w:val="17"/>
          <w:szCs w:val="17"/>
          <w:shd w:val="clear" w:color="auto" w:fill="auto"/>
        </w:rPr>
        <w:t>参考文献：</w:t>
      </w:r>
    </w:p>
    <w:p>
      <w:pPr>
        <w:pStyle w:val="Style12"/>
        <w:keepNext w:val="0"/>
        <w:keepLines w:val="0"/>
        <w:widowControl w:val="0"/>
        <w:numPr>
          <w:ilvl w:val="0"/>
          <w:numId w:val="5"/>
        </w:numPr>
        <w:shd w:val="clear" w:color="auto" w:fill="auto"/>
        <w:tabs>
          <w:tab w:pos="308" w:val="left"/>
        </w:tabs>
        <w:bidi w:val="0"/>
        <w:spacing w:before="0" w:after="0" w:line="389" w:lineRule="auto"/>
        <w:ind w:left="220" w:right="0" w:hanging="220"/>
        <w:jc w:val="both"/>
      </w:pPr>
      <w:r>
        <w:rPr>
          <w:spacing w:val="0"/>
          <w:w w:val="100"/>
          <w:position w:val="0"/>
          <w:shd w:val="clear" w:color="auto" w:fill="auto"/>
          <w:lang w:val="en-US" w:eastAsia="en-US" w:bidi="en-US"/>
        </w:rPr>
        <w:t xml:space="preserve">Yusuf M, Fariduddin Q, Hayat S, et al. Nickel: An overview of uptake, essentiality and toxicity in plants[J]. </w:t>
      </w:r>
      <w:r>
        <w:rPr>
          <w:i/>
          <w:iCs/>
          <w:spacing w:val="0"/>
          <w:w w:val="100"/>
          <w:position w:val="0"/>
          <w:sz w:val="13"/>
          <w:szCs w:val="13"/>
          <w:shd w:val="clear" w:color="auto" w:fill="auto"/>
          <w:lang w:val="en-US" w:eastAsia="en-US" w:bidi="en-US"/>
        </w:rPr>
        <w:t xml:space="preserve">Bulletin of Environmental Contam </w:t>
      </w:r>
      <w:r>
        <w:rPr>
          <w:i/>
          <w:iCs/>
          <w:spacing w:val="0"/>
          <w:w w:val="100"/>
          <w:position w:val="0"/>
          <w:sz w:val="13"/>
          <w:szCs w:val="13"/>
          <w:shd w:val="clear" w:color="auto" w:fill="auto"/>
          <w:lang w:val="zh-CN" w:eastAsia="zh-CN" w:bidi="zh-CN"/>
        </w:rPr>
        <w:t xml:space="preserve">- </w:t>
      </w:r>
      <w:r>
        <w:rPr>
          <w:i/>
          <w:iCs/>
          <w:spacing w:val="0"/>
          <w:w w:val="100"/>
          <w:position w:val="0"/>
          <w:sz w:val="13"/>
          <w:szCs w:val="13"/>
          <w:shd w:val="clear" w:color="auto" w:fill="auto"/>
          <w:lang w:val="en-US" w:eastAsia="en-US" w:bidi="en-US"/>
        </w:rPr>
        <w:t>ination and Toxicology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2011, 86</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 1-17.</w:t>
      </w:r>
    </w:p>
    <w:p>
      <w:pPr>
        <w:pStyle w:val="Style12"/>
        <w:keepNext w:val="0"/>
        <w:keepLines w:val="0"/>
        <w:widowControl w:val="0"/>
        <w:numPr>
          <w:ilvl w:val="0"/>
          <w:numId w:val="5"/>
        </w:numPr>
        <w:shd w:val="clear" w:color="auto" w:fill="auto"/>
        <w:tabs>
          <w:tab w:pos="308" w:val="left"/>
        </w:tabs>
        <w:bidi w:val="0"/>
        <w:spacing w:before="0" w:after="180"/>
        <w:ind w:left="220" w:right="0" w:hanging="220"/>
        <w:jc w:val="both"/>
      </w:pPr>
      <w:r>
        <w:rPr>
          <w:spacing w:val="0"/>
          <w:w w:val="100"/>
          <w:position w:val="0"/>
          <w:shd w:val="clear" w:color="auto" w:fill="auto"/>
          <w:lang w:val="en-US" w:eastAsia="en-US" w:bidi="en-US"/>
        </w:rPr>
        <w:t xml:space="preserve">Al Chami Z, Amer N, Bitar L A, et al. Potential use of </w:t>
      </w:r>
      <w:r>
        <w:rPr>
          <w:i/>
          <w:iCs/>
          <w:spacing w:val="0"/>
          <w:w w:val="100"/>
          <w:position w:val="0"/>
          <w:sz w:val="13"/>
          <w:szCs w:val="13"/>
          <w:shd w:val="clear" w:color="auto" w:fill="auto"/>
          <w:lang w:val="en-US" w:eastAsia="en-US" w:bidi="en-US"/>
        </w:rPr>
        <w:t>Sorghum bicolor</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and </w:t>
      </w:r>
      <w:r>
        <w:rPr>
          <w:i/>
          <w:iCs/>
          <w:spacing w:val="0"/>
          <w:w w:val="100"/>
          <w:position w:val="0"/>
          <w:sz w:val="13"/>
          <w:szCs w:val="13"/>
          <w:shd w:val="clear" w:color="auto" w:fill="auto"/>
          <w:lang w:val="en-US" w:eastAsia="en-US" w:bidi="en-US"/>
        </w:rPr>
        <w:t>Carthamus tinctorius</w:t>
      </w:r>
      <w:r>
        <w:rPr>
          <w:spacing w:val="0"/>
          <w:w w:val="100"/>
          <w:position w:val="0"/>
          <w:shd w:val="clear" w:color="auto" w:fill="auto"/>
          <w:lang w:val="en-US" w:eastAsia="en-US" w:bidi="en-US"/>
        </w:rPr>
        <w:t xml:space="preserve">, in phytoremediation of nickel, lead and zinc [J]. </w:t>
      </w:r>
      <w:r>
        <w:rPr>
          <w:i/>
          <w:iCs/>
          <w:spacing w:val="0"/>
          <w:w w:val="100"/>
          <w:position w:val="0"/>
          <w:sz w:val="13"/>
          <w:szCs w:val="13"/>
          <w:shd w:val="clear" w:color="auto" w:fill="auto"/>
          <w:lang w:val="en-US" w:eastAsia="en-US" w:bidi="en-US"/>
        </w:rPr>
        <w:t>International Journal of Environmental Science and 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w:t>
      </w:r>
      <w:r>
        <w:br w:type="page"/>
      </w:r>
    </w:p>
    <w:p>
      <w:pPr>
        <w:pStyle w:val="Style12"/>
        <w:keepNext w:val="0"/>
        <w:keepLines w:val="0"/>
        <w:widowControl w:val="0"/>
        <w:shd w:val="clear" w:color="auto" w:fill="auto"/>
        <w:bidi w:val="0"/>
        <w:spacing w:before="0" w:after="0"/>
        <w:ind w:left="0" w:right="0" w:firstLine="220"/>
        <w:jc w:val="both"/>
      </w:pPr>
      <w:r>
        <mc:AlternateContent>
          <mc:Choice Requires="wps">
            <w:drawing>
              <wp:anchor distT="0" distB="33655" distL="114300" distR="5960745" simplePos="0" relativeHeight="125829384" behindDoc="0" locked="0" layoutInCell="1" allowOverlap="1">
                <wp:simplePos x="0" y="0"/>
                <wp:positionH relativeFrom="page">
                  <wp:posOffset>781685</wp:posOffset>
                </wp:positionH>
                <wp:positionV relativeFrom="margin">
                  <wp:posOffset>-170815</wp:posOffset>
                </wp:positionV>
                <wp:extent cx="271145" cy="140335"/>
                <wp:wrapTopAndBottom/>
                <wp:docPr id="33" name="Shape 33"/>
                <a:graphic xmlns:a="http://schemas.openxmlformats.org/drawingml/2006/main">
                  <a:graphicData uri="http://schemas.microsoft.com/office/word/2010/wordprocessingShape">
                    <wps:wsp>
                      <wps:cNvSpPr txBox="1"/>
                      <wps:spPr>
                        <a:xfrm>
                          <a:ext cx="271145" cy="140335"/>
                        </a:xfrm>
                        <a:prstGeom prst="rect"/>
                        <a:noFill/>
                      </wps:spPr>
                      <wps:txbx>
                        <w:txbxContent>
                          <w:p>
                            <w:pPr>
                              <w:pStyle w:val="Style69"/>
                              <w:keepNext/>
                              <w:keepLines/>
                              <w:widowControl w:val="0"/>
                              <w:pBdr>
                                <w:bottom w:val="single" w:sz="4" w:space="0" w:color="auto"/>
                              </w:pBdr>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rPr>
                              <w:t>2400</w:t>
                            </w:r>
                            <w:bookmarkEnd w:id="0"/>
                            <w:bookmarkEnd w:id="1"/>
                          </w:p>
                        </w:txbxContent>
                      </wps:txbx>
                      <wps:bodyPr wrap="none" lIns="0" tIns="0" rIns="0" bIns="0">
                        <a:noAutoFit/>
                      </wps:bodyPr>
                    </wps:wsp>
                  </a:graphicData>
                </a:graphic>
              </wp:anchor>
            </w:drawing>
          </mc:Choice>
          <mc:Fallback>
            <w:pict>
              <v:shape id="_x0000_s1059" type="#_x0000_t202" style="position:absolute;margin-left:61.549999999999997pt;margin-top:-13.449999999999999pt;width:21.350000000000001pt;height:11.050000000000001pt;z-index:-125829369;mso-wrap-distance-left:9.pt;mso-wrap-distance-right:469.35000000000002pt;mso-wrap-distance-bottom:2.6499999999999999pt;mso-position-horizontal-relative:page;mso-position-vertical-relative:margin" filled="f" stroked="f">
                <v:textbox inset="0,0,0,0">
                  <w:txbxContent>
                    <w:p>
                      <w:pPr>
                        <w:pStyle w:val="Style69"/>
                        <w:keepNext/>
                        <w:keepLines/>
                        <w:widowControl w:val="0"/>
                        <w:pBdr>
                          <w:bottom w:val="single" w:sz="4" w:space="0" w:color="auto"/>
                        </w:pBdr>
                        <w:shd w:val="clear" w:color="auto" w:fill="auto"/>
                        <w:bidi w:val="0"/>
                        <w:spacing w:before="0" w:after="0" w:line="240" w:lineRule="auto"/>
                        <w:ind w:left="0" w:right="0" w:firstLine="0"/>
                        <w:jc w:val="left"/>
                      </w:pPr>
                      <w:bookmarkStart w:id="0" w:name="bookmark0"/>
                      <w:bookmarkStart w:id="1" w:name="bookmark1"/>
                      <w:r>
                        <w:rPr>
                          <w:spacing w:val="0"/>
                          <w:w w:val="100"/>
                          <w:position w:val="0"/>
                          <w:shd w:val="clear" w:color="auto" w:fill="auto"/>
                        </w:rPr>
                        <w:t>2400</w:t>
                      </w:r>
                      <w:bookmarkEnd w:id="0"/>
                      <w:bookmarkEnd w:id="1"/>
                    </w:p>
                  </w:txbxContent>
                </v:textbox>
                <w10:wrap type="topAndBottom" anchorx="page" anchory="margin"/>
              </v:shape>
            </w:pict>
          </mc:Fallback>
        </mc:AlternateContent>
      </w:r>
      <w:r>
        <mc:AlternateContent>
          <mc:Choice Requires="wps">
            <w:drawing>
              <wp:anchor distT="21590" distB="0" distL="4430395" distR="979805" simplePos="0" relativeHeight="125829386" behindDoc="0" locked="0" layoutInCell="1" allowOverlap="1">
                <wp:simplePos x="0" y="0"/>
                <wp:positionH relativeFrom="page">
                  <wp:posOffset>5097780</wp:posOffset>
                </wp:positionH>
                <wp:positionV relativeFrom="margin">
                  <wp:posOffset>-149225</wp:posOffset>
                </wp:positionV>
                <wp:extent cx="935990" cy="152400"/>
                <wp:wrapTopAndBottom/>
                <wp:docPr id="35" name="Shape 35"/>
                <a:graphic xmlns:a="http://schemas.openxmlformats.org/drawingml/2006/main">
                  <a:graphicData uri="http://schemas.microsoft.com/office/word/2010/wordprocessingShape">
                    <wps:wsp>
                      <wps:cNvSpPr txBox="1"/>
                      <wps:spPr>
                        <a:xfrm>
                          <a:ext cx="935990" cy="152400"/>
                        </a:xfrm>
                        <a:prstGeom prst="rect"/>
                        <a:noFill/>
                      </wps:spPr>
                      <wps:txbx>
                        <w:txbxContent>
                          <w:p>
                            <w:pPr>
                              <w:pStyle w:val="Style69"/>
                              <w:keepNext/>
                              <w:keepLines/>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bookmarkStart w:id="2" w:name="bookmark2"/>
                            <w:bookmarkStart w:id="3" w:name="bookmark3"/>
                            <w:r>
                              <w:rPr>
                                <w:rFonts w:ascii="MingLiU" w:eastAsia="MingLiU" w:hAnsi="MingLiU" w:cs="MingLiU"/>
                                <w:color w:val="FFFFFF"/>
                                <w:spacing w:val="0"/>
                                <w:w w:val="100"/>
                                <w:position w:val="0"/>
                                <w:sz w:val="17"/>
                                <w:szCs w:val="17"/>
                                <w:shd w:val="clear" w:color="auto" w:fill="auto"/>
                              </w:rPr>
                              <w:t>农业环境科学学报</w:t>
                            </w:r>
                            <w:bookmarkEnd w:id="2"/>
                            <w:bookmarkEnd w:id="3"/>
                          </w:p>
                        </w:txbxContent>
                      </wps:txbx>
                      <wps:bodyPr wrap="none" lIns="0" tIns="0" rIns="0" bIns="0">
                        <a:noAutoFit/>
                      </wps:bodyPr>
                    </wps:wsp>
                  </a:graphicData>
                </a:graphic>
              </wp:anchor>
            </w:drawing>
          </mc:Choice>
          <mc:Fallback>
            <w:pict>
              <v:shape id="_x0000_s1061" type="#_x0000_t202" style="position:absolute;margin-left:401.39999999999998pt;margin-top:-11.75pt;width:73.700000000000003pt;height:12.pt;z-index:-125829367;mso-wrap-distance-left:348.85000000000002pt;mso-wrap-distance-top:1.7pt;mso-wrap-distance-right:77.150000000000006pt;mso-position-horizontal-relative:page;mso-position-vertical-relative:margin" filled="f" stroked="f">
                <v:textbox inset="0,0,0,0">
                  <w:txbxContent>
                    <w:p>
                      <w:pPr>
                        <w:pStyle w:val="Style69"/>
                        <w:keepNext/>
                        <w:keepLines/>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bookmarkStart w:id="2" w:name="bookmark2"/>
                      <w:bookmarkStart w:id="3" w:name="bookmark3"/>
                      <w:r>
                        <w:rPr>
                          <w:rFonts w:ascii="MingLiU" w:eastAsia="MingLiU" w:hAnsi="MingLiU" w:cs="MingLiU"/>
                          <w:color w:val="FFFFFF"/>
                          <w:spacing w:val="0"/>
                          <w:w w:val="100"/>
                          <w:position w:val="0"/>
                          <w:sz w:val="17"/>
                          <w:szCs w:val="17"/>
                          <w:shd w:val="clear" w:color="auto" w:fill="auto"/>
                        </w:rPr>
                        <w:t>农业环境科学学报</w:t>
                      </w:r>
                      <w:bookmarkEnd w:id="2"/>
                      <w:bookmarkEnd w:id="3"/>
                    </w:p>
                  </w:txbxContent>
                </v:textbox>
                <w10:wrap type="topAndBottom" anchorx="page" anchory="margin"/>
              </v:shape>
            </w:pict>
          </mc:Fallback>
        </mc:AlternateContent>
      </w:r>
      <w:r>
        <mc:AlternateContent>
          <mc:Choice Requires="wps">
            <w:drawing>
              <wp:anchor distT="15240" distB="6350" distL="5475605" distR="114935" simplePos="0" relativeHeight="125829388" behindDoc="0" locked="0" layoutInCell="1" allowOverlap="1">
                <wp:simplePos x="0" y="0"/>
                <wp:positionH relativeFrom="page">
                  <wp:posOffset>6142990</wp:posOffset>
                </wp:positionH>
                <wp:positionV relativeFrom="margin">
                  <wp:posOffset>-155575</wp:posOffset>
                </wp:positionV>
                <wp:extent cx="755650" cy="152400"/>
                <wp:wrapTopAndBottom/>
                <wp:docPr id="37" name="Shape 37"/>
                <a:graphic xmlns:a="http://schemas.openxmlformats.org/drawingml/2006/main">
                  <a:graphicData uri="http://schemas.microsoft.com/office/word/2010/wordprocessingShape">
                    <wps:wsp>
                      <wps:cNvSpPr txBox="1"/>
                      <wps:spPr>
                        <a:xfrm>
                          <a:ext cx="755650" cy="152400"/>
                        </a:xfrm>
                        <a:prstGeom prst="rect"/>
                        <a:noFill/>
                      </wps:spPr>
                      <wps:txbx>
                        <w:txbxContent>
                          <w:p>
                            <w:pPr>
                              <w:pStyle w:val="Style69"/>
                              <w:keepNext/>
                              <w:keepLines/>
                              <w:widowControl w:val="0"/>
                              <w:pBdr>
                                <w:bottom w:val="single" w:sz="4" w:space="0" w:color="auto"/>
                              </w:pBdr>
                              <w:shd w:val="clear" w:color="auto" w:fill="auto"/>
                              <w:bidi w:val="0"/>
                              <w:spacing w:before="0" w:after="0" w:line="240" w:lineRule="auto"/>
                              <w:ind w:left="0" w:right="0" w:firstLine="0"/>
                              <w:jc w:val="left"/>
                              <w:rPr>
                                <w:sz w:val="17"/>
                                <w:szCs w:val="17"/>
                              </w:rPr>
                            </w:pPr>
                            <w:bookmarkStart w:id="4" w:name="bookmark4"/>
                            <w:bookmarkStart w:id="5" w:name="bookmark5"/>
                            <w:r>
                              <w:rPr>
                                <w:rFonts w:ascii="MingLiU" w:eastAsia="MingLiU" w:hAnsi="MingLiU" w:cs="MingLiU"/>
                                <w:spacing w:val="0"/>
                                <w:w w:val="100"/>
                                <w:position w:val="0"/>
                                <w:sz w:val="17"/>
                                <w:szCs w:val="17"/>
                                <w:shd w:val="clear" w:color="auto" w:fill="auto"/>
                              </w:rPr>
                              <w:t>第</w:t>
                            </w:r>
                            <w:r>
                              <w:rPr>
                                <w:spacing w:val="0"/>
                                <w:w w:val="100"/>
                                <w:position w:val="0"/>
                                <w:sz w:val="16"/>
                                <w:szCs w:val="16"/>
                                <w:shd w:val="clear" w:color="auto" w:fill="auto"/>
                              </w:rPr>
                              <w:t>37</w:t>
                            </w:r>
                            <w:r>
                              <w:rPr>
                                <w:rFonts w:ascii="MingLiU" w:eastAsia="MingLiU" w:hAnsi="MingLiU" w:cs="MingLiU"/>
                                <w:spacing w:val="0"/>
                                <w:w w:val="100"/>
                                <w:position w:val="0"/>
                                <w:sz w:val="17"/>
                                <w:szCs w:val="17"/>
                                <w:shd w:val="clear" w:color="auto" w:fill="auto"/>
                              </w:rPr>
                              <w:t>卷第</w:t>
                            </w:r>
                            <w:r>
                              <w:rPr>
                                <w:spacing w:val="0"/>
                                <w:w w:val="100"/>
                                <w:position w:val="0"/>
                                <w:sz w:val="16"/>
                                <w:szCs w:val="16"/>
                                <w:shd w:val="clear" w:color="auto" w:fill="auto"/>
                              </w:rPr>
                              <w:t>11</w:t>
                            </w:r>
                            <w:r>
                              <w:rPr>
                                <w:rFonts w:ascii="MingLiU" w:eastAsia="MingLiU" w:hAnsi="MingLiU" w:cs="MingLiU"/>
                                <w:spacing w:val="0"/>
                                <w:w w:val="100"/>
                                <w:position w:val="0"/>
                                <w:sz w:val="17"/>
                                <w:szCs w:val="17"/>
                                <w:shd w:val="clear" w:color="auto" w:fill="auto"/>
                              </w:rPr>
                              <w:t>期</w:t>
                            </w:r>
                            <w:bookmarkEnd w:id="4"/>
                            <w:bookmarkEnd w:id="5"/>
                          </w:p>
                        </w:txbxContent>
                      </wps:txbx>
                      <wps:bodyPr wrap="none" lIns="0" tIns="0" rIns="0" bIns="0">
                        <a:noAutoFit/>
                      </wps:bodyPr>
                    </wps:wsp>
                  </a:graphicData>
                </a:graphic>
              </wp:anchor>
            </w:drawing>
          </mc:Choice>
          <mc:Fallback>
            <w:pict>
              <v:shape id="_x0000_s1063" type="#_x0000_t202" style="position:absolute;margin-left:483.69999999999999pt;margin-top:-12.25pt;width:59.5pt;height:12.pt;z-index:-125829365;mso-wrap-distance-left:431.14999999999998pt;mso-wrap-distance-top:1.2pt;mso-wrap-distance-right:9.0500000000000007pt;mso-wrap-distance-bottom:0.5pt;mso-position-horizontal-relative:page;mso-position-vertical-relative:margin" filled="f" stroked="f">
                <v:textbox inset="0,0,0,0">
                  <w:txbxContent>
                    <w:p>
                      <w:pPr>
                        <w:pStyle w:val="Style69"/>
                        <w:keepNext/>
                        <w:keepLines/>
                        <w:widowControl w:val="0"/>
                        <w:pBdr>
                          <w:bottom w:val="single" w:sz="4" w:space="0" w:color="auto"/>
                        </w:pBdr>
                        <w:shd w:val="clear" w:color="auto" w:fill="auto"/>
                        <w:bidi w:val="0"/>
                        <w:spacing w:before="0" w:after="0" w:line="240" w:lineRule="auto"/>
                        <w:ind w:left="0" w:right="0" w:firstLine="0"/>
                        <w:jc w:val="left"/>
                        <w:rPr>
                          <w:sz w:val="17"/>
                          <w:szCs w:val="17"/>
                        </w:rPr>
                      </w:pPr>
                      <w:bookmarkStart w:id="4" w:name="bookmark4"/>
                      <w:bookmarkStart w:id="5" w:name="bookmark5"/>
                      <w:r>
                        <w:rPr>
                          <w:rFonts w:ascii="MingLiU" w:eastAsia="MingLiU" w:hAnsi="MingLiU" w:cs="MingLiU"/>
                          <w:spacing w:val="0"/>
                          <w:w w:val="100"/>
                          <w:position w:val="0"/>
                          <w:sz w:val="17"/>
                          <w:szCs w:val="17"/>
                          <w:shd w:val="clear" w:color="auto" w:fill="auto"/>
                        </w:rPr>
                        <w:t>第</w:t>
                      </w:r>
                      <w:r>
                        <w:rPr>
                          <w:spacing w:val="0"/>
                          <w:w w:val="100"/>
                          <w:position w:val="0"/>
                          <w:sz w:val="16"/>
                          <w:szCs w:val="16"/>
                          <w:shd w:val="clear" w:color="auto" w:fill="auto"/>
                        </w:rPr>
                        <w:t>37</w:t>
                      </w:r>
                      <w:r>
                        <w:rPr>
                          <w:rFonts w:ascii="MingLiU" w:eastAsia="MingLiU" w:hAnsi="MingLiU" w:cs="MingLiU"/>
                          <w:spacing w:val="0"/>
                          <w:w w:val="100"/>
                          <w:position w:val="0"/>
                          <w:sz w:val="17"/>
                          <w:szCs w:val="17"/>
                          <w:shd w:val="clear" w:color="auto" w:fill="auto"/>
                        </w:rPr>
                        <w:t>卷第</w:t>
                      </w:r>
                      <w:r>
                        <w:rPr>
                          <w:spacing w:val="0"/>
                          <w:w w:val="100"/>
                          <w:position w:val="0"/>
                          <w:sz w:val="16"/>
                          <w:szCs w:val="16"/>
                          <w:shd w:val="clear" w:color="auto" w:fill="auto"/>
                        </w:rPr>
                        <w:t>11</w:t>
                      </w:r>
                      <w:r>
                        <w:rPr>
                          <w:rFonts w:ascii="MingLiU" w:eastAsia="MingLiU" w:hAnsi="MingLiU" w:cs="MingLiU"/>
                          <w:spacing w:val="0"/>
                          <w:w w:val="100"/>
                          <w:position w:val="0"/>
                          <w:sz w:val="17"/>
                          <w:szCs w:val="17"/>
                          <w:shd w:val="clear" w:color="auto" w:fill="auto"/>
                        </w:rPr>
                        <w:t>期</w:t>
                      </w:r>
                      <w:bookmarkEnd w:id="4"/>
                      <w:bookmarkEnd w:id="5"/>
                    </w:p>
                  </w:txbxContent>
                </v:textbox>
                <w10:wrap type="topAndBottom" anchorx="page" anchory="margin"/>
              </v:shape>
            </w:pict>
          </mc:Fallback>
        </mc:AlternateContent>
      </w:r>
      <w:r>
        <w:rPr>
          <w:spacing w:val="0"/>
          <w:w w:val="100"/>
          <w:position w:val="0"/>
          <w:shd w:val="clear" w:color="auto" w:fill="auto"/>
          <w:lang w:val="zh-CN" w:eastAsia="zh-CN" w:bidi="zh-CN"/>
        </w:rPr>
        <w:t>2015, 12</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12</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 3957-3970.</w:t>
      </w:r>
    </w:p>
    <w:p>
      <w:pPr>
        <w:pStyle w:val="Style12"/>
        <w:keepNext w:val="0"/>
        <w:keepLines w:val="0"/>
        <w:widowControl w:val="0"/>
        <w:numPr>
          <w:ilvl w:val="0"/>
          <w:numId w:val="5"/>
        </w:numPr>
        <w:shd w:val="clear" w:color="auto" w:fill="auto"/>
        <w:tabs>
          <w:tab w:pos="308" w:val="left"/>
        </w:tabs>
        <w:bidi w:val="0"/>
        <w:spacing w:before="0" w:after="0" w:line="255" w:lineRule="exact"/>
        <w:ind w:left="220" w:right="0" w:hanging="220"/>
        <w:jc w:val="both"/>
      </w:pPr>
      <w:r>
        <w:rPr>
          <w:rFonts w:ascii="SimSun" w:eastAsia="SimSun" w:hAnsi="SimSun" w:cs="SimSun"/>
          <w:spacing w:val="0"/>
          <w:w w:val="100"/>
          <w:position w:val="0"/>
          <w:sz w:val="13"/>
          <w:szCs w:val="13"/>
          <w:shd w:val="clear" w:color="auto" w:fill="auto"/>
          <w:lang w:val="zh-CN" w:eastAsia="zh-CN" w:bidi="zh-CN"/>
        </w:rPr>
        <w:t>刘仕翔</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黄益宗</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罗泽娇</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等</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褪黑素对水稻幼芽镍胁迫的缓解作用</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en-US" w:eastAsia="en-US" w:bidi="en-US"/>
        </w:rPr>
        <w:t xml:space="preserve">[J]. </w:t>
      </w:r>
      <w:r>
        <w:rPr>
          <w:rFonts w:ascii="SimSun" w:eastAsia="SimSun" w:hAnsi="SimSun" w:cs="SimSun"/>
          <w:spacing w:val="0"/>
          <w:w w:val="100"/>
          <w:position w:val="0"/>
          <w:sz w:val="13"/>
          <w:szCs w:val="13"/>
          <w:shd w:val="clear" w:color="auto" w:fill="auto"/>
          <w:lang w:val="zh-CN" w:eastAsia="zh-CN" w:bidi="zh-CN"/>
        </w:rPr>
        <w:t>环境科学</w:t>
      </w:r>
      <w:r>
        <w:rPr>
          <w:spacing w:val="0"/>
          <w:w w:val="100"/>
          <w:position w:val="0"/>
          <w:shd w:val="clear" w:color="auto" w:fill="auto"/>
          <w:lang w:val="zh-CN" w:eastAsia="zh-CN" w:bidi="zh-CN"/>
        </w:rPr>
        <w:t>, 2017, 38</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4</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 1675-1682.</w:t>
      </w:r>
    </w:p>
    <w:p>
      <w:pPr>
        <w:pStyle w:val="Style12"/>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LIU Shi-xiang, HUANG Yi-zong, LUO Ze-jiao, et al. Alleviation ef</w:t>
        <w:softHyphen/>
        <w:t xml:space="preserve">fects of exogenous melatonin on Ni toxicity in rice seedlings[J]. </w:t>
      </w:r>
      <w:r>
        <w:rPr>
          <w:i/>
          <w:iCs/>
          <w:spacing w:val="0"/>
          <w:w w:val="100"/>
          <w:position w:val="0"/>
          <w:sz w:val="13"/>
          <w:szCs w:val="13"/>
          <w:shd w:val="clear" w:color="auto" w:fill="auto"/>
          <w:lang w:val="en-US" w:eastAsia="en-US" w:bidi="en-US"/>
        </w:rPr>
        <w:t>Envi</w:t>
        <w:softHyphen/>
        <w:t>ronmental Science</w:t>
      </w:r>
      <w:r>
        <w:rPr>
          <w:spacing w:val="0"/>
          <w:w w:val="100"/>
          <w:position w:val="0"/>
          <w:shd w:val="clear" w:color="auto" w:fill="auto"/>
          <w:lang w:val="en-US" w:eastAsia="en-US" w:bidi="en-US"/>
        </w:rPr>
        <w:t>, 2017, 38</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4</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1675-1682.</w:t>
      </w:r>
    </w:p>
    <w:p>
      <w:pPr>
        <w:pStyle w:val="Style6"/>
        <w:keepNext w:val="0"/>
        <w:keepLines w:val="0"/>
        <w:widowControl w:val="0"/>
        <w:numPr>
          <w:ilvl w:val="0"/>
          <w:numId w:val="5"/>
        </w:numPr>
        <w:shd w:val="clear" w:color="auto" w:fill="auto"/>
        <w:tabs>
          <w:tab w:pos="308" w:val="left"/>
        </w:tabs>
        <w:bidi w:val="0"/>
        <w:spacing w:before="0" w:after="0" w:line="255" w:lineRule="exact"/>
        <w:ind w:left="220" w:right="0" w:hanging="220"/>
        <w:jc w:val="both"/>
        <w:rPr>
          <w:sz w:val="14"/>
          <w:szCs w:val="14"/>
        </w:rPr>
      </w:pPr>
      <w:r>
        <w:rPr>
          <w:spacing w:val="0"/>
          <w:w w:val="100"/>
          <w:position w:val="0"/>
          <w:sz w:val="13"/>
          <w:szCs w:val="13"/>
          <w:shd w:val="clear" w:color="auto" w:fill="auto"/>
        </w:rPr>
        <w:t>杨国义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罗</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薇</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张天彬</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珠江三角洲典型区域农业土壤中镍的</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含量分布特征</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生态环境</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lang w:val="en-US" w:eastAsia="en-US" w:bidi="en-US"/>
        </w:rPr>
        <w:t>2007, 16(3</w:t>
      </w:r>
      <w:r>
        <w:rPr>
          <w:spacing w:val="0"/>
          <w:w w:val="100"/>
          <w:position w:val="0"/>
          <w:sz w:val="13"/>
          <w:szCs w:val="13"/>
          <w:shd w:val="clear" w:color="auto" w:fill="auto"/>
          <w:lang w:val="en-US" w:eastAsia="en-US" w:bidi="en-US"/>
        </w:rPr>
        <w:t>)</w:t>
      </w:r>
      <w:r>
        <w:rPr>
          <w:spacing w:val="0"/>
          <w:w w:val="100"/>
          <w:position w:val="0"/>
          <w:sz w:val="14"/>
          <w:szCs w:val="14"/>
          <w:shd w:val="clear" w:color="auto" w:fill="auto"/>
          <w:lang w:val="en-US" w:eastAsia="en-US" w:bidi="en-US"/>
        </w:rPr>
        <w:t>：</w:t>
      </w:r>
      <w:r>
        <w:rPr>
          <w:rFonts w:ascii="Times New Roman" w:eastAsia="Times New Roman" w:hAnsi="Times New Roman" w:cs="Times New Roman"/>
          <w:spacing w:val="0"/>
          <w:w w:val="100"/>
          <w:position w:val="0"/>
          <w:sz w:val="14"/>
          <w:szCs w:val="14"/>
          <w:shd w:val="clear" w:color="auto" w:fill="auto"/>
          <w:lang w:val="en-US" w:eastAsia="en-US" w:bidi="en-US"/>
        </w:rPr>
        <w:t xml:space="preserve"> 818-821.</w:t>
      </w:r>
    </w:p>
    <w:p>
      <w:pPr>
        <w:pStyle w:val="Style12"/>
        <w:keepNext w:val="0"/>
        <w:keepLines w:val="0"/>
        <w:widowControl w:val="0"/>
        <w:shd w:val="clear" w:color="auto" w:fill="auto"/>
        <w:bidi w:val="0"/>
        <w:spacing w:before="0" w:after="0" w:line="255" w:lineRule="exact"/>
        <w:ind w:left="220" w:right="0" w:firstLine="20"/>
        <w:jc w:val="both"/>
      </w:pPr>
      <w:r>
        <w:rPr>
          <w:spacing w:val="0"/>
          <w:w w:val="100"/>
          <w:position w:val="0"/>
          <w:shd w:val="clear" w:color="auto" w:fill="auto"/>
          <w:lang w:val="en-US" w:eastAsia="en-US" w:bidi="en-US"/>
        </w:rPr>
        <w:t xml:space="preserve">YANG Guo-yi, LUO Wei, ZHANG Tian-bin, et al. The distribution of Ni contents in agricultural soils in the Pearl River Delta, China[J]. </w:t>
      </w:r>
      <w:r>
        <w:rPr>
          <w:i/>
          <w:iCs/>
          <w:spacing w:val="0"/>
          <w:w w:val="100"/>
          <w:position w:val="0"/>
          <w:sz w:val="13"/>
          <w:szCs w:val="13"/>
          <w:shd w:val="clear" w:color="auto" w:fill="auto"/>
          <w:lang w:val="en-US" w:eastAsia="en-US" w:bidi="en-US"/>
        </w:rPr>
        <w:t>Ecol</w:t>
        <w:softHyphen/>
        <w:t>ogy and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2007, 16</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3</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818-821.</w:t>
      </w:r>
    </w:p>
    <w:p>
      <w:pPr>
        <w:pStyle w:val="Style6"/>
        <w:keepNext w:val="0"/>
        <w:keepLines w:val="0"/>
        <w:widowControl w:val="0"/>
        <w:numPr>
          <w:ilvl w:val="0"/>
          <w:numId w:val="5"/>
        </w:numPr>
        <w:shd w:val="clear" w:color="auto" w:fill="auto"/>
        <w:tabs>
          <w:tab w:pos="308" w:val="left"/>
        </w:tabs>
        <w:bidi w:val="0"/>
        <w:spacing w:before="0" w:after="80" w:line="255" w:lineRule="exact"/>
        <w:ind w:left="220" w:right="0" w:hanging="220"/>
        <w:jc w:val="both"/>
        <w:rPr>
          <w:sz w:val="14"/>
          <w:szCs w:val="14"/>
        </w:rPr>
      </w:pPr>
      <w:r>
        <w:rPr>
          <w:spacing w:val="0"/>
          <w:w w:val="100"/>
          <w:position w:val="0"/>
          <w:sz w:val="13"/>
          <w:szCs w:val="13"/>
          <w:shd w:val="clear" w:color="auto" w:fill="auto"/>
        </w:rPr>
        <w:t>刘春早</w:t>
      </w:r>
      <w:r>
        <w:rPr>
          <w:spacing w:val="0"/>
          <w:w w:val="100"/>
          <w:position w:val="0"/>
          <w:sz w:val="14"/>
          <w:szCs w:val="14"/>
          <w:shd w:val="clear" w:color="auto" w:fill="auto"/>
        </w:rPr>
        <w:t>，</w:t>
      </w:r>
      <w:r>
        <w:rPr>
          <w:spacing w:val="0"/>
          <w:w w:val="100"/>
          <w:position w:val="0"/>
          <w:sz w:val="13"/>
          <w:szCs w:val="13"/>
          <w:shd w:val="clear" w:color="auto" w:fill="auto"/>
        </w:rPr>
        <w:t>黄益宗</w:t>
      </w:r>
      <w:r>
        <w:rPr>
          <w:spacing w:val="0"/>
          <w:w w:val="100"/>
          <w:position w:val="0"/>
          <w:sz w:val="14"/>
          <w:szCs w:val="14"/>
          <w:shd w:val="clear" w:color="auto" w:fill="auto"/>
        </w:rPr>
        <w:t>，</w:t>
      </w:r>
      <w:r>
        <w:rPr>
          <w:spacing w:val="0"/>
          <w:w w:val="100"/>
          <w:position w:val="0"/>
          <w:sz w:val="13"/>
          <w:szCs w:val="13"/>
          <w:shd w:val="clear" w:color="auto" w:fill="auto"/>
        </w:rPr>
        <w:t>雷</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鸣</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重金属污染评价方法</w:t>
      </w:r>
      <w:r>
        <w:rPr>
          <w:rFonts w:ascii="Times New Roman" w:eastAsia="Times New Roman" w:hAnsi="Times New Roman" w:cs="Times New Roman"/>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4"/>
          <w:szCs w:val="14"/>
          <w:shd w:val="clear" w:color="auto" w:fill="auto"/>
          <w:lang w:val="en-US" w:eastAsia="en-US" w:bidi="en-US"/>
        </w:rPr>
        <w:t>TCLP</w:t>
      </w:r>
      <w:r>
        <w:rPr>
          <w:rFonts w:ascii="Times New Roman" w:eastAsia="Times New Roman" w:hAnsi="Times New Roman" w:cs="Times New Roman"/>
          <w:spacing w:val="0"/>
          <w:w w:val="100"/>
          <w:position w:val="0"/>
          <w:sz w:val="13"/>
          <w:szCs w:val="13"/>
          <w:shd w:val="clear" w:color="auto" w:fill="auto"/>
          <w:lang w:val="en-US" w:eastAsia="en-US" w:bidi="en-US"/>
        </w:rPr>
        <w:t>)</w:t>
      </w:r>
      <w:r>
        <w:rPr>
          <w:spacing w:val="0"/>
          <w:w w:val="100"/>
          <w:position w:val="0"/>
          <w:sz w:val="13"/>
          <w:szCs w:val="13"/>
          <w:shd w:val="clear" w:color="auto" w:fill="auto"/>
        </w:rPr>
        <w:t>评价资</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江流域土壤重金属生态风险</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环境化学</w:t>
      </w:r>
      <w:r>
        <w:rPr>
          <w:rFonts w:ascii="Times New Roman" w:eastAsia="Times New Roman" w:hAnsi="Times New Roman" w:cs="Times New Roman"/>
          <w:spacing w:val="0"/>
          <w:w w:val="100"/>
          <w:position w:val="0"/>
          <w:sz w:val="14"/>
          <w:szCs w:val="14"/>
          <w:shd w:val="clear" w:color="auto" w:fill="auto"/>
        </w:rPr>
        <w:t>,2011, 30(9</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1582- 1589.</w:t>
      </w:r>
    </w:p>
    <w:p>
      <w:pPr>
        <w:pStyle w:val="Style12"/>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LIU Chun-zao, HUANG Yi-zong, LEI Ming, et al. Assessment of eco- logicol risks of heavy metal contaminated soils in the Zijiang River re</w:t>
        <w:softHyphen/>
        <w:t xml:space="preserve">gion by toxicity characteristic leaching procedure[J]. </w:t>
      </w:r>
      <w:r>
        <w:rPr>
          <w:i/>
          <w:iCs/>
          <w:spacing w:val="0"/>
          <w:w w:val="100"/>
          <w:position w:val="0"/>
          <w:sz w:val="13"/>
          <w:szCs w:val="13"/>
          <w:shd w:val="clear" w:color="auto" w:fill="auto"/>
          <w:lang w:val="en-US" w:eastAsia="en-US" w:bidi="en-US"/>
        </w:rPr>
        <w:t>Environmental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2011, 30</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9</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1582-1589.</w:t>
      </w:r>
    </w:p>
    <w:p>
      <w:pPr>
        <w:pStyle w:val="Style6"/>
        <w:keepNext w:val="0"/>
        <w:keepLines w:val="0"/>
        <w:widowControl w:val="0"/>
        <w:numPr>
          <w:ilvl w:val="0"/>
          <w:numId w:val="5"/>
        </w:numPr>
        <w:shd w:val="clear" w:color="auto" w:fill="auto"/>
        <w:tabs>
          <w:tab w:pos="308" w:val="left"/>
        </w:tabs>
        <w:bidi w:val="0"/>
        <w:spacing w:before="0" w:after="80" w:line="255" w:lineRule="exact"/>
        <w:ind w:left="220" w:right="0" w:hanging="220"/>
        <w:jc w:val="both"/>
        <w:rPr>
          <w:sz w:val="14"/>
          <w:szCs w:val="14"/>
        </w:rPr>
      </w:pPr>
      <w:r>
        <w:rPr>
          <w:spacing w:val="0"/>
          <w:w w:val="100"/>
          <w:position w:val="0"/>
          <w:sz w:val="13"/>
          <w:szCs w:val="13"/>
          <w:shd w:val="clear" w:color="auto" w:fill="auto"/>
        </w:rPr>
        <w:t>刘春早</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黄益宗</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雷</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鸣</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湘江流域土壤重金属污染及其生态环</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境风险评价</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环境科学</w:t>
      </w:r>
      <w:r>
        <w:rPr>
          <w:rFonts w:ascii="Times New Roman" w:eastAsia="Times New Roman" w:hAnsi="Times New Roman" w:cs="Times New Roman"/>
          <w:spacing w:val="0"/>
          <w:w w:val="100"/>
          <w:position w:val="0"/>
          <w:sz w:val="14"/>
          <w:szCs w:val="14"/>
          <w:shd w:val="clear" w:color="auto" w:fill="auto"/>
        </w:rPr>
        <w:t>,2012, 33(1</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260-265.</w:t>
      </w:r>
    </w:p>
    <w:p>
      <w:pPr>
        <w:pStyle w:val="Style12"/>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 xml:space="preserve">LIU Chun-zao, HUANG Yi-zong, LEI Ming, et al. Soil contamination and assessment of heavy metals of Xiangjiang River basin[J]. </w:t>
      </w:r>
      <w:r>
        <w:rPr>
          <w:i/>
          <w:iCs/>
          <w:spacing w:val="0"/>
          <w:w w:val="100"/>
          <w:position w:val="0"/>
          <w:sz w:val="13"/>
          <w:szCs w:val="13"/>
          <w:shd w:val="clear" w:color="auto" w:fill="auto"/>
          <w:lang w:val="en-US" w:eastAsia="en-US" w:bidi="en-US"/>
        </w:rPr>
        <w:t>Environ</w:t>
        <w:softHyphen/>
        <w:t>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2012, 33</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260-265.</w:t>
      </w:r>
    </w:p>
    <w:p>
      <w:pPr>
        <w:pStyle w:val="Style6"/>
        <w:keepNext w:val="0"/>
        <w:keepLines w:val="0"/>
        <w:widowControl w:val="0"/>
        <w:numPr>
          <w:ilvl w:val="0"/>
          <w:numId w:val="5"/>
        </w:numPr>
        <w:shd w:val="clear" w:color="auto" w:fill="auto"/>
        <w:tabs>
          <w:tab w:pos="308" w:val="left"/>
        </w:tabs>
        <w:bidi w:val="0"/>
        <w:spacing w:before="0" w:after="0" w:line="255" w:lineRule="exact"/>
        <w:ind w:left="220" w:right="0" w:hanging="220"/>
        <w:jc w:val="both"/>
        <w:rPr>
          <w:sz w:val="14"/>
          <w:szCs w:val="14"/>
        </w:rPr>
      </w:pPr>
      <w:r>
        <w:rPr>
          <w:spacing w:val="0"/>
          <w:w w:val="100"/>
          <w:position w:val="0"/>
          <w:sz w:val="13"/>
          <w:szCs w:val="13"/>
          <w:shd w:val="clear" w:color="auto" w:fill="auto"/>
        </w:rPr>
        <w:t>关</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王金生</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万洪富</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雷州半岛农业土壤与作物镍含量及其</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潜在健康风险</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农业环境科学学报</w:t>
      </w:r>
      <w:r>
        <w:rPr>
          <w:rFonts w:ascii="Times New Roman" w:eastAsia="Times New Roman" w:hAnsi="Times New Roman" w:cs="Times New Roman"/>
          <w:spacing w:val="0"/>
          <w:w w:val="100"/>
          <w:position w:val="0"/>
          <w:sz w:val="14"/>
          <w:szCs w:val="14"/>
          <w:shd w:val="clear" w:color="auto" w:fill="auto"/>
        </w:rPr>
        <w:t>,2007, 26(4</w:t>
      </w:r>
      <w:r>
        <w:rPr>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1411-1416.</w:t>
      </w:r>
    </w:p>
    <w:p>
      <w:pPr>
        <w:pStyle w:val="Style12"/>
        <w:keepNext w:val="0"/>
        <w:keepLines w:val="0"/>
        <w:widowControl w:val="0"/>
        <w:shd w:val="clear" w:color="auto" w:fill="auto"/>
        <w:bidi w:val="0"/>
        <w:spacing w:before="0" w:after="0"/>
        <w:ind w:left="220" w:right="0" w:firstLine="20"/>
        <w:jc w:val="both"/>
      </w:pPr>
      <w:r>
        <w:rPr>
          <w:spacing w:val="0"/>
          <w:w w:val="100"/>
          <w:position w:val="0"/>
          <w:shd w:val="clear" w:color="auto" w:fill="auto"/>
          <w:lang w:val="en-US" w:eastAsia="en-US" w:bidi="en-US"/>
        </w:rPr>
        <w:t xml:space="preserve">GUAN Hui, WANG Jin-sheng, WAN Hong-fu, et al. Content of nickel in agricultural soils and crops in Leizhou peninsula and the potential risk to human health[J]. </w:t>
      </w:r>
      <w:r>
        <w:rPr>
          <w:i/>
          <w:iCs/>
          <w:spacing w:val="0"/>
          <w:w w:val="100"/>
          <w:position w:val="0"/>
          <w:sz w:val="13"/>
          <w:szCs w:val="13"/>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2007, 26 </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4</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1411-1416.</w:t>
      </w:r>
    </w:p>
    <w:p>
      <w:pPr>
        <w:pStyle w:val="Style12"/>
        <w:keepNext w:val="0"/>
        <w:keepLines w:val="0"/>
        <w:widowControl w:val="0"/>
        <w:numPr>
          <w:ilvl w:val="0"/>
          <w:numId w:val="5"/>
        </w:numPr>
        <w:shd w:val="clear" w:color="auto" w:fill="auto"/>
        <w:tabs>
          <w:tab w:pos="308" w:val="left"/>
        </w:tabs>
        <w:bidi w:val="0"/>
        <w:spacing w:before="0" w:after="0"/>
        <w:ind w:left="220" w:right="0" w:hanging="220"/>
        <w:jc w:val="both"/>
      </w:pPr>
      <w:r>
        <w:rPr>
          <w:spacing w:val="0"/>
          <w:w w:val="100"/>
          <w:position w:val="0"/>
          <w:shd w:val="clear" w:color="auto" w:fill="auto"/>
          <w:lang w:val="en-US" w:eastAsia="en-US" w:bidi="en-US"/>
        </w:rPr>
        <w:t>Doabi S A, Karami M, Afyuni M, et al. Pollution and health risk assess</w:t>
        <w:softHyphen/>
        <w:t xml:space="preserve">ment of heavy metals in agricultural soil, atmospheric dust and major food crops in Kermanshah province, Iran[J]. </w:t>
      </w:r>
      <w:r>
        <w:rPr>
          <w:i/>
          <w:iCs/>
          <w:spacing w:val="0"/>
          <w:w w:val="100"/>
          <w:position w:val="0"/>
          <w:sz w:val="13"/>
          <w:szCs w:val="13"/>
          <w:shd w:val="clear" w:color="auto" w:fill="auto"/>
          <w:lang w:val="en-US" w:eastAsia="en-US" w:bidi="en-US"/>
        </w:rPr>
        <w:t>Ecotoxicology and Environ</w:t>
        <w:softHyphen/>
        <w:t>mental Safety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2018, 163</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153-164.</w:t>
      </w:r>
    </w:p>
    <w:p>
      <w:pPr>
        <w:pStyle w:val="Style12"/>
        <w:keepNext w:val="0"/>
        <w:keepLines w:val="0"/>
        <w:widowControl w:val="0"/>
        <w:numPr>
          <w:ilvl w:val="0"/>
          <w:numId w:val="5"/>
        </w:numPr>
        <w:shd w:val="clear" w:color="auto" w:fill="auto"/>
        <w:tabs>
          <w:tab w:pos="308" w:val="left"/>
        </w:tabs>
        <w:bidi w:val="0"/>
        <w:spacing w:before="0" w:after="0"/>
        <w:ind w:left="220" w:right="0" w:hanging="220"/>
        <w:jc w:val="both"/>
      </w:pPr>
      <w:r>
        <w:rPr>
          <w:spacing w:val="0"/>
          <w:w w:val="100"/>
          <w:position w:val="0"/>
          <w:shd w:val="clear" w:color="auto" w:fill="auto"/>
          <w:lang w:val="en-US" w:eastAsia="en-US" w:bidi="en-US"/>
        </w:rPr>
        <w:t xml:space="preserve">Shallari S, Schwartz C, Hasko A, et al. Heavy metals in soils and plants of serpentine and industrial sites of Albania[J]. </w:t>
      </w:r>
      <w:r>
        <w:rPr>
          <w:i/>
          <w:iCs/>
          <w:spacing w:val="0"/>
          <w:w w:val="100"/>
          <w:position w:val="0"/>
          <w:sz w:val="13"/>
          <w:szCs w:val="13"/>
          <w:shd w:val="clear" w:color="auto" w:fill="auto"/>
          <w:lang w:val="en-US" w:eastAsia="en-US" w:bidi="en-US"/>
        </w:rPr>
        <w:t>Science of the Total En</w:t>
        <w:softHyphen/>
        <w:t>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1998, 209</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2/3</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133-142.</w:t>
      </w:r>
    </w:p>
    <w:p>
      <w:pPr>
        <w:pStyle w:val="Style12"/>
        <w:keepNext w:val="0"/>
        <w:keepLines w:val="0"/>
        <w:widowControl w:val="0"/>
        <w:numPr>
          <w:ilvl w:val="0"/>
          <w:numId w:val="5"/>
        </w:numPr>
        <w:shd w:val="clear" w:color="auto" w:fill="auto"/>
        <w:tabs>
          <w:tab w:pos="375" w:val="left"/>
        </w:tabs>
        <w:bidi w:val="0"/>
        <w:spacing w:before="0" w:after="0"/>
        <w:ind w:left="300" w:right="0" w:hanging="300"/>
        <w:jc w:val="both"/>
      </w:pPr>
      <w:r>
        <w:rPr>
          <w:spacing w:val="0"/>
          <w:w w:val="100"/>
          <w:position w:val="0"/>
          <w:shd w:val="clear" w:color="auto" w:fill="auto"/>
          <w:lang w:val="en-US" w:eastAsia="en-US" w:bidi="en-US"/>
        </w:rPr>
        <w:t>Solgi E, Parmah J. Analysis and assessment of nickel and chromium pollution in soils around Baghejar Chromite Mine of Sabzevar Ophiol</w:t>
        <w:softHyphen/>
        <w:t xml:space="preserve">ite Belt, Northeastern Iran[J]. </w:t>
      </w:r>
      <w:r>
        <w:rPr>
          <w:i/>
          <w:iCs/>
          <w:spacing w:val="0"/>
          <w:w w:val="100"/>
          <w:position w:val="0"/>
          <w:sz w:val="13"/>
          <w:szCs w:val="13"/>
          <w:shd w:val="clear" w:color="auto" w:fill="auto"/>
          <w:lang w:val="en-US" w:eastAsia="en-US" w:bidi="en-US"/>
        </w:rPr>
        <w:t>Transactions of Nonferrous Metals Soci</w:t>
        <w:softHyphen/>
        <w:t>ety of China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2015, 25</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7</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2380-2387.</w:t>
      </w:r>
    </w:p>
    <w:p>
      <w:pPr>
        <w:pStyle w:val="Style12"/>
        <w:keepNext w:val="0"/>
        <w:keepLines w:val="0"/>
        <w:widowControl w:val="0"/>
        <w:numPr>
          <w:ilvl w:val="0"/>
          <w:numId w:val="5"/>
        </w:numPr>
        <w:shd w:val="clear" w:color="auto" w:fill="auto"/>
        <w:tabs>
          <w:tab w:pos="375" w:val="left"/>
        </w:tabs>
        <w:bidi w:val="0"/>
        <w:spacing w:before="0" w:after="0"/>
        <w:ind w:left="300" w:right="0" w:hanging="300"/>
        <w:jc w:val="both"/>
      </w:pPr>
      <w:r>
        <w:rPr>
          <w:spacing w:val="0"/>
          <w:w w:val="100"/>
          <w:position w:val="0"/>
          <w:shd w:val="clear" w:color="auto" w:fill="auto"/>
          <w:lang w:val="en-US" w:eastAsia="en-US" w:bidi="en-US"/>
        </w:rPr>
        <w:t xml:space="preserve">Ameh E G. Geochemical distribution of heavy metals in soil around Itakpe Iron-ore mining area-A statistical approach[J]. </w:t>
      </w:r>
      <w:r>
        <w:rPr>
          <w:i/>
          <w:iCs/>
          <w:spacing w:val="0"/>
          <w:w w:val="100"/>
          <w:position w:val="0"/>
          <w:sz w:val="13"/>
          <w:szCs w:val="13"/>
          <w:shd w:val="clear" w:color="auto" w:fill="auto"/>
          <w:lang w:val="en-US" w:eastAsia="en-US" w:bidi="en-US"/>
        </w:rPr>
        <w:t>Research Jour</w:t>
        <w:softHyphen/>
        <w:t>nal of Environmental and Earth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2014, 6</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3</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118-126.</w:t>
      </w:r>
    </w:p>
    <w:p>
      <w:pPr>
        <w:pStyle w:val="Style12"/>
        <w:keepNext w:val="0"/>
        <w:keepLines w:val="0"/>
        <w:widowControl w:val="0"/>
        <w:numPr>
          <w:ilvl w:val="0"/>
          <w:numId w:val="5"/>
        </w:numPr>
        <w:shd w:val="clear" w:color="auto" w:fill="auto"/>
        <w:tabs>
          <w:tab w:pos="375" w:val="left"/>
        </w:tabs>
        <w:bidi w:val="0"/>
        <w:spacing w:before="0" w:after="0" w:line="255" w:lineRule="exact"/>
        <w:ind w:left="300" w:right="0" w:hanging="300"/>
        <w:jc w:val="both"/>
      </w:pPr>
      <w:r>
        <w:rPr>
          <w:spacing w:val="0"/>
          <w:w w:val="100"/>
          <w:position w:val="0"/>
          <w:shd w:val="clear" w:color="auto" w:fill="auto"/>
          <w:lang w:val="en-US" w:eastAsia="en-US" w:bidi="en-US"/>
        </w:rPr>
        <w:t>Zambelli B, Uversky V, Ciurli S. Nickel impact on human health</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 intrinsic disorder perspective[J]. </w:t>
      </w:r>
      <w:r>
        <w:rPr>
          <w:i/>
          <w:iCs/>
          <w:spacing w:val="0"/>
          <w:w w:val="100"/>
          <w:position w:val="0"/>
          <w:sz w:val="13"/>
          <w:szCs w:val="13"/>
          <w:shd w:val="clear" w:color="auto" w:fill="auto"/>
          <w:lang w:val="en-US" w:eastAsia="en-US" w:bidi="en-US"/>
        </w:rPr>
        <w:t>BBA-Proteins and Proteomics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2016, 1864</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12</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1714-1731.</w:t>
      </w:r>
    </w:p>
    <w:p>
      <w:pPr>
        <w:pStyle w:val="Style12"/>
        <w:keepNext w:val="0"/>
        <w:keepLines w:val="0"/>
        <w:widowControl w:val="0"/>
        <w:numPr>
          <w:ilvl w:val="0"/>
          <w:numId w:val="5"/>
        </w:numPr>
        <w:shd w:val="clear" w:color="auto" w:fill="auto"/>
        <w:tabs>
          <w:tab w:pos="375" w:val="left"/>
        </w:tabs>
        <w:bidi w:val="0"/>
        <w:spacing w:before="0" w:after="0" w:line="255" w:lineRule="exact"/>
        <w:ind w:left="300" w:right="0" w:hanging="300"/>
        <w:jc w:val="both"/>
      </w:pPr>
      <w:r>
        <w:rPr>
          <w:spacing w:val="0"/>
          <w:w w:val="100"/>
          <w:position w:val="0"/>
          <w:shd w:val="clear" w:color="auto" w:fill="auto"/>
          <w:lang w:val="en-US" w:eastAsia="en-US" w:bidi="en-US"/>
        </w:rPr>
        <w:t xml:space="preserve">Ahmad M S, Ashraf M. Essential roles and hazardous effects of nickel in plants[J]. </w:t>
      </w:r>
      <w:r>
        <w:rPr>
          <w:i/>
          <w:iCs/>
          <w:spacing w:val="0"/>
          <w:w w:val="100"/>
          <w:position w:val="0"/>
          <w:sz w:val="13"/>
          <w:szCs w:val="13"/>
          <w:shd w:val="clear" w:color="auto" w:fill="auto"/>
          <w:lang w:val="en-US" w:eastAsia="en-US" w:bidi="en-US"/>
        </w:rPr>
        <w:t>Review of Environmental Contamination and Toxicology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2011, 214</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125-167.</w:t>
      </w:r>
    </w:p>
    <w:p>
      <w:pPr>
        <w:pStyle w:val="Style12"/>
        <w:keepNext w:val="0"/>
        <w:keepLines w:val="0"/>
        <w:widowControl w:val="0"/>
        <w:numPr>
          <w:ilvl w:val="0"/>
          <w:numId w:val="5"/>
        </w:numPr>
        <w:shd w:val="clear" w:color="auto" w:fill="auto"/>
        <w:tabs>
          <w:tab w:pos="375" w:val="left"/>
        </w:tabs>
        <w:bidi w:val="0"/>
        <w:spacing w:before="0" w:after="60"/>
        <w:ind w:left="300" w:right="0" w:hanging="300"/>
        <w:jc w:val="both"/>
      </w:pPr>
      <w:r>
        <w:rPr>
          <w:spacing w:val="0"/>
          <w:w w:val="100"/>
          <w:position w:val="0"/>
          <w:shd w:val="clear" w:color="auto" w:fill="auto"/>
          <w:lang w:val="en-US" w:eastAsia="en-US" w:bidi="en-US"/>
        </w:rPr>
        <w:t>AshrafM Y, Sadiq R, Hussain M, et al. Toxic effect of nickel</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Ni</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on growth and metabolism in germinating seeds of sunflower</w:t>
      </w:r>
      <w:r>
        <w:rPr>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n-US" w:eastAsia="en-US" w:bidi="en-US"/>
        </w:rPr>
        <w:t>Helianthus annuus</w:t>
      </w:r>
      <w:r>
        <w:rPr>
          <w:spacing w:val="0"/>
          <w:w w:val="100"/>
          <w:position w:val="0"/>
          <w:shd w:val="clear" w:color="auto" w:fill="auto"/>
          <w:lang w:val="en-US" w:eastAsia="en-US" w:bidi="en-US"/>
        </w:rPr>
        <w:t xml:space="preserve"> L</w:t>
      </w:r>
      <w:r>
        <w:rPr>
          <w:i/>
          <w:iCs/>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[J]. </w:t>
      </w:r>
      <w:r>
        <w:rPr>
          <w:i/>
          <w:iCs/>
          <w:spacing w:val="0"/>
          <w:w w:val="100"/>
          <w:position w:val="0"/>
          <w:sz w:val="13"/>
          <w:szCs w:val="13"/>
          <w:shd w:val="clear" w:color="auto" w:fill="auto"/>
          <w:lang w:val="en-US" w:eastAsia="en-US" w:bidi="en-US"/>
        </w:rPr>
        <w:t>Biological Trace Element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2011, 143</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3</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1695-1703.</w:t>
      </w:r>
    </w:p>
    <w:p>
      <w:pPr>
        <w:pStyle w:val="Style12"/>
        <w:keepNext w:val="0"/>
        <w:keepLines w:val="0"/>
        <w:widowControl w:val="0"/>
        <w:numPr>
          <w:ilvl w:val="0"/>
          <w:numId w:val="5"/>
        </w:numPr>
        <w:shd w:val="clear" w:color="auto" w:fill="auto"/>
        <w:tabs>
          <w:tab w:pos="375" w:val="left"/>
        </w:tabs>
        <w:bidi w:val="0"/>
        <w:spacing w:before="0" w:after="0" w:line="391" w:lineRule="auto"/>
        <w:ind w:left="280" w:right="0" w:hanging="280"/>
        <w:jc w:val="both"/>
      </w:pPr>
      <w:r>
        <w:rPr>
          <w:spacing w:val="0"/>
          <w:w w:val="100"/>
          <w:position w:val="0"/>
          <w:shd w:val="clear" w:color="auto" w:fill="auto"/>
          <w:lang w:val="en-US" w:eastAsia="en-US" w:bidi="en-US"/>
        </w:rPr>
        <w:t>Espen L, Pirovano L, Cocucci S M. Effects of Ni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during the early phases of radish</w:t>
      </w:r>
      <w:r>
        <w:rPr>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n-US" w:eastAsia="en-US" w:bidi="en-US"/>
        </w:rPr>
        <w:t>Raphanus sativus</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seed germination[J]. </w:t>
      </w:r>
      <w:r>
        <w:rPr>
          <w:i/>
          <w:iCs/>
          <w:spacing w:val="0"/>
          <w:w w:val="100"/>
          <w:position w:val="0"/>
          <w:sz w:val="13"/>
          <w:szCs w:val="13"/>
          <w:shd w:val="clear" w:color="auto" w:fill="auto"/>
          <w:lang w:val="en-US" w:eastAsia="en-US" w:bidi="en-US"/>
        </w:rPr>
        <w:t>Environmen</w:t>
        <w:softHyphen/>
        <w:t>tal and Experimental Botany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1997, 38</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187-197.</w:t>
      </w:r>
    </w:p>
    <w:p>
      <w:pPr>
        <w:pStyle w:val="Style12"/>
        <w:keepNext w:val="0"/>
        <w:keepLines w:val="0"/>
        <w:widowControl w:val="0"/>
        <w:numPr>
          <w:ilvl w:val="0"/>
          <w:numId w:val="5"/>
        </w:numPr>
        <w:shd w:val="clear" w:color="auto" w:fill="auto"/>
        <w:tabs>
          <w:tab w:pos="375" w:val="left"/>
        </w:tabs>
        <w:bidi w:val="0"/>
        <w:spacing w:before="0" w:after="0" w:line="391" w:lineRule="auto"/>
        <w:ind w:left="280" w:right="0" w:hanging="280"/>
        <w:jc w:val="both"/>
      </w:pPr>
      <w:r>
        <w:rPr>
          <w:spacing w:val="0"/>
          <w:w w:val="100"/>
          <w:position w:val="0"/>
          <w:shd w:val="clear" w:color="auto" w:fill="auto"/>
          <w:lang w:val="en-US" w:eastAsia="en-US" w:bidi="en-US"/>
        </w:rPr>
        <w:t>Haimi J, Siira-Pietikainen A. Decomposer animal communities in for</w:t>
        <w:softHyphen/>
        <w:t xml:space="preserve">est soil along heavy metal pollution gradient[J]. </w:t>
      </w:r>
      <w:r>
        <w:rPr>
          <w:i/>
          <w:iCs/>
          <w:spacing w:val="0"/>
          <w:w w:val="100"/>
          <w:position w:val="0"/>
          <w:sz w:val="13"/>
          <w:szCs w:val="13"/>
          <w:shd w:val="clear" w:color="auto" w:fill="auto"/>
          <w:lang w:val="en-US" w:eastAsia="en-US" w:bidi="en-US"/>
        </w:rPr>
        <w:t>Fresenius Journal of Analytical Chemistry</w:t>
      </w:r>
      <w:r>
        <w:rPr>
          <w:spacing w:val="0"/>
          <w:w w:val="100"/>
          <w:position w:val="0"/>
          <w:shd w:val="clear" w:color="auto" w:fill="auto"/>
          <w:lang w:val="en-US" w:eastAsia="en-US" w:bidi="en-US"/>
        </w:rPr>
        <w:t>, 1996, 354</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5/6</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672-675.</w:t>
      </w:r>
    </w:p>
    <w:p>
      <w:pPr>
        <w:pStyle w:val="Style6"/>
        <w:keepNext w:val="0"/>
        <w:keepLines w:val="0"/>
        <w:widowControl w:val="0"/>
        <w:numPr>
          <w:ilvl w:val="0"/>
          <w:numId w:val="5"/>
        </w:numPr>
        <w:shd w:val="clear" w:color="auto" w:fill="auto"/>
        <w:tabs>
          <w:tab w:pos="375" w:val="left"/>
        </w:tabs>
        <w:bidi w:val="0"/>
        <w:spacing w:before="0" w:after="0" w:line="379" w:lineRule="auto"/>
        <w:ind w:right="0"/>
        <w:jc w:val="both"/>
        <w:rPr>
          <w:sz w:val="14"/>
          <w:szCs w:val="14"/>
        </w:rPr>
      </w:pPr>
      <w:r>
        <w:rPr>
          <w:spacing w:val="0"/>
          <w:w w:val="100"/>
          <w:position w:val="0"/>
          <w:sz w:val="13"/>
          <w:szCs w:val="13"/>
          <w:shd w:val="clear" w:color="auto" w:fill="auto"/>
        </w:rPr>
        <w:t>何念祖</w:t>
      </w:r>
      <w:r>
        <w:rPr>
          <w:spacing w:val="0"/>
          <w:w w:val="100"/>
          <w:position w:val="0"/>
          <w:sz w:val="14"/>
          <w:szCs w:val="14"/>
          <w:shd w:val="clear" w:color="auto" w:fill="auto"/>
        </w:rPr>
        <w:t>，</w:t>
      </w:r>
      <w:r>
        <w:rPr>
          <w:spacing w:val="0"/>
          <w:w w:val="100"/>
          <w:position w:val="0"/>
          <w:sz w:val="13"/>
          <w:szCs w:val="13"/>
          <w:shd w:val="clear" w:color="auto" w:fill="auto"/>
        </w:rPr>
        <w:t>孙其伟</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植物生长的有益元素</w:t>
      </w:r>
      <w:r>
        <w:rPr>
          <w:rFonts w:ascii="Times New Roman" w:eastAsia="Times New Roman" w:hAnsi="Times New Roman" w:cs="Times New Roman"/>
          <w:spacing w:val="0"/>
          <w:w w:val="100"/>
          <w:position w:val="0"/>
          <w:sz w:val="14"/>
          <w:szCs w:val="14"/>
          <w:shd w:val="clear" w:color="auto" w:fill="auto"/>
          <w:lang w:val="en-US" w:eastAsia="en-US" w:bidi="en-US"/>
        </w:rPr>
        <w:t>[M].</w:t>
      </w:r>
      <w:r>
        <w:rPr>
          <w:spacing w:val="0"/>
          <w:w w:val="100"/>
          <w:position w:val="0"/>
          <w:sz w:val="13"/>
          <w:szCs w:val="13"/>
          <w:shd w:val="clear" w:color="auto" w:fill="auto"/>
        </w:rPr>
        <w:t>上海</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3"/>
          <w:szCs w:val="13"/>
          <w:shd w:val="clear" w:color="auto" w:fill="auto"/>
        </w:rPr>
        <w:t>上海科技出版</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1993</w:t>
      </w:r>
      <w:r>
        <w:rPr>
          <w:spacing w:val="0"/>
          <w:w w:val="100"/>
          <w:position w:val="0"/>
          <w:sz w:val="13"/>
          <w:szCs w:val="13"/>
          <w:shd w:val="clear" w:color="auto" w:fill="auto"/>
        </w:rPr>
        <w:t>：</w:t>
      </w:r>
      <w:r>
        <w:rPr>
          <w:rFonts w:ascii="Times New Roman" w:eastAsia="Times New Roman" w:hAnsi="Times New Roman" w:cs="Times New Roman"/>
          <w:spacing w:val="0"/>
          <w:w w:val="100"/>
          <w:position w:val="0"/>
          <w:sz w:val="14"/>
          <w:szCs w:val="14"/>
          <w:shd w:val="clear" w:color="auto" w:fill="auto"/>
        </w:rPr>
        <w:t>227-240.</w:t>
      </w:r>
    </w:p>
    <w:p>
      <w:pPr>
        <w:pStyle w:val="Style1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HE Nian-zu, SUN Qi-wei. Beneficial element of plant growth[M]. Shanghai</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Shanghai Scientific and Technical, </w:t>
      </w:r>
      <w:r>
        <w:rPr>
          <w:spacing w:val="0"/>
          <w:w w:val="100"/>
          <w:position w:val="0"/>
          <w:shd w:val="clear" w:color="auto" w:fill="auto"/>
          <w:lang w:val="zh-CN" w:eastAsia="zh-CN" w:bidi="zh-CN"/>
        </w:rPr>
        <w:t>1993</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227-240.</w:t>
      </w:r>
    </w:p>
    <w:p>
      <w:pPr>
        <w:pStyle w:val="Style12"/>
        <w:keepNext w:val="0"/>
        <w:keepLines w:val="0"/>
        <w:widowControl w:val="0"/>
        <w:numPr>
          <w:ilvl w:val="0"/>
          <w:numId w:val="5"/>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 xml:space="preserve">Kabatapendias A, Pendias H K. Trace elements in soils and plants [M]. </w:t>
      </w:r>
      <w:r>
        <w:rPr>
          <w:i/>
          <w:iCs/>
          <w:spacing w:val="0"/>
          <w:w w:val="100"/>
          <w:position w:val="0"/>
          <w:sz w:val="13"/>
          <w:szCs w:val="13"/>
          <w:shd w:val="clear" w:color="auto" w:fill="auto"/>
          <w:lang w:val="en-US" w:eastAsia="en-US" w:bidi="en-US"/>
        </w:rPr>
        <w:t>CRC Press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1984</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951-974.</w:t>
      </w:r>
    </w:p>
    <w:p>
      <w:pPr>
        <w:pStyle w:val="Style12"/>
        <w:keepNext w:val="0"/>
        <w:keepLines w:val="0"/>
        <w:widowControl w:val="0"/>
        <w:numPr>
          <w:ilvl w:val="0"/>
          <w:numId w:val="5"/>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Skejelkvale B L, Andersen T, Fjeld E, et al. Heavy metal surveys in Nordic Lakes; concentrations, geographic patterns and relation to criti</w:t>
        <w:softHyphen/>
        <w:t xml:space="preserve">cal limits[J]. </w:t>
      </w:r>
      <w:r>
        <w:rPr>
          <w:i/>
          <w:iCs/>
          <w:spacing w:val="0"/>
          <w:w w:val="100"/>
          <w:position w:val="0"/>
          <w:sz w:val="13"/>
          <w:szCs w:val="13"/>
          <w:shd w:val="clear" w:color="auto" w:fill="auto"/>
          <w:lang w:val="en-US" w:eastAsia="en-US" w:bidi="en-US"/>
        </w:rPr>
        <w:t>Ambio</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2001, 30</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2-10.</w:t>
      </w:r>
    </w:p>
    <w:p>
      <w:pPr>
        <w:pStyle w:val="Style12"/>
        <w:keepNext w:val="0"/>
        <w:keepLines w:val="0"/>
        <w:widowControl w:val="0"/>
        <w:numPr>
          <w:ilvl w:val="0"/>
          <w:numId w:val="5"/>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 xml:space="preserve">Krishna A K, Mohan K R, Murthy N N, et al. Assessment of heavy metal contamination in soils around chromite mining areas, Nuggihal- li, Karnataka, India[J]. </w:t>
      </w:r>
      <w:r>
        <w:rPr>
          <w:i/>
          <w:iCs/>
          <w:spacing w:val="0"/>
          <w:w w:val="100"/>
          <w:position w:val="0"/>
          <w:sz w:val="13"/>
          <w:szCs w:val="13"/>
          <w:shd w:val="clear" w:color="auto" w:fill="auto"/>
          <w:lang w:val="en-US" w:eastAsia="en-US" w:bidi="en-US"/>
        </w:rPr>
        <w:t>Environmental Earth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2013, 70</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2</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699-708.</w:t>
      </w:r>
    </w:p>
    <w:p>
      <w:pPr>
        <w:pStyle w:val="Style12"/>
        <w:keepNext w:val="0"/>
        <w:keepLines w:val="0"/>
        <w:widowControl w:val="0"/>
        <w:numPr>
          <w:ilvl w:val="0"/>
          <w:numId w:val="5"/>
        </w:numPr>
        <w:shd w:val="clear" w:color="auto" w:fill="auto"/>
        <w:tabs>
          <w:tab w:pos="375" w:val="left"/>
        </w:tabs>
        <w:bidi w:val="0"/>
        <w:spacing w:before="0" w:after="0" w:line="255" w:lineRule="exact"/>
        <w:ind w:left="280" w:right="0" w:hanging="280"/>
        <w:jc w:val="both"/>
      </w:pPr>
      <w:r>
        <w:rPr>
          <w:rFonts w:ascii="SimSun" w:eastAsia="SimSun" w:hAnsi="SimSun" w:cs="SimSun"/>
          <w:spacing w:val="0"/>
          <w:w w:val="100"/>
          <w:position w:val="0"/>
          <w:sz w:val="13"/>
          <w:szCs w:val="13"/>
          <w:shd w:val="clear" w:color="auto" w:fill="auto"/>
          <w:lang w:val="zh-CN" w:eastAsia="zh-CN" w:bidi="zh-CN"/>
        </w:rPr>
        <w:t>郑袁明</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陈同斌</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陈</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煌</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等</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北京市近郊区土壤镍的空间结构及</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分布特征</w:t>
      </w:r>
      <w:r>
        <w:rPr>
          <w:spacing w:val="0"/>
          <w:w w:val="100"/>
          <w:position w:val="0"/>
          <w:shd w:val="clear" w:color="auto" w:fill="auto"/>
          <w:lang w:val="en-US" w:eastAsia="en-US" w:bidi="en-US"/>
        </w:rPr>
        <w:t>[J].</w:t>
      </w:r>
      <w:r>
        <w:rPr>
          <w:rFonts w:ascii="SimSun" w:eastAsia="SimSun" w:hAnsi="SimSun" w:cs="SimSun"/>
          <w:spacing w:val="0"/>
          <w:w w:val="100"/>
          <w:position w:val="0"/>
          <w:sz w:val="13"/>
          <w:szCs w:val="13"/>
          <w:shd w:val="clear" w:color="auto" w:fill="auto"/>
          <w:lang w:val="zh-CN" w:eastAsia="zh-CN" w:bidi="zh-CN"/>
        </w:rPr>
        <w:t>地理学报</w:t>
      </w:r>
      <w:r>
        <w:rPr>
          <w:spacing w:val="0"/>
          <w:w w:val="100"/>
          <w:position w:val="0"/>
          <w:shd w:val="clear" w:color="auto" w:fill="auto"/>
          <w:lang w:val="zh-CN" w:eastAsia="zh-CN" w:bidi="zh-CN"/>
        </w:rPr>
        <w:t xml:space="preserve">,2003, </w:t>
      </w:r>
      <w:r>
        <w:rPr>
          <w:spacing w:val="0"/>
          <w:w w:val="100"/>
          <w:position w:val="0"/>
          <w:shd w:val="clear" w:color="auto" w:fill="auto"/>
          <w:lang w:val="en-US" w:eastAsia="en-US" w:bidi="en-US"/>
        </w:rPr>
        <w:t>58(3):470-476.</w:t>
      </w:r>
    </w:p>
    <w:p>
      <w:pPr>
        <w:pStyle w:val="Style1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ZHENG Yuan-ming, CHEN Tong-bin, CHEN Huang, et al. The spa</w:t>
        <w:softHyphen/>
        <w:t xml:space="preserve">tial structure and distribution of Ni contents in soils of suburbs of Bei- jing[J]. </w:t>
      </w:r>
      <w:r>
        <w:rPr>
          <w:i/>
          <w:iCs/>
          <w:spacing w:val="0"/>
          <w:w w:val="100"/>
          <w:position w:val="0"/>
          <w:sz w:val="13"/>
          <w:szCs w:val="13"/>
          <w:shd w:val="clear" w:color="auto" w:fill="auto"/>
          <w:lang w:val="en-US" w:eastAsia="en-US" w:bidi="en-US"/>
        </w:rPr>
        <w:t>Acta Geographica Sinica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2003, 58</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3</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470-476.</w:t>
      </w:r>
    </w:p>
    <w:p>
      <w:pPr>
        <w:pStyle w:val="Style12"/>
        <w:keepNext w:val="0"/>
        <w:keepLines w:val="0"/>
        <w:widowControl w:val="0"/>
        <w:numPr>
          <w:ilvl w:val="0"/>
          <w:numId w:val="5"/>
        </w:numPr>
        <w:shd w:val="clear" w:color="auto" w:fill="auto"/>
        <w:tabs>
          <w:tab w:pos="375" w:val="left"/>
        </w:tabs>
        <w:bidi w:val="0"/>
        <w:spacing w:before="0" w:after="0" w:line="391" w:lineRule="auto"/>
        <w:ind w:left="280" w:right="0" w:hanging="280"/>
        <w:jc w:val="both"/>
      </w:pPr>
      <w:r>
        <w:rPr>
          <w:spacing w:val="0"/>
          <w:w w:val="100"/>
          <w:position w:val="0"/>
          <w:shd w:val="clear" w:color="auto" w:fill="auto"/>
          <w:lang w:val="en-US" w:eastAsia="en-US" w:bidi="en-US"/>
        </w:rPr>
        <w:t xml:space="preserve">Gerendds J, Polacco J C, Freyermuth S K, et al. Significance of nickel for plant growth and metabolism[J]. </w:t>
      </w:r>
      <w:r>
        <w:rPr>
          <w:i/>
          <w:iCs/>
          <w:spacing w:val="0"/>
          <w:w w:val="100"/>
          <w:position w:val="0"/>
          <w:sz w:val="13"/>
          <w:szCs w:val="13"/>
          <w:shd w:val="clear" w:color="auto" w:fill="auto"/>
          <w:lang w:val="en-US" w:eastAsia="en-US" w:bidi="en-US"/>
        </w:rPr>
        <w:t>J Plant Nutr Soil Sci</w:t>
      </w:r>
      <w:r>
        <w:rPr>
          <w:spacing w:val="0"/>
          <w:w w:val="100"/>
          <w:position w:val="0"/>
          <w:shd w:val="clear" w:color="auto" w:fill="auto"/>
          <w:lang w:val="en-US" w:eastAsia="en-US" w:bidi="en-US"/>
        </w:rPr>
        <w:t xml:space="preserve">, 2015, 162 </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3</w:t>
      </w:r>
      <w:r>
        <w:rPr>
          <w:spacing w:val="0"/>
          <w:w w:val="100"/>
          <w:position w:val="0"/>
          <w:sz w:val="13"/>
          <w:szCs w:val="13"/>
          <w:shd w:val="clear" w:color="auto" w:fill="auto"/>
          <w:lang w:val="en-US" w:eastAsia="en-US" w:bidi="en-US"/>
        </w:rPr>
        <w:t xml:space="preserve">)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241-256.</w:t>
      </w:r>
    </w:p>
    <w:p>
      <w:pPr>
        <w:pStyle w:val="Style12"/>
        <w:keepNext w:val="0"/>
        <w:keepLines w:val="0"/>
        <w:widowControl w:val="0"/>
        <w:numPr>
          <w:ilvl w:val="0"/>
          <w:numId w:val="5"/>
        </w:numPr>
        <w:shd w:val="clear" w:color="auto" w:fill="auto"/>
        <w:tabs>
          <w:tab w:pos="375" w:val="left"/>
        </w:tabs>
        <w:bidi w:val="0"/>
        <w:spacing w:before="0" w:after="0"/>
        <w:ind w:left="280" w:right="0" w:hanging="280"/>
        <w:jc w:val="both"/>
      </w:pPr>
      <w:r>
        <w:rPr>
          <w:rFonts w:ascii="SimSun" w:eastAsia="SimSun" w:hAnsi="SimSun" w:cs="SimSun"/>
          <w:spacing w:val="0"/>
          <w:w w:val="100"/>
          <w:position w:val="0"/>
          <w:sz w:val="13"/>
          <w:szCs w:val="13"/>
          <w:shd w:val="clear" w:color="auto" w:fill="auto"/>
          <w:lang w:val="zh-CN" w:eastAsia="zh-CN" w:bidi="zh-CN"/>
        </w:rPr>
        <w:t>刘文海</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冯</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涛</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何</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艳</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等</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镍对蚕豆根尖细胞的遗传毒性效应</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en-US" w:eastAsia="en-US" w:bidi="en-US"/>
        </w:rPr>
        <w:t xml:space="preserve">[J]. </w:t>
      </w:r>
      <w:r>
        <w:rPr>
          <w:rFonts w:ascii="SimSun" w:eastAsia="SimSun" w:hAnsi="SimSun" w:cs="SimSun"/>
          <w:spacing w:val="0"/>
          <w:w w:val="100"/>
          <w:position w:val="0"/>
          <w:sz w:val="13"/>
          <w:szCs w:val="13"/>
          <w:shd w:val="clear" w:color="auto" w:fill="auto"/>
          <w:lang w:val="zh-CN" w:eastAsia="zh-CN" w:bidi="zh-CN"/>
        </w:rPr>
        <w:t>农业环境科学学报</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2008, 27</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5</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1951-1955.</w:t>
      </w:r>
    </w:p>
    <w:p>
      <w:pPr>
        <w:pStyle w:val="Style12"/>
        <w:keepNext w:val="0"/>
        <w:keepLines w:val="0"/>
        <w:widowControl w:val="0"/>
        <w:shd w:val="clear" w:color="auto" w:fill="auto"/>
        <w:bidi w:val="0"/>
        <w:spacing w:before="0" w:after="0" w:line="391" w:lineRule="auto"/>
        <w:ind w:left="280" w:right="0" w:firstLine="20"/>
        <w:jc w:val="both"/>
      </w:pPr>
      <w:r>
        <w:rPr>
          <w:spacing w:val="0"/>
          <w:w w:val="100"/>
          <w:position w:val="0"/>
          <w:shd w:val="clear" w:color="auto" w:fill="auto"/>
          <w:lang w:val="en-US" w:eastAsia="en-US" w:bidi="en-US"/>
        </w:rPr>
        <w:t xml:space="preserve">LIU Wen-hai, FENG Tao, HE Yan, et al. Genotoxic effects of nickel on root tip cells of </w:t>
      </w:r>
      <w:r>
        <w:rPr>
          <w:i/>
          <w:iCs/>
          <w:spacing w:val="0"/>
          <w:w w:val="100"/>
          <w:position w:val="0"/>
          <w:sz w:val="13"/>
          <w:szCs w:val="13"/>
          <w:shd w:val="clear" w:color="auto" w:fill="auto"/>
          <w:lang w:val="en-US" w:eastAsia="en-US" w:bidi="en-US"/>
        </w:rPr>
        <w:t>Vicia faba</w:t>
      </w:r>
      <w:r>
        <w:rPr>
          <w:spacing w:val="0"/>
          <w:w w:val="100"/>
          <w:position w:val="0"/>
          <w:shd w:val="clear" w:color="auto" w:fill="auto"/>
          <w:lang w:val="en-US" w:eastAsia="en-US" w:bidi="en-US"/>
        </w:rPr>
        <w:t xml:space="preserve"> L. [J]. </w:t>
      </w:r>
      <w:r>
        <w:rPr>
          <w:i/>
          <w:iCs/>
          <w:spacing w:val="0"/>
          <w:w w:val="100"/>
          <w:position w:val="0"/>
          <w:sz w:val="13"/>
          <w:szCs w:val="13"/>
          <w:shd w:val="clear" w:color="auto" w:fill="auto"/>
          <w:lang w:val="en-US" w:eastAsia="en-US" w:bidi="en-US"/>
        </w:rPr>
        <w:t>Journal of Agro-Environment Sci</w:t>
        <w:softHyphen/>
        <w:t>ence</w:t>
      </w:r>
      <w:r>
        <w:rPr>
          <w:spacing w:val="0"/>
          <w:w w:val="100"/>
          <w:position w:val="0"/>
          <w:shd w:val="clear" w:color="auto" w:fill="auto"/>
          <w:lang w:val="en-US" w:eastAsia="en-US" w:bidi="en-US"/>
        </w:rPr>
        <w:t>, 2008, 27</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5</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1951-1955.</w:t>
      </w:r>
    </w:p>
    <w:p>
      <w:pPr>
        <w:pStyle w:val="Style12"/>
        <w:keepNext w:val="0"/>
        <w:keepLines w:val="0"/>
        <w:widowControl w:val="0"/>
        <w:numPr>
          <w:ilvl w:val="0"/>
          <w:numId w:val="5"/>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Mosa A, Elbanna M F, Gao B. Biochar filters reduced the toxic effects of nickel on tomato</w:t>
      </w:r>
      <w:r>
        <w:rPr>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n-US" w:eastAsia="en-US" w:bidi="en-US"/>
        </w:rPr>
        <w:t>Lycopersicon esculentum</w:t>
      </w:r>
      <w:r>
        <w:rPr>
          <w:spacing w:val="0"/>
          <w:w w:val="100"/>
          <w:position w:val="0"/>
          <w:shd w:val="clear" w:color="auto" w:fill="auto"/>
          <w:lang w:val="en-US" w:eastAsia="en-US" w:bidi="en-US"/>
        </w:rPr>
        <w:t xml:space="preserve"> L</w:t>
      </w:r>
      <w:r>
        <w:rPr>
          <w:i/>
          <w:iCs/>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grown in nutrient film technique hydroponic system[J]. </w:t>
      </w:r>
      <w:r>
        <w:rPr>
          <w:i/>
          <w:iCs/>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2016, 149</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254</w:t>
        <w:softHyphen/>
        <w:t>262.</w:t>
      </w:r>
    </w:p>
    <w:p>
      <w:pPr>
        <w:pStyle w:val="Style12"/>
        <w:keepNext w:val="0"/>
        <w:keepLines w:val="0"/>
        <w:widowControl w:val="0"/>
        <w:numPr>
          <w:ilvl w:val="0"/>
          <w:numId w:val="5"/>
        </w:numPr>
        <w:shd w:val="clear" w:color="auto" w:fill="auto"/>
        <w:tabs>
          <w:tab w:pos="375" w:val="left"/>
        </w:tabs>
        <w:bidi w:val="0"/>
        <w:spacing w:before="0" w:after="100" w:line="255" w:lineRule="exact"/>
        <w:ind w:left="280" w:right="0" w:hanging="280"/>
        <w:jc w:val="both"/>
      </w:pPr>
      <w:r>
        <w:rPr>
          <w:rFonts w:ascii="SimSun" w:eastAsia="SimSun" w:hAnsi="SimSun" w:cs="SimSun"/>
          <w:spacing w:val="0"/>
          <w:w w:val="100"/>
          <w:position w:val="0"/>
          <w:sz w:val="13"/>
          <w:szCs w:val="13"/>
          <w:shd w:val="clear" w:color="auto" w:fill="auto"/>
          <w:lang w:val="zh-CN" w:eastAsia="zh-CN" w:bidi="zh-CN"/>
        </w:rPr>
        <w:t>康立娟</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谢忠雷</w:t>
      </w:r>
      <w:r>
        <w:rPr>
          <w:spacing w:val="0"/>
          <w:w w:val="100"/>
          <w:position w:val="0"/>
          <w:shd w:val="clear" w:color="auto" w:fill="auto"/>
          <w:lang w:val="en-US" w:eastAsia="en-US" w:bidi="en-US"/>
        </w:rPr>
        <w:t>.</w:t>
      </w:r>
      <w:r>
        <w:rPr>
          <w:rFonts w:ascii="SimSun" w:eastAsia="SimSun" w:hAnsi="SimSun" w:cs="SimSun"/>
          <w:spacing w:val="0"/>
          <w:w w:val="100"/>
          <w:position w:val="0"/>
          <w:sz w:val="13"/>
          <w:szCs w:val="13"/>
          <w:shd w:val="clear" w:color="auto" w:fill="auto"/>
          <w:lang w:val="zh-CN" w:eastAsia="zh-CN" w:bidi="zh-CN"/>
        </w:rPr>
        <w:t>镍对玉米和水稻污染效应及累积规律的研究</w:t>
      </w:r>
      <w:r>
        <w:rPr>
          <w:spacing w:val="0"/>
          <w:w w:val="100"/>
          <w:position w:val="0"/>
          <w:shd w:val="clear" w:color="auto" w:fill="auto"/>
          <w:lang w:val="en-US" w:eastAsia="en-US" w:bidi="en-US"/>
        </w:rPr>
        <w:t xml:space="preserve">[J]. </w:t>
      </w:r>
      <w:r>
        <w:rPr>
          <w:rFonts w:ascii="SimSun" w:eastAsia="SimSun" w:hAnsi="SimSun" w:cs="SimSun"/>
          <w:spacing w:val="0"/>
          <w:w w:val="100"/>
          <w:position w:val="0"/>
          <w:sz w:val="13"/>
          <w:szCs w:val="13"/>
          <w:shd w:val="clear" w:color="auto" w:fill="auto"/>
          <w:lang w:val="zh-CN" w:eastAsia="zh-CN" w:bidi="zh-CN"/>
        </w:rPr>
        <w:t>农业环境科学学报</w:t>
      </w:r>
      <w:r>
        <w:rPr>
          <w:spacing w:val="0"/>
          <w:w w:val="100"/>
          <w:position w:val="0"/>
          <w:shd w:val="clear" w:color="auto" w:fill="auto"/>
          <w:lang w:val="zh-CN" w:eastAsia="zh-CN" w:bidi="zh-CN"/>
        </w:rPr>
        <w:t>, 2008, 27</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2315-2318.</w:t>
      </w:r>
    </w:p>
    <w:p>
      <w:pPr>
        <w:pStyle w:val="Style12"/>
        <w:keepNext w:val="0"/>
        <w:keepLines w:val="0"/>
        <w:widowControl w:val="0"/>
        <w:shd w:val="clear" w:color="auto" w:fill="auto"/>
        <w:bidi w:val="0"/>
        <w:spacing w:before="0" w:after="0" w:line="391" w:lineRule="auto"/>
        <w:ind w:left="280" w:right="0" w:firstLine="20"/>
        <w:jc w:val="both"/>
      </w:pPr>
      <w:r>
        <w:rPr>
          <w:spacing w:val="0"/>
          <w:w w:val="100"/>
          <w:position w:val="0"/>
          <w:shd w:val="clear" w:color="auto" w:fill="auto"/>
          <w:lang w:val="en-US" w:eastAsia="en-US" w:bidi="en-US"/>
        </w:rPr>
        <w:t xml:space="preserve">KANG Li -juan, XIE Zhong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lei. Pollution effects and accumulation rules of nickel in corn and rice[J]. </w:t>
      </w:r>
      <w:r>
        <w:rPr>
          <w:i/>
          <w:iCs/>
          <w:spacing w:val="0"/>
          <w:w w:val="100"/>
          <w:position w:val="0"/>
          <w:sz w:val="13"/>
          <w:szCs w:val="13"/>
          <w:shd w:val="clear" w:color="auto" w:fill="auto"/>
          <w:lang w:val="en-US" w:eastAsia="en-US" w:bidi="en-US"/>
        </w:rPr>
        <w:t>Journal of Agro-Environment Sci</w:t>
        <w:softHyphen/>
        <w:t>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2008, 27</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2315-2318.</w:t>
      </w:r>
    </w:p>
    <w:p>
      <w:pPr>
        <w:pStyle w:val="Style12"/>
        <w:keepNext w:val="0"/>
        <w:keepLines w:val="0"/>
        <w:widowControl w:val="0"/>
        <w:numPr>
          <w:ilvl w:val="0"/>
          <w:numId w:val="5"/>
        </w:numPr>
        <w:shd w:val="clear" w:color="auto" w:fill="auto"/>
        <w:tabs>
          <w:tab w:pos="375" w:val="left"/>
        </w:tabs>
        <w:bidi w:val="0"/>
        <w:spacing w:before="0" w:after="0" w:line="386" w:lineRule="auto"/>
        <w:ind w:left="280" w:right="0" w:hanging="280"/>
        <w:jc w:val="both"/>
      </w:pPr>
      <w:r>
        <w:rPr>
          <w:spacing w:val="0"/>
          <w:w w:val="100"/>
          <w:position w:val="0"/>
          <w:shd w:val="clear" w:color="auto" w:fill="auto"/>
          <w:lang w:val="en-US" w:eastAsia="en-US" w:bidi="en-US"/>
        </w:rPr>
        <w:t>Heidarian A, Tohidimoghadam H R, Kasraie P. Effect of glomus intra</w:t>
        <w:softHyphen/>
        <w:t xml:space="preserve">radices on physiological and biochemical traits of wheat grown in nickel contaminated soil[J]. </w:t>
      </w:r>
      <w:r>
        <w:rPr>
          <w:i/>
          <w:iCs/>
          <w:spacing w:val="0"/>
          <w:w w:val="100"/>
          <w:position w:val="0"/>
          <w:sz w:val="13"/>
          <w:szCs w:val="13"/>
          <w:shd w:val="clear" w:color="auto" w:fill="auto"/>
          <w:lang w:val="en-US" w:eastAsia="en-US" w:bidi="en-US"/>
        </w:rPr>
        <w:t>Communications in Soil Science and Plant Analysis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2017, 48</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15</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1804-1812.</w:t>
      </w:r>
    </w:p>
    <w:p>
      <w:pPr>
        <w:pStyle w:val="Style6"/>
        <w:keepNext w:val="0"/>
        <w:keepLines w:val="0"/>
        <w:widowControl w:val="0"/>
        <w:numPr>
          <w:ilvl w:val="0"/>
          <w:numId w:val="5"/>
        </w:numPr>
        <w:shd w:val="clear" w:color="auto" w:fill="auto"/>
        <w:tabs>
          <w:tab w:pos="375" w:val="left"/>
        </w:tabs>
        <w:bidi w:val="0"/>
        <w:spacing w:before="0" w:after="0" w:line="255" w:lineRule="exact"/>
        <w:ind w:right="0"/>
        <w:jc w:val="both"/>
        <w:rPr>
          <w:sz w:val="14"/>
          <w:szCs w:val="14"/>
        </w:rPr>
      </w:pPr>
      <w:r>
        <w:rPr>
          <w:spacing w:val="0"/>
          <w:w w:val="100"/>
          <w:position w:val="0"/>
          <w:sz w:val="13"/>
          <w:szCs w:val="13"/>
          <w:shd w:val="clear" w:color="auto" w:fill="auto"/>
        </w:rPr>
        <w:t>王丽娜</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杨靖民</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刘金华</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镍胁迫对玉米幼苗氮、磷、钾积累与</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分配的研究</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中国农学通报</w:t>
      </w:r>
      <w:r>
        <w:rPr>
          <w:rFonts w:ascii="Times New Roman" w:eastAsia="Times New Roman" w:hAnsi="Times New Roman" w:cs="Times New Roman"/>
          <w:spacing w:val="0"/>
          <w:w w:val="100"/>
          <w:position w:val="0"/>
          <w:sz w:val="14"/>
          <w:szCs w:val="14"/>
          <w:shd w:val="clear" w:color="auto" w:fill="auto"/>
        </w:rPr>
        <w:t>,2014,30(27</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139-144.</w:t>
      </w:r>
    </w:p>
    <w:p>
      <w:pPr>
        <w:pStyle w:val="Style12"/>
        <w:keepNext w:val="0"/>
        <w:keepLines w:val="0"/>
        <w:widowControl w:val="0"/>
        <w:shd w:val="clear" w:color="auto" w:fill="auto"/>
        <w:bidi w:val="0"/>
        <w:spacing w:before="0" w:after="0" w:line="391" w:lineRule="auto"/>
        <w:ind w:left="280" w:right="0" w:firstLine="20"/>
        <w:jc w:val="both"/>
      </w:pPr>
      <w:r>
        <w:rPr>
          <w:spacing w:val="0"/>
          <w:w w:val="100"/>
          <w:position w:val="0"/>
          <w:shd w:val="clear" w:color="auto" w:fill="auto"/>
          <w:lang w:val="en-US" w:eastAsia="en-US" w:bidi="en-US"/>
        </w:rPr>
        <w:t xml:space="preserve">WANG Li-na, YANG Jing-min, LIU Jin-hua, et al. The study of Ni stress on N, P, K accumulation and allocation of corn seedling[J]. </w:t>
      </w:r>
      <w:r>
        <w:rPr>
          <w:i/>
          <w:iCs/>
          <w:spacing w:val="0"/>
          <w:w w:val="100"/>
          <w:position w:val="0"/>
          <w:sz w:val="13"/>
          <w:szCs w:val="13"/>
          <w:shd w:val="clear" w:color="auto" w:fill="auto"/>
          <w:lang w:val="en-US" w:eastAsia="en-US" w:bidi="en-US"/>
        </w:rPr>
        <w:t>Chi</w:t>
        <w:softHyphen/>
        <w:t>nese Agricultural Science Bulletin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2014, 30</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27</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139-144.</w:t>
      </w:r>
    </w:p>
    <w:p>
      <w:pPr>
        <w:pStyle w:val="Style12"/>
        <w:keepNext w:val="0"/>
        <w:keepLines w:val="0"/>
        <w:widowControl w:val="0"/>
        <w:numPr>
          <w:ilvl w:val="0"/>
          <w:numId w:val="5"/>
        </w:numPr>
        <w:shd w:val="clear" w:color="auto" w:fill="auto"/>
        <w:tabs>
          <w:tab w:pos="375" w:val="left"/>
        </w:tabs>
        <w:bidi w:val="0"/>
        <w:spacing w:before="0" w:after="0" w:line="391" w:lineRule="auto"/>
        <w:ind w:left="280" w:right="0" w:hanging="280"/>
        <w:jc w:val="both"/>
      </w:pPr>
      <w:r>
        <w:rPr>
          <w:spacing w:val="0"/>
          <w:w w:val="100"/>
          <w:position w:val="0"/>
          <w:shd w:val="clear" w:color="auto" w:fill="auto"/>
          <w:lang w:val="en-US" w:eastAsia="en-US" w:bidi="en-US"/>
        </w:rPr>
        <w:t>Drzewiecka K, Mleczek M, G secka M, et al. Changes in S</w:t>
      </w:r>
      <w:r>
        <w:rPr>
          <w:i/>
          <w:iCs/>
          <w:spacing w:val="0"/>
          <w:w w:val="100"/>
          <w:position w:val="0"/>
          <w:sz w:val="13"/>
          <w:szCs w:val="13"/>
          <w:shd w:val="clear" w:color="auto" w:fill="auto"/>
          <w:lang w:val="en-US" w:eastAsia="en-US" w:bidi="en-US"/>
        </w:rPr>
        <w:t>alix vimina- lis</w:t>
      </w:r>
      <w:r>
        <w:rPr>
          <w:spacing w:val="0"/>
          <w:w w:val="100"/>
          <w:position w:val="0"/>
          <w:shd w:val="clear" w:color="auto" w:fill="auto"/>
          <w:lang w:val="en-US" w:eastAsia="en-US" w:bidi="en-US"/>
        </w:rPr>
        <w:t xml:space="preserve"> L. </w:t>
      </w:r>
      <w:r>
        <w:rPr>
          <w:i/>
          <w:iCs/>
          <w:spacing w:val="0"/>
          <w:w w:val="100"/>
          <w:position w:val="0"/>
          <w:sz w:val="13"/>
          <w:szCs w:val="13"/>
          <w:shd w:val="clear" w:color="auto" w:fill="auto"/>
          <w:lang w:val="en-US" w:eastAsia="en-US" w:bidi="en-US"/>
        </w:rPr>
        <w:t>cv.</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Cannabina</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morphology and physiology in response to nick</w:t>
        <w:softHyphen/>
        <w:t xml:space="preserve">el ions-hydroponic investigations[J]. </w:t>
      </w:r>
      <w:r>
        <w:rPr>
          <w:i/>
          <w:iCs/>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0"/>
        <w:ind w:left="0" w:right="0" w:firstLine="300"/>
        <w:jc w:val="both"/>
      </w:pPr>
      <w:r>
        <w:rPr>
          <w:spacing w:val="0"/>
          <w:w w:val="100"/>
          <w:position w:val="0"/>
          <w:shd w:val="clear" w:color="auto" w:fill="auto"/>
          <w:lang w:val="zh-CN" w:eastAsia="zh-CN" w:bidi="zh-CN"/>
        </w:rPr>
        <w:t>2012, 217-218</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9</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 429-438.</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 xml:space="preserve">[29J Skukla R, Gopal R. Excess nickel alters growth, metabolism, and translocation of certain nutrients in potato[JJ. </w:t>
      </w:r>
      <w:r>
        <w:rPr>
          <w:i/>
          <w:iCs/>
          <w:spacing w:val="0"/>
          <w:w w:val="100"/>
          <w:position w:val="0"/>
          <w:sz w:val="13"/>
          <w:szCs w:val="13"/>
          <w:shd w:val="clear" w:color="auto" w:fill="auto"/>
          <w:lang w:val="en-US" w:eastAsia="en-US" w:bidi="en-US"/>
        </w:rPr>
        <w:t>Journal of Plant Nutri</w:t>
        <w:softHyphen/>
        <w:t>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2009, 32</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 1005-1014.</w:t>
      </w:r>
    </w:p>
    <w:p>
      <w:pPr>
        <w:pStyle w:val="Style6"/>
        <w:keepNext w:val="0"/>
        <w:keepLines w:val="0"/>
        <w:widowControl w:val="0"/>
        <w:shd w:val="clear" w:color="auto" w:fill="auto"/>
        <w:bidi w:val="0"/>
        <w:spacing w:before="0" w:after="0" w:line="254" w:lineRule="exact"/>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[30J</w:t>
      </w:r>
      <w:r>
        <w:rPr>
          <w:spacing w:val="0"/>
          <w:w w:val="100"/>
          <w:position w:val="0"/>
          <w:sz w:val="13"/>
          <w:szCs w:val="13"/>
          <w:shd w:val="clear" w:color="auto" w:fill="auto"/>
        </w:rPr>
        <w:t>张</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露</w:t>
      </w:r>
      <w:r>
        <w:rPr>
          <w:spacing w:val="0"/>
          <w:w w:val="100"/>
          <w:position w:val="0"/>
          <w:sz w:val="14"/>
          <w:szCs w:val="14"/>
          <w:shd w:val="clear" w:color="auto" w:fill="auto"/>
        </w:rPr>
        <w:t>，</w:t>
      </w:r>
      <w:r>
        <w:rPr>
          <w:spacing w:val="0"/>
          <w:w w:val="100"/>
          <w:position w:val="0"/>
          <w:sz w:val="13"/>
          <w:szCs w:val="13"/>
          <w:shd w:val="clear" w:color="auto" w:fill="auto"/>
        </w:rPr>
        <w:t>段碧华</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苑亚会</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北京褐潮土中镍对植物根伸长和蚯</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蚓生殖的毒性效应研究</w:t>
      </w:r>
      <w:r>
        <w:rPr>
          <w:rFonts w:ascii="Times New Roman" w:eastAsia="Times New Roman" w:hAnsi="Times New Roman" w:cs="Times New Roman"/>
          <w:spacing w:val="0"/>
          <w:w w:val="100"/>
          <w:position w:val="0"/>
          <w:sz w:val="14"/>
          <w:szCs w:val="14"/>
          <w:shd w:val="clear" w:color="auto" w:fill="auto"/>
          <w:lang w:val="en-US" w:eastAsia="en-US" w:bidi="en-US"/>
        </w:rPr>
        <w:t>[JJ.</w:t>
      </w:r>
      <w:r>
        <w:rPr>
          <w:spacing w:val="0"/>
          <w:w w:val="100"/>
          <w:position w:val="0"/>
          <w:sz w:val="13"/>
          <w:szCs w:val="13"/>
          <w:shd w:val="clear" w:color="auto" w:fill="auto"/>
        </w:rPr>
        <w:t>北京农学院学报</w:t>
      </w:r>
      <w:r>
        <w:rPr>
          <w:rFonts w:ascii="Times New Roman" w:eastAsia="Times New Roman" w:hAnsi="Times New Roman" w:cs="Times New Roman"/>
          <w:spacing w:val="0"/>
          <w:w w:val="100"/>
          <w:position w:val="0"/>
          <w:sz w:val="14"/>
          <w:szCs w:val="14"/>
          <w:shd w:val="clear" w:color="auto" w:fill="auto"/>
        </w:rPr>
        <w:t>,2015, 30(2</w:t>
      </w:r>
      <w:r>
        <w:rPr>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35-39.</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ZHANG Lu, DUAN Bi-hua, YUAN Ya-hui, et al. Toxic effects of nickel to plant root elongation and earthworm reproduction in Beijing fluvo-aquic soil[JJ. </w:t>
      </w:r>
      <w:r>
        <w:rPr>
          <w:i/>
          <w:iCs/>
          <w:spacing w:val="0"/>
          <w:w w:val="100"/>
          <w:position w:val="0"/>
          <w:sz w:val="13"/>
          <w:szCs w:val="13"/>
          <w:shd w:val="clear" w:color="auto" w:fill="auto"/>
          <w:lang w:val="en-US" w:eastAsia="en-US" w:bidi="en-US"/>
        </w:rPr>
        <w:t>Journal of Beijing University of Agriculture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2015, 30</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35-39.</w:t>
      </w:r>
    </w:p>
    <w:p>
      <w:pPr>
        <w:pStyle w:val="Style6"/>
        <w:keepNext w:val="0"/>
        <w:keepLines w:val="0"/>
        <w:widowControl w:val="0"/>
        <w:shd w:val="clear" w:color="auto" w:fill="auto"/>
        <w:bidi w:val="0"/>
        <w:spacing w:before="0" w:after="0" w:line="254" w:lineRule="exact"/>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[31J</w:t>
      </w:r>
      <w:r>
        <w:rPr>
          <w:spacing w:val="0"/>
          <w:w w:val="100"/>
          <w:position w:val="0"/>
          <w:sz w:val="13"/>
          <w:szCs w:val="13"/>
          <w:shd w:val="clear" w:color="auto" w:fill="auto"/>
        </w:rPr>
        <w:t>胡泽友</w:t>
      </w:r>
      <w:r>
        <w:rPr>
          <w:spacing w:val="0"/>
          <w:w w:val="100"/>
          <w:position w:val="0"/>
          <w:sz w:val="14"/>
          <w:szCs w:val="14"/>
          <w:shd w:val="clear" w:color="auto" w:fill="auto"/>
        </w:rPr>
        <w:t>，</w:t>
      </w:r>
      <w:r>
        <w:rPr>
          <w:spacing w:val="0"/>
          <w:w w:val="100"/>
          <w:position w:val="0"/>
          <w:sz w:val="13"/>
          <w:szCs w:val="13"/>
          <w:shd w:val="clear" w:color="auto" w:fill="auto"/>
        </w:rPr>
        <w:t>邓小波</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彭喜旭</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外源钙对镍胁迫下水稻幼苗抗氧化</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酶活性及膜脂过氧化的影响</w:t>
      </w:r>
      <w:r>
        <w:rPr>
          <w:rFonts w:ascii="Times New Roman" w:eastAsia="Times New Roman" w:hAnsi="Times New Roman" w:cs="Times New Roman"/>
          <w:spacing w:val="0"/>
          <w:w w:val="100"/>
          <w:position w:val="0"/>
          <w:sz w:val="14"/>
          <w:szCs w:val="14"/>
          <w:shd w:val="clear" w:color="auto" w:fill="auto"/>
          <w:lang w:val="en-US" w:eastAsia="en-US" w:bidi="en-US"/>
        </w:rPr>
        <w:t>[JJ.</w:t>
      </w:r>
      <w:r>
        <w:rPr>
          <w:spacing w:val="0"/>
          <w:w w:val="100"/>
          <w:position w:val="0"/>
          <w:sz w:val="13"/>
          <w:szCs w:val="13"/>
          <w:shd w:val="clear" w:color="auto" w:fill="auto"/>
        </w:rPr>
        <w:t>中国水稻科学</w:t>
      </w:r>
      <w:r>
        <w:rPr>
          <w:rFonts w:ascii="Times New Roman" w:eastAsia="Times New Roman" w:hAnsi="Times New Roman" w:cs="Times New Roman"/>
          <w:spacing w:val="0"/>
          <w:w w:val="100"/>
          <w:position w:val="0"/>
          <w:sz w:val="14"/>
          <w:szCs w:val="14"/>
          <w:shd w:val="clear" w:color="auto" w:fill="auto"/>
        </w:rPr>
        <w:t>,2007, 21(4</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367- 371.</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HU Ze-you, DENG Xiao-bo, PENG Xi-xu, et al. Effects of external calcium on activities of antioxidant enzymes and membrane lipid per</w:t>
        <w:softHyphen/>
        <w:t xml:space="preserve">oxidation in rice seedlings under nickel stress[JJ. </w:t>
      </w:r>
      <w:r>
        <w:rPr>
          <w:i/>
          <w:iCs/>
          <w:spacing w:val="0"/>
          <w:w w:val="100"/>
          <w:position w:val="0"/>
          <w:sz w:val="13"/>
          <w:szCs w:val="13"/>
          <w:shd w:val="clear" w:color="auto" w:fill="auto"/>
          <w:lang w:val="en-US" w:eastAsia="en-US" w:bidi="en-US"/>
        </w:rPr>
        <w:t>Chinese Journal of Rice Science</w:t>
      </w:r>
      <w:r>
        <w:rPr>
          <w:spacing w:val="0"/>
          <w:w w:val="100"/>
          <w:position w:val="0"/>
          <w:shd w:val="clear" w:color="auto" w:fill="auto"/>
          <w:lang w:val="en-US" w:eastAsia="en-US" w:bidi="en-US"/>
        </w:rPr>
        <w:t>, 2007, 21</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4</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367-371.</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 xml:space="preserve">[32J Macomber L, Hausinger R P. Mechanisms of nickel toxicity in micro- organisms[JJ. </w:t>
      </w:r>
      <w:r>
        <w:rPr>
          <w:i/>
          <w:iCs/>
          <w:spacing w:val="0"/>
          <w:w w:val="100"/>
          <w:position w:val="0"/>
          <w:sz w:val="13"/>
          <w:szCs w:val="13"/>
          <w:shd w:val="clear" w:color="auto" w:fill="auto"/>
          <w:lang w:val="en-US" w:eastAsia="en-US" w:bidi="en-US"/>
        </w:rPr>
        <w:t>Metallomics</w:t>
      </w:r>
      <w:r>
        <w:rPr>
          <w:spacing w:val="0"/>
          <w:w w:val="100"/>
          <w:position w:val="0"/>
          <w:shd w:val="clear" w:color="auto" w:fill="auto"/>
          <w:lang w:val="en-US" w:eastAsia="en-US" w:bidi="en-US"/>
        </w:rPr>
        <w:t>, 2011, 3</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11</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1153-1162.</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 xml:space="preserve">[33J Singh S, Kayastha A M, Asthana R K, et al. Response of Rhizobium leguminosarum to nickel stress[JJ. </w:t>
      </w:r>
      <w:r>
        <w:rPr>
          <w:i/>
          <w:iCs/>
          <w:spacing w:val="0"/>
          <w:w w:val="100"/>
          <w:position w:val="0"/>
          <w:sz w:val="13"/>
          <w:szCs w:val="13"/>
          <w:shd w:val="clear" w:color="auto" w:fill="auto"/>
          <w:lang w:val="en-US" w:eastAsia="en-US" w:bidi="en-US"/>
        </w:rPr>
        <w:t>World Journal of Microbiology and Biotechnology</w:t>
      </w:r>
      <w:r>
        <w:rPr>
          <w:spacing w:val="0"/>
          <w:w w:val="100"/>
          <w:position w:val="0"/>
          <w:shd w:val="clear" w:color="auto" w:fill="auto"/>
          <w:lang w:val="en-US" w:eastAsia="en-US" w:bidi="en-US"/>
        </w:rPr>
        <w:t>, 2001, 17</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7</w:t>
      </w:r>
      <w:r>
        <w:rPr>
          <w:spacing w:val="0"/>
          <w:w w:val="100"/>
          <w:position w:val="0"/>
          <w:sz w:val="13"/>
          <w:szCs w:val="13"/>
          <w:shd w:val="clear" w:color="auto" w:fill="auto"/>
          <w:lang w:val="en-US" w:eastAsia="en-US" w:bidi="en-US"/>
        </w:rPr>
        <w:t xml:space="preserve">)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667-672.</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[34J Baath E. Effects of heavy metals in soil on microbial processes and populations</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a review</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[JJ. </w:t>
      </w:r>
      <w:r>
        <w:rPr>
          <w:i/>
          <w:iCs/>
          <w:spacing w:val="0"/>
          <w:w w:val="100"/>
          <w:position w:val="0"/>
          <w:sz w:val="13"/>
          <w:szCs w:val="13"/>
          <w:shd w:val="clear" w:color="auto" w:fill="auto"/>
          <w:lang w:val="en-US" w:eastAsia="en-US" w:bidi="en-US"/>
        </w:rPr>
        <w:t>Water Air and Soil Pollution</w:t>
      </w:r>
      <w:r>
        <w:rPr>
          <w:spacing w:val="0"/>
          <w:w w:val="100"/>
          <w:position w:val="0"/>
          <w:shd w:val="clear" w:color="auto" w:fill="auto"/>
          <w:lang w:val="en-US" w:eastAsia="en-US" w:bidi="en-US"/>
        </w:rPr>
        <w:t>, 1989, 47</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3 / 4</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335-379.</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[35J Aboushanab R A, Angle J S, Delorme T A, et al. Rhizobacterial ef</w:t>
        <w:softHyphen/>
        <w:t xml:space="preserve">fects on nickel extraction from soil and uptake by </w:t>
      </w:r>
      <w:r>
        <w:rPr>
          <w:i/>
          <w:iCs/>
          <w:spacing w:val="0"/>
          <w:w w:val="100"/>
          <w:position w:val="0"/>
          <w:sz w:val="13"/>
          <w:szCs w:val="13"/>
          <w:shd w:val="clear" w:color="auto" w:fill="auto"/>
          <w:lang w:val="en-US" w:eastAsia="en-US" w:bidi="en-US"/>
        </w:rPr>
        <w:t>Alyssum murale</w:t>
      </w:r>
      <w:r>
        <w:rPr>
          <w:spacing w:val="0"/>
          <w:w w:val="100"/>
          <w:position w:val="0"/>
          <w:shd w:val="clear" w:color="auto" w:fill="auto"/>
          <w:lang w:val="en-US" w:eastAsia="en-US" w:bidi="en-US"/>
        </w:rPr>
        <w:t xml:space="preserve">[JJ. </w:t>
      </w:r>
      <w:r>
        <w:rPr>
          <w:i/>
          <w:iCs/>
          <w:spacing w:val="0"/>
          <w:w w:val="100"/>
          <w:position w:val="0"/>
          <w:sz w:val="13"/>
          <w:szCs w:val="13"/>
          <w:shd w:val="clear" w:color="auto" w:fill="auto"/>
          <w:lang w:val="en-US" w:eastAsia="en-US" w:bidi="en-US"/>
        </w:rPr>
        <w:t>New Phytologist</w:t>
      </w:r>
      <w:r>
        <w:rPr>
          <w:spacing w:val="0"/>
          <w:w w:val="100"/>
          <w:position w:val="0"/>
          <w:shd w:val="clear" w:color="auto" w:fill="auto"/>
          <w:lang w:val="en-US" w:eastAsia="en-US" w:bidi="en-US"/>
        </w:rPr>
        <w:t>, 2010, 158</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1</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219-224.</w:t>
      </w:r>
    </w:p>
    <w:p>
      <w:pPr>
        <w:pStyle w:val="Style12"/>
        <w:keepNext w:val="0"/>
        <w:keepLines w:val="0"/>
        <w:widowControl w:val="0"/>
        <w:shd w:val="clear" w:color="auto" w:fill="auto"/>
        <w:bidi w:val="0"/>
        <w:spacing w:before="0" w:after="80" w:line="254" w:lineRule="exact"/>
        <w:ind w:left="300" w:right="0" w:hanging="300"/>
        <w:jc w:val="both"/>
      </w:pPr>
      <w:r>
        <w:rPr>
          <w:spacing w:val="0"/>
          <w:w w:val="100"/>
          <w:position w:val="0"/>
          <w:shd w:val="clear" w:color="auto" w:fill="auto"/>
          <w:lang w:val="en-US" w:eastAsia="en-US" w:bidi="en-US"/>
        </w:rPr>
        <w:t xml:space="preserve">[36J </w:t>
      </w:r>
      <w:r>
        <w:rPr>
          <w:rFonts w:ascii="SimSun" w:eastAsia="SimSun" w:hAnsi="SimSun" w:cs="SimSun"/>
          <w:spacing w:val="0"/>
          <w:w w:val="100"/>
          <w:position w:val="0"/>
          <w:sz w:val="13"/>
          <w:szCs w:val="13"/>
          <w:shd w:val="clear" w:color="auto" w:fill="auto"/>
          <w:lang w:val="zh-CN" w:eastAsia="zh-CN" w:bidi="zh-CN"/>
        </w:rPr>
        <w:t>施时迪</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白义</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马勇军</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重金属污染对土壤动物的毒性效应研究进</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展</w:t>
      </w:r>
      <w:r>
        <w:rPr>
          <w:spacing w:val="0"/>
          <w:w w:val="100"/>
          <w:position w:val="0"/>
          <w:shd w:val="clear" w:color="auto" w:fill="auto"/>
          <w:lang w:val="en-US" w:eastAsia="en-US" w:bidi="en-US"/>
        </w:rPr>
        <w:t>[JJ.</w:t>
      </w:r>
      <w:r>
        <w:rPr>
          <w:rFonts w:ascii="SimSun" w:eastAsia="SimSun" w:hAnsi="SimSun" w:cs="SimSun"/>
          <w:spacing w:val="0"/>
          <w:w w:val="100"/>
          <w:position w:val="0"/>
          <w:sz w:val="13"/>
          <w:szCs w:val="13"/>
          <w:shd w:val="clear" w:color="auto" w:fill="auto"/>
          <w:lang w:val="zh-CN" w:eastAsia="zh-CN" w:bidi="zh-CN"/>
        </w:rPr>
        <w:t>中国农学通报</w:t>
      </w:r>
      <w:r>
        <w:rPr>
          <w:spacing w:val="0"/>
          <w:w w:val="100"/>
          <w:position w:val="0"/>
          <w:shd w:val="clear" w:color="auto" w:fill="auto"/>
          <w:lang w:val="en-US" w:eastAsia="en-US" w:bidi="en-US"/>
        </w:rPr>
        <w:t>,2010,26(14</w:t>
      </w:r>
      <w:r>
        <w:rPr>
          <w:rFonts w:ascii="SimSun" w:eastAsia="SimSun" w:hAnsi="SimSun" w:cs="SimSun"/>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288-293.</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SHI Shi-di, BAI Yi, MA Yong-jun. Research advances in heavy met</w:t>
        <w:softHyphen/>
        <w:t xml:space="preserve">al toxicity effect to soil animals[JJ. </w:t>
      </w:r>
      <w:r>
        <w:rPr>
          <w:i/>
          <w:iCs/>
          <w:spacing w:val="0"/>
          <w:w w:val="100"/>
          <w:position w:val="0"/>
          <w:sz w:val="13"/>
          <w:szCs w:val="13"/>
          <w:shd w:val="clear" w:color="auto" w:fill="auto"/>
          <w:lang w:val="en-US" w:eastAsia="en-US" w:bidi="en-US"/>
        </w:rPr>
        <w:t>Chinese Agricultural Science Bulle</w:t>
        <w:softHyphen/>
        <w:t>tin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2010, 26</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14</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288-293.</w:t>
      </w:r>
    </w:p>
    <w:p>
      <w:pPr>
        <w:pStyle w:val="Style12"/>
        <w:keepNext w:val="0"/>
        <w:keepLines w:val="0"/>
        <w:widowControl w:val="0"/>
        <w:shd w:val="clear" w:color="auto" w:fill="auto"/>
        <w:bidi w:val="0"/>
        <w:spacing w:before="0" w:after="0" w:line="389" w:lineRule="auto"/>
        <w:ind w:left="300" w:right="0" w:hanging="300"/>
        <w:jc w:val="both"/>
      </w:pPr>
      <w:r>
        <w:rPr>
          <w:spacing w:val="0"/>
          <w:w w:val="100"/>
          <w:position w:val="0"/>
          <w:shd w:val="clear" w:color="auto" w:fill="auto"/>
          <w:lang w:val="en-US" w:eastAsia="en-US" w:bidi="en-US"/>
        </w:rPr>
        <w:t xml:space="preserve">[37J Peters A, Simpson P, Merrington G, et al. Assessment of the effects of nickel on benthic macroinvertebrates in the field[JJ. </w:t>
      </w:r>
      <w:r>
        <w:rPr>
          <w:i/>
          <w:iCs/>
          <w:spacing w:val="0"/>
          <w:w w:val="100"/>
          <w:position w:val="0"/>
          <w:sz w:val="13"/>
          <w:szCs w:val="13"/>
          <w:shd w:val="clear" w:color="auto" w:fill="auto"/>
          <w:lang w:val="en-US" w:eastAsia="en-US" w:bidi="en-US"/>
        </w:rPr>
        <w:t>Environmental Science and Pollution Research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2014, 21</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193-204.</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 xml:space="preserve">[38J Rudel D, Douglas C D, Huffnagle I M, et al. Assaying environmental nickel toxicity using model nematodes[JJ. </w:t>
      </w:r>
      <w:r>
        <w:rPr>
          <w:i/>
          <w:iCs/>
          <w:spacing w:val="0"/>
          <w:w w:val="100"/>
          <w:position w:val="0"/>
          <w:sz w:val="13"/>
          <w:szCs w:val="13"/>
          <w:shd w:val="clear" w:color="auto" w:fill="auto"/>
          <w:lang w:val="en-US" w:eastAsia="en-US" w:bidi="en-US"/>
        </w:rPr>
        <w:t>PloS One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2013, 8</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10</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17.</w:t>
      </w:r>
    </w:p>
    <w:p>
      <w:pPr>
        <w:pStyle w:val="Style6"/>
        <w:keepNext w:val="0"/>
        <w:keepLines w:val="0"/>
        <w:widowControl w:val="0"/>
        <w:shd w:val="clear" w:color="auto" w:fill="auto"/>
        <w:bidi w:val="0"/>
        <w:spacing w:before="0" w:after="80" w:line="254" w:lineRule="exact"/>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[39J</w:t>
      </w:r>
      <w:r>
        <w:rPr>
          <w:spacing w:val="0"/>
          <w:w w:val="100"/>
          <w:position w:val="0"/>
          <w:sz w:val="13"/>
          <w:szCs w:val="13"/>
          <w:shd w:val="clear" w:color="auto" w:fill="auto"/>
        </w:rPr>
        <w:t>苗秀莲</w:t>
      </w:r>
      <w:r>
        <w:rPr>
          <w:spacing w:val="0"/>
          <w:w w:val="100"/>
          <w:position w:val="0"/>
          <w:sz w:val="14"/>
          <w:szCs w:val="14"/>
          <w:shd w:val="clear" w:color="auto" w:fill="auto"/>
        </w:rPr>
        <w:t>，</w:t>
      </w:r>
      <w:r>
        <w:rPr>
          <w:spacing w:val="0"/>
          <w:w w:val="100"/>
          <w:position w:val="0"/>
          <w:sz w:val="13"/>
          <w:szCs w:val="13"/>
          <w:shd w:val="clear" w:color="auto" w:fill="auto"/>
        </w:rPr>
        <w:t>刘传栋</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贾少波</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中国</w:t>
      </w:r>
      <w:r>
        <w:rPr>
          <w:rFonts w:ascii="Times New Roman" w:eastAsia="Times New Roman" w:hAnsi="Times New Roman" w:cs="Times New Roman"/>
          <w:spacing w:val="0"/>
          <w:w w:val="100"/>
          <w:position w:val="0"/>
          <w:sz w:val="14"/>
          <w:szCs w:val="14"/>
          <w:shd w:val="clear" w:color="auto" w:fill="auto"/>
        </w:rPr>
        <w:t>5</w:t>
      </w:r>
      <w:r>
        <w:rPr>
          <w:spacing w:val="0"/>
          <w:w w:val="100"/>
          <w:position w:val="0"/>
          <w:sz w:val="13"/>
          <w:szCs w:val="13"/>
          <w:shd w:val="clear" w:color="auto" w:fill="auto"/>
        </w:rPr>
        <w:t>种土壤跳虫对重金属镍的毒性</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响应</w:t>
      </w:r>
      <w:r>
        <w:rPr>
          <w:rFonts w:ascii="Times New Roman" w:eastAsia="Times New Roman" w:hAnsi="Times New Roman" w:cs="Times New Roman"/>
          <w:spacing w:val="0"/>
          <w:w w:val="100"/>
          <w:position w:val="0"/>
          <w:sz w:val="14"/>
          <w:szCs w:val="14"/>
          <w:shd w:val="clear" w:color="auto" w:fill="auto"/>
          <w:lang w:val="en-US" w:eastAsia="en-US" w:bidi="en-US"/>
        </w:rPr>
        <w:t>[JJ.</w:t>
      </w:r>
      <w:r>
        <w:rPr>
          <w:spacing w:val="0"/>
          <w:w w:val="100"/>
          <w:position w:val="0"/>
          <w:sz w:val="13"/>
          <w:szCs w:val="13"/>
          <w:shd w:val="clear" w:color="auto" w:fill="auto"/>
        </w:rPr>
        <w:t>生态毒理学报</w:t>
      </w:r>
      <w:r>
        <w:rPr>
          <w:rFonts w:ascii="Times New Roman" w:eastAsia="Times New Roman" w:hAnsi="Times New Roman" w:cs="Times New Roman"/>
          <w:spacing w:val="0"/>
          <w:w w:val="100"/>
          <w:position w:val="0"/>
          <w:sz w:val="14"/>
          <w:szCs w:val="14"/>
          <w:shd w:val="clear" w:color="auto" w:fill="auto"/>
        </w:rPr>
        <w:t>,2017, 12(1</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268-276.</w:t>
      </w:r>
    </w:p>
    <w:p>
      <w:pPr>
        <w:pStyle w:val="Style12"/>
        <w:keepNext w:val="0"/>
        <w:keepLines w:val="0"/>
        <w:widowControl w:val="0"/>
        <w:shd w:val="clear" w:color="auto" w:fill="auto"/>
        <w:bidi w:val="0"/>
        <w:spacing w:before="0" w:after="0" w:line="389" w:lineRule="auto"/>
        <w:ind w:left="300" w:right="0" w:firstLine="0"/>
        <w:jc w:val="both"/>
      </w:pPr>
      <w:r>
        <w:rPr>
          <w:spacing w:val="0"/>
          <w:w w:val="100"/>
          <w:position w:val="0"/>
          <w:shd w:val="clear" w:color="auto" w:fill="auto"/>
          <w:lang w:val="en-US" w:eastAsia="en-US" w:bidi="en-US"/>
        </w:rPr>
        <w:t>MIAO Xiu-lian, LIU Chuan-dong, JIA Shao-po, et al. Toxicicity re</w:t>
        <w:softHyphen/>
        <w:t>sponses of five species of Chinese soil Collembola to Ni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[JJ. </w:t>
      </w:r>
      <w:r>
        <w:rPr>
          <w:i/>
          <w:iCs/>
          <w:spacing w:val="0"/>
          <w:w w:val="100"/>
          <w:position w:val="0"/>
          <w:sz w:val="13"/>
          <w:szCs w:val="13"/>
          <w:shd w:val="clear" w:color="auto" w:fill="auto"/>
          <w:lang w:val="en-US" w:eastAsia="en-US" w:bidi="en-US"/>
        </w:rPr>
        <w:t>Asian Journal of Ecotoxicology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2017, 12</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268-276.</w:t>
      </w:r>
    </w:p>
    <w:p>
      <w:pPr>
        <w:pStyle w:val="Style6"/>
        <w:keepNext w:val="0"/>
        <w:keepLines w:val="0"/>
        <w:widowControl w:val="0"/>
        <w:shd w:val="clear" w:color="auto" w:fill="auto"/>
        <w:bidi w:val="0"/>
        <w:spacing w:before="0" w:after="0" w:line="254" w:lineRule="exact"/>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[40J</w:t>
      </w:r>
      <w:r>
        <w:rPr>
          <w:spacing w:val="0"/>
          <w:w w:val="100"/>
          <w:position w:val="0"/>
          <w:sz w:val="13"/>
          <w:szCs w:val="13"/>
          <w:shd w:val="clear" w:color="auto" w:fill="auto"/>
        </w:rPr>
        <w:t>黄益宗</w:t>
      </w:r>
      <w:r>
        <w:rPr>
          <w:spacing w:val="0"/>
          <w:w w:val="100"/>
          <w:position w:val="0"/>
          <w:sz w:val="14"/>
          <w:szCs w:val="14"/>
          <w:shd w:val="clear" w:color="auto" w:fill="auto"/>
        </w:rPr>
        <w:t>，</w:t>
      </w:r>
      <w:r>
        <w:rPr>
          <w:spacing w:val="0"/>
          <w:w w:val="100"/>
          <w:position w:val="0"/>
          <w:sz w:val="13"/>
          <w:szCs w:val="13"/>
          <w:shd w:val="clear" w:color="auto" w:fill="auto"/>
        </w:rPr>
        <w:t>郝晓伟</w:t>
      </w:r>
      <w:r>
        <w:rPr>
          <w:spacing w:val="0"/>
          <w:w w:val="100"/>
          <w:position w:val="0"/>
          <w:sz w:val="14"/>
          <w:szCs w:val="14"/>
          <w:shd w:val="clear" w:color="auto" w:fill="auto"/>
        </w:rPr>
        <w:t>，</w:t>
      </w:r>
      <w:r>
        <w:rPr>
          <w:spacing w:val="0"/>
          <w:w w:val="100"/>
          <w:position w:val="0"/>
          <w:sz w:val="13"/>
          <w:szCs w:val="13"/>
          <w:shd w:val="clear" w:color="auto" w:fill="auto"/>
        </w:rPr>
        <w:t>雷鸣</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重金属污染土壤修复技术及其修复实</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践</w:t>
      </w:r>
      <w:r>
        <w:rPr>
          <w:rFonts w:ascii="Times New Roman" w:eastAsia="Times New Roman" w:hAnsi="Times New Roman" w:cs="Times New Roman"/>
          <w:spacing w:val="0"/>
          <w:w w:val="100"/>
          <w:position w:val="0"/>
          <w:sz w:val="14"/>
          <w:szCs w:val="14"/>
          <w:shd w:val="clear" w:color="auto" w:fill="auto"/>
          <w:lang w:val="en-US" w:eastAsia="en-US" w:bidi="en-US"/>
        </w:rPr>
        <w:t>[JJ.</w:t>
      </w:r>
      <w:r>
        <w:rPr>
          <w:spacing w:val="0"/>
          <w:w w:val="100"/>
          <w:position w:val="0"/>
          <w:sz w:val="13"/>
          <w:szCs w:val="13"/>
          <w:shd w:val="clear" w:color="auto" w:fill="auto"/>
        </w:rPr>
        <w:t>农业环境科学学报</w:t>
      </w:r>
      <w:r>
        <w:rPr>
          <w:rFonts w:ascii="Times New Roman" w:eastAsia="Times New Roman" w:hAnsi="Times New Roman" w:cs="Times New Roman"/>
          <w:spacing w:val="0"/>
          <w:w w:val="100"/>
          <w:position w:val="0"/>
          <w:sz w:val="14"/>
          <w:szCs w:val="14"/>
          <w:shd w:val="clear" w:color="auto" w:fill="auto"/>
        </w:rPr>
        <w:t>,2013, 32(3</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409-417.</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HUANG Yi-zong, HAO Xiao-wei, LEI Ming, et al. The remediation technology and remediation practice of heavy metals -contaminated soil[JJ. </w:t>
      </w:r>
      <w:r>
        <w:rPr>
          <w:i/>
          <w:iCs/>
          <w:spacing w:val="0"/>
          <w:w w:val="100"/>
          <w:position w:val="0"/>
          <w:sz w:val="13"/>
          <w:szCs w:val="13"/>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2013, 32</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3</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409-417.</w:t>
      </w:r>
    </w:p>
    <w:p>
      <w:pPr>
        <w:pStyle w:val="Style6"/>
        <w:keepNext w:val="0"/>
        <w:keepLines w:val="0"/>
        <w:widowControl w:val="0"/>
        <w:shd w:val="clear" w:color="auto" w:fill="auto"/>
        <w:bidi w:val="0"/>
        <w:spacing w:before="0" w:after="0" w:line="254" w:lineRule="exact"/>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[41J</w:t>
      </w:r>
      <w:r>
        <w:rPr>
          <w:spacing w:val="0"/>
          <w:w w:val="100"/>
          <w:position w:val="0"/>
          <w:sz w:val="13"/>
          <w:szCs w:val="13"/>
          <w:shd w:val="clear" w:color="auto" w:fill="auto"/>
        </w:rPr>
        <w:t>吴俭</w:t>
      </w:r>
      <w:r>
        <w:rPr>
          <w:spacing w:val="0"/>
          <w:w w:val="100"/>
          <w:position w:val="0"/>
          <w:sz w:val="14"/>
          <w:szCs w:val="14"/>
          <w:shd w:val="clear" w:color="auto" w:fill="auto"/>
        </w:rPr>
        <w:t>，</w:t>
      </w:r>
      <w:r>
        <w:rPr>
          <w:spacing w:val="0"/>
          <w:w w:val="100"/>
          <w:position w:val="0"/>
          <w:sz w:val="13"/>
          <w:szCs w:val="13"/>
          <w:shd w:val="clear" w:color="auto" w:fill="auto"/>
        </w:rPr>
        <w:t>潘伟斌</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林瑞聪</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用酒石酸等有机酸清洗镉锌、镉镍复合</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污染土壤</w:t>
      </w:r>
      <w:r>
        <w:rPr>
          <w:rFonts w:ascii="Times New Roman" w:eastAsia="Times New Roman" w:hAnsi="Times New Roman" w:cs="Times New Roman"/>
          <w:spacing w:val="0"/>
          <w:w w:val="100"/>
          <w:position w:val="0"/>
          <w:sz w:val="14"/>
          <w:szCs w:val="14"/>
          <w:shd w:val="clear" w:color="auto" w:fill="auto"/>
          <w:lang w:val="en-US" w:eastAsia="en-US" w:bidi="en-US"/>
        </w:rPr>
        <w:t>[JJ.</w:t>
      </w:r>
      <w:r>
        <w:rPr>
          <w:spacing w:val="0"/>
          <w:w w:val="100"/>
          <w:position w:val="0"/>
          <w:sz w:val="13"/>
          <w:szCs w:val="13"/>
          <w:shd w:val="clear" w:color="auto" w:fill="auto"/>
        </w:rPr>
        <w:t>农业环境科学学报</w:t>
      </w:r>
      <w:r>
        <w:rPr>
          <w:rFonts w:ascii="Times New Roman" w:eastAsia="Times New Roman" w:hAnsi="Times New Roman" w:cs="Times New Roman"/>
          <w:spacing w:val="0"/>
          <w:w w:val="100"/>
          <w:position w:val="0"/>
          <w:sz w:val="14"/>
          <w:szCs w:val="14"/>
          <w:shd w:val="clear" w:color="auto" w:fill="auto"/>
        </w:rPr>
        <w:t>,2015, 34(6)</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1076-1081.</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WU Jian, PAN Wei -bin, LIN Rui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cong, et al. Remediation of soils co-contaminated with Cd-Zn and Cd-Ni by washing with oranic acids</w:t>
      </w:r>
    </w:p>
    <w:p>
      <w:pPr>
        <w:pStyle w:val="Style12"/>
        <w:keepNext w:val="0"/>
        <w:keepLines w:val="0"/>
        <w:widowControl w:val="0"/>
        <w:shd w:val="clear" w:color="auto" w:fill="auto"/>
        <w:bidi w:val="0"/>
        <w:spacing w:before="0" w:after="0" w:line="255" w:lineRule="exact"/>
        <w:ind w:left="0" w:right="0" w:firstLine="300"/>
        <w:jc w:val="both"/>
      </w:pPr>
      <w:r>
        <w:rPr>
          <w:spacing w:val="0"/>
          <w:w w:val="100"/>
          <w:position w:val="0"/>
          <w:shd w:val="clear" w:color="auto" w:fill="auto"/>
          <w:lang w:val="en-US" w:eastAsia="en-US" w:bidi="en-US"/>
        </w:rPr>
        <w:t xml:space="preserve">[JJ. </w:t>
      </w:r>
      <w:r>
        <w:rPr>
          <w:i/>
          <w:iCs/>
          <w:spacing w:val="0"/>
          <w:w w:val="100"/>
          <w:position w:val="0"/>
          <w:sz w:val="13"/>
          <w:szCs w:val="13"/>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2015, 34</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1076-1081.</w:t>
      </w:r>
    </w:p>
    <w:p>
      <w:pPr>
        <w:pStyle w:val="Style12"/>
        <w:keepNext w:val="0"/>
        <w:keepLines w:val="0"/>
        <w:widowControl w:val="0"/>
        <w:shd w:val="clear" w:color="auto" w:fill="auto"/>
        <w:bidi w:val="0"/>
        <w:spacing w:before="0" w:after="80" w:line="255" w:lineRule="exact"/>
        <w:ind w:left="300" w:right="0" w:hanging="300"/>
        <w:jc w:val="both"/>
      </w:pPr>
      <w:r>
        <w:rPr>
          <w:spacing w:val="0"/>
          <w:w w:val="100"/>
          <w:position w:val="0"/>
          <w:shd w:val="clear" w:color="auto" w:fill="auto"/>
          <w:lang w:val="en-US" w:eastAsia="en-US" w:bidi="en-US"/>
        </w:rPr>
        <w:t>[42J Torres L G, Lopez R B, Beltran M. Removal of As, Cd, Cu, Ni, Pb, and Zn from a highly contaminated industrial soil using surfactant en</w:t>
        <w:softHyphen/>
        <w:t xml:space="preserve">hanced soil washing[JJ. </w:t>
      </w:r>
      <w:r>
        <w:rPr>
          <w:i/>
          <w:iCs/>
          <w:spacing w:val="0"/>
          <w:w w:val="100"/>
          <w:position w:val="0"/>
          <w:sz w:val="13"/>
          <w:szCs w:val="13"/>
          <w:shd w:val="clear" w:color="auto" w:fill="auto"/>
          <w:lang w:val="en-US" w:eastAsia="en-US" w:bidi="en-US"/>
        </w:rPr>
        <w:t>Physics and Chemistry of the Earth</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37- 39</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3</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30-36.</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[43J Begum Z A, Rahman I M M, Tate Y, et al. Remediation of toxic metal contaminated soil by washing with biodegradable aminopolycarboxyl</w:t>
        <w:softHyphen/>
        <w:t xml:space="preserve">ate chelants[JJ. </w:t>
      </w:r>
      <w:r>
        <w:rPr>
          <w:i/>
          <w:iCs/>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2012, 87</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10</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1161-1170.</w:t>
      </w:r>
    </w:p>
    <w:p>
      <w:pPr>
        <w:pStyle w:val="Style6"/>
        <w:keepNext w:val="0"/>
        <w:keepLines w:val="0"/>
        <w:widowControl w:val="0"/>
        <w:shd w:val="clear" w:color="auto" w:fill="auto"/>
        <w:bidi w:val="0"/>
        <w:spacing w:before="0" w:after="80"/>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[44J</w:t>
      </w:r>
      <w:r>
        <w:rPr>
          <w:spacing w:val="0"/>
          <w:w w:val="100"/>
          <w:position w:val="0"/>
          <w:sz w:val="13"/>
          <w:szCs w:val="13"/>
          <w:shd w:val="clear" w:color="auto" w:fill="auto"/>
        </w:rPr>
        <w:t>刘芳</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付融冰</w:t>
      </w:r>
      <w:r>
        <w:rPr>
          <w:spacing w:val="0"/>
          <w:w w:val="100"/>
          <w:position w:val="0"/>
          <w:sz w:val="14"/>
          <w:szCs w:val="14"/>
          <w:shd w:val="clear" w:color="auto" w:fill="auto"/>
        </w:rPr>
        <w:t>，</w:t>
      </w:r>
      <w:r>
        <w:rPr>
          <w:spacing w:val="0"/>
          <w:w w:val="100"/>
          <w:position w:val="0"/>
          <w:sz w:val="13"/>
          <w:szCs w:val="13"/>
          <w:shd w:val="clear" w:color="auto" w:fill="auto"/>
        </w:rPr>
        <w:t>徐珍</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土壤电动修复的电极空间构型优化研究</w:t>
      </w:r>
      <w:r>
        <w:rPr>
          <w:rFonts w:ascii="Times New Roman" w:eastAsia="Times New Roman" w:hAnsi="Times New Roman" w:cs="Times New Roman"/>
          <w:spacing w:val="0"/>
          <w:w w:val="100"/>
          <w:position w:val="0"/>
          <w:sz w:val="14"/>
          <w:szCs w:val="14"/>
          <w:shd w:val="clear" w:color="auto" w:fill="auto"/>
          <w:lang w:val="en-US" w:eastAsia="en-US" w:bidi="en-US"/>
        </w:rPr>
        <w:t xml:space="preserve">[JJ. </w:t>
      </w:r>
      <w:r>
        <w:rPr>
          <w:spacing w:val="0"/>
          <w:w w:val="100"/>
          <w:position w:val="0"/>
          <w:sz w:val="13"/>
          <w:szCs w:val="13"/>
          <w:shd w:val="clear" w:color="auto" w:fill="auto"/>
        </w:rPr>
        <w:t>环境科学</w:t>
      </w:r>
      <w:r>
        <w:rPr>
          <w:rFonts w:ascii="Times New Roman" w:eastAsia="Times New Roman" w:hAnsi="Times New Roman" w:cs="Times New Roman"/>
          <w:spacing w:val="0"/>
          <w:w w:val="100"/>
          <w:position w:val="0"/>
          <w:sz w:val="14"/>
          <w:szCs w:val="14"/>
          <w:shd w:val="clear" w:color="auto" w:fill="auto"/>
        </w:rPr>
        <w:t>,2015</w:t>
      </w:r>
      <w:r>
        <w:rPr>
          <w:rFonts w:ascii="Times New Roman" w:eastAsia="Times New Roman" w:hAnsi="Times New Roman" w:cs="Times New Roman"/>
          <w:spacing w:val="0"/>
          <w:w w:val="100"/>
          <w:position w:val="0"/>
          <w:sz w:val="13"/>
          <w:szCs w:val="13"/>
          <w:shd w:val="clear" w:color="auto" w:fill="auto"/>
        </w:rPr>
        <w:t>(</w:t>
      </w:r>
      <w:r>
        <w:rPr>
          <w:rFonts w:ascii="Times New Roman" w:eastAsia="Times New Roman" w:hAnsi="Times New Roman" w:cs="Times New Roman"/>
          <w:spacing w:val="0"/>
          <w:w w:val="100"/>
          <w:position w:val="0"/>
          <w:sz w:val="14"/>
          <w:szCs w:val="14"/>
          <w:shd w:val="clear" w:color="auto" w:fill="auto"/>
        </w:rPr>
        <w:t>2</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678-685.</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LIU Fang</w:t>
      </w:r>
      <w:r>
        <w:rPr>
          <w:rFonts w:ascii="SimSun" w:eastAsia="SimSun" w:hAnsi="SimSun" w:cs="SimSun"/>
          <w:spacing w:val="0"/>
          <w:w w:val="100"/>
          <w:position w:val="0"/>
          <w:sz w:val="13"/>
          <w:szCs w:val="13"/>
          <w:shd w:val="clear" w:color="auto" w:fill="auto"/>
          <w:lang w:val="en-US" w:eastAsia="en-US" w:bidi="en-US"/>
        </w:rPr>
        <w:t>，</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FU Rong-bing, XU Zhen. Optimization of electrode config</w:t>
        <w:softHyphen/>
        <w:t xml:space="preserve">uration in soil electrokinetic remediation[JJ. </w:t>
      </w:r>
      <w:r>
        <w:rPr>
          <w:i/>
          <w:iCs/>
          <w:spacing w:val="0"/>
          <w:w w:val="100"/>
          <w:position w:val="0"/>
          <w:sz w:val="13"/>
          <w:szCs w:val="13"/>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678-685.</w:t>
      </w:r>
    </w:p>
    <w:p>
      <w:pPr>
        <w:pStyle w:val="Style6"/>
        <w:keepNext w:val="0"/>
        <w:keepLines w:val="0"/>
        <w:widowControl w:val="0"/>
        <w:shd w:val="clear" w:color="auto" w:fill="auto"/>
        <w:bidi w:val="0"/>
        <w:spacing w:before="0" w:after="80"/>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[45J</w:t>
      </w:r>
      <w:r>
        <w:rPr>
          <w:spacing w:val="0"/>
          <w:w w:val="100"/>
          <w:position w:val="0"/>
          <w:sz w:val="13"/>
          <w:szCs w:val="13"/>
          <w:shd w:val="clear" w:color="auto" w:fill="auto"/>
        </w:rPr>
        <w:t>樊广萍</w:t>
      </w:r>
      <w:r>
        <w:rPr>
          <w:spacing w:val="0"/>
          <w:w w:val="100"/>
          <w:position w:val="0"/>
          <w:sz w:val="14"/>
          <w:szCs w:val="14"/>
          <w:shd w:val="clear" w:color="auto" w:fill="auto"/>
        </w:rPr>
        <w:t>，</w:t>
      </w:r>
      <w:r>
        <w:rPr>
          <w:spacing w:val="0"/>
          <w:w w:val="100"/>
          <w:position w:val="0"/>
          <w:sz w:val="13"/>
          <w:szCs w:val="13"/>
          <w:shd w:val="clear" w:color="auto" w:fill="auto"/>
        </w:rPr>
        <w:t>朱海燕</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郝秀珍</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不同的增强试剂对重金属污染场地</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土壤的电动修复影响</w:t>
      </w:r>
      <w:r>
        <w:rPr>
          <w:rFonts w:ascii="Times New Roman" w:eastAsia="Times New Roman" w:hAnsi="Times New Roman" w:cs="Times New Roman"/>
          <w:spacing w:val="0"/>
          <w:w w:val="100"/>
          <w:position w:val="0"/>
          <w:sz w:val="14"/>
          <w:szCs w:val="14"/>
          <w:shd w:val="clear" w:color="auto" w:fill="auto"/>
          <w:lang w:val="en-US" w:eastAsia="en-US" w:bidi="en-US"/>
        </w:rPr>
        <w:t>[JJ.</w:t>
      </w:r>
      <w:r>
        <w:rPr>
          <w:spacing w:val="0"/>
          <w:w w:val="100"/>
          <w:position w:val="0"/>
          <w:sz w:val="13"/>
          <w:szCs w:val="13"/>
          <w:shd w:val="clear" w:color="auto" w:fill="auto"/>
        </w:rPr>
        <w:t>中国环境科学</w:t>
      </w:r>
      <w:r>
        <w:rPr>
          <w:rFonts w:ascii="Times New Roman" w:eastAsia="Times New Roman" w:hAnsi="Times New Roman" w:cs="Times New Roman"/>
          <w:spacing w:val="0"/>
          <w:w w:val="100"/>
          <w:position w:val="0"/>
          <w:sz w:val="14"/>
          <w:szCs w:val="14"/>
          <w:shd w:val="clear" w:color="auto" w:fill="auto"/>
        </w:rPr>
        <w:t>,2015,35(5</w:t>
      </w:r>
      <w:r>
        <w:rPr>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1458-1465.</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FAN Guang-ping, ZHU Hai-yan, HAO Xiu-zhen, et al. Electrokinet- ic remediation of an electroplating contaminated soil with different en</w:t>
        <w:softHyphen/>
        <w:t xml:space="preserve">hancing electrolytes[JJ. </w:t>
      </w:r>
      <w:r>
        <w:rPr>
          <w:i/>
          <w:iCs/>
          <w:spacing w:val="0"/>
          <w:w w:val="100"/>
          <w:position w:val="0"/>
          <w:sz w:val="13"/>
          <w:szCs w:val="13"/>
          <w:shd w:val="clear" w:color="auto" w:fill="auto"/>
          <w:lang w:val="en-US" w:eastAsia="en-US" w:bidi="en-US"/>
        </w:rPr>
        <w:t>China 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2015, 35</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5</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1458-1465.</w:t>
      </w:r>
    </w:p>
    <w:p>
      <w:pPr>
        <w:pStyle w:val="Style12"/>
        <w:keepNext w:val="0"/>
        <w:keepLines w:val="0"/>
        <w:widowControl w:val="0"/>
        <w:shd w:val="clear" w:color="auto" w:fill="auto"/>
        <w:bidi w:val="0"/>
        <w:spacing w:before="0" w:after="80" w:line="255" w:lineRule="exact"/>
        <w:ind w:left="300" w:right="0" w:hanging="300"/>
        <w:jc w:val="both"/>
      </w:pPr>
      <w:r>
        <w:rPr>
          <w:spacing w:val="0"/>
          <w:w w:val="100"/>
          <w:position w:val="0"/>
          <w:shd w:val="clear" w:color="auto" w:fill="auto"/>
          <w:lang w:val="en-US" w:eastAsia="en-US" w:bidi="en-US"/>
        </w:rPr>
        <w:t>[46J</w:t>
      </w:r>
      <w:r>
        <w:rPr>
          <w:rFonts w:ascii="SimSun" w:eastAsia="SimSun" w:hAnsi="SimSun" w:cs="SimSun"/>
          <w:spacing w:val="0"/>
          <w:w w:val="100"/>
          <w:position w:val="0"/>
          <w:sz w:val="13"/>
          <w:szCs w:val="13"/>
          <w:shd w:val="clear" w:color="auto" w:fill="auto"/>
          <w:lang w:val="zh-CN" w:eastAsia="zh-CN" w:bidi="zh-CN"/>
        </w:rPr>
        <w:t>侯彬</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朱琨</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卢静</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等</w:t>
      </w:r>
      <w:r>
        <w:rPr>
          <w:spacing w:val="0"/>
          <w:w w:val="100"/>
          <w:position w:val="0"/>
          <w:shd w:val="clear" w:color="auto" w:fill="auto"/>
          <w:lang w:val="en-US" w:eastAsia="en-US" w:bidi="en-US"/>
        </w:rPr>
        <w:t>.</w:t>
      </w:r>
      <w:r>
        <w:rPr>
          <w:rFonts w:ascii="SimSun" w:eastAsia="SimSun" w:hAnsi="SimSun" w:cs="SimSun"/>
          <w:spacing w:val="0"/>
          <w:w w:val="100"/>
          <w:position w:val="0"/>
          <w:sz w:val="13"/>
          <w:szCs w:val="13"/>
          <w:shd w:val="clear" w:color="auto" w:fill="auto"/>
          <w:lang w:val="zh-CN" w:eastAsia="zh-CN" w:bidi="zh-CN"/>
        </w:rPr>
        <w:t>电动技术修复镍污染土壤的研究</w:t>
      </w:r>
      <w:r>
        <w:rPr>
          <w:spacing w:val="0"/>
          <w:w w:val="100"/>
          <w:position w:val="0"/>
          <w:shd w:val="clear" w:color="auto" w:fill="auto"/>
          <w:lang w:val="en-US" w:eastAsia="en-US" w:bidi="en-US"/>
        </w:rPr>
        <w:t>JJ.</w:t>
      </w:r>
      <w:r>
        <w:rPr>
          <w:rFonts w:ascii="SimSun" w:eastAsia="SimSun" w:hAnsi="SimSun" w:cs="SimSun"/>
          <w:spacing w:val="0"/>
          <w:w w:val="100"/>
          <w:position w:val="0"/>
          <w:sz w:val="13"/>
          <w:szCs w:val="13"/>
          <w:shd w:val="clear" w:color="auto" w:fill="auto"/>
          <w:lang w:val="zh-CN" w:eastAsia="zh-CN" w:bidi="zh-CN"/>
        </w:rPr>
        <w:t>农业环</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境科学学报</w:t>
      </w:r>
      <w:r>
        <w:rPr>
          <w:spacing w:val="0"/>
          <w:w w:val="100"/>
          <w:position w:val="0"/>
          <w:shd w:val="clear" w:color="auto" w:fill="auto"/>
          <w:lang w:val="zh-CN" w:eastAsia="zh-CN" w:bidi="zh-CN"/>
        </w:rPr>
        <w:t>, 2008, 27</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2195-2199.</w:t>
      </w:r>
    </w:p>
    <w:p>
      <w:pPr>
        <w:pStyle w:val="Style12"/>
        <w:keepNext w:val="0"/>
        <w:keepLines w:val="0"/>
        <w:widowControl w:val="0"/>
        <w:shd w:val="clear" w:color="auto" w:fill="auto"/>
        <w:bidi w:val="0"/>
        <w:spacing w:before="0" w:after="0" w:line="389" w:lineRule="auto"/>
        <w:ind w:left="300" w:right="0" w:firstLine="0"/>
        <w:jc w:val="both"/>
      </w:pPr>
      <w:r>
        <w:rPr>
          <w:spacing w:val="0"/>
          <w:w w:val="100"/>
          <w:position w:val="0"/>
          <w:shd w:val="clear" w:color="auto" w:fill="auto"/>
          <w:lang w:val="en-US" w:eastAsia="en-US" w:bidi="en-US"/>
        </w:rPr>
        <w:t xml:space="preserve">HOU Bin, ZHU Kun, LU Jing, et al. Experimental study on electroki- netic remediation of nickel-polluted soil[JJ. </w:t>
      </w:r>
      <w:r>
        <w:rPr>
          <w:i/>
          <w:iCs/>
          <w:spacing w:val="0"/>
          <w:w w:val="100"/>
          <w:position w:val="0"/>
          <w:sz w:val="13"/>
          <w:szCs w:val="13"/>
          <w:shd w:val="clear" w:color="auto" w:fill="auto"/>
          <w:lang w:val="en-US" w:eastAsia="en-US" w:bidi="en-US"/>
        </w:rPr>
        <w:t>Journal of Agro-Environ- 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2008, 27</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2195-2199.</w:t>
      </w:r>
    </w:p>
    <w:p>
      <w:pPr>
        <w:pStyle w:val="Style12"/>
        <w:keepNext w:val="0"/>
        <w:keepLines w:val="0"/>
        <w:widowControl w:val="0"/>
        <w:shd w:val="clear" w:color="auto" w:fill="auto"/>
        <w:bidi w:val="0"/>
        <w:spacing w:before="0" w:after="0" w:line="255" w:lineRule="exact"/>
        <w:ind w:left="300" w:right="0" w:hanging="300"/>
        <w:jc w:val="both"/>
      </w:pPr>
      <w:r>
        <w:rPr>
          <w:spacing w:val="0"/>
          <w:w w:val="100"/>
          <w:position w:val="0"/>
          <w:shd w:val="clear" w:color="auto" w:fill="auto"/>
          <w:lang w:val="en-US" w:eastAsia="en-US" w:bidi="en-US"/>
        </w:rPr>
        <w:t xml:space="preserve">[47J Krcmar D S, Dalmacija B D, Rajic L M, et al. Influence of electric field operation modes on nickel migration during electrokinetic treat- ment[JJ. </w:t>
      </w:r>
      <w:r>
        <w:rPr>
          <w:i/>
          <w:iCs/>
          <w:spacing w:val="0"/>
          <w:w w:val="100"/>
          <w:position w:val="0"/>
          <w:sz w:val="13"/>
          <w:szCs w:val="13"/>
          <w:shd w:val="clear" w:color="auto" w:fill="auto"/>
          <w:lang w:val="en-US" w:eastAsia="en-US" w:bidi="en-US"/>
        </w:rPr>
        <w:t>Journal of Soil Contamination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2015, 25</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64-74.</w:t>
      </w:r>
    </w:p>
    <w:p>
      <w:pPr>
        <w:pStyle w:val="Style12"/>
        <w:keepNext w:val="0"/>
        <w:keepLines w:val="0"/>
        <w:widowControl w:val="0"/>
        <w:shd w:val="clear" w:color="auto" w:fill="auto"/>
        <w:bidi w:val="0"/>
        <w:spacing w:before="0" w:after="0" w:line="255" w:lineRule="exact"/>
        <w:ind w:left="300" w:right="0" w:hanging="300"/>
        <w:jc w:val="both"/>
      </w:pPr>
      <w:r>
        <w:rPr>
          <w:spacing w:val="0"/>
          <w:w w:val="100"/>
          <w:position w:val="0"/>
          <w:shd w:val="clear" w:color="auto" w:fill="auto"/>
          <w:lang w:val="en-US" w:eastAsia="en-US" w:bidi="en-US"/>
        </w:rPr>
        <w:t>[48J</w:t>
      </w:r>
      <w:r>
        <w:rPr>
          <w:rFonts w:ascii="SimSun" w:eastAsia="SimSun" w:hAnsi="SimSun" w:cs="SimSun"/>
          <w:spacing w:val="0"/>
          <w:w w:val="100"/>
          <w:position w:val="0"/>
          <w:sz w:val="13"/>
          <w:szCs w:val="13"/>
          <w:shd w:val="clear" w:color="auto" w:fill="auto"/>
          <w:lang w:val="zh-CN" w:eastAsia="zh-CN" w:bidi="zh-CN"/>
        </w:rPr>
        <w:t>王宇霞</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郝秀珍</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苏玉红</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等</w:t>
      </w:r>
      <w:r>
        <w:rPr>
          <w:spacing w:val="0"/>
          <w:w w:val="100"/>
          <w:position w:val="0"/>
          <w:shd w:val="clear" w:color="auto" w:fill="auto"/>
          <w:lang w:val="en-US" w:eastAsia="en-US" w:bidi="en-US"/>
        </w:rPr>
        <w:t>.</w:t>
      </w:r>
      <w:r>
        <w:rPr>
          <w:rFonts w:ascii="SimSun" w:eastAsia="SimSun" w:hAnsi="SimSun" w:cs="SimSun"/>
          <w:spacing w:val="0"/>
          <w:w w:val="100"/>
          <w:position w:val="0"/>
          <w:sz w:val="13"/>
          <w:szCs w:val="13"/>
          <w:shd w:val="clear" w:color="auto" w:fill="auto"/>
          <w:lang w:val="zh-CN" w:eastAsia="zh-CN" w:bidi="zh-CN"/>
        </w:rPr>
        <w:t>不同钝化剂对</w:t>
      </w:r>
      <w:r>
        <w:rPr>
          <w:spacing w:val="0"/>
          <w:w w:val="100"/>
          <w:position w:val="0"/>
          <w:shd w:val="clear" w:color="auto" w:fill="auto"/>
          <w:lang w:val="en-US" w:eastAsia="en-US" w:bidi="en-US"/>
        </w:rPr>
        <w:t>Cu</w:t>
      </w:r>
      <w:r>
        <w:rPr>
          <w:rFonts w:ascii="SimSun" w:eastAsia="SimSun" w:hAnsi="SimSun" w:cs="SimSun"/>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Cr</w:t>
      </w:r>
      <w:r>
        <w:rPr>
          <w:rFonts w:ascii="SimSun" w:eastAsia="SimSun" w:hAnsi="SimSun" w:cs="SimSun"/>
          <w:spacing w:val="0"/>
          <w:w w:val="100"/>
          <w:position w:val="0"/>
          <w:sz w:val="13"/>
          <w:szCs w:val="13"/>
          <w:shd w:val="clear" w:color="auto" w:fill="auto"/>
          <w:lang w:val="zh-CN" w:eastAsia="zh-CN" w:bidi="zh-CN"/>
        </w:rPr>
        <w:t>和</w:t>
      </w:r>
      <w:r>
        <w:rPr>
          <w:spacing w:val="0"/>
          <w:w w:val="100"/>
          <w:position w:val="0"/>
          <w:shd w:val="clear" w:color="auto" w:fill="auto"/>
          <w:lang w:val="en-US" w:eastAsia="en-US" w:bidi="en-US"/>
        </w:rPr>
        <w:t>Ni</w:t>
      </w:r>
      <w:r>
        <w:rPr>
          <w:rFonts w:ascii="SimSun" w:eastAsia="SimSun" w:hAnsi="SimSun" w:cs="SimSun"/>
          <w:spacing w:val="0"/>
          <w:w w:val="100"/>
          <w:position w:val="0"/>
          <w:sz w:val="13"/>
          <w:szCs w:val="13"/>
          <w:shd w:val="clear" w:color="auto" w:fill="auto"/>
          <w:lang w:val="zh-CN" w:eastAsia="zh-CN" w:bidi="zh-CN"/>
        </w:rPr>
        <w:t>复合污染</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土壤的修复研究</w:t>
      </w:r>
      <w:r>
        <w:rPr>
          <w:spacing w:val="0"/>
          <w:w w:val="100"/>
          <w:position w:val="0"/>
          <w:shd w:val="clear" w:color="auto" w:fill="auto"/>
          <w:lang w:val="en-US" w:eastAsia="en-US" w:bidi="en-US"/>
        </w:rPr>
        <w:t xml:space="preserve">[JJ. </w:t>
      </w:r>
      <w:r>
        <w:rPr>
          <w:rFonts w:ascii="SimSun" w:eastAsia="SimSun" w:hAnsi="SimSun" w:cs="SimSun"/>
          <w:spacing w:val="0"/>
          <w:w w:val="100"/>
          <w:position w:val="0"/>
          <w:sz w:val="13"/>
          <w:szCs w:val="13"/>
          <w:shd w:val="clear" w:color="auto" w:fill="auto"/>
          <w:lang w:val="zh-CN" w:eastAsia="zh-CN" w:bidi="zh-CN"/>
        </w:rPr>
        <w:t>土壤</w:t>
      </w:r>
      <w:r>
        <w:rPr>
          <w:spacing w:val="0"/>
          <w:w w:val="100"/>
          <w:position w:val="0"/>
          <w:shd w:val="clear" w:color="auto" w:fill="auto"/>
          <w:lang w:val="zh-CN" w:eastAsia="zh-CN" w:bidi="zh-CN"/>
        </w:rPr>
        <w:t>,2016,48(1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123-130.</w:t>
      </w:r>
    </w:p>
    <w:p>
      <w:pPr>
        <w:pStyle w:val="Style12"/>
        <w:keepNext w:val="0"/>
        <w:keepLines w:val="0"/>
        <w:widowControl w:val="0"/>
        <w:shd w:val="clear" w:color="auto" w:fill="auto"/>
        <w:bidi w:val="0"/>
        <w:spacing w:before="0" w:after="0"/>
        <w:ind w:left="300" w:right="0" w:firstLine="0"/>
        <w:jc w:val="both"/>
      </w:pPr>
      <w:r>
        <w:rPr>
          <w:spacing w:val="0"/>
          <w:w w:val="100"/>
          <w:position w:val="0"/>
          <w:shd w:val="clear" w:color="auto" w:fill="auto"/>
          <w:lang w:val="en-US" w:eastAsia="en-US" w:bidi="en-US"/>
        </w:rPr>
        <w:t xml:space="preserve">WANG Yu-xia, HAO Xiu-zhen, SU Yu-hong, et al. Remediation of heavy metal contaminated soil with different amendments[JJ. </w:t>
      </w:r>
      <w:r>
        <w:rPr>
          <w:i/>
          <w:iCs/>
          <w:spacing w:val="0"/>
          <w:w w:val="100"/>
          <w:position w:val="0"/>
          <w:sz w:val="13"/>
          <w:szCs w:val="13"/>
          <w:shd w:val="clear" w:color="auto" w:fill="auto"/>
          <w:lang w:val="en-US" w:eastAsia="en-US" w:bidi="en-US"/>
        </w:rPr>
        <w:t>Soils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2016, 48</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123-130.</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[49J Uchimiya M, Wartelle L H, Klasson K T, et al. Influence of pyrolysis temperature on biochar property and function as a heavy metal sor</w:t>
        <w:softHyphen/>
        <w:t xml:space="preserve">bent in soil[JJ. </w:t>
      </w:r>
      <w:r>
        <w:rPr>
          <w:i/>
          <w:iCs/>
          <w:spacing w:val="0"/>
          <w:w w:val="100"/>
          <w:position w:val="0"/>
          <w:sz w:val="13"/>
          <w:szCs w:val="13"/>
          <w:shd w:val="clear" w:color="auto" w:fill="auto"/>
          <w:lang w:val="en-US" w:eastAsia="en-US" w:bidi="en-US"/>
        </w:rPr>
        <w:t>Journal of Agricultural and Food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2011, 59 </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2501-2510.</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[50J Usman A, Kuzyakov Y, Stahr K. Effect of clay minerals on immobiliza</w:t>
        <w:softHyphen/>
        <w:t>tion of heavy metals and microbial activity in a sewage sludge-con</w:t>
        <w:softHyphen/>
        <w:t xml:space="preserve">taminated soil[JJ. </w:t>
      </w:r>
      <w:r>
        <w:rPr>
          <w:i/>
          <w:iCs/>
          <w:spacing w:val="0"/>
          <w:w w:val="100"/>
          <w:position w:val="0"/>
          <w:sz w:val="13"/>
          <w:szCs w:val="13"/>
          <w:shd w:val="clear" w:color="auto" w:fill="auto"/>
          <w:lang w:val="en-US" w:eastAsia="en-US" w:bidi="en-US"/>
        </w:rPr>
        <w:t>Journal of Soils and Sediments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2005, 5</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4</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245</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252.</w:t>
      </w:r>
    </w:p>
    <w:p>
      <w:pPr>
        <w:pStyle w:val="Style6"/>
        <w:keepNext w:val="0"/>
        <w:keepLines w:val="0"/>
        <w:widowControl w:val="0"/>
        <w:shd w:val="clear" w:color="auto" w:fill="auto"/>
        <w:bidi w:val="0"/>
        <w:spacing w:before="0" w:after="0"/>
        <w:ind w:left="300" w:right="0" w:hanging="300"/>
        <w:jc w:val="both"/>
        <w:rPr>
          <w:sz w:val="14"/>
          <w:szCs w:val="14"/>
        </w:rPr>
      </w:pPr>
      <w:r>
        <w:rPr>
          <w:rFonts w:ascii="Times New Roman" w:eastAsia="Times New Roman" w:hAnsi="Times New Roman" w:cs="Times New Roman"/>
          <w:spacing w:val="0"/>
          <w:w w:val="100"/>
          <w:position w:val="0"/>
          <w:sz w:val="14"/>
          <w:szCs w:val="14"/>
          <w:shd w:val="clear" w:color="auto" w:fill="auto"/>
          <w:lang w:val="en-US" w:eastAsia="en-US" w:bidi="en-US"/>
        </w:rPr>
        <w:t>[51J</w:t>
      </w:r>
      <w:r>
        <w:rPr>
          <w:spacing w:val="0"/>
          <w:w w:val="100"/>
          <w:position w:val="0"/>
          <w:sz w:val="13"/>
          <w:szCs w:val="13"/>
          <w:shd w:val="clear" w:color="auto" w:fill="auto"/>
        </w:rPr>
        <w:t>段然</w:t>
      </w:r>
      <w:r>
        <w:rPr>
          <w:spacing w:val="0"/>
          <w:w w:val="100"/>
          <w:position w:val="0"/>
          <w:sz w:val="14"/>
          <w:szCs w:val="14"/>
          <w:shd w:val="clear" w:color="auto" w:fill="auto"/>
        </w:rPr>
        <w:t>，</w:t>
      </w:r>
      <w:r>
        <w:rPr>
          <w:spacing w:val="0"/>
          <w:w w:val="100"/>
          <w:position w:val="0"/>
          <w:sz w:val="13"/>
          <w:szCs w:val="13"/>
          <w:shd w:val="clear" w:color="auto" w:fill="auto"/>
        </w:rPr>
        <w:t>胡红青</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付庆灵</w:t>
      </w:r>
      <w:r>
        <w:rPr>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z w:val="13"/>
          <w:szCs w:val="13"/>
          <w:shd w:val="clear" w:color="auto" w:fill="auto"/>
        </w:rPr>
        <w:t>生物炭和草酸活化磷矿粉对镉镍复合</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污染土壤的应用效果</w:t>
      </w:r>
      <w:r>
        <w:rPr>
          <w:rFonts w:ascii="Times New Roman" w:eastAsia="Times New Roman" w:hAnsi="Times New Roman" w:cs="Times New Roman"/>
          <w:spacing w:val="0"/>
          <w:w w:val="100"/>
          <w:position w:val="0"/>
          <w:sz w:val="14"/>
          <w:szCs w:val="14"/>
          <w:shd w:val="clear" w:color="auto" w:fill="auto"/>
          <w:lang w:val="en-US" w:eastAsia="en-US" w:bidi="en-US"/>
        </w:rPr>
        <w:t>[JJ.</w:t>
      </w:r>
      <w:r>
        <w:rPr>
          <w:spacing w:val="0"/>
          <w:w w:val="100"/>
          <w:position w:val="0"/>
          <w:sz w:val="13"/>
          <w:szCs w:val="13"/>
          <w:shd w:val="clear" w:color="auto" w:fill="auto"/>
        </w:rPr>
        <w:t>环境科学</w:t>
      </w:r>
      <w:r>
        <w:rPr>
          <w:rFonts w:ascii="Times New Roman" w:eastAsia="Times New Roman" w:hAnsi="Times New Roman" w:cs="Times New Roman"/>
          <w:spacing w:val="0"/>
          <w:w w:val="100"/>
          <w:position w:val="0"/>
          <w:sz w:val="14"/>
          <w:szCs w:val="14"/>
          <w:shd w:val="clear" w:color="auto" w:fill="auto"/>
        </w:rPr>
        <w:t>,2017(11</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4836-4843.</w:t>
      </w:r>
    </w:p>
    <w:p>
      <w:pPr>
        <w:pStyle w:val="Style12"/>
        <w:keepNext w:val="0"/>
        <w:keepLines w:val="0"/>
        <w:widowControl w:val="0"/>
        <w:shd w:val="clear" w:color="auto" w:fill="auto"/>
        <w:bidi w:val="0"/>
        <w:spacing w:before="0" w:after="80" w:line="255" w:lineRule="exact"/>
        <w:ind w:left="300" w:right="0" w:firstLine="0"/>
        <w:jc w:val="both"/>
      </w:pPr>
      <w:r>
        <w:rPr>
          <w:spacing w:val="0"/>
          <w:w w:val="100"/>
          <w:position w:val="0"/>
          <w:shd w:val="clear" w:color="auto" w:fill="auto"/>
          <w:lang w:val="en-US" w:eastAsia="en-US" w:bidi="en-US"/>
        </w:rPr>
        <w:t xml:space="preserve">DUAN Ran, HU Hong-qing, FU Qing-ling, et al. Remediation of Cd/ Ni contaminated soil by biochar and oxalic acid activated phosphate rock[JJ. </w:t>
      </w:r>
      <w:r>
        <w:rPr>
          <w:i/>
          <w:iCs/>
          <w:spacing w:val="0"/>
          <w:w w:val="100"/>
          <w:position w:val="0"/>
          <w:sz w:val="13"/>
          <w:szCs w:val="13"/>
          <w:shd w:val="clear" w:color="auto" w:fill="auto"/>
          <w:lang w:val="en-US" w:eastAsia="en-US" w:bidi="en-US"/>
        </w:rPr>
        <w:t>Environmental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4836-4843.</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[52J Mendez A, G</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3mez A, Paz-Ferreiro J, et al. Effects of sewage sludge biochar on plant metal availability after application to a Mediterra</w:t>
        <w:softHyphen/>
        <w:t xml:space="preserve">nean soil[JJ. </w:t>
      </w:r>
      <w:r>
        <w:rPr>
          <w:i/>
          <w:iCs/>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2012, 89</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11</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1354-1359.</w:t>
      </w:r>
    </w:p>
    <w:p>
      <w:pPr>
        <w:pStyle w:val="Style12"/>
        <w:keepNext w:val="0"/>
        <w:keepLines w:val="0"/>
        <w:widowControl w:val="0"/>
        <w:shd w:val="clear" w:color="auto" w:fill="auto"/>
        <w:bidi w:val="0"/>
        <w:spacing w:before="0" w:after="0"/>
        <w:ind w:left="300" w:right="0" w:hanging="300"/>
        <w:jc w:val="both"/>
      </w:pPr>
      <w:r>
        <w:rPr>
          <w:spacing w:val="0"/>
          <w:w w:val="100"/>
          <w:position w:val="0"/>
          <w:shd w:val="clear" w:color="auto" w:fill="auto"/>
          <w:lang w:val="en-US" w:eastAsia="en-US" w:bidi="en-US"/>
        </w:rPr>
        <w:t>[53J Shaheen S M, Rinklebe J, Selim M H. Impact of various amendments on immobilization and phytoavailability of nickel and zinc in a con</w:t>
        <w:softHyphen/>
        <w:t xml:space="preserve">taminated floodplain soil[JJ. </w:t>
      </w:r>
      <w:r>
        <w:rPr>
          <w:i/>
          <w:iCs/>
          <w:spacing w:val="0"/>
          <w:w w:val="100"/>
          <w:position w:val="0"/>
          <w:sz w:val="13"/>
          <w:szCs w:val="13"/>
          <w:shd w:val="clear" w:color="auto" w:fill="auto"/>
          <w:lang w:val="en-US" w:eastAsia="en-US" w:bidi="en-US"/>
        </w:rPr>
        <w:t>International Journal of Environmental Science and Technology</w:t>
      </w:r>
      <w:r>
        <w:rPr>
          <w:spacing w:val="0"/>
          <w:w w:val="100"/>
          <w:position w:val="0"/>
          <w:shd w:val="clear" w:color="auto" w:fill="auto"/>
          <w:lang w:val="en-US" w:eastAsia="en-US" w:bidi="en-US"/>
        </w:rPr>
        <w:t>, 2015, 12</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9</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2765-2776.</w:t>
      </w:r>
    </w:p>
    <w:p>
      <w:pPr>
        <w:pStyle w:val="Style6"/>
        <w:keepNext w:val="0"/>
        <w:keepLines w:val="0"/>
        <w:widowControl w:val="0"/>
        <w:shd w:val="clear" w:color="auto" w:fill="auto"/>
        <w:bidi w:val="0"/>
        <w:spacing w:before="0" w:after="80"/>
        <w:ind w:left="0" w:right="0" w:firstLine="0"/>
        <w:jc w:val="both"/>
      </w:pPr>
      <w:r>
        <w:rPr>
          <w:rFonts w:ascii="Times New Roman" w:eastAsia="Times New Roman" w:hAnsi="Times New Roman" w:cs="Times New Roman"/>
          <w:spacing w:val="0"/>
          <w:w w:val="100"/>
          <w:position w:val="0"/>
          <w:sz w:val="14"/>
          <w:szCs w:val="14"/>
          <w:shd w:val="clear" w:color="auto" w:fill="auto"/>
          <w:lang w:val="en-US" w:eastAsia="en-US" w:bidi="en-US"/>
        </w:rPr>
        <w:t>[54J</w:t>
      </w:r>
      <w:r>
        <w:rPr>
          <w:spacing w:val="0"/>
          <w:w w:val="100"/>
          <w:position w:val="0"/>
          <w:shd w:val="clear" w:color="auto" w:fill="auto"/>
        </w:rPr>
        <w:t>姜理英</w:t>
      </w:r>
      <w:r>
        <w:rPr>
          <w:spacing w:val="0"/>
          <w:w w:val="100"/>
          <w:position w:val="0"/>
          <w:sz w:val="14"/>
          <w:szCs w:val="14"/>
          <w:shd w:val="clear" w:color="auto" w:fill="auto"/>
        </w:rPr>
        <w:t>，</w:t>
      </w:r>
      <w:r>
        <w:rPr>
          <w:spacing w:val="0"/>
          <w:w w:val="100"/>
          <w:position w:val="0"/>
          <w:shd w:val="clear" w:color="auto" w:fill="auto"/>
        </w:rPr>
        <w:t>杨肖娥</w:t>
      </w:r>
      <w:r>
        <w:rPr>
          <w:rFonts w:ascii="Times New Roman" w:eastAsia="Times New Roman" w:hAnsi="Times New Roman" w:cs="Times New Roman"/>
          <w:spacing w:val="0"/>
          <w:w w:val="100"/>
          <w:position w:val="0"/>
          <w:sz w:val="14"/>
          <w:szCs w:val="14"/>
          <w:shd w:val="clear" w:color="auto" w:fill="auto"/>
        </w:rPr>
        <w:t>,</w:t>
      </w:r>
      <w:r>
        <w:rPr>
          <w:spacing w:val="0"/>
          <w:w w:val="100"/>
          <w:position w:val="0"/>
          <w:shd w:val="clear" w:color="auto" w:fill="auto"/>
        </w:rPr>
        <w:t>石伟勇</w:t>
      </w:r>
      <w:r>
        <w:rPr>
          <w:spacing w:val="0"/>
          <w:w w:val="100"/>
          <w:position w:val="0"/>
          <w:sz w:val="14"/>
          <w:szCs w:val="14"/>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z w:val="14"/>
          <w:szCs w:val="14"/>
          <w:shd w:val="clear" w:color="auto" w:fill="auto"/>
          <w:lang w:val="en-US" w:eastAsia="en-US" w:bidi="en-US"/>
        </w:rPr>
        <w:t>.</w:t>
      </w:r>
      <w:r>
        <w:rPr>
          <w:spacing w:val="0"/>
          <w:w w:val="100"/>
          <w:position w:val="0"/>
          <w:shd w:val="clear" w:color="auto" w:fill="auto"/>
        </w:rPr>
        <w:t>植物修复技术中有关土壤重金属活</w:t>
      </w:r>
      <w:r>
        <w:br w:type="page"/>
      </w:r>
    </w:p>
    <w:p>
      <w:pPr>
        <w:pStyle w:val="Style12"/>
        <w:keepNext w:val="0"/>
        <w:keepLines w:val="0"/>
        <w:widowControl w:val="0"/>
        <w:shd w:val="clear" w:color="auto" w:fill="auto"/>
        <w:bidi w:val="0"/>
        <w:spacing w:before="0" w:after="0" w:line="254" w:lineRule="exact"/>
        <w:ind w:left="0" w:right="0" w:firstLine="280"/>
        <w:jc w:val="both"/>
      </w:pPr>
      <w:r>
        <mc:AlternateContent>
          <mc:Choice Requires="wps">
            <w:drawing>
              <wp:anchor distT="0" distB="33655" distL="114300" distR="5960745" simplePos="0" relativeHeight="125829390" behindDoc="0" locked="0" layoutInCell="1" allowOverlap="1">
                <wp:simplePos x="0" y="0"/>
                <wp:positionH relativeFrom="page">
                  <wp:posOffset>780415</wp:posOffset>
                </wp:positionH>
                <wp:positionV relativeFrom="margin">
                  <wp:posOffset>-170815</wp:posOffset>
                </wp:positionV>
                <wp:extent cx="271145" cy="140335"/>
                <wp:wrapTopAndBottom/>
                <wp:docPr id="39" name="Shape 39"/>
                <a:graphic xmlns:a="http://schemas.openxmlformats.org/drawingml/2006/main">
                  <a:graphicData uri="http://schemas.microsoft.com/office/word/2010/wordprocessingShape">
                    <wps:wsp>
                      <wps:cNvSpPr txBox="1"/>
                      <wps:spPr>
                        <a:xfrm>
                          <a:ext cx="271145" cy="140335"/>
                        </a:xfrm>
                        <a:prstGeom prst="rect"/>
                        <a:noFill/>
                      </wps:spPr>
                      <wps:txbx>
                        <w:txbxContent>
                          <w:p>
                            <w:pPr>
                              <w:pStyle w:val="Style69"/>
                              <w:keepNext/>
                              <w:keepLines/>
                              <w:widowControl w:val="0"/>
                              <w:shd w:val="clear" w:color="auto" w:fill="auto"/>
                              <w:bidi w:val="0"/>
                              <w:spacing w:before="0" w:after="0" w:line="240" w:lineRule="auto"/>
                              <w:ind w:left="0" w:right="0" w:firstLine="0"/>
                              <w:jc w:val="left"/>
                            </w:pPr>
                            <w:bookmarkStart w:id="6" w:name="bookmark6"/>
                            <w:bookmarkStart w:id="7" w:name="bookmark7"/>
                            <w:r>
                              <w:rPr>
                                <w:spacing w:val="0"/>
                                <w:w w:val="100"/>
                                <w:position w:val="0"/>
                                <w:shd w:val="clear" w:color="auto" w:fill="auto"/>
                              </w:rPr>
                              <w:t>2402</w:t>
                            </w:r>
                            <w:bookmarkEnd w:id="6"/>
                            <w:bookmarkEnd w:id="7"/>
                          </w:p>
                        </w:txbxContent>
                      </wps:txbx>
                      <wps:bodyPr wrap="none" lIns="0" tIns="0" rIns="0" bIns="0">
                        <a:noAutoFit/>
                      </wps:bodyPr>
                    </wps:wsp>
                  </a:graphicData>
                </a:graphic>
              </wp:anchor>
            </w:drawing>
          </mc:Choice>
          <mc:Fallback>
            <w:pict>
              <v:shape id="_x0000_s1065" type="#_x0000_t202" style="position:absolute;margin-left:61.450000000000003pt;margin-top:-13.449999999999999pt;width:21.350000000000001pt;height:11.050000000000001pt;z-index:-125829363;mso-wrap-distance-left:9.pt;mso-wrap-distance-right:469.35000000000002pt;mso-wrap-distance-bottom:2.6499999999999999pt;mso-position-horizontal-relative:page;mso-position-vertical-relative:margin" filled="f" stroked="f">
                <v:textbox inset="0,0,0,0">
                  <w:txbxContent>
                    <w:p>
                      <w:pPr>
                        <w:pStyle w:val="Style69"/>
                        <w:keepNext/>
                        <w:keepLines/>
                        <w:widowControl w:val="0"/>
                        <w:shd w:val="clear" w:color="auto" w:fill="auto"/>
                        <w:bidi w:val="0"/>
                        <w:spacing w:before="0" w:after="0" w:line="240" w:lineRule="auto"/>
                        <w:ind w:left="0" w:right="0" w:firstLine="0"/>
                        <w:jc w:val="left"/>
                      </w:pPr>
                      <w:bookmarkStart w:id="6" w:name="bookmark6"/>
                      <w:bookmarkStart w:id="7" w:name="bookmark7"/>
                      <w:r>
                        <w:rPr>
                          <w:spacing w:val="0"/>
                          <w:w w:val="100"/>
                          <w:position w:val="0"/>
                          <w:shd w:val="clear" w:color="auto" w:fill="auto"/>
                        </w:rPr>
                        <w:t>2402</w:t>
                      </w:r>
                      <w:bookmarkEnd w:id="6"/>
                      <w:bookmarkEnd w:id="7"/>
                    </w:p>
                  </w:txbxContent>
                </v:textbox>
                <w10:wrap type="topAndBottom" anchorx="page" anchory="margin"/>
              </v:shape>
            </w:pict>
          </mc:Fallback>
        </mc:AlternateContent>
      </w:r>
      <w:r>
        <mc:AlternateContent>
          <mc:Choice Requires="wps">
            <w:drawing>
              <wp:anchor distT="21590" distB="0" distL="4430395" distR="979805" simplePos="0" relativeHeight="125829392" behindDoc="0" locked="0" layoutInCell="1" allowOverlap="1">
                <wp:simplePos x="0" y="0"/>
                <wp:positionH relativeFrom="page">
                  <wp:posOffset>5096510</wp:posOffset>
                </wp:positionH>
                <wp:positionV relativeFrom="margin">
                  <wp:posOffset>-149225</wp:posOffset>
                </wp:positionV>
                <wp:extent cx="935990" cy="152400"/>
                <wp:wrapTopAndBottom/>
                <wp:docPr id="41" name="Shape 41"/>
                <a:graphic xmlns:a="http://schemas.openxmlformats.org/drawingml/2006/main">
                  <a:graphicData uri="http://schemas.microsoft.com/office/word/2010/wordprocessingShape">
                    <wps:wsp>
                      <wps:cNvSpPr txBox="1"/>
                      <wps:spPr>
                        <a:xfrm>
                          <a:ext cx="935990" cy="152400"/>
                        </a:xfrm>
                        <a:prstGeom prst="rect"/>
                        <a:noFill/>
                      </wps:spPr>
                      <wps:txbx>
                        <w:txbxContent>
                          <w:p>
                            <w:pPr>
                              <w:pStyle w:val="Style69"/>
                              <w:keepNext/>
                              <w:keepLines/>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bookmarkStart w:id="8" w:name="bookmark8"/>
                            <w:bookmarkStart w:id="9" w:name="bookmark9"/>
                            <w:r>
                              <w:rPr>
                                <w:rFonts w:ascii="MingLiU" w:eastAsia="MingLiU" w:hAnsi="MingLiU" w:cs="MingLiU"/>
                                <w:color w:val="FFFFFF"/>
                                <w:spacing w:val="0"/>
                                <w:w w:val="100"/>
                                <w:position w:val="0"/>
                                <w:sz w:val="17"/>
                                <w:szCs w:val="17"/>
                                <w:shd w:val="clear" w:color="auto" w:fill="auto"/>
                              </w:rPr>
                              <w:t>农业环境科学学报</w:t>
                            </w:r>
                            <w:bookmarkEnd w:id="8"/>
                            <w:bookmarkEnd w:id="9"/>
                          </w:p>
                        </w:txbxContent>
                      </wps:txbx>
                      <wps:bodyPr wrap="none" lIns="0" tIns="0" rIns="0" bIns="0">
                        <a:noAutoFit/>
                      </wps:bodyPr>
                    </wps:wsp>
                  </a:graphicData>
                </a:graphic>
              </wp:anchor>
            </w:drawing>
          </mc:Choice>
          <mc:Fallback>
            <w:pict>
              <v:shape id="_x0000_s1067" type="#_x0000_t202" style="position:absolute;margin-left:401.30000000000001pt;margin-top:-11.75pt;width:73.700000000000003pt;height:12.pt;z-index:-125829361;mso-wrap-distance-left:348.85000000000002pt;mso-wrap-distance-top:1.7pt;mso-wrap-distance-right:77.150000000000006pt;mso-position-horizontal-relative:page;mso-position-vertical-relative:margin" filled="f" stroked="f">
                <v:textbox inset="0,0,0,0">
                  <w:txbxContent>
                    <w:p>
                      <w:pPr>
                        <w:pStyle w:val="Style69"/>
                        <w:keepNext/>
                        <w:keepLines/>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7"/>
                          <w:szCs w:val="17"/>
                        </w:rPr>
                      </w:pPr>
                      <w:bookmarkStart w:id="8" w:name="bookmark8"/>
                      <w:bookmarkStart w:id="9" w:name="bookmark9"/>
                      <w:r>
                        <w:rPr>
                          <w:rFonts w:ascii="MingLiU" w:eastAsia="MingLiU" w:hAnsi="MingLiU" w:cs="MingLiU"/>
                          <w:color w:val="FFFFFF"/>
                          <w:spacing w:val="0"/>
                          <w:w w:val="100"/>
                          <w:position w:val="0"/>
                          <w:sz w:val="17"/>
                          <w:szCs w:val="17"/>
                          <w:shd w:val="clear" w:color="auto" w:fill="auto"/>
                        </w:rPr>
                        <w:t>农业环境科学学报</w:t>
                      </w:r>
                      <w:bookmarkEnd w:id="8"/>
                      <w:bookmarkEnd w:id="9"/>
                    </w:p>
                  </w:txbxContent>
                </v:textbox>
                <w10:wrap type="topAndBottom" anchorx="page" anchory="margin"/>
              </v:shape>
            </w:pict>
          </mc:Fallback>
        </mc:AlternateContent>
      </w:r>
      <w:r>
        <mc:AlternateContent>
          <mc:Choice Requires="wps">
            <w:drawing>
              <wp:anchor distT="15240" distB="6350" distL="5475605" distR="114935" simplePos="0" relativeHeight="125829394" behindDoc="0" locked="0" layoutInCell="1" allowOverlap="1">
                <wp:simplePos x="0" y="0"/>
                <wp:positionH relativeFrom="page">
                  <wp:posOffset>6141720</wp:posOffset>
                </wp:positionH>
                <wp:positionV relativeFrom="margin">
                  <wp:posOffset>-155575</wp:posOffset>
                </wp:positionV>
                <wp:extent cx="755650" cy="152400"/>
                <wp:wrapTopAndBottom/>
                <wp:docPr id="43" name="Shape 43"/>
                <a:graphic xmlns:a="http://schemas.openxmlformats.org/drawingml/2006/main">
                  <a:graphicData uri="http://schemas.microsoft.com/office/word/2010/wordprocessingShape">
                    <wps:wsp>
                      <wps:cNvSpPr txBox="1"/>
                      <wps:spPr>
                        <a:xfrm>
                          <a:ext cx="755650" cy="152400"/>
                        </a:xfrm>
                        <a:prstGeom prst="rect"/>
                        <a:noFill/>
                      </wps:spPr>
                      <wps:txbx>
                        <w:txbxContent>
                          <w:p>
                            <w:pPr>
                              <w:pStyle w:val="Style69"/>
                              <w:keepNext/>
                              <w:keepLines/>
                              <w:widowControl w:val="0"/>
                              <w:shd w:val="clear" w:color="auto" w:fill="auto"/>
                              <w:bidi w:val="0"/>
                              <w:spacing w:before="0" w:after="0" w:line="240" w:lineRule="auto"/>
                              <w:ind w:left="0" w:right="0" w:firstLine="0"/>
                              <w:jc w:val="left"/>
                              <w:rPr>
                                <w:sz w:val="17"/>
                                <w:szCs w:val="17"/>
                              </w:rPr>
                            </w:pPr>
                            <w:bookmarkStart w:id="10" w:name="bookmark10"/>
                            <w:bookmarkStart w:id="11" w:name="bookmark11"/>
                            <w:r>
                              <w:rPr>
                                <w:rFonts w:ascii="MingLiU" w:eastAsia="MingLiU" w:hAnsi="MingLiU" w:cs="MingLiU"/>
                                <w:spacing w:val="0"/>
                                <w:w w:val="100"/>
                                <w:position w:val="0"/>
                                <w:sz w:val="17"/>
                                <w:szCs w:val="17"/>
                                <w:shd w:val="clear" w:color="auto" w:fill="auto"/>
                              </w:rPr>
                              <w:t>第</w:t>
                            </w:r>
                            <w:r>
                              <w:rPr>
                                <w:spacing w:val="0"/>
                                <w:w w:val="100"/>
                                <w:position w:val="0"/>
                                <w:sz w:val="16"/>
                                <w:szCs w:val="16"/>
                                <w:shd w:val="clear" w:color="auto" w:fill="auto"/>
                              </w:rPr>
                              <w:t>37</w:t>
                            </w:r>
                            <w:r>
                              <w:rPr>
                                <w:rFonts w:ascii="MingLiU" w:eastAsia="MingLiU" w:hAnsi="MingLiU" w:cs="MingLiU"/>
                                <w:spacing w:val="0"/>
                                <w:w w:val="100"/>
                                <w:position w:val="0"/>
                                <w:sz w:val="17"/>
                                <w:szCs w:val="17"/>
                                <w:shd w:val="clear" w:color="auto" w:fill="auto"/>
                              </w:rPr>
                              <w:t>卷第</w:t>
                            </w:r>
                            <w:r>
                              <w:rPr>
                                <w:spacing w:val="0"/>
                                <w:w w:val="100"/>
                                <w:position w:val="0"/>
                                <w:sz w:val="16"/>
                                <w:szCs w:val="16"/>
                                <w:shd w:val="clear" w:color="auto" w:fill="auto"/>
                              </w:rPr>
                              <w:t>11</w:t>
                            </w:r>
                            <w:r>
                              <w:rPr>
                                <w:rFonts w:ascii="MingLiU" w:eastAsia="MingLiU" w:hAnsi="MingLiU" w:cs="MingLiU"/>
                                <w:spacing w:val="0"/>
                                <w:w w:val="100"/>
                                <w:position w:val="0"/>
                                <w:sz w:val="17"/>
                                <w:szCs w:val="17"/>
                                <w:shd w:val="clear" w:color="auto" w:fill="auto"/>
                              </w:rPr>
                              <w:t>期</w:t>
                            </w:r>
                            <w:bookmarkEnd w:id="10"/>
                            <w:bookmarkEnd w:id="11"/>
                          </w:p>
                        </w:txbxContent>
                      </wps:txbx>
                      <wps:bodyPr wrap="none" lIns="0" tIns="0" rIns="0" bIns="0">
                        <a:noAutoFit/>
                      </wps:bodyPr>
                    </wps:wsp>
                  </a:graphicData>
                </a:graphic>
              </wp:anchor>
            </w:drawing>
          </mc:Choice>
          <mc:Fallback>
            <w:pict>
              <v:shape id="_x0000_s1069" type="#_x0000_t202" style="position:absolute;margin-left:483.60000000000002pt;margin-top:-12.25pt;width:59.5pt;height:12.pt;z-index:-125829359;mso-wrap-distance-left:431.14999999999998pt;mso-wrap-distance-top:1.2pt;mso-wrap-distance-right:9.0500000000000007pt;mso-wrap-distance-bottom:0.5pt;mso-position-horizontal-relative:page;mso-position-vertical-relative:margin" filled="f" stroked="f">
                <v:textbox inset="0,0,0,0">
                  <w:txbxContent>
                    <w:p>
                      <w:pPr>
                        <w:pStyle w:val="Style69"/>
                        <w:keepNext/>
                        <w:keepLines/>
                        <w:widowControl w:val="0"/>
                        <w:shd w:val="clear" w:color="auto" w:fill="auto"/>
                        <w:bidi w:val="0"/>
                        <w:spacing w:before="0" w:after="0" w:line="240" w:lineRule="auto"/>
                        <w:ind w:left="0" w:right="0" w:firstLine="0"/>
                        <w:jc w:val="left"/>
                        <w:rPr>
                          <w:sz w:val="17"/>
                          <w:szCs w:val="17"/>
                        </w:rPr>
                      </w:pPr>
                      <w:bookmarkStart w:id="10" w:name="bookmark10"/>
                      <w:bookmarkStart w:id="11" w:name="bookmark11"/>
                      <w:r>
                        <w:rPr>
                          <w:rFonts w:ascii="MingLiU" w:eastAsia="MingLiU" w:hAnsi="MingLiU" w:cs="MingLiU"/>
                          <w:spacing w:val="0"/>
                          <w:w w:val="100"/>
                          <w:position w:val="0"/>
                          <w:sz w:val="17"/>
                          <w:szCs w:val="17"/>
                          <w:shd w:val="clear" w:color="auto" w:fill="auto"/>
                        </w:rPr>
                        <w:t>第</w:t>
                      </w:r>
                      <w:r>
                        <w:rPr>
                          <w:spacing w:val="0"/>
                          <w:w w:val="100"/>
                          <w:position w:val="0"/>
                          <w:sz w:val="16"/>
                          <w:szCs w:val="16"/>
                          <w:shd w:val="clear" w:color="auto" w:fill="auto"/>
                        </w:rPr>
                        <w:t>37</w:t>
                      </w:r>
                      <w:r>
                        <w:rPr>
                          <w:rFonts w:ascii="MingLiU" w:eastAsia="MingLiU" w:hAnsi="MingLiU" w:cs="MingLiU"/>
                          <w:spacing w:val="0"/>
                          <w:w w:val="100"/>
                          <w:position w:val="0"/>
                          <w:sz w:val="17"/>
                          <w:szCs w:val="17"/>
                          <w:shd w:val="clear" w:color="auto" w:fill="auto"/>
                        </w:rPr>
                        <w:t>卷第</w:t>
                      </w:r>
                      <w:r>
                        <w:rPr>
                          <w:spacing w:val="0"/>
                          <w:w w:val="100"/>
                          <w:position w:val="0"/>
                          <w:sz w:val="16"/>
                          <w:szCs w:val="16"/>
                          <w:shd w:val="clear" w:color="auto" w:fill="auto"/>
                        </w:rPr>
                        <w:t>11</w:t>
                      </w:r>
                      <w:r>
                        <w:rPr>
                          <w:rFonts w:ascii="MingLiU" w:eastAsia="MingLiU" w:hAnsi="MingLiU" w:cs="MingLiU"/>
                          <w:spacing w:val="0"/>
                          <w:w w:val="100"/>
                          <w:position w:val="0"/>
                          <w:sz w:val="17"/>
                          <w:szCs w:val="17"/>
                          <w:shd w:val="clear" w:color="auto" w:fill="auto"/>
                        </w:rPr>
                        <w:t>期</w:t>
                      </w:r>
                      <w:bookmarkEnd w:id="10"/>
                      <w:bookmarkEnd w:id="11"/>
                    </w:p>
                  </w:txbxContent>
                </v:textbox>
                <w10:wrap type="topAndBottom" anchorx="page" anchory="margin"/>
              </v:shape>
            </w:pict>
          </mc:Fallback>
        </mc:AlternateContent>
      </w:r>
      <w:r>
        <w:rPr>
          <w:rFonts w:ascii="SimSun" w:eastAsia="SimSun" w:hAnsi="SimSun" w:cs="SimSun"/>
          <w:spacing w:val="0"/>
          <w:w w:val="100"/>
          <w:position w:val="0"/>
          <w:sz w:val="13"/>
          <w:szCs w:val="13"/>
          <w:shd w:val="clear" w:color="auto" w:fill="auto"/>
          <w:lang w:val="zh-CN" w:eastAsia="zh-CN" w:bidi="zh-CN"/>
        </w:rPr>
        <w:t>化机制的研究进展</w:t>
      </w:r>
      <w:r>
        <w:rPr>
          <w:spacing w:val="0"/>
          <w:w w:val="100"/>
          <w:position w:val="0"/>
          <w:shd w:val="clear" w:color="auto" w:fill="auto"/>
          <w:lang w:val="en-US" w:eastAsia="en-US" w:bidi="en-US"/>
        </w:rPr>
        <w:t xml:space="preserve">[J]. </w:t>
      </w:r>
      <w:r>
        <w:rPr>
          <w:rFonts w:ascii="SimSun" w:eastAsia="SimSun" w:hAnsi="SimSun" w:cs="SimSun"/>
          <w:spacing w:val="0"/>
          <w:w w:val="100"/>
          <w:position w:val="0"/>
          <w:sz w:val="13"/>
          <w:szCs w:val="13"/>
          <w:shd w:val="clear" w:color="auto" w:fill="auto"/>
          <w:lang w:val="zh-CN" w:eastAsia="zh-CN" w:bidi="zh-CN"/>
        </w:rPr>
        <w:t>土壤通报</w:t>
      </w:r>
      <w:r>
        <w:rPr>
          <w:spacing w:val="0"/>
          <w:w w:val="100"/>
          <w:position w:val="0"/>
          <w:shd w:val="clear" w:color="auto" w:fill="auto"/>
          <w:lang w:val="zh-CN" w:eastAsia="zh-CN" w:bidi="zh-CN"/>
        </w:rPr>
        <w:t>,2003, 34(2</w:t>
      </w:r>
      <w:r>
        <w:rPr>
          <w:rFonts w:ascii="SimSun" w:eastAsia="SimSun" w:hAnsi="SimSun" w:cs="SimSun"/>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154-157.</w:t>
      </w:r>
    </w:p>
    <w:p>
      <w:pPr>
        <w:pStyle w:val="Style12"/>
        <w:keepNext w:val="0"/>
        <w:keepLines w:val="0"/>
        <w:widowControl w:val="0"/>
        <w:shd w:val="clear" w:color="auto" w:fill="auto"/>
        <w:bidi w:val="0"/>
        <w:spacing w:before="0" w:after="0" w:line="254" w:lineRule="exact"/>
        <w:ind w:left="280" w:right="0" w:firstLine="20"/>
        <w:jc w:val="both"/>
      </w:pPr>
      <w:r>
        <w:rPr>
          <w:spacing w:val="0"/>
          <w:w w:val="100"/>
          <w:position w:val="0"/>
          <w:shd w:val="clear" w:color="auto" w:fill="auto"/>
          <w:lang w:val="en-US" w:eastAsia="en-US" w:bidi="en-US"/>
        </w:rPr>
        <w:t xml:space="preserve">JIANG Li-ying, YANG Xiao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e, SHI Wei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yong, et al. Activation of soil heavy metals for phytoremediation[J]. </w:t>
      </w:r>
      <w:r>
        <w:rPr>
          <w:i/>
          <w:iCs/>
          <w:spacing w:val="0"/>
          <w:w w:val="100"/>
          <w:position w:val="0"/>
          <w:sz w:val="13"/>
          <w:szCs w:val="13"/>
          <w:shd w:val="clear" w:color="auto" w:fill="auto"/>
          <w:lang w:val="en-US" w:eastAsia="en-US" w:bidi="en-US"/>
        </w:rPr>
        <w:t>Chinese Journal of Soil Sci</w:t>
        <w:softHyphen/>
        <w:t>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2003, 34</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2</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154-157.</w:t>
      </w:r>
    </w:p>
    <w:p>
      <w:pPr>
        <w:pStyle w:val="Style12"/>
        <w:keepNext w:val="0"/>
        <w:keepLines w:val="0"/>
        <w:widowControl w:val="0"/>
        <w:numPr>
          <w:ilvl w:val="0"/>
          <w:numId w:val="7"/>
        </w:numPr>
        <w:shd w:val="clear" w:color="auto" w:fill="auto"/>
        <w:tabs>
          <w:tab w:pos="375" w:val="left"/>
        </w:tabs>
        <w:bidi w:val="0"/>
        <w:spacing w:before="0" w:after="0" w:line="254" w:lineRule="exact"/>
        <w:ind w:left="280" w:right="0" w:hanging="280"/>
        <w:jc w:val="both"/>
      </w:pPr>
      <w:r>
        <w:rPr>
          <w:rFonts w:ascii="SimSun" w:eastAsia="SimSun" w:hAnsi="SimSun" w:cs="SimSun"/>
          <w:spacing w:val="0"/>
          <w:w w:val="100"/>
          <w:position w:val="0"/>
          <w:sz w:val="13"/>
          <w:szCs w:val="13"/>
          <w:shd w:val="clear" w:color="auto" w:fill="auto"/>
          <w:lang w:val="zh-CN" w:eastAsia="zh-CN" w:bidi="zh-CN"/>
        </w:rPr>
        <w:t>王学锋</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崔倩</w:t>
      </w:r>
      <w:r>
        <w:rPr>
          <w:spacing w:val="0"/>
          <w:w w:val="100"/>
          <w:position w:val="0"/>
          <w:shd w:val="clear" w:color="auto" w:fill="auto"/>
          <w:lang w:val="en-US" w:eastAsia="en-US" w:bidi="en-US"/>
        </w:rPr>
        <w:t>.EDTA</w:t>
      </w:r>
      <w:r>
        <w:rPr>
          <w:rFonts w:ascii="SimSun" w:eastAsia="SimSun" w:hAnsi="SimSun" w:cs="SimSun"/>
          <w:spacing w:val="0"/>
          <w:w w:val="100"/>
          <w:position w:val="0"/>
          <w:sz w:val="13"/>
          <w:szCs w:val="13"/>
          <w:shd w:val="clear" w:color="auto" w:fill="auto"/>
          <w:lang w:val="zh-CN" w:eastAsia="zh-CN" w:bidi="zh-CN"/>
        </w:rPr>
        <w:t>和柠檬酸对污染土壤中</w:t>
      </w:r>
      <w:r>
        <w:rPr>
          <w:spacing w:val="0"/>
          <w:w w:val="100"/>
          <w:position w:val="0"/>
          <w:shd w:val="clear" w:color="auto" w:fill="auto"/>
          <w:lang w:val="en-US" w:eastAsia="en-US" w:bidi="en-US"/>
        </w:rPr>
        <w:t>Cd</w:t>
      </w:r>
      <w:r>
        <w:rPr>
          <w:rFonts w:ascii="SimSun" w:eastAsia="SimSun" w:hAnsi="SimSun" w:cs="SimSun"/>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Ni</w:t>
      </w:r>
      <w:r>
        <w:rPr>
          <w:rFonts w:ascii="SimSun" w:eastAsia="SimSun" w:hAnsi="SimSun" w:cs="SimSun"/>
          <w:spacing w:val="0"/>
          <w:w w:val="100"/>
          <w:position w:val="0"/>
          <w:sz w:val="13"/>
          <w:szCs w:val="13"/>
          <w:shd w:val="clear" w:color="auto" w:fill="auto"/>
          <w:lang w:val="zh-CN" w:eastAsia="zh-CN" w:bidi="zh-CN"/>
        </w:rPr>
        <w:t>活化的影响</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en-US" w:eastAsia="en-US" w:bidi="en-US"/>
        </w:rPr>
        <w:t>[J].</w:t>
      </w:r>
      <w:r>
        <w:rPr>
          <w:rFonts w:ascii="SimSun" w:eastAsia="SimSun" w:hAnsi="SimSun" w:cs="SimSun"/>
          <w:spacing w:val="0"/>
          <w:w w:val="100"/>
          <w:position w:val="0"/>
          <w:sz w:val="13"/>
          <w:szCs w:val="13"/>
          <w:shd w:val="clear" w:color="auto" w:fill="auto"/>
          <w:lang w:val="zh-CN" w:eastAsia="zh-CN" w:bidi="zh-CN"/>
        </w:rPr>
        <w:t>生态环境学报</w:t>
      </w:r>
      <w:r>
        <w:rPr>
          <w:spacing w:val="0"/>
          <w:w w:val="100"/>
          <w:position w:val="0"/>
          <w:shd w:val="clear" w:color="auto" w:fill="auto"/>
          <w:lang w:val="zh-CN" w:eastAsia="zh-CN" w:bidi="zh-CN"/>
        </w:rPr>
        <w:t>,2007, 16(4</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1113-1116.</w:t>
      </w:r>
    </w:p>
    <w:p>
      <w:pPr>
        <w:pStyle w:val="Style12"/>
        <w:keepNext w:val="0"/>
        <w:keepLines w:val="0"/>
        <w:widowControl w:val="0"/>
        <w:shd w:val="clear" w:color="auto" w:fill="auto"/>
        <w:bidi w:val="0"/>
        <w:spacing w:before="0" w:after="0" w:line="254" w:lineRule="exact"/>
        <w:ind w:left="280" w:right="0" w:firstLine="20"/>
        <w:jc w:val="both"/>
      </w:pPr>
      <w:r>
        <w:rPr>
          <w:spacing w:val="0"/>
          <w:w w:val="100"/>
          <w:position w:val="0"/>
          <w:shd w:val="clear" w:color="auto" w:fill="auto"/>
          <w:lang w:val="en-US" w:eastAsia="en-US" w:bidi="en-US"/>
        </w:rPr>
        <w:t>WANG Xue-feng, CUI Qian. Effect of EDTA and citric acid on acti</w:t>
        <w:softHyphen/>
        <w:t xml:space="preserve">vation of cadium and nickel in Cd-Ni contaminated soil[J]. </w:t>
      </w:r>
      <w:r>
        <w:rPr>
          <w:i/>
          <w:iCs/>
          <w:spacing w:val="0"/>
          <w:w w:val="100"/>
          <w:position w:val="0"/>
          <w:sz w:val="13"/>
          <w:szCs w:val="13"/>
          <w:shd w:val="clear" w:color="auto" w:fill="auto"/>
          <w:lang w:val="en-US" w:eastAsia="en-US" w:bidi="en-US"/>
        </w:rPr>
        <w:t>Ecology and Environment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2007, 16</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4</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1113-1116.</w:t>
      </w:r>
    </w:p>
    <w:p>
      <w:pPr>
        <w:pStyle w:val="Style6"/>
        <w:keepNext w:val="0"/>
        <w:keepLines w:val="0"/>
        <w:widowControl w:val="0"/>
        <w:numPr>
          <w:ilvl w:val="0"/>
          <w:numId w:val="7"/>
        </w:numPr>
        <w:shd w:val="clear" w:color="auto" w:fill="auto"/>
        <w:tabs>
          <w:tab w:pos="375" w:val="left"/>
        </w:tabs>
        <w:bidi w:val="0"/>
        <w:spacing w:before="0" w:after="60" w:line="254" w:lineRule="exact"/>
        <w:ind w:right="0"/>
        <w:jc w:val="both"/>
        <w:rPr>
          <w:sz w:val="14"/>
          <w:szCs w:val="14"/>
        </w:rPr>
      </w:pPr>
      <w:r>
        <w:rPr>
          <w:spacing w:val="0"/>
          <w:w w:val="100"/>
          <w:position w:val="0"/>
          <w:sz w:val="13"/>
          <w:szCs w:val="13"/>
          <w:shd w:val="clear" w:color="auto" w:fill="auto"/>
        </w:rPr>
        <w:t>薛高尚</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胡丽娟</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田云</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微生物修复技术在重金属污染治理中</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的研究进展</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中国农学通报</w:t>
      </w:r>
      <w:r>
        <w:rPr>
          <w:rFonts w:ascii="Times New Roman" w:eastAsia="Times New Roman" w:hAnsi="Times New Roman" w:cs="Times New Roman"/>
          <w:spacing w:val="0"/>
          <w:w w:val="100"/>
          <w:position w:val="0"/>
          <w:sz w:val="14"/>
          <w:szCs w:val="14"/>
          <w:shd w:val="clear" w:color="auto" w:fill="auto"/>
        </w:rPr>
        <w:t>,2012, 28(11</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266-271.</w:t>
      </w:r>
    </w:p>
    <w:p>
      <w:pPr>
        <w:pStyle w:val="Style1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 xml:space="preserve">XUE Gao-shang, HU Li-juan, TIAN Yun, et al. Research progress on microbial remediation of controlling heavy metal pollution[J]. </w:t>
      </w:r>
      <w:r>
        <w:rPr>
          <w:i/>
          <w:iCs/>
          <w:spacing w:val="0"/>
          <w:w w:val="100"/>
          <w:position w:val="0"/>
          <w:sz w:val="13"/>
          <w:szCs w:val="13"/>
          <w:shd w:val="clear" w:color="auto" w:fill="auto"/>
          <w:lang w:val="en-US" w:eastAsia="en-US" w:bidi="en-US"/>
        </w:rPr>
        <w:t>Chinese Agricultural Science Bulletin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2012, 28</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11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266-271.</w:t>
      </w:r>
    </w:p>
    <w:p>
      <w:pPr>
        <w:pStyle w:val="Style12"/>
        <w:keepNext w:val="0"/>
        <w:keepLines w:val="0"/>
        <w:widowControl w:val="0"/>
        <w:numPr>
          <w:ilvl w:val="0"/>
          <w:numId w:val="7"/>
        </w:numPr>
        <w:shd w:val="clear" w:color="auto" w:fill="auto"/>
        <w:tabs>
          <w:tab w:pos="375" w:val="left"/>
        </w:tabs>
        <w:bidi w:val="0"/>
        <w:spacing w:before="0" w:after="0" w:line="394" w:lineRule="auto"/>
        <w:ind w:left="280" w:right="0" w:hanging="280"/>
        <w:jc w:val="both"/>
      </w:pPr>
      <w:r>
        <w:rPr>
          <w:spacing w:val="0"/>
          <w:w w:val="100"/>
          <w:position w:val="0"/>
          <w:shd w:val="clear" w:color="auto" w:fill="auto"/>
          <w:lang w:val="en-US" w:eastAsia="en-US" w:bidi="en-US"/>
        </w:rPr>
        <w:t xml:space="preserve">Ozturk A. Removal of nickel from aqueous solution by the bacterium </w:t>
      </w:r>
      <w:r>
        <w:rPr>
          <w:i/>
          <w:iCs/>
          <w:spacing w:val="0"/>
          <w:w w:val="100"/>
          <w:position w:val="0"/>
          <w:sz w:val="13"/>
          <w:szCs w:val="13"/>
          <w:shd w:val="clear" w:color="auto" w:fill="auto"/>
          <w:lang w:val="en-US" w:eastAsia="en-US" w:bidi="en-US"/>
        </w:rPr>
        <w:t>Bacillus thuringiensis</w:t>
      </w:r>
      <w:r>
        <w:rPr>
          <w:spacing w:val="0"/>
          <w:w w:val="100"/>
          <w:position w:val="0"/>
          <w:shd w:val="clear" w:color="auto" w:fill="auto"/>
          <w:lang w:val="en-US" w:eastAsia="en-US" w:bidi="en-US"/>
        </w:rPr>
        <w:t xml:space="preserve">[J]. </w:t>
      </w:r>
      <w:r>
        <w:rPr>
          <w:i/>
          <w:iCs/>
          <w:spacing w:val="0"/>
          <w:w w:val="100"/>
          <w:position w:val="0"/>
          <w:sz w:val="13"/>
          <w:szCs w:val="13"/>
          <w:shd w:val="clear" w:color="auto" w:fill="auto"/>
          <w:lang w:val="en-US" w:eastAsia="en-US" w:bidi="en-US"/>
        </w:rPr>
        <w:t>Journal of Hazardous Materials</w:t>
      </w:r>
      <w:r>
        <w:rPr>
          <w:spacing w:val="0"/>
          <w:w w:val="100"/>
          <w:position w:val="0"/>
          <w:shd w:val="clear" w:color="auto" w:fill="auto"/>
          <w:lang w:val="en-US" w:eastAsia="en-US" w:bidi="en-US"/>
        </w:rPr>
        <w:t>, 2007, 147</w:t>
      </w:r>
    </w:p>
    <w:p>
      <w:pPr>
        <w:pStyle w:val="Style12"/>
        <w:keepNext w:val="0"/>
        <w:keepLines w:val="0"/>
        <w:widowControl w:val="0"/>
        <w:numPr>
          <w:ilvl w:val="0"/>
          <w:numId w:val="9"/>
        </w:numPr>
        <w:shd w:val="clear" w:color="auto" w:fill="auto"/>
        <w:tabs>
          <w:tab w:pos="626" w:val="left"/>
        </w:tabs>
        <w:bidi w:val="0"/>
        <w:spacing w:before="0" w:after="0"/>
        <w:ind w:left="0" w:right="0" w:firstLine="280"/>
        <w:jc w:val="both"/>
      </w:pP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518-523.</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Selatnia A. Biosorption of Ni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from aqueous solution by a NaOH- treated bacterial dead </w:t>
      </w:r>
      <w:r>
        <w:rPr>
          <w:i/>
          <w:iCs/>
          <w:spacing w:val="0"/>
          <w:w w:val="100"/>
          <w:position w:val="0"/>
          <w:sz w:val="13"/>
          <w:szCs w:val="13"/>
          <w:shd w:val="clear" w:color="auto" w:fill="auto"/>
          <w:lang w:val="en-US" w:eastAsia="en-US" w:bidi="en-US"/>
        </w:rPr>
        <w:t>Streptomyces rimosus</w:t>
      </w:r>
      <w:r>
        <w:rPr>
          <w:spacing w:val="0"/>
          <w:w w:val="100"/>
          <w:position w:val="0"/>
          <w:shd w:val="clear" w:color="auto" w:fill="auto"/>
          <w:lang w:val="en-US" w:eastAsia="en-US" w:bidi="en-US"/>
        </w:rPr>
        <w:t xml:space="preserve"> biomass[J]. </w:t>
      </w:r>
      <w:r>
        <w:rPr>
          <w:i/>
          <w:iCs/>
          <w:spacing w:val="0"/>
          <w:w w:val="100"/>
          <w:position w:val="0"/>
          <w:sz w:val="13"/>
          <w:szCs w:val="13"/>
          <w:shd w:val="clear" w:color="auto" w:fill="auto"/>
          <w:lang w:val="en-US" w:eastAsia="en-US" w:bidi="en-US"/>
        </w:rPr>
        <w:t>Minerals Engi</w:t>
        <w:softHyphen/>
        <w:t>neering</w:t>
      </w:r>
      <w:r>
        <w:rPr>
          <w:spacing w:val="0"/>
          <w:w w:val="100"/>
          <w:position w:val="0"/>
          <w:shd w:val="clear" w:color="auto" w:fill="auto"/>
          <w:lang w:val="en-US" w:eastAsia="en-US" w:bidi="en-US"/>
        </w:rPr>
        <w:t>, 2004, 17</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7</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903-911.</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Romera E, Gonzdlez F, Ballester A, et al. Biosorption with algae</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statistical review[J]. </w:t>
      </w:r>
      <w:r>
        <w:rPr>
          <w:i/>
          <w:iCs/>
          <w:spacing w:val="0"/>
          <w:w w:val="100"/>
          <w:position w:val="0"/>
          <w:sz w:val="13"/>
          <w:szCs w:val="13"/>
          <w:shd w:val="clear" w:color="auto" w:fill="auto"/>
          <w:lang w:val="en-US" w:eastAsia="en-US" w:bidi="en-US"/>
        </w:rPr>
        <w:t>Critical Reviews in Biotechnology</w:t>
      </w:r>
      <w:r>
        <w:rPr>
          <w:spacing w:val="0"/>
          <w:w w:val="100"/>
          <w:position w:val="0"/>
          <w:shd w:val="clear" w:color="auto" w:fill="auto"/>
          <w:lang w:val="en-US" w:eastAsia="en-US" w:bidi="en-US"/>
        </w:rPr>
        <w:t>, 2006, 26</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4</w:t>
      </w:r>
      <w:r>
        <w:rPr>
          <w:spacing w:val="0"/>
          <w:w w:val="100"/>
          <w:position w:val="0"/>
          <w:sz w:val="13"/>
          <w:szCs w:val="13"/>
          <w:shd w:val="clear" w:color="auto" w:fill="auto"/>
          <w:lang w:val="en-US" w:eastAsia="en-US" w:bidi="en-US"/>
        </w:rPr>
        <w:t xml:space="preserve">)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223-235.</w:t>
      </w:r>
    </w:p>
    <w:p>
      <w:pPr>
        <w:pStyle w:val="Style12"/>
        <w:keepNext w:val="0"/>
        <w:keepLines w:val="0"/>
        <w:widowControl w:val="0"/>
        <w:numPr>
          <w:ilvl w:val="0"/>
          <w:numId w:val="7"/>
        </w:numPr>
        <w:shd w:val="clear" w:color="auto" w:fill="auto"/>
        <w:tabs>
          <w:tab w:pos="375" w:val="left"/>
        </w:tabs>
        <w:bidi w:val="0"/>
        <w:spacing w:before="0" w:after="60" w:line="254" w:lineRule="exact"/>
        <w:ind w:left="280" w:right="0" w:hanging="280"/>
        <w:jc w:val="both"/>
      </w:pPr>
      <w:r>
        <w:rPr>
          <w:rFonts w:ascii="SimSun" w:eastAsia="SimSun" w:hAnsi="SimSun" w:cs="SimSun"/>
          <w:spacing w:val="0"/>
          <w:w w:val="100"/>
          <w:position w:val="0"/>
          <w:sz w:val="13"/>
          <w:szCs w:val="13"/>
          <w:shd w:val="clear" w:color="auto" w:fill="auto"/>
          <w:lang w:val="zh-CN" w:eastAsia="zh-CN" w:bidi="zh-CN"/>
        </w:rPr>
        <w:t>赵玉清</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李晋</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周广麒</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等</w:t>
      </w:r>
      <w:r>
        <w:rPr>
          <w:spacing w:val="0"/>
          <w:w w:val="100"/>
          <w:position w:val="0"/>
          <w:shd w:val="clear" w:color="auto" w:fill="auto"/>
          <w:lang w:val="en-US" w:eastAsia="en-US" w:bidi="en-US"/>
        </w:rPr>
        <w:t>.</w:t>
      </w:r>
      <w:r>
        <w:rPr>
          <w:rFonts w:ascii="SimSun" w:eastAsia="SimSun" w:hAnsi="SimSun" w:cs="SimSun"/>
          <w:spacing w:val="0"/>
          <w:w w:val="100"/>
          <w:position w:val="0"/>
          <w:sz w:val="13"/>
          <w:szCs w:val="13"/>
          <w:shd w:val="clear" w:color="auto" w:fill="auto"/>
          <w:lang w:val="zh-CN" w:eastAsia="zh-CN" w:bidi="zh-CN"/>
        </w:rPr>
        <w:t>一种嗜镍菌对含镍废水中</w:t>
      </w:r>
      <w:r>
        <w:rPr>
          <w:spacing w:val="0"/>
          <w:w w:val="100"/>
          <w:position w:val="0"/>
          <w:shd w:val="clear" w:color="auto" w:fill="auto"/>
          <w:lang w:val="en-US" w:eastAsia="en-US" w:bidi="en-US"/>
        </w:rPr>
        <w:t>Ni</w:t>
      </w:r>
      <w:r>
        <w:rPr>
          <w:spacing w:val="0"/>
          <w:w w:val="100"/>
          <w:position w:val="0"/>
          <w:shd w:val="clear" w:color="auto" w:fill="auto"/>
          <w:vertAlign w:val="superscript"/>
          <w:lang w:val="en-US" w:eastAsia="en-US" w:bidi="en-US"/>
        </w:rPr>
        <w:t>2+</w:t>
      </w:r>
      <w:r>
        <w:rPr>
          <w:rFonts w:ascii="SimSun" w:eastAsia="SimSun" w:hAnsi="SimSun" w:cs="SimSun"/>
          <w:spacing w:val="0"/>
          <w:w w:val="100"/>
          <w:position w:val="0"/>
          <w:sz w:val="13"/>
          <w:szCs w:val="13"/>
          <w:shd w:val="clear" w:color="auto" w:fill="auto"/>
          <w:lang w:val="zh-CN" w:eastAsia="zh-CN" w:bidi="zh-CN"/>
        </w:rPr>
        <w:t>的特效吸</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附</w:t>
      </w:r>
      <w:r>
        <w:rPr>
          <w:spacing w:val="0"/>
          <w:w w:val="100"/>
          <w:position w:val="0"/>
          <w:shd w:val="clear" w:color="auto" w:fill="auto"/>
          <w:lang w:val="en-US" w:eastAsia="en-US" w:bidi="en-US"/>
        </w:rPr>
        <w:t>[J].</w:t>
      </w:r>
      <w:r>
        <w:rPr>
          <w:rFonts w:ascii="SimSun" w:eastAsia="SimSun" w:hAnsi="SimSun" w:cs="SimSun"/>
          <w:spacing w:val="0"/>
          <w:w w:val="100"/>
          <w:position w:val="0"/>
          <w:sz w:val="13"/>
          <w:szCs w:val="13"/>
          <w:shd w:val="clear" w:color="auto" w:fill="auto"/>
          <w:lang w:val="zh-CN" w:eastAsia="zh-CN" w:bidi="zh-CN"/>
        </w:rPr>
        <w:t>中国生物工程杂志</w:t>
      </w:r>
      <w:r>
        <w:rPr>
          <w:spacing w:val="0"/>
          <w:w w:val="100"/>
          <w:position w:val="0"/>
          <w:shd w:val="clear" w:color="auto" w:fill="auto"/>
          <w:lang w:val="zh-CN" w:eastAsia="zh-CN" w:bidi="zh-CN"/>
        </w:rPr>
        <w:t>,2012, 32(11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92-97.</w:t>
      </w:r>
    </w:p>
    <w:p>
      <w:pPr>
        <w:pStyle w:val="Style1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ZHAO Yu-qing, LI Jin, ZHOU Guang-qi, et al. Study on the specific adsorption of Ni</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for nickel bacteria in nickel-containing wastewater</w:t>
      </w:r>
    </w:p>
    <w:p>
      <w:pPr>
        <w:pStyle w:val="Style12"/>
        <w:keepNext w:val="0"/>
        <w:keepLines w:val="0"/>
        <w:widowControl w:val="0"/>
        <w:shd w:val="clear" w:color="auto" w:fill="auto"/>
        <w:tabs>
          <w:tab w:pos="626" w:val="left"/>
        </w:tabs>
        <w:bidi w:val="0"/>
        <w:spacing w:before="0" w:after="0"/>
        <w:ind w:left="0" w:right="0" w:firstLine="280"/>
        <w:jc w:val="both"/>
      </w:pPr>
      <w:r>
        <w:rPr>
          <w:spacing w:val="0"/>
          <w:w w:val="100"/>
          <w:position w:val="0"/>
          <w:shd w:val="clear" w:color="auto" w:fill="auto"/>
          <w:lang w:val="en-US" w:eastAsia="en-US" w:bidi="en-US"/>
        </w:rPr>
        <w:t>[J]</w:t>
        <w:tab/>
        <w:t xml:space="preserve">. </w:t>
      </w:r>
      <w:r>
        <w:rPr>
          <w:i/>
          <w:iCs/>
          <w:spacing w:val="0"/>
          <w:w w:val="100"/>
          <w:position w:val="0"/>
          <w:sz w:val="13"/>
          <w:szCs w:val="13"/>
          <w:shd w:val="clear" w:color="auto" w:fill="auto"/>
          <w:lang w:val="en-US" w:eastAsia="en-US" w:bidi="en-US"/>
        </w:rPr>
        <w:t>China Biotechnology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2012, 32</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11</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92-97.</w:t>
      </w:r>
    </w:p>
    <w:p>
      <w:pPr>
        <w:pStyle w:val="Style12"/>
        <w:keepNext w:val="0"/>
        <w:keepLines w:val="0"/>
        <w:widowControl w:val="0"/>
        <w:numPr>
          <w:ilvl w:val="0"/>
          <w:numId w:val="7"/>
        </w:numPr>
        <w:shd w:val="clear" w:color="auto" w:fill="auto"/>
        <w:tabs>
          <w:tab w:pos="375" w:val="left"/>
        </w:tabs>
        <w:bidi w:val="0"/>
        <w:spacing w:before="0" w:after="60" w:line="254" w:lineRule="exact"/>
        <w:ind w:left="280" w:right="0" w:hanging="280"/>
        <w:jc w:val="both"/>
      </w:pPr>
      <w:r>
        <w:rPr>
          <w:spacing w:val="0"/>
          <w:w w:val="100"/>
          <w:position w:val="0"/>
          <w:shd w:val="clear" w:color="auto" w:fill="auto"/>
          <w:lang w:val="en-US" w:eastAsia="en-US" w:bidi="en-US"/>
        </w:rPr>
        <w:t>Yousaf S, Andria V, Reichenauer T G, et al. Phylogenetic and func</w:t>
        <w:softHyphen/>
        <w:t>tional diversity of alkane degrading bacteria associated with Italian ryegrass</w:t>
      </w:r>
      <w:r>
        <w:rPr>
          <w:spacing w:val="0"/>
          <w:w w:val="100"/>
          <w:position w:val="0"/>
          <w:sz w:val="13"/>
          <w:szCs w:val="13"/>
          <w:shd w:val="clear" w:color="auto" w:fill="auto"/>
          <w:lang w:val="en-US" w:eastAsia="en-US" w:bidi="en-US"/>
        </w:rPr>
        <w:t>(</w:t>
      </w:r>
      <w:r>
        <w:rPr>
          <w:i/>
          <w:iCs/>
          <w:spacing w:val="0"/>
          <w:w w:val="100"/>
          <w:position w:val="0"/>
          <w:sz w:val="13"/>
          <w:szCs w:val="13"/>
          <w:shd w:val="clear" w:color="auto" w:fill="auto"/>
          <w:lang w:val="en-US" w:eastAsia="en-US" w:bidi="en-US"/>
        </w:rPr>
        <w:t>Lolium multiflorum</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and Birdsfoot trefoil</w:t>
      </w:r>
      <w:r>
        <w:rPr>
          <w:spacing w:val="0"/>
          <w:w w:val="100"/>
          <w:position w:val="0"/>
          <w:sz w:val="13"/>
          <w:szCs w:val="13"/>
          <w:shd w:val="clear" w:color="auto" w:fill="auto"/>
          <w:lang w:val="en-US" w:eastAsia="en-US" w:bidi="en-US"/>
        </w:rPr>
        <w:t>(</w:t>
      </w:r>
      <w:r>
        <w:rPr>
          <w:i/>
          <w:iCs/>
          <w:spacing w:val="0"/>
          <w:w w:val="100"/>
          <w:position w:val="0"/>
          <w:sz w:val="13"/>
          <w:szCs w:val="13"/>
          <w:shd w:val="clear" w:color="auto" w:fill="auto"/>
          <w:lang w:val="en-US" w:eastAsia="en-US" w:bidi="en-US"/>
        </w:rPr>
        <w:t>Lotus cornicula- tus</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in a petroleum oil-contaminated environment[J]. </w:t>
      </w:r>
      <w:r>
        <w:rPr>
          <w:i/>
          <w:iCs/>
          <w:spacing w:val="0"/>
          <w:w w:val="100"/>
          <w:position w:val="0"/>
          <w:sz w:val="13"/>
          <w:szCs w:val="13"/>
          <w:shd w:val="clear" w:color="auto" w:fill="auto"/>
          <w:lang w:val="en-US" w:eastAsia="en-US" w:bidi="en-US"/>
        </w:rPr>
        <w:t>Journal of Haz</w:t>
        <w:softHyphen/>
        <w:t>ardous Materials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2010, 184</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523-532.</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Kamran M A, Syed J H, Munis M F H, et al. Effect of plant growth</w:t>
        <w:softHyphen/>
        <w:t>promoting rhizobacteria inoculation on cadmium</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Cd</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uptake by </w:t>
      </w:r>
      <w:r>
        <w:rPr>
          <w:i/>
          <w:iCs/>
          <w:spacing w:val="0"/>
          <w:w w:val="100"/>
          <w:position w:val="0"/>
          <w:sz w:val="13"/>
          <w:szCs w:val="13"/>
          <w:shd w:val="clear" w:color="auto" w:fill="auto"/>
          <w:lang w:val="en-US" w:eastAsia="en-US" w:bidi="en-US"/>
        </w:rPr>
        <w:t>Eru- ca sativa</w:t>
      </w:r>
      <w:r>
        <w:rPr>
          <w:spacing w:val="0"/>
          <w:w w:val="100"/>
          <w:position w:val="0"/>
          <w:shd w:val="clear" w:color="auto" w:fill="auto"/>
          <w:lang w:val="en-US" w:eastAsia="en-US" w:bidi="en-US"/>
        </w:rPr>
        <w:t xml:space="preserve">[J]. </w:t>
      </w:r>
      <w:r>
        <w:rPr>
          <w:i/>
          <w:iCs/>
          <w:spacing w:val="0"/>
          <w:w w:val="100"/>
          <w:position w:val="0"/>
          <w:sz w:val="13"/>
          <w:szCs w:val="13"/>
          <w:shd w:val="clear" w:color="auto" w:fill="auto"/>
          <w:lang w:val="en-US" w:eastAsia="en-US" w:bidi="en-US"/>
        </w:rPr>
        <w:t>Environmental Science and Pollution Research Interna</w:t>
        <w:softHyphen/>
        <w:t>tional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2015, 22</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12</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9275-9283.</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Shabani L, Sabzalian M R, Mostafavi P S. Arbuscular mycorrhiza af</w:t>
        <w:softHyphen/>
        <w:t xml:space="preserve">fects nickel translocation and expression of ABC transporter and metallothionein genes in </w:t>
      </w:r>
      <w:r>
        <w:rPr>
          <w:i/>
          <w:iCs/>
          <w:spacing w:val="0"/>
          <w:w w:val="100"/>
          <w:position w:val="0"/>
          <w:sz w:val="13"/>
          <w:szCs w:val="13"/>
          <w:shd w:val="clear" w:color="auto" w:fill="auto"/>
          <w:lang w:val="en-US" w:eastAsia="en-US" w:bidi="en-US"/>
        </w:rPr>
        <w:t>Festuca arundinacea</w:t>
      </w:r>
      <w:r>
        <w:rPr>
          <w:spacing w:val="0"/>
          <w:w w:val="100"/>
          <w:position w:val="0"/>
          <w:shd w:val="clear" w:color="auto" w:fill="auto"/>
          <w:lang w:val="en-US" w:eastAsia="en-US" w:bidi="en-US"/>
        </w:rPr>
        <w:t xml:space="preserve">[J]. </w:t>
      </w:r>
      <w:r>
        <w:rPr>
          <w:i/>
          <w:iCs/>
          <w:spacing w:val="0"/>
          <w:w w:val="100"/>
          <w:position w:val="0"/>
          <w:sz w:val="13"/>
          <w:szCs w:val="13"/>
          <w:shd w:val="clear" w:color="auto" w:fill="auto"/>
          <w:lang w:val="en-US" w:eastAsia="en-US" w:bidi="en-US"/>
        </w:rPr>
        <w:t>Mycorrhiza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2016, 26 </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67-76.</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Glick B R. Phytoremediation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synergistic use of plants and bacteria to clean up the environm ent[J]. </w:t>
      </w:r>
      <w:r>
        <w:rPr>
          <w:i/>
          <w:iCs/>
          <w:spacing w:val="0"/>
          <w:w w:val="100"/>
          <w:position w:val="0"/>
          <w:sz w:val="13"/>
          <w:szCs w:val="13"/>
          <w:shd w:val="clear" w:color="auto" w:fill="auto"/>
          <w:lang w:val="en-US" w:eastAsia="en-US" w:bidi="en-US"/>
        </w:rPr>
        <w:t>Biotechnology Advances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2003, 21</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5</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383-393.</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 xml:space="preserve">Akhtar M J, Ullah S, Ahmad I, et al. Nickel phytoextraction through bacterial inoculation in </w:t>
      </w:r>
      <w:r>
        <w:rPr>
          <w:i/>
          <w:iCs/>
          <w:spacing w:val="0"/>
          <w:w w:val="100"/>
          <w:position w:val="0"/>
          <w:sz w:val="13"/>
          <w:szCs w:val="13"/>
          <w:shd w:val="clear" w:color="auto" w:fill="auto"/>
          <w:lang w:val="en-US" w:eastAsia="en-US" w:bidi="en-US"/>
        </w:rPr>
        <w:t>Raphanus sativus</w:t>
      </w:r>
      <w:r>
        <w:rPr>
          <w:spacing w:val="0"/>
          <w:w w:val="100"/>
          <w:position w:val="0"/>
          <w:shd w:val="clear" w:color="auto" w:fill="auto"/>
          <w:lang w:val="en-US" w:eastAsia="en-US" w:bidi="en-US"/>
        </w:rPr>
        <w:t xml:space="preserve">[J]. </w:t>
      </w:r>
      <w:r>
        <w:rPr>
          <w:i/>
          <w:iCs/>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2018, 190</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234-242.</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Rajkumar M, Freitas H. Influence of metal resistant-plant growth</w:t>
        <w:softHyphen/>
        <w:t xml:space="preserve">promoting bacteria on the growth of </w:t>
      </w:r>
      <w:r>
        <w:rPr>
          <w:i/>
          <w:iCs/>
          <w:spacing w:val="0"/>
          <w:w w:val="100"/>
          <w:position w:val="0"/>
          <w:sz w:val="13"/>
          <w:szCs w:val="13"/>
          <w:shd w:val="clear" w:color="auto" w:fill="auto"/>
          <w:lang w:val="en-US" w:eastAsia="en-US" w:bidi="en-US"/>
        </w:rPr>
        <w:t>Ricinus communis</w:t>
      </w:r>
      <w:r>
        <w:rPr>
          <w:spacing w:val="0"/>
          <w:w w:val="100"/>
          <w:position w:val="0"/>
          <w:shd w:val="clear" w:color="auto" w:fill="auto"/>
          <w:lang w:val="en-US" w:eastAsia="en-US" w:bidi="en-US"/>
        </w:rPr>
        <w:t xml:space="preserve"> in soil contami</w:t>
        <w:softHyphen/>
        <w:t xml:space="preserve">nated with heavy metals[J]. </w:t>
      </w:r>
      <w:r>
        <w:rPr>
          <w:i/>
          <w:iCs/>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2008, 71</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5</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834-842.</w:t>
      </w:r>
    </w:p>
    <w:p>
      <w:pPr>
        <w:pStyle w:val="Style12"/>
        <w:keepNext w:val="0"/>
        <w:keepLines w:val="0"/>
        <w:widowControl w:val="0"/>
        <w:numPr>
          <w:ilvl w:val="0"/>
          <w:numId w:val="7"/>
        </w:numPr>
        <w:shd w:val="clear" w:color="auto" w:fill="auto"/>
        <w:tabs>
          <w:tab w:pos="375" w:val="left"/>
        </w:tabs>
        <w:bidi w:val="0"/>
        <w:spacing w:before="0" w:after="0"/>
        <w:ind w:left="0" w:right="0" w:firstLine="0"/>
        <w:jc w:val="both"/>
      </w:pPr>
      <w:r>
        <w:rPr>
          <w:spacing w:val="0"/>
          <w:w w:val="100"/>
          <w:position w:val="0"/>
          <w:shd w:val="clear" w:color="auto" w:fill="auto"/>
          <w:lang w:val="en-US" w:eastAsia="en-US" w:bidi="en-US"/>
        </w:rPr>
        <w:t>Aboushanab R A, Angle J S, Delorme T A, et al. Rhizobacterial ef</w:t>
        <w:softHyphen/>
      </w:r>
      <w:r>
        <w:rPr>
          <w:spacing w:val="0"/>
          <w:w w:val="100"/>
          <w:position w:val="0"/>
          <w:shd w:val="clear" w:color="auto" w:fill="auto"/>
          <w:lang w:val="en-US" w:eastAsia="en-US" w:bidi="en-US"/>
        </w:rPr>
        <w:t xml:space="preserve">fects on nickel extraction from soil and uptake by </w:t>
      </w:r>
      <w:r>
        <w:rPr>
          <w:i/>
          <w:iCs/>
          <w:spacing w:val="0"/>
          <w:w w:val="100"/>
          <w:position w:val="0"/>
          <w:sz w:val="13"/>
          <w:szCs w:val="13"/>
          <w:shd w:val="clear" w:color="auto" w:fill="auto"/>
          <w:lang w:val="en-US" w:eastAsia="en-US" w:bidi="en-US"/>
        </w:rPr>
        <w:t>Alyssum murale</w:t>
      </w:r>
      <w:r>
        <w:rPr>
          <w:spacing w:val="0"/>
          <w:w w:val="100"/>
          <w:position w:val="0"/>
          <w:shd w:val="clear" w:color="auto" w:fill="auto"/>
          <w:lang w:val="en-US" w:eastAsia="en-US" w:bidi="en-US"/>
        </w:rPr>
        <w:t xml:space="preserve">[J]. </w:t>
      </w:r>
      <w:r>
        <w:rPr>
          <w:i/>
          <w:iCs/>
          <w:spacing w:val="0"/>
          <w:w w:val="100"/>
          <w:position w:val="0"/>
          <w:sz w:val="13"/>
          <w:szCs w:val="13"/>
          <w:shd w:val="clear" w:color="auto" w:fill="auto"/>
          <w:lang w:val="en-US" w:eastAsia="en-US" w:bidi="en-US"/>
        </w:rPr>
        <w:t>New Phytologist</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2010, 158</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219-224.</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Shilev S, Ferndndez A, Benlloch M, et al. Sunflower growth and toler</w:t>
        <w:softHyphen/>
        <w:t xml:space="preserve">ance to arsenic is increased by the rhizospheric bacteria </w:t>
      </w:r>
      <w:r>
        <w:rPr>
          <w:i/>
          <w:iCs/>
          <w:spacing w:val="0"/>
          <w:w w:val="100"/>
          <w:position w:val="0"/>
          <w:sz w:val="13"/>
          <w:szCs w:val="13"/>
          <w:shd w:val="clear" w:color="auto" w:fill="auto"/>
          <w:lang w:val="en-US" w:eastAsia="en-US" w:bidi="en-US"/>
        </w:rPr>
        <w:t>Pseudomonas fluorescens</w:t>
      </w:r>
      <w:r>
        <w:rPr>
          <w:spacing w:val="0"/>
          <w:w w:val="100"/>
          <w:position w:val="0"/>
          <w:shd w:val="clear" w:color="auto" w:fill="auto"/>
          <w:lang w:val="en-US" w:eastAsia="en-US" w:bidi="en-US"/>
        </w:rPr>
        <w:t xml:space="preserve">[M]//Phytoremediation of Metal-Contaminated Soils, </w:t>
      </w:r>
      <w:r>
        <w:rPr>
          <w:spacing w:val="0"/>
          <w:w w:val="100"/>
          <w:position w:val="0"/>
          <w:shd w:val="clear" w:color="auto" w:fill="auto"/>
          <w:lang w:val="zh-CN" w:eastAsia="zh-CN" w:bidi="zh-CN"/>
        </w:rPr>
        <w:t>2006</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315-318.</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 xml:space="preserve">Jamil M, Zeb S, Anees M, et al. Role of </w:t>
      </w:r>
      <w:r>
        <w:rPr>
          <w:i/>
          <w:iCs/>
          <w:spacing w:val="0"/>
          <w:w w:val="100"/>
          <w:position w:val="0"/>
          <w:sz w:val="13"/>
          <w:szCs w:val="13"/>
          <w:shd w:val="clear" w:color="auto" w:fill="auto"/>
          <w:lang w:val="en-US" w:eastAsia="en-US" w:bidi="en-US"/>
        </w:rPr>
        <w:t>Bacillus licheniformis</w:t>
      </w:r>
      <w:r>
        <w:rPr>
          <w:spacing w:val="0"/>
          <w:w w:val="100"/>
          <w:position w:val="0"/>
          <w:shd w:val="clear" w:color="auto" w:fill="auto"/>
          <w:lang w:val="en-US" w:eastAsia="en-US" w:bidi="en-US"/>
        </w:rPr>
        <w:t xml:space="preserve"> in phy</w:t>
        <w:softHyphen/>
        <w:t xml:space="preserve">toremediation of nickel contaminated soil cultivated with rice[J]. </w:t>
      </w:r>
      <w:r>
        <w:rPr>
          <w:i/>
          <w:iCs/>
          <w:spacing w:val="0"/>
          <w:w w:val="100"/>
          <w:position w:val="0"/>
          <w:sz w:val="13"/>
          <w:szCs w:val="13"/>
          <w:shd w:val="clear" w:color="auto" w:fill="auto"/>
          <w:lang w:val="en-US" w:eastAsia="en-US" w:bidi="en-US"/>
        </w:rPr>
        <w:t>Inter</w:t>
        <w:softHyphen/>
        <w:t>national Journal of Phytoremediation</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2014, 16</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6</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554-571.</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 xml:space="preserve">Luo C, Shen Z, Li X. Enhanced phytoextraction of Cu, Pb, Zn and Cd with EDTA and EDDS[J]. </w:t>
      </w:r>
      <w:r>
        <w:rPr>
          <w:i/>
          <w:iCs/>
          <w:spacing w:val="0"/>
          <w:w w:val="100"/>
          <w:position w:val="0"/>
          <w:sz w:val="13"/>
          <w:szCs w:val="13"/>
          <w:shd w:val="clear" w:color="auto" w:fill="auto"/>
          <w:lang w:val="en-US" w:eastAsia="en-US" w:bidi="en-US"/>
        </w:rPr>
        <w:t>Chemosphere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2005, 59</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1-11.</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Jaffrc T, Reeves R D, Baker A, et al. The discovery of nickel hyperac</w:t>
        <w:softHyphen/>
        <w:t xml:space="preserve">cumulation in the New Caledonian tree </w:t>
      </w:r>
      <w:r>
        <w:rPr>
          <w:i/>
          <w:iCs/>
          <w:spacing w:val="0"/>
          <w:w w:val="100"/>
          <w:position w:val="0"/>
          <w:sz w:val="13"/>
          <w:szCs w:val="13"/>
          <w:shd w:val="clear" w:color="auto" w:fill="auto"/>
          <w:lang w:val="en-US" w:eastAsia="en-US" w:bidi="en-US"/>
        </w:rPr>
        <w:t>Pycnandra acuminata</w:t>
      </w:r>
      <w:r>
        <w:rPr>
          <w:spacing w:val="0"/>
          <w:w w:val="100"/>
          <w:position w:val="0"/>
          <w:shd w:val="clear" w:color="auto" w:fill="auto"/>
          <w:lang w:val="en-US" w:eastAsia="en-US" w:bidi="en-US"/>
        </w:rPr>
        <w:t xml:space="preserve"> 40 years on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 introduction to a Virtual Issue[J]. </w:t>
      </w:r>
      <w:r>
        <w:rPr>
          <w:i/>
          <w:iCs/>
          <w:spacing w:val="0"/>
          <w:w w:val="100"/>
          <w:position w:val="0"/>
          <w:sz w:val="13"/>
          <w:szCs w:val="13"/>
          <w:shd w:val="clear" w:color="auto" w:fill="auto"/>
          <w:lang w:val="en-US" w:eastAsia="en-US" w:bidi="en-US"/>
        </w:rPr>
        <w:t>New Phytologist</w:t>
      </w:r>
      <w:r>
        <w:rPr>
          <w:spacing w:val="0"/>
          <w:w w:val="100"/>
          <w:position w:val="0"/>
          <w:shd w:val="clear" w:color="auto" w:fill="auto"/>
          <w:lang w:val="en-US" w:eastAsia="en-US" w:bidi="en-US"/>
        </w:rPr>
        <w:t>, 2018, 218</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2</w:t>
      </w:r>
      <w:r>
        <w:rPr>
          <w:spacing w:val="0"/>
          <w:w w:val="100"/>
          <w:position w:val="0"/>
          <w:sz w:val="13"/>
          <w:szCs w:val="13"/>
          <w:shd w:val="clear" w:color="auto" w:fill="auto"/>
          <w:lang w:val="en-US" w:eastAsia="en-US" w:bidi="en-US"/>
        </w:rPr>
        <w:t xml:space="preserve">) </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397-400.</w:t>
      </w:r>
    </w:p>
    <w:p>
      <w:pPr>
        <w:pStyle w:val="Style12"/>
        <w:keepNext w:val="0"/>
        <w:keepLines w:val="0"/>
        <w:widowControl w:val="0"/>
        <w:numPr>
          <w:ilvl w:val="0"/>
          <w:numId w:val="7"/>
        </w:numPr>
        <w:shd w:val="clear" w:color="auto" w:fill="auto"/>
        <w:tabs>
          <w:tab w:pos="375" w:val="left"/>
        </w:tabs>
        <w:bidi w:val="0"/>
        <w:spacing w:before="0" w:after="0" w:line="391" w:lineRule="auto"/>
        <w:ind w:left="280" w:right="0" w:hanging="280"/>
        <w:jc w:val="both"/>
      </w:pPr>
      <w:r>
        <w:rPr>
          <w:spacing w:val="0"/>
          <w:w w:val="100"/>
          <w:position w:val="0"/>
          <w:shd w:val="clear" w:color="auto" w:fill="auto"/>
          <w:lang w:val="en-US" w:eastAsia="en-US" w:bidi="en-US"/>
        </w:rPr>
        <w:t xml:space="preserve">Reeves R D, Baker A, Jaffrc T, et al. A global database for plants that hyperaccumulate metal and metalloid trace elements[J]. </w:t>
      </w:r>
      <w:r>
        <w:rPr>
          <w:i/>
          <w:iCs/>
          <w:spacing w:val="0"/>
          <w:w w:val="100"/>
          <w:position w:val="0"/>
          <w:sz w:val="13"/>
          <w:szCs w:val="13"/>
          <w:shd w:val="clear" w:color="auto" w:fill="auto"/>
          <w:lang w:val="en-US" w:eastAsia="en-US" w:bidi="en-US"/>
        </w:rPr>
        <w:t>New Phytolo- gist</w:t>
      </w:r>
      <w:r>
        <w:rPr>
          <w:spacing w:val="0"/>
          <w:w w:val="100"/>
          <w:position w:val="0"/>
          <w:shd w:val="clear" w:color="auto" w:fill="auto"/>
          <w:lang w:val="en-US" w:eastAsia="en-US" w:bidi="en-US"/>
        </w:rPr>
        <w:t>, 2017, 218</w:t>
      </w:r>
      <w:r>
        <w:rPr>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2</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407-411.</w:t>
      </w:r>
    </w:p>
    <w:p>
      <w:pPr>
        <w:pStyle w:val="Style12"/>
        <w:keepNext w:val="0"/>
        <w:keepLines w:val="0"/>
        <w:widowControl w:val="0"/>
        <w:numPr>
          <w:ilvl w:val="0"/>
          <w:numId w:val="7"/>
        </w:numPr>
        <w:shd w:val="clear" w:color="auto" w:fill="auto"/>
        <w:tabs>
          <w:tab w:pos="375" w:val="left"/>
        </w:tabs>
        <w:bidi w:val="0"/>
        <w:spacing w:before="0" w:after="80" w:line="255" w:lineRule="exact"/>
        <w:ind w:left="280" w:right="0" w:hanging="280"/>
        <w:jc w:val="both"/>
      </w:pPr>
      <w:r>
        <w:rPr>
          <w:rFonts w:ascii="SimSun" w:eastAsia="SimSun" w:hAnsi="SimSun" w:cs="SimSun"/>
          <w:spacing w:val="0"/>
          <w:w w:val="100"/>
          <w:position w:val="0"/>
          <w:sz w:val="13"/>
          <w:szCs w:val="13"/>
          <w:shd w:val="clear" w:color="auto" w:fill="auto"/>
          <w:lang w:val="zh-CN" w:eastAsia="zh-CN" w:bidi="zh-CN"/>
        </w:rPr>
        <w:t>韦朝阳</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陈同斌</w:t>
      </w:r>
      <w:r>
        <w:rPr>
          <w:spacing w:val="0"/>
          <w:w w:val="100"/>
          <w:position w:val="0"/>
          <w:shd w:val="clear" w:color="auto" w:fill="auto"/>
          <w:lang w:val="en-US" w:eastAsia="en-US" w:bidi="en-US"/>
        </w:rPr>
        <w:t>.</w:t>
      </w:r>
      <w:r>
        <w:rPr>
          <w:rFonts w:ascii="SimSun" w:eastAsia="SimSun" w:hAnsi="SimSun" w:cs="SimSun"/>
          <w:spacing w:val="0"/>
          <w:w w:val="100"/>
          <w:position w:val="0"/>
          <w:sz w:val="13"/>
          <w:szCs w:val="13"/>
          <w:shd w:val="clear" w:color="auto" w:fill="auto"/>
          <w:lang w:val="zh-CN" w:eastAsia="zh-CN" w:bidi="zh-CN"/>
        </w:rPr>
        <w:t>重金属超富集植物及植物修复技术研究进展</w:t>
      </w:r>
      <w:r>
        <w:rPr>
          <w:spacing w:val="0"/>
          <w:w w:val="100"/>
          <w:position w:val="0"/>
          <w:shd w:val="clear" w:color="auto" w:fill="auto"/>
          <w:lang w:val="en-US" w:eastAsia="en-US" w:bidi="en-US"/>
        </w:rPr>
        <w:t xml:space="preserve">[J]. </w:t>
      </w:r>
      <w:r>
        <w:rPr>
          <w:rFonts w:ascii="SimSun" w:eastAsia="SimSun" w:hAnsi="SimSun" w:cs="SimSun"/>
          <w:spacing w:val="0"/>
          <w:w w:val="100"/>
          <w:position w:val="0"/>
          <w:sz w:val="13"/>
          <w:szCs w:val="13"/>
          <w:shd w:val="clear" w:color="auto" w:fill="auto"/>
          <w:lang w:val="zh-CN" w:eastAsia="zh-CN" w:bidi="zh-CN"/>
        </w:rPr>
        <w:t>生态学报</w:t>
      </w:r>
      <w:r>
        <w:rPr>
          <w:spacing w:val="0"/>
          <w:w w:val="100"/>
          <w:position w:val="0"/>
          <w:shd w:val="clear" w:color="auto" w:fill="auto"/>
          <w:lang w:val="zh-CN" w:eastAsia="zh-CN" w:bidi="zh-CN"/>
        </w:rPr>
        <w:t>,2001,21</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7</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1196-1203.</w:t>
      </w:r>
    </w:p>
    <w:p>
      <w:pPr>
        <w:pStyle w:val="Style12"/>
        <w:keepNext w:val="0"/>
        <w:keepLines w:val="0"/>
        <w:widowControl w:val="0"/>
        <w:shd w:val="clear" w:color="auto" w:fill="auto"/>
        <w:bidi w:val="0"/>
        <w:spacing w:before="0" w:after="0"/>
        <w:ind w:left="280" w:right="0" w:firstLine="20"/>
        <w:jc w:val="both"/>
      </w:pPr>
      <w:r>
        <w:rPr>
          <w:spacing w:val="0"/>
          <w:w w:val="100"/>
          <w:position w:val="0"/>
          <w:shd w:val="clear" w:color="auto" w:fill="auto"/>
          <w:lang w:val="en-US" w:eastAsia="en-US" w:bidi="en-US"/>
        </w:rPr>
        <w:t>WEI Chao-yang, CHEN Tong-bin. Hyperaccumulators and phytore</w:t>
        <w:softHyphen/>
        <w:t>mediation of heavy metal contaminated soil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review of studies in China and abroad[J]. </w:t>
      </w:r>
      <w:r>
        <w:rPr>
          <w:i/>
          <w:iCs/>
          <w:spacing w:val="0"/>
          <w:w w:val="100"/>
          <w:position w:val="0"/>
          <w:sz w:val="13"/>
          <w:szCs w:val="13"/>
          <w:shd w:val="clear" w:color="auto" w:fill="auto"/>
          <w:lang w:val="en-US" w:eastAsia="en-US" w:bidi="en-US"/>
        </w:rPr>
        <w:t>Acta Ecologica Sinica</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2001, 21</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7</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1196-1203.</w:t>
      </w:r>
    </w:p>
    <w:p>
      <w:pPr>
        <w:pStyle w:val="Style12"/>
        <w:keepNext w:val="0"/>
        <w:keepLines w:val="0"/>
        <w:widowControl w:val="0"/>
        <w:numPr>
          <w:ilvl w:val="0"/>
          <w:numId w:val="7"/>
        </w:numPr>
        <w:shd w:val="clear" w:color="auto" w:fill="auto"/>
        <w:tabs>
          <w:tab w:pos="375" w:val="left"/>
        </w:tabs>
        <w:bidi w:val="0"/>
        <w:spacing w:before="0" w:after="0" w:line="391" w:lineRule="auto"/>
        <w:ind w:left="280" w:right="0" w:hanging="280"/>
        <w:jc w:val="both"/>
      </w:pPr>
      <w:r>
        <w:rPr>
          <w:spacing w:val="0"/>
          <w:w w:val="100"/>
          <w:position w:val="0"/>
          <w:shd w:val="clear" w:color="auto" w:fill="auto"/>
          <w:lang w:val="en-US" w:eastAsia="en-US" w:bidi="en-US"/>
        </w:rPr>
        <w:t>Lal S N, Ram R D. The nickel hyperaccumulating plants of the ser</w:t>
        <w:softHyphen/>
        <w:t>pentines of Turkey and adjacent areas</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review with new data[J]. </w:t>
      </w:r>
      <w:r>
        <w:rPr>
          <w:i/>
          <w:iCs/>
          <w:spacing w:val="0"/>
          <w:w w:val="100"/>
          <w:position w:val="0"/>
          <w:sz w:val="13"/>
          <w:szCs w:val="13"/>
          <w:shd w:val="clear" w:color="auto" w:fill="auto"/>
          <w:lang w:val="en-US" w:eastAsia="en-US" w:bidi="en-US"/>
        </w:rPr>
        <w:t>Turkish Journal of Biology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2008, 32</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3</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143-153.</w:t>
      </w:r>
    </w:p>
    <w:p>
      <w:pPr>
        <w:pStyle w:val="Style12"/>
        <w:keepNext w:val="0"/>
        <w:keepLines w:val="0"/>
        <w:widowControl w:val="0"/>
        <w:numPr>
          <w:ilvl w:val="0"/>
          <w:numId w:val="7"/>
        </w:numPr>
        <w:shd w:val="clear" w:color="auto" w:fill="auto"/>
        <w:tabs>
          <w:tab w:pos="375" w:val="left"/>
        </w:tabs>
        <w:bidi w:val="0"/>
        <w:spacing w:before="0" w:after="0" w:line="386" w:lineRule="auto"/>
        <w:ind w:left="280" w:right="0" w:hanging="280"/>
        <w:jc w:val="both"/>
      </w:pPr>
      <w:r>
        <w:rPr>
          <w:spacing w:val="0"/>
          <w:w w:val="100"/>
          <w:position w:val="0"/>
          <w:shd w:val="clear" w:color="auto" w:fill="auto"/>
          <w:lang w:val="en-US" w:eastAsia="en-US" w:bidi="en-US"/>
        </w:rPr>
        <w:t>Cioccio S, Gopalapillai Y, Dan T, et al. Effect of liming on nickel bio</w:t>
        <w:softHyphen/>
        <w:t>availability and toxicity to oat and soybean grown in field soils con</w:t>
        <w:softHyphen/>
        <w:t xml:space="preserve">taining aged emissions from a nickel refinery[J]. </w:t>
      </w:r>
      <w:r>
        <w:rPr>
          <w:i/>
          <w:iCs/>
          <w:spacing w:val="0"/>
          <w:w w:val="100"/>
          <w:position w:val="0"/>
          <w:sz w:val="13"/>
          <w:szCs w:val="13"/>
          <w:shd w:val="clear" w:color="auto" w:fill="auto"/>
          <w:lang w:val="en-US" w:eastAsia="en-US" w:bidi="en-US"/>
        </w:rPr>
        <w:t>Environmental Toxi</w:t>
        <w:softHyphen/>
        <w:t>cology and Chemistry</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2016, 36</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zh-CN" w:eastAsia="zh-CN" w:bidi="zh-CN"/>
        </w:rPr>
        <w:t>4</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1110-1119.</w:t>
      </w:r>
    </w:p>
    <w:p>
      <w:pPr>
        <w:pStyle w:val="Style12"/>
        <w:keepNext w:val="0"/>
        <w:keepLines w:val="0"/>
        <w:widowControl w:val="0"/>
        <w:numPr>
          <w:ilvl w:val="0"/>
          <w:numId w:val="7"/>
        </w:numPr>
        <w:shd w:val="clear" w:color="auto" w:fill="auto"/>
        <w:tabs>
          <w:tab w:pos="375" w:val="left"/>
        </w:tabs>
        <w:bidi w:val="0"/>
        <w:spacing w:before="0" w:after="0"/>
        <w:ind w:left="280" w:right="0" w:hanging="280"/>
        <w:jc w:val="both"/>
      </w:pPr>
      <w:r>
        <w:rPr>
          <w:spacing w:val="0"/>
          <w:w w:val="100"/>
          <w:position w:val="0"/>
          <w:shd w:val="clear" w:color="auto" w:fill="auto"/>
          <w:lang w:val="en-US" w:eastAsia="en-US" w:bidi="en-US"/>
        </w:rPr>
        <w:t>Lotfy S M, Zhran M A, Abdel-Sabour M. Influence of some chelators on the phytoextraction ability of sunflower</w:t>
      </w:r>
      <w:r>
        <w:rPr>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n-US" w:eastAsia="en-US" w:bidi="en-US"/>
        </w:rPr>
        <w:t>Helianthus annuus</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for nickel-contaminated soil[J]. </w:t>
      </w:r>
      <w:r>
        <w:rPr>
          <w:i/>
          <w:iCs/>
          <w:spacing w:val="0"/>
          <w:w w:val="100"/>
          <w:position w:val="0"/>
          <w:sz w:val="13"/>
          <w:szCs w:val="13"/>
          <w:shd w:val="clear" w:color="auto" w:fill="auto"/>
          <w:lang w:val="en-US" w:eastAsia="en-US" w:bidi="en-US"/>
        </w:rPr>
        <w:t>Remediation Journal</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2015, 25</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101</w:t>
        <w:softHyphen/>
      </w:r>
      <w:r>
        <w:rPr>
          <w:spacing w:val="0"/>
          <w:w w:val="100"/>
          <w:position w:val="0"/>
          <w:shd w:val="clear" w:color="auto" w:fill="auto"/>
          <w:lang w:val="zh-CN" w:eastAsia="zh-CN" w:bidi="zh-CN"/>
        </w:rPr>
      </w:r>
      <w:r>
        <w:rPr>
          <w:spacing w:val="0"/>
          <w:w w:val="100"/>
          <w:position w:val="0"/>
          <w:shd w:val="clear" w:color="auto" w:fill="auto"/>
          <w:lang w:val="en-US" w:eastAsia="en-US" w:bidi="en-US"/>
        </w:rPr>
        <w:t>114.</w:t>
      </w:r>
    </w:p>
    <w:p>
      <w:pPr>
        <w:pStyle w:val="Style12"/>
        <w:keepNext w:val="0"/>
        <w:keepLines w:val="0"/>
        <w:widowControl w:val="0"/>
        <w:numPr>
          <w:ilvl w:val="0"/>
          <w:numId w:val="7"/>
        </w:numPr>
        <w:shd w:val="clear" w:color="auto" w:fill="auto"/>
        <w:tabs>
          <w:tab w:pos="375" w:val="left"/>
        </w:tabs>
        <w:bidi w:val="0"/>
        <w:spacing w:before="0" w:after="0" w:line="255" w:lineRule="exact"/>
        <w:ind w:left="280" w:right="0" w:hanging="280"/>
        <w:jc w:val="both"/>
      </w:pPr>
      <w:r>
        <w:rPr>
          <w:rFonts w:ascii="SimSun" w:eastAsia="SimSun" w:hAnsi="SimSun" w:cs="SimSun"/>
          <w:spacing w:val="0"/>
          <w:w w:val="100"/>
          <w:position w:val="0"/>
          <w:sz w:val="13"/>
          <w:szCs w:val="13"/>
          <w:shd w:val="clear" w:color="auto" w:fill="auto"/>
          <w:lang w:val="zh-CN" w:eastAsia="zh-CN" w:bidi="zh-CN"/>
        </w:rPr>
        <w:t>崔晓荧</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秦俊豪</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黎华寿</w:t>
      </w:r>
      <w:r>
        <w:rPr>
          <w:spacing w:val="0"/>
          <w:w w:val="100"/>
          <w:position w:val="0"/>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不同水分管理模式对水稻生长及重金属</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迁移特性的影响</w:t>
      </w:r>
      <w:r>
        <w:rPr>
          <w:spacing w:val="0"/>
          <w:w w:val="100"/>
          <w:position w:val="0"/>
          <w:shd w:val="clear" w:color="auto" w:fill="auto"/>
          <w:lang w:val="en-US" w:eastAsia="en-US" w:bidi="en-US"/>
        </w:rPr>
        <w:t>[J].</w:t>
      </w:r>
      <w:r>
        <w:rPr>
          <w:rFonts w:ascii="SimSun" w:eastAsia="SimSun" w:hAnsi="SimSun" w:cs="SimSun"/>
          <w:spacing w:val="0"/>
          <w:w w:val="100"/>
          <w:position w:val="0"/>
          <w:sz w:val="13"/>
          <w:szCs w:val="13"/>
          <w:shd w:val="clear" w:color="auto" w:fill="auto"/>
          <w:lang w:val="zh-CN" w:eastAsia="zh-CN" w:bidi="zh-CN"/>
        </w:rPr>
        <w:t>农业环境科学学报</w:t>
      </w:r>
      <w:r>
        <w:rPr>
          <w:spacing w:val="0"/>
          <w:w w:val="100"/>
          <w:position w:val="0"/>
          <w:shd w:val="clear" w:color="auto" w:fill="auto"/>
          <w:lang w:val="zh-CN" w:eastAsia="zh-CN" w:bidi="zh-CN"/>
        </w:rPr>
        <w:t>,2017,36(11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2177-2184. CUI Xiao-ying, QIN Jun-hao, LI Hua-shou. Effect of different water management modes on rice</w:t>
      </w:r>
      <w:r>
        <w:rPr>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n-US" w:eastAsia="en-US" w:bidi="en-US"/>
        </w:rPr>
        <w:t>Oryza sativa</w:t>
      </w:r>
      <w:r>
        <w:rPr>
          <w:spacing w:val="0"/>
          <w:w w:val="100"/>
          <w:position w:val="0"/>
          <w:shd w:val="clear" w:color="auto" w:fill="auto"/>
          <w:lang w:val="en-US" w:eastAsia="en-US" w:bidi="en-US"/>
        </w:rPr>
        <w:t xml:space="preserve"> L.</w:t>
      </w:r>
      <w:r>
        <w:rPr>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growth and heavy metal transport characteristics[J]. </w:t>
      </w:r>
      <w:r>
        <w:rPr>
          <w:i/>
          <w:iCs/>
          <w:spacing w:val="0"/>
          <w:w w:val="100"/>
          <w:position w:val="0"/>
          <w:sz w:val="13"/>
          <w:szCs w:val="13"/>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2017,36</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11</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2177-2184.</w:t>
      </w:r>
    </w:p>
    <w:p>
      <w:pPr>
        <w:pStyle w:val="Style12"/>
        <w:keepNext w:val="0"/>
        <w:keepLines w:val="0"/>
        <w:widowControl w:val="0"/>
        <w:numPr>
          <w:ilvl w:val="0"/>
          <w:numId w:val="7"/>
        </w:numPr>
        <w:shd w:val="clear" w:color="auto" w:fill="auto"/>
        <w:tabs>
          <w:tab w:pos="375" w:val="left"/>
        </w:tabs>
        <w:bidi w:val="0"/>
        <w:spacing w:before="0" w:after="0" w:line="255" w:lineRule="exact"/>
        <w:ind w:left="280" w:right="0" w:hanging="280"/>
        <w:jc w:val="both"/>
      </w:pPr>
      <w:r>
        <w:rPr>
          <w:rFonts w:ascii="SimSun" w:eastAsia="SimSun" w:hAnsi="SimSun" w:cs="SimSun"/>
          <w:spacing w:val="0"/>
          <w:w w:val="100"/>
          <w:position w:val="0"/>
          <w:sz w:val="13"/>
          <w:szCs w:val="13"/>
          <w:shd w:val="clear" w:color="auto" w:fill="auto"/>
          <w:lang w:val="zh-CN" w:eastAsia="zh-CN" w:bidi="zh-CN"/>
        </w:rPr>
        <w:t>侯海军</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张文钊</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沈建林</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等</w:t>
      </w:r>
      <w:r>
        <w:rPr>
          <w:spacing w:val="0"/>
          <w:w w:val="100"/>
          <w:position w:val="0"/>
          <w:shd w:val="clear" w:color="auto" w:fill="auto"/>
          <w:lang w:val="zh-CN" w:eastAsia="zh-CN" w:bidi="zh-CN"/>
        </w:rPr>
        <w:t>.</w:t>
      </w:r>
      <w:r>
        <w:rPr>
          <w:rFonts w:ascii="SimSun" w:eastAsia="SimSun" w:hAnsi="SimSun" w:cs="SimSun"/>
          <w:spacing w:val="0"/>
          <w:w w:val="100"/>
          <w:position w:val="0"/>
          <w:sz w:val="13"/>
          <w:szCs w:val="13"/>
          <w:shd w:val="clear" w:color="auto" w:fill="auto"/>
          <w:lang w:val="zh-CN" w:eastAsia="zh-CN" w:bidi="zh-CN"/>
        </w:rPr>
        <w:t>水分管理对稻田细菌丰度与群落结</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z w:val="13"/>
          <w:szCs w:val="13"/>
          <w:shd w:val="clear" w:color="auto" w:fill="auto"/>
          <w:lang w:val="zh-CN" w:eastAsia="zh-CN" w:bidi="zh-CN"/>
        </w:rPr>
        <w:t>构的影响</w:t>
      </w:r>
      <w:r>
        <w:rPr>
          <w:spacing w:val="0"/>
          <w:w w:val="100"/>
          <w:position w:val="0"/>
          <w:shd w:val="clear" w:color="auto" w:fill="auto"/>
          <w:lang w:val="en-US" w:eastAsia="en-US" w:bidi="en-US"/>
        </w:rPr>
        <w:t>[J].</w:t>
      </w:r>
      <w:r>
        <w:rPr>
          <w:rFonts w:ascii="SimSun" w:eastAsia="SimSun" w:hAnsi="SimSun" w:cs="SimSun"/>
          <w:spacing w:val="0"/>
          <w:w w:val="100"/>
          <w:position w:val="0"/>
          <w:sz w:val="13"/>
          <w:szCs w:val="13"/>
          <w:shd w:val="clear" w:color="auto" w:fill="auto"/>
          <w:lang w:val="zh-CN" w:eastAsia="zh-CN" w:bidi="zh-CN"/>
        </w:rPr>
        <w:t>生态环境学报</w:t>
      </w:r>
      <w:r>
        <w:rPr>
          <w:spacing w:val="0"/>
          <w:w w:val="100"/>
          <w:position w:val="0"/>
          <w:shd w:val="clear" w:color="auto" w:fill="auto"/>
          <w:lang w:val="zh-CN" w:eastAsia="zh-CN" w:bidi="zh-CN"/>
        </w:rPr>
        <w:t>,2016, 25(9</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1431-1438.</w:t>
      </w:r>
    </w:p>
    <w:p>
      <w:pPr>
        <w:pStyle w:val="Style12"/>
        <w:keepNext w:val="0"/>
        <w:keepLines w:val="0"/>
        <w:widowControl w:val="0"/>
        <w:shd w:val="clear" w:color="auto" w:fill="auto"/>
        <w:bidi w:val="0"/>
        <w:spacing w:before="0" w:after="0" w:line="386" w:lineRule="auto"/>
        <w:ind w:left="280" w:right="0" w:firstLine="20"/>
        <w:jc w:val="both"/>
      </w:pPr>
      <w:r>
        <w:rPr>
          <w:spacing w:val="0"/>
          <w:w w:val="100"/>
          <w:position w:val="0"/>
          <w:shd w:val="clear" w:color="auto" w:fill="auto"/>
          <w:lang w:val="en-US" w:eastAsia="en-US" w:bidi="en-US"/>
        </w:rPr>
        <w:t xml:space="preserve">HOU Hai-jun, ZHANG Wen-zhao, SHEN Jian-lin, et al. Effect of water management on soil bacterial abundance and community in the rice paddy field[J]. </w:t>
      </w:r>
      <w:r>
        <w:rPr>
          <w:i/>
          <w:iCs/>
          <w:spacing w:val="0"/>
          <w:w w:val="100"/>
          <w:position w:val="0"/>
          <w:sz w:val="13"/>
          <w:szCs w:val="13"/>
          <w:shd w:val="clear" w:color="auto" w:fill="auto"/>
          <w:lang w:val="en-US" w:eastAsia="en-US" w:bidi="en-US"/>
        </w:rPr>
        <w:t>Ecology and Environmental Sciences</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 xml:space="preserve">2016, 25 </w:t>
      </w:r>
      <w:r>
        <w:rPr>
          <w:spacing w:val="0"/>
          <w:w w:val="100"/>
          <w:position w:val="0"/>
          <w:sz w:val="13"/>
          <w:szCs w:val="13"/>
          <w:shd w:val="clear" w:color="auto" w:fill="auto"/>
          <w:lang w:val="zh-CN" w:eastAsia="zh-CN" w:bidi="zh-CN"/>
        </w:rPr>
        <w:t>(</w:t>
      </w:r>
      <w:r>
        <w:rPr>
          <w:spacing w:val="0"/>
          <w:w w:val="100"/>
          <w:position w:val="0"/>
          <w:shd w:val="clear" w:color="auto" w:fill="auto"/>
          <w:lang w:val="zh-CN" w:eastAsia="zh-CN" w:bidi="zh-CN"/>
        </w:rPr>
        <w:t>9</w:t>
      </w:r>
      <w:r>
        <w:rPr>
          <w:spacing w:val="0"/>
          <w:w w:val="100"/>
          <w:position w:val="0"/>
          <w:sz w:val="13"/>
          <w:szCs w:val="13"/>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1431-1438.</w:t>
      </w:r>
    </w:p>
    <w:p>
      <w:pPr>
        <w:pStyle w:val="Style6"/>
        <w:keepNext w:val="0"/>
        <w:keepLines w:val="0"/>
        <w:widowControl w:val="0"/>
        <w:numPr>
          <w:ilvl w:val="0"/>
          <w:numId w:val="7"/>
        </w:numPr>
        <w:shd w:val="clear" w:color="auto" w:fill="auto"/>
        <w:tabs>
          <w:tab w:pos="375" w:val="left"/>
        </w:tabs>
        <w:bidi w:val="0"/>
        <w:spacing w:before="0" w:after="80" w:line="255" w:lineRule="exact"/>
        <w:ind w:right="0"/>
        <w:jc w:val="both"/>
        <w:rPr>
          <w:sz w:val="14"/>
          <w:szCs w:val="14"/>
        </w:rPr>
      </w:pPr>
      <w:r>
        <w:rPr>
          <w:spacing w:val="0"/>
          <w:w w:val="100"/>
          <w:position w:val="0"/>
          <w:sz w:val="13"/>
          <w:szCs w:val="13"/>
          <w:shd w:val="clear" w:color="auto" w:fill="auto"/>
        </w:rPr>
        <w:t>卫泽斌</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郭晓方</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丘锦荣</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等</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3"/>
          <w:szCs w:val="13"/>
          <w:shd w:val="clear" w:color="auto" w:fill="auto"/>
        </w:rPr>
        <w:t>间套作体系在污染土壤修复中的应</w:t>
      </w:r>
      <w:r>
        <w:rPr>
          <w:rFonts w:ascii="Times New Roman" w:eastAsia="Times New Roman" w:hAnsi="Times New Roman" w:cs="Times New Roman"/>
          <w:spacing w:val="0"/>
          <w:w w:val="100"/>
          <w:position w:val="0"/>
          <w:sz w:val="13"/>
          <w:szCs w:val="13"/>
          <w:shd w:val="clear" w:color="auto" w:fill="auto"/>
        </w:rPr>
        <w:t xml:space="preserve"> </w:t>
      </w:r>
      <w:r>
        <w:rPr>
          <w:spacing w:val="0"/>
          <w:w w:val="100"/>
          <w:position w:val="0"/>
          <w:sz w:val="13"/>
          <w:szCs w:val="13"/>
          <w:shd w:val="clear" w:color="auto" w:fill="auto"/>
        </w:rPr>
        <w:t>用研究进展</w:t>
      </w:r>
      <w:r>
        <w:rPr>
          <w:rFonts w:ascii="Times New Roman" w:eastAsia="Times New Roman" w:hAnsi="Times New Roman" w:cs="Times New Roman"/>
          <w:spacing w:val="0"/>
          <w:w w:val="100"/>
          <w:position w:val="0"/>
          <w:sz w:val="14"/>
          <w:szCs w:val="14"/>
          <w:shd w:val="clear" w:color="auto" w:fill="auto"/>
          <w:lang w:val="en-US" w:eastAsia="en-US" w:bidi="en-US"/>
        </w:rPr>
        <w:t>[J].</w:t>
      </w:r>
      <w:r>
        <w:rPr>
          <w:spacing w:val="0"/>
          <w:w w:val="100"/>
          <w:position w:val="0"/>
          <w:sz w:val="13"/>
          <w:szCs w:val="13"/>
          <w:shd w:val="clear" w:color="auto" w:fill="auto"/>
        </w:rPr>
        <w:t>农业环境科学学报</w:t>
      </w:r>
      <w:r>
        <w:rPr>
          <w:rFonts w:ascii="Times New Roman" w:eastAsia="Times New Roman" w:hAnsi="Times New Roman" w:cs="Times New Roman"/>
          <w:spacing w:val="0"/>
          <w:w w:val="100"/>
          <w:position w:val="0"/>
          <w:sz w:val="14"/>
          <w:szCs w:val="14"/>
          <w:shd w:val="clear" w:color="auto" w:fill="auto"/>
        </w:rPr>
        <w:t>,2010, 29(</w:t>
      </w:r>
      <w:r>
        <w:rPr>
          <w:spacing w:val="0"/>
          <w:w w:val="100"/>
          <w:position w:val="0"/>
          <w:sz w:val="13"/>
          <w:szCs w:val="13"/>
          <w:shd w:val="clear" w:color="auto" w:fill="auto"/>
        </w:rPr>
        <w:t>增刊</w:t>
      </w:r>
      <w:r>
        <w:rPr>
          <w:rFonts w:ascii="Times New Roman" w:eastAsia="Times New Roman" w:hAnsi="Times New Roman" w:cs="Times New Roman"/>
          <w:spacing w:val="0"/>
          <w:w w:val="100"/>
          <w:position w:val="0"/>
          <w:sz w:val="14"/>
          <w:szCs w:val="14"/>
          <w:shd w:val="clear" w:color="auto" w:fill="auto"/>
        </w:rPr>
        <w:t>1</w:t>
      </w:r>
      <w:r>
        <w:rPr>
          <w:rFonts w:ascii="Times New Roman" w:eastAsia="Times New Roman" w:hAnsi="Times New Roman" w:cs="Times New Roman"/>
          <w:spacing w:val="0"/>
          <w:w w:val="100"/>
          <w:position w:val="0"/>
          <w:sz w:val="13"/>
          <w:szCs w:val="13"/>
          <w:shd w:val="clear" w:color="auto" w:fill="auto"/>
        </w:rPr>
        <w:t>)</w:t>
      </w:r>
      <w:r>
        <w:rPr>
          <w:spacing w:val="0"/>
          <w:w w:val="100"/>
          <w:position w:val="0"/>
          <w:sz w:val="14"/>
          <w:szCs w:val="14"/>
          <w:shd w:val="clear" w:color="auto" w:fill="auto"/>
        </w:rPr>
        <w:t>：</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4"/>
          <w:szCs w:val="14"/>
          <w:shd w:val="clear" w:color="auto" w:fill="auto"/>
          <w:lang w:val="en-US" w:eastAsia="en-US" w:bidi="en-US"/>
        </w:rPr>
        <w:t>267-272.</w:t>
      </w:r>
    </w:p>
    <w:p>
      <w:pPr>
        <w:pStyle w:val="Style12"/>
        <w:keepNext w:val="0"/>
        <w:keepLines w:val="0"/>
        <w:widowControl w:val="0"/>
        <w:shd w:val="clear" w:color="auto" w:fill="auto"/>
        <w:bidi w:val="0"/>
        <w:spacing w:before="0" w:after="40"/>
        <w:ind w:left="280" w:right="0" w:firstLine="20"/>
        <w:jc w:val="both"/>
      </w:pPr>
      <w:r>
        <w:rPr>
          <w:spacing w:val="0"/>
          <w:w w:val="100"/>
          <w:position w:val="0"/>
          <w:shd w:val="clear" w:color="auto" w:fill="auto"/>
          <w:lang w:val="en-US" w:eastAsia="en-US" w:bidi="en-US"/>
        </w:rPr>
        <w:t>WEI Ze-bin, GUO Xiao-fang, QIU Jin-rong, et al. Innovative tech</w:t>
        <w:softHyphen/>
        <w:t>nologies for soil remediation</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intercropping or co-cropping[J]. </w:t>
      </w:r>
      <w:r>
        <w:rPr>
          <w:i/>
          <w:iCs/>
          <w:spacing w:val="0"/>
          <w:w w:val="100"/>
          <w:position w:val="0"/>
          <w:sz w:val="13"/>
          <w:szCs w:val="13"/>
          <w:shd w:val="clear" w:color="auto" w:fill="auto"/>
          <w:lang w:val="en-US" w:eastAsia="en-US" w:bidi="en-US"/>
        </w:rPr>
        <w:t>Journal of Agro-Environment Science</w:t>
      </w:r>
      <w:r>
        <w:rPr>
          <w:spacing w:val="0"/>
          <w:w w:val="100"/>
          <w:position w:val="0"/>
          <w:shd w:val="clear" w:color="auto" w:fill="auto"/>
          <w:lang w:val="en-US" w:eastAsia="en-US" w:bidi="en-US"/>
        </w:rPr>
        <w:t xml:space="preserve">, </w:t>
      </w:r>
      <w:r>
        <w:rPr>
          <w:spacing w:val="0"/>
          <w:w w:val="100"/>
          <w:position w:val="0"/>
          <w:shd w:val="clear" w:color="auto" w:fill="auto"/>
          <w:lang w:val="zh-CN" w:eastAsia="zh-CN" w:bidi="zh-CN"/>
        </w:rPr>
        <w:t>2010, 29</w:t>
      </w:r>
      <w:r>
        <w:rPr>
          <w:spacing w:val="0"/>
          <w:w w:val="100"/>
          <w:position w:val="0"/>
          <w:sz w:val="13"/>
          <w:szCs w:val="13"/>
          <w:shd w:val="clear" w:color="auto" w:fill="auto"/>
          <w:lang w:val="zh-CN" w:eastAsia="zh-CN" w:bidi="zh-CN"/>
        </w:rPr>
        <w:t xml:space="preserve">( </w:t>
      </w:r>
      <w:r>
        <w:rPr>
          <w:spacing w:val="0"/>
          <w:w w:val="100"/>
          <w:position w:val="0"/>
          <w:shd w:val="clear" w:color="auto" w:fill="auto"/>
          <w:lang w:val="en-US" w:eastAsia="en-US" w:bidi="en-US"/>
        </w:rPr>
        <w:t xml:space="preserve">Suppl </w:t>
      </w:r>
      <w:r>
        <w:rPr>
          <w:spacing w:val="0"/>
          <w:w w:val="100"/>
          <w:position w:val="0"/>
          <w:shd w:val="clear" w:color="auto" w:fill="auto"/>
          <w:lang w:val="zh-CN" w:eastAsia="zh-CN" w:bidi="zh-CN"/>
        </w:rPr>
        <w:t>1</w:t>
      </w:r>
      <w:r>
        <w:rPr>
          <w:spacing w:val="0"/>
          <w:w w:val="100"/>
          <w:position w:val="0"/>
          <w:sz w:val="13"/>
          <w:szCs w:val="13"/>
          <w:shd w:val="clear" w:color="auto" w:fill="auto"/>
          <w:lang w:val="zh-CN" w:eastAsia="zh-CN" w:bidi="zh-CN"/>
        </w:rPr>
        <w:t xml:space="preserve">) </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 xml:space="preserve"> 267-272.</w:t>
      </w:r>
    </w:p>
    <w:sectPr>
      <w:headerReference w:type="default" r:id="rId16"/>
      <w:headerReference w:type="even" r:id="rId17"/>
      <w:headerReference w:type="first" r:id="rId18"/>
      <w:footnotePr>
        <w:pos w:val="pageBottom"/>
        <w:numFmt w:val="decimal"/>
        <w:numRestart w:val="continuous"/>
      </w:footnotePr>
      <w:pgSz w:w="12240" w:h="15840"/>
      <w:pgMar w:top="1311" w:left="1106" w:right="1120" w:bottom="888" w:header="0" w:footer="3" w:gutter="0"/>
      <w:cols w:num="2" w:space="343"/>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838200</wp:posOffset>
              </wp:positionH>
              <wp:positionV relativeFrom="page">
                <wp:posOffset>641985</wp:posOffset>
              </wp:positionV>
              <wp:extent cx="6117590" cy="133985"/>
              <wp:wrapNone/>
              <wp:docPr id="1" name="Shape 1"/>
              <a:graphic xmlns:a="http://schemas.openxmlformats.org/drawingml/2006/main">
                <a:graphicData uri="http://schemas.microsoft.com/office/word/2010/wordprocessingShape">
                  <wps:wsp>
                    <wps:cNvSpPr txBox="1"/>
                    <wps:spPr>
                      <a:xfrm>
                        <a:ext cx="6117590" cy="133985"/>
                      </a:xfrm>
                      <a:prstGeom prst="rect"/>
                      <a:noFill/>
                    </wps:spPr>
                    <wps:txbx>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2393</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6.pt;margin-top:50.549999999999997pt;width:481.69999999999999pt;height:10.550000000000001pt;z-index:-18874406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2393</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808990</wp:posOffset>
              </wp:positionH>
              <wp:positionV relativeFrom="page">
                <wp:posOffset>567690</wp:posOffset>
              </wp:positionV>
              <wp:extent cx="6071870" cy="201295"/>
              <wp:wrapNone/>
              <wp:docPr id="23" name="Shape 23"/>
              <a:graphic xmlns:a="http://schemas.openxmlformats.org/drawingml/2006/main">
                <a:graphicData uri="http://schemas.microsoft.com/office/word/2010/wordprocessingShape">
                  <wps:wsp>
                    <wps:cNvSpPr txBox="1"/>
                    <wps:spPr>
                      <a:xfrm>
                        <a:ext cx="6071870" cy="201295"/>
                      </a:xfrm>
                      <a:prstGeom prst="rect"/>
                      <a:noFill/>
                    </wps:spPr>
                    <wps:txbx>
                      <w:txbxContent>
                        <w:p>
                          <w:pPr>
                            <w:pStyle w:val="Style35"/>
                            <w:keepNext w:val="0"/>
                            <w:keepLines w:val="0"/>
                            <w:widowControl w:val="0"/>
                            <w:shd w:val="clear" w:color="auto" w:fill="auto"/>
                            <w:tabs>
                              <w:tab w:pos="9562" w:val="right"/>
                              <w:tab w:pos="13190" w:val="right"/>
                            </w:tabs>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2398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9"/>
                              <w:szCs w:val="19"/>
                              <w:u w:val="single"/>
                              <w:shd w:val="clear" w:color="auto" w:fill="auto"/>
                            </w:rPr>
                            <w:t>4</w:t>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231F20"/>
                              <w:spacing w:val="0"/>
                              <w:w w:val="100"/>
                              <w:position w:val="0"/>
                              <w:sz w:val="17"/>
                              <w:szCs w:val="17"/>
                              <w:u w:val="single"/>
                              <w:shd w:val="clear" w:color="auto" w:fill="auto"/>
                            </w:rPr>
                            <w:t>卩第</w:t>
                          </w:r>
                          <w:r>
                            <w:rPr>
                              <w:color w:val="231F20"/>
                              <w:spacing w:val="0"/>
                              <w:w w:val="100"/>
                              <w:position w:val="0"/>
                              <w:sz w:val="16"/>
                              <w:szCs w:val="16"/>
                              <w:u w:val="single"/>
                              <w:shd w:val="clear" w:color="auto" w:fill="auto"/>
                            </w:rPr>
                            <w:t>37</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6"/>
                              <w:szCs w:val="16"/>
                              <w:u w:val="single"/>
                              <w:shd w:val="clear" w:color="auto" w:fill="auto"/>
                            </w:rPr>
                            <w:t>11</w:t>
                          </w:r>
                          <w:r>
                            <w:rPr>
                              <w:rFonts w:ascii="MingLiU" w:eastAsia="MingLiU" w:hAnsi="MingLiU" w:cs="MingLiU"/>
                              <w:color w:val="231F20"/>
                              <w:spacing w:val="0"/>
                              <w:w w:val="100"/>
                              <w:position w:val="0"/>
                              <w:sz w:val="17"/>
                              <w:szCs w:val="17"/>
                              <w:u w:val="single"/>
                              <w:shd w:val="clear" w:color="auto" w:fill="auto"/>
                            </w:rPr>
                            <w:t>期</w:t>
                          </w:r>
                        </w:p>
                      </w:txbxContent>
                    </wps:txbx>
                    <wps:bodyPr lIns="0" tIns="0" rIns="0" bIns="0">
                      <a:spAutoFit/>
                    </wps:bodyPr>
                  </wps:wsp>
                </a:graphicData>
              </a:graphic>
            </wp:anchor>
          </w:drawing>
        </mc:Choice>
        <mc:Fallback>
          <w:pict>
            <v:shape id="_x0000_s1049" type="#_x0000_t202" style="position:absolute;margin-left:63.700000000000003pt;margin-top:44.700000000000003pt;width:478.10000000000002pt;height:15.85pt;z-index:-188744047;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562" w:val="right"/>
                        <w:tab w:pos="13190" w:val="right"/>
                      </w:tabs>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2398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9"/>
                        <w:szCs w:val="19"/>
                        <w:u w:val="single"/>
                        <w:shd w:val="clear" w:color="auto" w:fill="auto"/>
                      </w:rPr>
                      <w:t>4</w:t>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231F20"/>
                        <w:spacing w:val="0"/>
                        <w:w w:val="100"/>
                        <w:position w:val="0"/>
                        <w:sz w:val="17"/>
                        <w:szCs w:val="17"/>
                        <w:u w:val="single"/>
                        <w:shd w:val="clear" w:color="auto" w:fill="auto"/>
                      </w:rPr>
                      <w:t>卩第</w:t>
                    </w:r>
                    <w:r>
                      <w:rPr>
                        <w:color w:val="231F20"/>
                        <w:spacing w:val="0"/>
                        <w:w w:val="100"/>
                        <w:position w:val="0"/>
                        <w:sz w:val="16"/>
                        <w:szCs w:val="16"/>
                        <w:u w:val="single"/>
                        <w:shd w:val="clear" w:color="auto" w:fill="auto"/>
                      </w:rPr>
                      <w:t>37</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6"/>
                        <w:szCs w:val="16"/>
                        <w:u w:val="single"/>
                        <w:shd w:val="clear" w:color="auto" w:fill="auto"/>
                      </w:rPr>
                      <w:t>11</w:t>
                    </w:r>
                    <w:r>
                      <w:rPr>
                        <w:rFonts w:ascii="MingLiU" w:eastAsia="MingLiU" w:hAnsi="MingLiU" w:cs="MingLiU"/>
                        <w:color w:val="231F20"/>
                        <w:spacing w:val="0"/>
                        <w:w w:val="100"/>
                        <w:position w:val="0"/>
                        <w:sz w:val="17"/>
                        <w:szCs w:val="17"/>
                        <w:u w:val="single"/>
                        <w:shd w:val="clear" w:color="auto" w:fill="auto"/>
                      </w:rPr>
                      <w:t>期</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845820</wp:posOffset>
              </wp:positionH>
              <wp:positionV relativeFrom="page">
                <wp:posOffset>673735</wp:posOffset>
              </wp:positionV>
              <wp:extent cx="6117590" cy="133985"/>
              <wp:wrapNone/>
              <wp:docPr id="25" name="Shape 25"/>
              <a:graphic xmlns:a="http://schemas.openxmlformats.org/drawingml/2006/main">
                <a:graphicData uri="http://schemas.microsoft.com/office/word/2010/wordprocessingShape">
                  <wps:wsp>
                    <wps:cNvSpPr txBox="1"/>
                    <wps:spPr>
                      <a:xfrm>
                        <a:ext cx="6117590" cy="133985"/>
                      </a:xfrm>
                      <a:prstGeom prst="rect"/>
                      <a:noFill/>
                    </wps:spPr>
                    <wps:txbx>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2397</w:t>
                          </w:r>
                        </w:p>
                      </w:txbxContent>
                    </wps:txbx>
                    <wps:bodyPr lIns="0" tIns="0" rIns="0" bIns="0">
                      <a:spAutoFit/>
                    </wps:bodyPr>
                  </wps:wsp>
                </a:graphicData>
              </a:graphic>
            </wp:anchor>
          </w:drawing>
        </mc:Choice>
        <mc:Fallback>
          <w:pict>
            <v:shape id="_x0000_s1051" type="#_x0000_t202" style="position:absolute;margin-left:66.599999999999994pt;margin-top:53.049999999999997pt;width:481.69999999999999pt;height:10.550000000000001pt;z-index:-188744045;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2397</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833755</wp:posOffset>
              </wp:positionH>
              <wp:positionV relativeFrom="page">
                <wp:posOffset>643890</wp:posOffset>
              </wp:positionV>
              <wp:extent cx="6108065" cy="125095"/>
              <wp:wrapNone/>
              <wp:docPr id="45" name="Shape 45"/>
              <a:graphic xmlns:a="http://schemas.openxmlformats.org/drawingml/2006/main">
                <a:graphicData uri="http://schemas.microsoft.com/office/word/2010/wordprocessingShape">
                  <wps:wsp>
                    <wps:cNvSpPr txBox="1"/>
                    <wps:spPr>
                      <a:xfrm>
                        <a:ext cx="6108065" cy="125095"/>
                      </a:xfrm>
                      <a:prstGeom prst="rect"/>
                      <a:noFill/>
                    </wps:spPr>
                    <wps:txbx>
                      <w:txbxContent>
                        <w:p>
                          <w:pPr>
                            <w:pStyle w:val="Style35"/>
                            <w:keepNext w:val="0"/>
                            <w:keepLines w:val="0"/>
                            <w:widowControl w:val="0"/>
                            <w:shd w:val="clear" w:color="auto" w:fill="auto"/>
                            <w:tabs>
                              <w:tab w:pos="4622" w:val="right"/>
                              <w:tab w:pos="9619"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2401</w:t>
                          </w:r>
                        </w:p>
                      </w:txbxContent>
                    </wps:txbx>
                    <wps:bodyPr lIns="0" tIns="0" rIns="0" bIns="0">
                      <a:spAutoFit/>
                    </wps:bodyPr>
                  </wps:wsp>
                </a:graphicData>
              </a:graphic>
            </wp:anchor>
          </w:drawing>
        </mc:Choice>
        <mc:Fallback>
          <w:pict>
            <v:shape id="_x0000_s1071" type="#_x0000_t202" style="position:absolute;margin-left:65.650000000000006pt;margin-top:50.700000000000003pt;width:480.94999999999999pt;height:9.8499999999999996pt;z-index:-188744043;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622" w:val="right"/>
                        <w:tab w:pos="9619"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2401</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839470</wp:posOffset>
              </wp:positionH>
              <wp:positionV relativeFrom="page">
                <wp:posOffset>634365</wp:posOffset>
              </wp:positionV>
              <wp:extent cx="6117590" cy="133985"/>
              <wp:wrapNone/>
              <wp:docPr id="47" name="Shape 47"/>
              <a:graphic xmlns:a="http://schemas.openxmlformats.org/drawingml/2006/main">
                <a:graphicData uri="http://schemas.microsoft.com/office/word/2010/wordprocessingShape">
                  <wps:wsp>
                    <wps:cNvSpPr txBox="1"/>
                    <wps:spPr>
                      <a:xfrm>
                        <a:ext cx="6117590" cy="133985"/>
                      </a:xfrm>
                      <a:prstGeom prst="rect"/>
                      <a:noFill/>
                    </wps:spPr>
                    <wps:txbx>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2399</w:t>
                          </w:r>
                        </w:p>
                      </w:txbxContent>
                    </wps:txbx>
                    <wps:bodyPr lIns="0" tIns="0" rIns="0" bIns="0">
                      <a:spAutoFit/>
                    </wps:bodyPr>
                  </wps:wsp>
                </a:graphicData>
              </a:graphic>
            </wp:anchor>
          </w:drawing>
        </mc:Choice>
        <mc:Fallback>
          <w:pict>
            <v:shape id="_x0000_s1073" type="#_x0000_t202" style="position:absolute;margin-left:66.099999999999994pt;margin-top:49.950000000000003pt;width:481.69999999999999pt;height:10.550000000000001pt;z-index:-188744041;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2399</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838200</wp:posOffset>
              </wp:positionH>
              <wp:positionV relativeFrom="page">
                <wp:posOffset>641985</wp:posOffset>
              </wp:positionV>
              <wp:extent cx="6117590" cy="133985"/>
              <wp:wrapNone/>
              <wp:docPr id="3" name="Shape 3"/>
              <a:graphic xmlns:a="http://schemas.openxmlformats.org/drawingml/2006/main">
                <a:graphicData uri="http://schemas.microsoft.com/office/word/2010/wordprocessingShape">
                  <wps:wsp>
                    <wps:cNvSpPr txBox="1"/>
                    <wps:spPr>
                      <a:xfrm>
                        <a:ext cx="6117590" cy="133985"/>
                      </a:xfrm>
                      <a:prstGeom prst="rect"/>
                      <a:noFill/>
                    </wps:spPr>
                    <wps:txbx>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2393</w:t>
                          </w:r>
                        </w:p>
                      </w:txbxContent>
                    </wps:txbx>
                    <wps:bodyPr lIns="0" tIns="0" rIns="0" bIns="0">
                      <a:spAutoFit/>
                    </wps:bodyPr>
                  </wps:wsp>
                </a:graphicData>
              </a:graphic>
            </wp:anchor>
          </w:drawing>
        </mc:Choice>
        <mc:Fallback>
          <w:pict>
            <v:shape id="_x0000_s1029" type="#_x0000_t202" style="position:absolute;margin-left:66.pt;margin-top:50.549999999999997pt;width:481.69999999999999pt;height:10.550000000000001pt;z-index:-188744061;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808990</wp:posOffset>
              </wp:positionH>
              <wp:positionV relativeFrom="page">
                <wp:posOffset>666750</wp:posOffset>
              </wp:positionV>
              <wp:extent cx="5205730" cy="115570"/>
              <wp:wrapNone/>
              <wp:docPr id="7" name="Shape 7"/>
              <a:graphic xmlns:a="http://schemas.openxmlformats.org/drawingml/2006/main">
                <a:graphicData uri="http://schemas.microsoft.com/office/word/2010/wordprocessingShape">
                  <wps:wsp>
                    <wps:cNvSpPr txBox="1"/>
                    <wps:spPr>
                      <a:xfrm>
                        <a:ext cx="5205730" cy="115570"/>
                      </a:xfrm>
                      <a:prstGeom prst="rect"/>
                      <a:noFill/>
                    </wps:spPr>
                    <wps:txbx>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2394</w:t>
                            <w:tab/>
                          </w:r>
                          <w:r>
                            <w:rPr>
                              <w:rFonts w:ascii="MingLiU" w:eastAsia="MingLiU" w:hAnsi="MingLiU" w:cs="MingLiU"/>
                              <w:color w:val="FFFFFF"/>
                              <w:spacing w:val="0"/>
                              <w:w w:val="100"/>
                              <w:position w:val="0"/>
                              <w:sz w:val="17"/>
                              <w:szCs w:val="17"/>
                              <w:shd w:val="clear" w:color="auto" w:fill="auto"/>
                            </w:rPr>
                            <w:t>农业环境科学学报</w:t>
                          </w:r>
                        </w:p>
                      </w:txbxContent>
                    </wps:txbx>
                    <wps:bodyPr lIns="0" tIns="0" rIns="0" bIns="0">
                      <a:spAutoFit/>
                    </wps:bodyPr>
                  </wps:wsp>
                </a:graphicData>
              </a:graphic>
            </wp:anchor>
          </w:drawing>
        </mc:Choice>
        <mc:Fallback>
          <w:pict>
            <v:shape id="_x0000_s1033" type="#_x0000_t202" style="position:absolute;margin-left:63.700000000000003pt;margin-top:52.5pt;width:409.89999999999998pt;height:9.0999999999999996pt;z-index:-188744059;mso-wrap-distance-left:0;mso-wrap-distance-right:0;mso-position-horizontal-relative:page;mso-position-vertical-relative:page" wrapcoords="0 0" filled="f" stroked="f">
              <v:textbox style="mso-fit-shape-to-text:t" inset="0,0,0,0">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2394</w:t>
                      <w:tab/>
                    </w:r>
                    <w:r>
                      <w:rPr>
                        <w:rFonts w:ascii="MingLiU" w:eastAsia="MingLiU" w:hAnsi="MingLiU" w:cs="MingLiU"/>
                        <w:color w:val="FFFFFF"/>
                        <w:spacing w:val="0"/>
                        <w:w w:val="100"/>
                        <w:position w:val="0"/>
                        <w:sz w:val="17"/>
                        <w:szCs w:val="17"/>
                        <w:shd w:val="clear" w:color="auto" w:fill="auto"/>
                      </w:rPr>
                      <w:t>农业环境科学学报</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808990</wp:posOffset>
              </wp:positionH>
              <wp:positionV relativeFrom="page">
                <wp:posOffset>666750</wp:posOffset>
              </wp:positionV>
              <wp:extent cx="5205730" cy="115570"/>
              <wp:wrapNone/>
              <wp:docPr id="9" name="Shape 9"/>
              <a:graphic xmlns:a="http://schemas.openxmlformats.org/drawingml/2006/main">
                <a:graphicData uri="http://schemas.microsoft.com/office/word/2010/wordprocessingShape">
                  <wps:wsp>
                    <wps:cNvSpPr txBox="1"/>
                    <wps:spPr>
                      <a:xfrm>
                        <a:ext cx="5205730" cy="115570"/>
                      </a:xfrm>
                      <a:prstGeom prst="rect"/>
                      <a:noFill/>
                    </wps:spPr>
                    <wps:txbx>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2394</w:t>
                            <w:tab/>
                          </w:r>
                          <w:r>
                            <w:rPr>
                              <w:rFonts w:ascii="MingLiU" w:eastAsia="MingLiU" w:hAnsi="MingLiU" w:cs="MingLiU"/>
                              <w:color w:val="FFFFFF"/>
                              <w:spacing w:val="0"/>
                              <w:w w:val="100"/>
                              <w:position w:val="0"/>
                              <w:sz w:val="17"/>
                              <w:szCs w:val="17"/>
                              <w:shd w:val="clear" w:color="auto" w:fill="auto"/>
                            </w:rPr>
                            <w:t>农业环境科学学报</w:t>
                          </w:r>
                        </w:p>
                      </w:txbxContent>
                    </wps:txbx>
                    <wps:bodyPr lIns="0" tIns="0" rIns="0" bIns="0">
                      <a:spAutoFit/>
                    </wps:bodyPr>
                  </wps:wsp>
                </a:graphicData>
              </a:graphic>
            </wp:anchor>
          </w:drawing>
        </mc:Choice>
        <mc:Fallback>
          <w:pict>
            <v:shape id="_x0000_s1035" type="#_x0000_t202" style="position:absolute;margin-left:63.700000000000003pt;margin-top:52.5pt;width:409.89999999999998pt;height:9.0999999999999996pt;z-index:-188744057;mso-wrap-distance-left:0;mso-wrap-distance-right:0;mso-position-horizontal-relative:page;mso-position-vertical-relative:page" wrapcoords="0 0" filled="f" stroked="f">
              <v:textbox style="mso-fit-shape-to-text:t" inset="0,0,0,0">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2394</w:t>
                      <w:tab/>
                    </w:r>
                    <w:r>
                      <w:rPr>
                        <w:rFonts w:ascii="MingLiU" w:eastAsia="MingLiU" w:hAnsi="MingLiU" w:cs="MingLiU"/>
                        <w:color w:val="FFFFFF"/>
                        <w:spacing w:val="0"/>
                        <w:w w:val="100"/>
                        <w:position w:val="0"/>
                        <w:sz w:val="17"/>
                        <w:szCs w:val="17"/>
                        <w:shd w:val="clear" w:color="auto" w:fill="auto"/>
                      </w:rPr>
                      <w:t>农业环境科学学报</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810895</wp:posOffset>
              </wp:positionH>
              <wp:positionV relativeFrom="page">
                <wp:posOffset>652780</wp:posOffset>
              </wp:positionV>
              <wp:extent cx="5205730" cy="115570"/>
              <wp:wrapNone/>
              <wp:docPr id="11" name="Shape 11"/>
              <a:graphic xmlns:a="http://schemas.openxmlformats.org/drawingml/2006/main">
                <a:graphicData uri="http://schemas.microsoft.com/office/word/2010/wordprocessingShape">
                  <wps:wsp>
                    <wps:cNvSpPr txBox="1"/>
                    <wps:spPr>
                      <a:xfrm>
                        <a:ext cx="5205730" cy="115570"/>
                      </a:xfrm>
                      <a:prstGeom prst="rect"/>
                      <a:noFill/>
                    </wps:spPr>
                    <wps:txbx>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0" w:val="left"/>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2396</w:t>
                            <w:tab/>
                          </w:r>
                          <w:r>
                            <w:rPr>
                              <w:rFonts w:ascii="MingLiU" w:eastAsia="MingLiU" w:hAnsi="MingLiU" w:cs="MingLiU"/>
                              <w:color w:val="FFFFFF"/>
                              <w:spacing w:val="0"/>
                              <w:w w:val="100"/>
                              <w:position w:val="0"/>
                              <w:sz w:val="17"/>
                              <w:szCs w:val="17"/>
                              <w:shd w:val="clear" w:color="auto" w:fill="auto"/>
                            </w:rPr>
                            <w:t>农业环境科学学报</w:t>
                            <w:tab/>
                            <w:t>农业环境科学学报</w:t>
                          </w:r>
                        </w:p>
                      </w:txbxContent>
                    </wps:txbx>
                    <wps:bodyPr lIns="0" tIns="0" rIns="0" bIns="0">
                      <a:spAutoFit/>
                    </wps:bodyPr>
                  </wps:wsp>
                </a:graphicData>
              </a:graphic>
            </wp:anchor>
          </w:drawing>
        </mc:Choice>
        <mc:Fallback>
          <w:pict>
            <v:shape id="_x0000_s1037" type="#_x0000_t202" style="position:absolute;margin-left:63.850000000000001pt;margin-top:51.399999999999999pt;width:409.89999999999998pt;height:9.0999999999999996pt;z-index:-188744055;mso-wrap-distance-left:0;mso-wrap-distance-right:0;mso-position-horizontal-relative:page;mso-position-vertical-relative:page" wrapcoords="0 0" filled="f" stroked="f">
              <v:textbox style="mso-fit-shape-to-text:t" inset="0,0,0,0">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0" w:val="left"/>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2396</w:t>
                      <w:tab/>
                    </w:r>
                    <w:r>
                      <w:rPr>
                        <w:rFonts w:ascii="MingLiU" w:eastAsia="MingLiU" w:hAnsi="MingLiU" w:cs="MingLiU"/>
                        <w:color w:val="FFFFFF"/>
                        <w:spacing w:val="0"/>
                        <w:w w:val="100"/>
                        <w:position w:val="0"/>
                        <w:sz w:val="17"/>
                        <w:szCs w:val="17"/>
                        <w:shd w:val="clear" w:color="auto" w:fill="auto"/>
                      </w:rPr>
                      <w:t>农业环境科学学报</w:t>
                      <w:tab/>
                      <w:t>农业环境科学学报</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810895</wp:posOffset>
              </wp:positionH>
              <wp:positionV relativeFrom="page">
                <wp:posOffset>652780</wp:posOffset>
              </wp:positionV>
              <wp:extent cx="5205730" cy="115570"/>
              <wp:wrapNone/>
              <wp:docPr id="13" name="Shape 13"/>
              <a:graphic xmlns:a="http://schemas.openxmlformats.org/drawingml/2006/main">
                <a:graphicData uri="http://schemas.microsoft.com/office/word/2010/wordprocessingShape">
                  <wps:wsp>
                    <wps:cNvSpPr txBox="1"/>
                    <wps:spPr>
                      <a:xfrm>
                        <a:ext cx="5205730" cy="115570"/>
                      </a:xfrm>
                      <a:prstGeom prst="rect"/>
                      <a:noFill/>
                    </wps:spPr>
                    <wps:txbx>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0" w:val="left"/>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2396</w:t>
                            <w:tab/>
                          </w:r>
                          <w:r>
                            <w:rPr>
                              <w:rFonts w:ascii="MingLiU" w:eastAsia="MingLiU" w:hAnsi="MingLiU" w:cs="MingLiU"/>
                              <w:color w:val="FFFFFF"/>
                              <w:spacing w:val="0"/>
                              <w:w w:val="100"/>
                              <w:position w:val="0"/>
                              <w:sz w:val="17"/>
                              <w:szCs w:val="17"/>
                              <w:shd w:val="clear" w:color="auto" w:fill="auto"/>
                            </w:rPr>
                            <w:t>农业环境科学学报</w:t>
                            <w:tab/>
                            <w:t>农业环境科学学报</w:t>
                          </w:r>
                        </w:p>
                      </w:txbxContent>
                    </wps:txbx>
                    <wps:bodyPr lIns="0" tIns="0" rIns="0" bIns="0">
                      <a:spAutoFit/>
                    </wps:bodyPr>
                  </wps:wsp>
                </a:graphicData>
              </a:graphic>
            </wp:anchor>
          </w:drawing>
        </mc:Choice>
        <mc:Fallback>
          <w:pict>
            <v:shape id="_x0000_s1039" type="#_x0000_t202" style="position:absolute;margin-left:63.850000000000001pt;margin-top:51.399999999999999pt;width:409.89999999999998pt;height:9.0999999999999996pt;z-index:-188744053;mso-wrap-distance-left:0;mso-wrap-distance-right:0;mso-position-horizontal-relative:page;mso-position-vertical-relative:page" wrapcoords="0 0" filled="f" stroked="f">
              <v:textbox style="mso-fit-shape-to-text:t" inset="0,0,0,0">
                <w:txbxContent>
                  <w:p>
                    <w:pPr>
                      <w:pStyle w:val="Style35"/>
                      <w:keepNext w:val="0"/>
                      <w:keepLines w:val="0"/>
                      <w:widowControl w:val="0"/>
                      <w:pBdr>
                        <w:top w:val="single" w:sz="0" w:space="0" w:color="231F20"/>
                        <w:left w:val="single" w:sz="0" w:space="0" w:color="231F20"/>
                        <w:bottom w:val="single" w:sz="0" w:space="0" w:color="231F20"/>
                        <w:right w:val="single" w:sz="0" w:space="0" w:color="231F20"/>
                      </w:pBdr>
                      <w:shd w:val="clear" w:color="auto" w:fill="231F20"/>
                      <w:tabs>
                        <w:tab w:pos="0" w:val="left"/>
                        <w:tab w:pos="8198" w:val="right"/>
                      </w:tabs>
                      <w:bidi w:val="0"/>
                      <w:spacing w:before="0" w:after="0" w:line="240" w:lineRule="auto"/>
                      <w:ind w:left="0" w:right="0" w:firstLine="0"/>
                      <w:jc w:val="left"/>
                      <w:rPr>
                        <w:sz w:val="17"/>
                        <w:szCs w:val="17"/>
                      </w:rPr>
                    </w:pPr>
                    <w:r>
                      <w:rPr>
                        <w:color w:val="373334"/>
                        <w:spacing w:val="0"/>
                        <w:w w:val="100"/>
                        <w:position w:val="0"/>
                        <w:sz w:val="16"/>
                        <w:szCs w:val="16"/>
                        <w:shd w:val="clear" w:color="auto" w:fill="auto"/>
                      </w:rPr>
                      <w:t>2396</w:t>
                      <w:tab/>
                    </w:r>
                    <w:r>
                      <w:rPr>
                        <w:rFonts w:ascii="MingLiU" w:eastAsia="MingLiU" w:hAnsi="MingLiU" w:cs="MingLiU"/>
                        <w:color w:val="FFFFFF"/>
                        <w:spacing w:val="0"/>
                        <w:w w:val="100"/>
                        <w:position w:val="0"/>
                        <w:sz w:val="17"/>
                        <w:szCs w:val="17"/>
                        <w:shd w:val="clear" w:color="auto" w:fill="auto"/>
                      </w:rPr>
                      <w:t>农业环境科学学报</w:t>
                      <w:tab/>
                      <w:t>农业环境科学学报</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833755</wp:posOffset>
              </wp:positionH>
              <wp:positionV relativeFrom="page">
                <wp:posOffset>634365</wp:posOffset>
              </wp:positionV>
              <wp:extent cx="6117590" cy="133985"/>
              <wp:wrapNone/>
              <wp:docPr id="15" name="Shape 15"/>
              <a:graphic xmlns:a="http://schemas.openxmlformats.org/drawingml/2006/main">
                <a:graphicData uri="http://schemas.microsoft.com/office/word/2010/wordprocessingShape">
                  <wps:wsp>
                    <wps:cNvSpPr txBox="1"/>
                    <wps:spPr>
                      <a:xfrm>
                        <a:ext cx="6117590" cy="133985"/>
                      </a:xfrm>
                      <a:prstGeom prst="rect"/>
                      <a:noFill/>
                    </wps:spPr>
                    <wps:txbx>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2395</w:t>
                          </w:r>
                        </w:p>
                      </w:txbxContent>
                    </wps:txbx>
                    <wps:bodyPr lIns="0" tIns="0" rIns="0" bIns="0">
                      <a:spAutoFit/>
                    </wps:bodyPr>
                  </wps:wsp>
                </a:graphicData>
              </a:graphic>
            </wp:anchor>
          </w:drawing>
        </mc:Choice>
        <mc:Fallback>
          <w:pict>
            <v:shape id="_x0000_s1041" type="#_x0000_t202" style="position:absolute;margin-left:65.650000000000006pt;margin-top:49.950000000000003pt;width:481.69999999999999pt;height:10.550000000000001pt;z-index:-188744051;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4622" w:val="right"/>
                        <w:tab w:pos="9634" w:val="right"/>
                      </w:tabs>
                      <w:bidi w:val="0"/>
                      <w:spacing w:before="0" w:after="0" w:line="240" w:lineRule="auto"/>
                      <w:ind w:left="0" w:right="0" w:firstLine="0"/>
                      <w:jc w:val="left"/>
                      <w:rPr>
                        <w:sz w:val="16"/>
                        <w:szCs w:val="16"/>
                      </w:rPr>
                    </w:pPr>
                    <w:r>
                      <w:rPr>
                        <w:color w:val="EBEBEB"/>
                        <w:spacing w:val="0"/>
                        <w:w w:val="100"/>
                        <w:position w:val="0"/>
                        <w:sz w:val="16"/>
                        <w:szCs w:val="16"/>
                        <w:shd w:val="clear" w:color="auto" w:fill="auto"/>
                      </w:rPr>
                      <w:t>2018</w:t>
                    </w:r>
                    <w:r>
                      <w:rPr>
                        <w:rFonts w:ascii="MingLiU" w:eastAsia="MingLiU" w:hAnsi="MingLiU" w:cs="MingLiU"/>
                        <w:color w:val="EBEBEB"/>
                        <w:spacing w:val="0"/>
                        <w:w w:val="100"/>
                        <w:position w:val="0"/>
                        <w:sz w:val="17"/>
                        <w:szCs w:val="17"/>
                        <w:shd w:val="clear" w:color="auto" w:fill="auto"/>
                      </w:rPr>
                      <w:t>年</w:t>
                    </w:r>
                    <w:r>
                      <w:rPr>
                        <w:color w:val="EBEBEB"/>
                        <w:spacing w:val="0"/>
                        <w:w w:val="100"/>
                        <w:position w:val="0"/>
                        <w:sz w:val="16"/>
                        <w:szCs w:val="16"/>
                        <w:shd w:val="clear" w:color="auto" w:fill="auto"/>
                      </w:rPr>
                      <w:t>11</w:t>
                    </w:r>
                    <w:r>
                      <w:rPr>
                        <w:rFonts w:ascii="MingLiU" w:eastAsia="MingLiU" w:hAnsi="MingLiU" w:cs="MingLiU"/>
                        <w:color w:val="EBEBEB"/>
                        <w:spacing w:val="0"/>
                        <w:w w:val="100"/>
                        <w:position w:val="0"/>
                        <w:sz w:val="17"/>
                        <w:szCs w:val="17"/>
                        <w:shd w:val="clear" w:color="auto" w:fill="auto"/>
                      </w:rPr>
                      <w:t>月</w:t>
                      <w:tab/>
                    </w:r>
                    <w:r>
                      <w:rPr>
                        <w:rFonts w:ascii="MingLiU" w:eastAsia="MingLiU" w:hAnsi="MingLiU" w:cs="MingLiU"/>
                        <w:color w:val="231F20"/>
                        <w:spacing w:val="0"/>
                        <w:w w:val="100"/>
                        <w:position w:val="0"/>
                        <w:sz w:val="17"/>
                        <w:szCs w:val="17"/>
                        <w:shd w:val="clear" w:color="auto" w:fill="auto"/>
                      </w:rPr>
                      <w:t>王丙烁，等：镍污染土壤修复技术研究进展</w:t>
                      <w:tab/>
                    </w:r>
                    <w:r>
                      <w:rPr>
                        <w:color w:val="231F20"/>
                        <w:spacing w:val="0"/>
                        <w:w w:val="100"/>
                        <w:position w:val="0"/>
                        <w:sz w:val="16"/>
                        <w:szCs w:val="16"/>
                        <w:shd w:val="clear" w:color="auto" w:fill="auto"/>
                      </w:rPr>
                      <w:t>2395</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808990</wp:posOffset>
              </wp:positionH>
              <wp:positionV relativeFrom="page">
                <wp:posOffset>567690</wp:posOffset>
              </wp:positionV>
              <wp:extent cx="6071870" cy="201295"/>
              <wp:wrapNone/>
              <wp:docPr id="21" name="Shape 21"/>
              <a:graphic xmlns:a="http://schemas.openxmlformats.org/drawingml/2006/main">
                <a:graphicData uri="http://schemas.microsoft.com/office/word/2010/wordprocessingShape">
                  <wps:wsp>
                    <wps:cNvSpPr txBox="1"/>
                    <wps:spPr>
                      <a:xfrm>
                        <a:ext cx="6071870" cy="201295"/>
                      </a:xfrm>
                      <a:prstGeom prst="rect"/>
                      <a:noFill/>
                    </wps:spPr>
                    <wps:txbx>
                      <w:txbxContent>
                        <w:p>
                          <w:pPr>
                            <w:pStyle w:val="Style35"/>
                            <w:keepNext w:val="0"/>
                            <w:keepLines w:val="0"/>
                            <w:widowControl w:val="0"/>
                            <w:shd w:val="clear" w:color="auto" w:fill="auto"/>
                            <w:tabs>
                              <w:tab w:pos="9562" w:val="right"/>
                              <w:tab w:pos="13190" w:val="right"/>
                            </w:tabs>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2398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9"/>
                              <w:szCs w:val="19"/>
                              <w:u w:val="single"/>
                              <w:shd w:val="clear" w:color="auto" w:fill="auto"/>
                            </w:rPr>
                            <w:t>4</w:t>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231F20"/>
                              <w:spacing w:val="0"/>
                              <w:w w:val="100"/>
                              <w:position w:val="0"/>
                              <w:sz w:val="17"/>
                              <w:szCs w:val="17"/>
                              <w:u w:val="single"/>
                              <w:shd w:val="clear" w:color="auto" w:fill="auto"/>
                            </w:rPr>
                            <w:t>卩第</w:t>
                          </w:r>
                          <w:r>
                            <w:rPr>
                              <w:color w:val="231F20"/>
                              <w:spacing w:val="0"/>
                              <w:w w:val="100"/>
                              <w:position w:val="0"/>
                              <w:sz w:val="16"/>
                              <w:szCs w:val="16"/>
                              <w:u w:val="single"/>
                              <w:shd w:val="clear" w:color="auto" w:fill="auto"/>
                            </w:rPr>
                            <w:t>37</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6"/>
                              <w:szCs w:val="16"/>
                              <w:u w:val="single"/>
                              <w:shd w:val="clear" w:color="auto" w:fill="auto"/>
                            </w:rPr>
                            <w:t>11</w:t>
                          </w:r>
                          <w:r>
                            <w:rPr>
                              <w:rFonts w:ascii="MingLiU" w:eastAsia="MingLiU" w:hAnsi="MingLiU" w:cs="MingLiU"/>
                              <w:color w:val="231F20"/>
                              <w:spacing w:val="0"/>
                              <w:w w:val="100"/>
                              <w:position w:val="0"/>
                              <w:sz w:val="17"/>
                              <w:szCs w:val="17"/>
                              <w:u w:val="single"/>
                              <w:shd w:val="clear" w:color="auto" w:fill="auto"/>
                            </w:rPr>
                            <w:t>期</w:t>
                          </w:r>
                        </w:p>
                      </w:txbxContent>
                    </wps:txbx>
                    <wps:bodyPr lIns="0" tIns="0" rIns="0" bIns="0">
                      <a:spAutoFit/>
                    </wps:bodyPr>
                  </wps:wsp>
                </a:graphicData>
              </a:graphic>
            </wp:anchor>
          </w:drawing>
        </mc:Choice>
        <mc:Fallback>
          <w:pict>
            <v:shape id="_x0000_s1047" type="#_x0000_t202" style="position:absolute;margin-left:63.700000000000003pt;margin-top:44.700000000000003pt;width:478.10000000000002pt;height:15.85pt;z-index:-188744049;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tabs>
                        <w:tab w:pos="9562" w:val="right"/>
                        <w:tab w:pos="13190" w:val="right"/>
                      </w:tabs>
                      <w:bidi w:val="0"/>
                      <w:spacing w:before="0" w:after="0" w:line="240" w:lineRule="auto"/>
                      <w:ind w:left="0" w:right="0" w:firstLine="0"/>
                      <w:jc w:val="left"/>
                      <w:rPr>
                        <w:sz w:val="17"/>
                        <w:szCs w:val="17"/>
                      </w:rPr>
                    </w:pPr>
                    <w:r>
                      <w:rPr>
                        <w:color w:val="231F20"/>
                        <w:spacing w:val="0"/>
                        <w:w w:val="100"/>
                        <w:position w:val="0"/>
                        <w:sz w:val="16"/>
                        <w:szCs w:val="16"/>
                        <w:shd w:val="clear" w:color="auto" w:fill="auto"/>
                      </w:rPr>
                      <w:t>2398</w:t>
                      <w:tab/>
                    </w:r>
                    <w:r>
                      <w:rPr>
                        <w:rFonts w:ascii="MingLiU" w:eastAsia="MingLiU" w:hAnsi="MingLiU" w:cs="MingLiU"/>
                        <w:color w:val="EBEBEB"/>
                        <w:spacing w:val="0"/>
                        <w:w w:val="100"/>
                        <w:position w:val="0"/>
                        <w:sz w:val="17"/>
                        <w:szCs w:val="17"/>
                        <w:shd w:val="clear" w:color="auto" w:fill="auto"/>
                      </w:rPr>
                      <w:t>农业环境科学学报</w:t>
                      <w:tab/>
                    </w:r>
                    <w:r>
                      <w:rPr>
                        <w:rFonts w:ascii="MingLiU" w:eastAsia="MingLiU" w:hAnsi="MingLiU" w:cs="MingLiU"/>
                        <w:color w:val="231F20"/>
                        <w:spacing w:val="0"/>
                        <w:w w:val="100"/>
                        <w:position w:val="0"/>
                        <w:sz w:val="19"/>
                        <w:szCs w:val="19"/>
                        <w:u w:val="single"/>
                        <w:shd w:val="clear" w:color="auto" w:fill="auto"/>
                      </w:rPr>
                      <w:t>4</w:t>
                    </w:r>
                    <w:r>
                      <w:rPr>
                        <w:rFonts w:ascii="MingLiU" w:eastAsia="MingLiU" w:hAnsi="MingLiU" w:cs="MingLiU"/>
                        <w:color w:val="EBEBEB"/>
                        <w:spacing w:val="0"/>
                        <w:w w:val="100"/>
                        <w:position w:val="0"/>
                        <w:sz w:val="17"/>
                        <w:szCs w:val="17"/>
                        <w:u w:val="single"/>
                        <w:shd w:val="clear" w:color="auto" w:fill="auto"/>
                      </w:rPr>
                      <w:t>农业环境科学学报</w:t>
                    </w:r>
                    <w:r>
                      <w:rPr>
                        <w:rFonts w:ascii="MingLiU" w:eastAsia="MingLiU" w:hAnsi="MingLiU" w:cs="MingLiU"/>
                        <w:color w:val="231F20"/>
                        <w:spacing w:val="0"/>
                        <w:w w:val="100"/>
                        <w:position w:val="0"/>
                        <w:sz w:val="17"/>
                        <w:szCs w:val="17"/>
                        <w:u w:val="single"/>
                        <w:shd w:val="clear" w:color="auto" w:fill="auto"/>
                      </w:rPr>
                      <w:t>卩第</w:t>
                    </w:r>
                    <w:r>
                      <w:rPr>
                        <w:color w:val="231F20"/>
                        <w:spacing w:val="0"/>
                        <w:w w:val="100"/>
                        <w:position w:val="0"/>
                        <w:sz w:val="16"/>
                        <w:szCs w:val="16"/>
                        <w:u w:val="single"/>
                        <w:shd w:val="clear" w:color="auto" w:fill="auto"/>
                      </w:rPr>
                      <w:t>37</w:t>
                    </w:r>
                    <w:r>
                      <w:rPr>
                        <w:rFonts w:ascii="MingLiU" w:eastAsia="MingLiU" w:hAnsi="MingLiU" w:cs="MingLiU"/>
                        <w:color w:val="231F20"/>
                        <w:spacing w:val="0"/>
                        <w:w w:val="100"/>
                        <w:position w:val="0"/>
                        <w:sz w:val="17"/>
                        <w:szCs w:val="17"/>
                        <w:u w:val="single"/>
                        <w:shd w:val="clear" w:color="auto" w:fill="auto"/>
                      </w:rPr>
                      <w:t>卷第</w:t>
                    </w:r>
                    <w:r>
                      <w:rPr>
                        <w:color w:val="231F20"/>
                        <w:spacing w:val="0"/>
                        <w:w w:val="100"/>
                        <w:position w:val="0"/>
                        <w:sz w:val="16"/>
                        <w:szCs w:val="16"/>
                        <w:u w:val="single"/>
                        <w:shd w:val="clear" w:color="auto" w:fill="auto"/>
                      </w:rPr>
                      <w:t>11</w:t>
                    </w:r>
                    <w:r>
                      <w:rPr>
                        <w:rFonts w:ascii="MingLiU" w:eastAsia="MingLiU" w:hAnsi="MingLiU" w:cs="MingLiU"/>
                        <w:color w:val="231F20"/>
                        <w:spacing w:val="0"/>
                        <w:w w:val="100"/>
                        <w:position w:val="0"/>
                        <w:sz w:val="17"/>
                        <w:szCs w:val="17"/>
                        <w:u w:val="single"/>
                        <w:shd w:val="clear" w:color="auto" w:fill="auto"/>
                      </w:rPr>
                      <w:t>期</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231F20"/>
        <w:spacing w:val="0"/>
        <w:w w:val="100"/>
        <w:position w:val="0"/>
        <w:sz w:val="22"/>
        <w:szCs w:val="22"/>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4.2.%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4"/>
        <w:szCs w:val="14"/>
        <w:u w:val="none"/>
        <w:shd w:val="clear" w:color="auto" w:fill="auto"/>
        <w:lang w:val="zh-CN" w:eastAsia="zh-CN" w:bidi="zh-CN"/>
      </w:rPr>
    </w:lvl>
  </w:abstractNum>
  <w:abstractNum w:abstractNumId="6">
    <w:multiLevelType w:val="multilevel"/>
    <w:lvl w:ilvl="0">
      <w:start w:val="55"/>
      <w:numFmt w:val="decimal"/>
      <w:lvlText w:val="[%1]"/>
      <w:rPr>
        <w:rFonts w:ascii="Times New Roman" w:eastAsia="Times New Roman" w:hAnsi="Times New Roman" w:cs="Times New Roman"/>
        <w:b w:val="0"/>
        <w:bCs w:val="0"/>
        <w:i w:val="0"/>
        <w:iCs w:val="0"/>
        <w:smallCaps w:val="0"/>
        <w:strike w:val="0"/>
        <w:color w:val="231F20"/>
        <w:spacing w:val="0"/>
        <w:w w:val="100"/>
        <w:position w:val="0"/>
        <w:sz w:val="14"/>
        <w:szCs w:val="14"/>
        <w:u w:val="none"/>
        <w:shd w:val="clear" w:color="auto" w:fill="auto"/>
        <w:lang w:val="zh-CN" w:eastAsia="zh-CN" w:bidi="zh-CN"/>
      </w:rPr>
    </w:lvl>
  </w:abstractNum>
  <w:abstractNum w:abstractNumId="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3"/>
        <w:szCs w:val="13"/>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7">
    <w:name w:val="正文文本 (4)_"/>
    <w:basedOn w:val="DefaultParagraphFont"/>
    <w:link w:val="Style6"/>
    <w:rPr>
      <w:rFonts w:ascii="SimSun" w:eastAsia="SimSun" w:hAnsi="SimSun" w:cs="SimSun"/>
      <w:b w:val="0"/>
      <w:bCs w:val="0"/>
      <w:i w:val="0"/>
      <w:iCs w:val="0"/>
      <w:smallCaps w:val="0"/>
      <w:strike w:val="0"/>
      <w:color w:val="231F20"/>
      <w:sz w:val="13"/>
      <w:szCs w:val="13"/>
      <w:u w:val="none"/>
      <w:lang w:val="zh-CN" w:eastAsia="zh-CN" w:bidi="zh-CN"/>
    </w:rPr>
  </w:style>
  <w:style w:type="character" w:customStyle="1" w:styleId="CharStyle13">
    <w:name w:val="正文文本_"/>
    <w:basedOn w:val="DefaultParagraphFont"/>
    <w:link w:val="Style12"/>
    <w:rPr>
      <w:rFonts w:ascii="Times New Roman" w:eastAsia="Times New Roman" w:hAnsi="Times New Roman" w:cs="Times New Roman"/>
      <w:b w:val="0"/>
      <w:bCs w:val="0"/>
      <w:i w:val="0"/>
      <w:iCs w:val="0"/>
      <w:smallCaps w:val="0"/>
      <w:strike w:val="0"/>
      <w:color w:val="231F20"/>
      <w:sz w:val="14"/>
      <w:szCs w:val="14"/>
      <w:u w:val="none"/>
    </w:rPr>
  </w:style>
  <w:style w:type="character" w:customStyle="1" w:styleId="CharStyle17">
    <w:name w:val="其他_"/>
    <w:basedOn w:val="DefaultParagraphFont"/>
    <w:link w:val="Style16"/>
    <w:rPr>
      <w:rFonts w:ascii="Times New Roman" w:eastAsia="Times New Roman" w:hAnsi="Times New Roman" w:cs="Times New Roman"/>
      <w:b w:val="0"/>
      <w:bCs w:val="0"/>
      <w:i w:val="0"/>
      <w:iCs w:val="0"/>
      <w:smallCaps w:val="0"/>
      <w:strike w:val="0"/>
      <w:color w:val="231F20"/>
      <w:sz w:val="14"/>
      <w:szCs w:val="14"/>
      <w:u w:val="none"/>
      <w:lang w:val="zh-CN" w:eastAsia="zh-CN" w:bidi="zh-CN"/>
    </w:rPr>
  </w:style>
  <w:style w:type="character" w:customStyle="1" w:styleId="CharStyle33">
    <w:name w:val="正文文本 (2)_"/>
    <w:basedOn w:val="DefaultParagraphFont"/>
    <w:link w:val="Style32"/>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36">
    <w:name w:val="页眉或页脚 (2)_"/>
    <w:basedOn w:val="DefaultParagraphFont"/>
    <w:link w:val="Style3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62">
    <w:name w:val="表格标题_"/>
    <w:basedOn w:val="DefaultParagraphFont"/>
    <w:link w:val="Style61"/>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70">
    <w:name w:val="标题 #1_"/>
    <w:basedOn w:val="DefaultParagraphFont"/>
    <w:link w:val="Style69"/>
    <w:rPr>
      <w:rFonts w:ascii="Times New Roman" w:eastAsia="Times New Roman" w:hAnsi="Times New Roman" w:cs="Times New Roman"/>
      <w:b w:val="0"/>
      <w:bCs w:val="0"/>
      <w:i w:val="0"/>
      <w:iCs w:val="0"/>
      <w:smallCaps w:val="0"/>
      <w:strike w:val="0"/>
      <w:color w:val="231F20"/>
      <w:sz w:val="16"/>
      <w:szCs w:val="16"/>
      <w:u w:val="none"/>
      <w:lang w:val="zh-CN" w:eastAsia="zh-CN" w:bidi="zh-CN"/>
    </w:rPr>
  </w:style>
  <w:style w:type="paragraph" w:customStyle="1" w:styleId="Style2">
    <w:name w:val="正文文本 (3)"/>
    <w:basedOn w:val="Normal"/>
    <w:link w:val="CharStyle3"/>
    <w:pPr>
      <w:widowControl w:val="0"/>
      <w:shd w:val="clear" w:color="auto" w:fill="FFFFFF"/>
      <w:spacing w:line="360" w:lineRule="auto"/>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6">
    <w:name w:val="正文文本 (4)"/>
    <w:basedOn w:val="Normal"/>
    <w:link w:val="CharStyle7"/>
    <w:pPr>
      <w:widowControl w:val="0"/>
      <w:shd w:val="clear" w:color="auto" w:fill="FFFFFF"/>
      <w:spacing w:line="255" w:lineRule="exact"/>
      <w:ind w:left="280" w:hanging="280"/>
    </w:pPr>
    <w:rPr>
      <w:rFonts w:ascii="SimSun" w:eastAsia="SimSun" w:hAnsi="SimSun" w:cs="SimSun"/>
      <w:b w:val="0"/>
      <w:bCs w:val="0"/>
      <w:i w:val="0"/>
      <w:iCs w:val="0"/>
      <w:smallCaps w:val="0"/>
      <w:strike w:val="0"/>
      <w:color w:val="231F20"/>
      <w:sz w:val="13"/>
      <w:szCs w:val="13"/>
      <w:u w:val="none"/>
      <w:lang w:val="zh-CN" w:eastAsia="zh-CN" w:bidi="zh-CN"/>
    </w:rPr>
  </w:style>
  <w:style w:type="paragraph" w:customStyle="1" w:styleId="Style12">
    <w:name w:val="正文文本"/>
    <w:basedOn w:val="Normal"/>
    <w:link w:val="CharStyle13"/>
    <w:pPr>
      <w:widowControl w:val="0"/>
      <w:shd w:val="clear" w:color="auto" w:fill="FFFFFF"/>
      <w:spacing w:line="379" w:lineRule="auto"/>
    </w:pPr>
    <w:rPr>
      <w:rFonts w:ascii="Times New Roman" w:eastAsia="Times New Roman" w:hAnsi="Times New Roman" w:cs="Times New Roman"/>
      <w:b w:val="0"/>
      <w:bCs w:val="0"/>
      <w:i w:val="0"/>
      <w:iCs w:val="0"/>
      <w:smallCaps w:val="0"/>
      <w:strike w:val="0"/>
      <w:color w:val="231F20"/>
      <w:sz w:val="14"/>
      <w:szCs w:val="14"/>
      <w:u w:val="none"/>
    </w:rPr>
  </w:style>
  <w:style w:type="paragraph" w:customStyle="1" w:styleId="Style16">
    <w:name w:val="其他"/>
    <w:basedOn w:val="Normal"/>
    <w:link w:val="CharStyle17"/>
    <w:pPr>
      <w:widowControl w:val="0"/>
      <w:shd w:val="clear" w:color="auto" w:fill="FFFFFF"/>
      <w:spacing w:line="379" w:lineRule="auto"/>
    </w:pPr>
    <w:rPr>
      <w:rFonts w:ascii="Times New Roman" w:eastAsia="Times New Roman" w:hAnsi="Times New Roman" w:cs="Times New Roman"/>
      <w:b w:val="0"/>
      <w:bCs w:val="0"/>
      <w:i w:val="0"/>
      <w:iCs w:val="0"/>
      <w:smallCaps w:val="0"/>
      <w:strike w:val="0"/>
      <w:color w:val="231F20"/>
      <w:sz w:val="14"/>
      <w:szCs w:val="14"/>
      <w:u w:val="none"/>
      <w:lang w:val="zh-CN" w:eastAsia="zh-CN" w:bidi="zh-CN"/>
    </w:rPr>
  </w:style>
  <w:style w:type="paragraph" w:customStyle="1" w:styleId="Style32">
    <w:name w:val="正文文本 (2)"/>
    <w:basedOn w:val="Normal"/>
    <w:link w:val="CharStyle33"/>
    <w:pPr>
      <w:widowControl w:val="0"/>
      <w:shd w:val="clear" w:color="auto" w:fill="FFFFFF"/>
      <w:spacing w:line="315" w:lineRule="exact"/>
      <w:ind w:firstLine="44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35">
    <w:name w:val="页眉或页脚 (2)"/>
    <w:basedOn w:val="Normal"/>
    <w:link w:val="CharStyle3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61">
    <w:name w:val="表格标题"/>
    <w:basedOn w:val="Normal"/>
    <w:link w:val="CharStyle62"/>
    <w:pPr>
      <w:widowControl w:val="0"/>
      <w:shd w:val="clear" w:color="auto" w:fill="FFFFFF"/>
      <w:spacing w:after="30"/>
      <w:jc w:val="center"/>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69">
    <w:name w:val="标题 #1"/>
    <w:basedOn w:val="Normal"/>
    <w:link w:val="CharStyle70"/>
    <w:pPr>
      <w:widowControl w:val="0"/>
      <w:shd w:val="clear" w:color="auto" w:fill="FFFFFF"/>
      <w:outlineLvl w:val="0"/>
    </w:pPr>
    <w:rPr>
      <w:rFonts w:ascii="Times New Roman" w:eastAsia="Times New Roman" w:hAnsi="Times New Roman" w:cs="Times New Roman"/>
      <w:b w:val="0"/>
      <w:bCs w:val="0"/>
      <w:i w:val="0"/>
      <w:iCs w:val="0"/>
      <w:smallCaps w:val="0"/>
      <w:strike w:val="0"/>
      <w:color w:val="231F20"/>
      <w:sz w:val="16"/>
      <w:szCs w:val="1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s>
</file>

<file path=docProps/core.xml><?xml version="1.0" encoding="utf-8"?>
<cp:coreProperties xmlns:cp="http://schemas.openxmlformats.org/package/2006/metadata/core-properties" xmlns:dc="http://purl.org/dc/elements/1.1/">
  <dc:title/>
  <dc:subject/>
  <dc:creator>CNKI</dc:creator>
  <cp:keywords/>
</cp:coreProperties>
</file>