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29D6B04F" wp14:textId="77777777">
      <w:pPr>
        <w:pStyle w:val="Normal"/>
        <w:jc w:val="center"/>
        <w:rPr>
          <w:sz w:val="28"/>
          <w:szCs w:val="28"/>
        </w:rPr>
      </w:pPr>
      <w:r>
        <w:rPr/>
        <w:drawing>
          <wp:inline xmlns:wp14="http://schemas.microsoft.com/office/word/2010/wordprocessingDrawing" distT="0" distB="0" distL="0" distR="0" wp14:anchorId="5B4BD6ED" wp14:editId="7777777">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xmlns:wp14="http://schemas.microsoft.com/office/word/2010/wordml" w14:paraId="672A6659" wp14:textId="77777777">
      <w:pPr>
        <w:pStyle w:val="Normal"/>
        <w:rPr>
          <w:sz w:val="28"/>
          <w:szCs w:val="28"/>
        </w:rPr>
      </w:pPr>
      <w:r>
        <w:rPr>
          <w:sz w:val="28"/>
          <w:szCs w:val="28"/>
        </w:rPr>
      </w:r>
    </w:p>
    <w:p xmlns:wp14="http://schemas.microsoft.com/office/word/2010/wordml" w14:paraId="3FF631BC" wp14:textId="3BBFCE7F">
      <w:pPr>
        <w:pStyle w:val="Normal"/>
        <w:rPr>
          <w:sz w:val="28"/>
          <w:szCs w:val="28"/>
        </w:rPr>
      </w:pPr>
      <w:r w:rsidRPr="2166E0DE" w:rsidR="2166E0DE">
        <w:rPr>
          <w:sz w:val="28"/>
          <w:szCs w:val="28"/>
        </w:rPr>
        <w:t>Capstone Pro</w:t>
      </w:r>
      <w:r w:rsidRPr="2166E0DE" w:rsidR="2166E0DE">
        <w:rPr>
          <w:sz w:val="28"/>
          <w:szCs w:val="28"/>
        </w:rPr>
        <w:t>gress Report</w:t>
      </w:r>
      <w:r w:rsidRPr="2166E0DE" w:rsidR="2166E0DE">
        <w:rPr>
          <w:sz w:val="28"/>
          <w:szCs w:val="28"/>
        </w:rPr>
        <w:t xml:space="preserve"> </w:t>
      </w:r>
    </w:p>
    <w:p xmlns:wp14="http://schemas.microsoft.com/office/word/2010/wordml" w14:paraId="05A546F0" wp14:textId="77777777">
      <w:pPr>
        <w:pStyle w:val="Normal"/>
        <w:rPr/>
      </w:pPr>
      <w:r>
        <w:rPr/>
        <w:t xml:space="preserve">Last updated: </w:t>
      </w:r>
      <w:r>
        <w:rPr/>
        <w:t>February</w:t>
      </w:r>
      <w:r>
        <w:rPr/>
        <w:t xml:space="preserve"> 1</w:t>
      </w:r>
      <w:r>
        <w:rPr/>
        <w:t>3</w:t>
      </w:r>
      <w:r>
        <w:rPr/>
        <w:t>, 202</w:t>
      </w:r>
      <w:r>
        <w:rPr/>
        <w:t>4</w:t>
      </w:r>
    </w:p>
    <w:p xmlns:wp14="http://schemas.microsoft.com/office/word/2010/wordml" w14:paraId="0A37501D" wp14:textId="77777777">
      <w:pPr>
        <w:pStyle w:val="Normal"/>
        <w:rPr/>
      </w:pPr>
      <w:r>
        <w:rPr/>
      </w:r>
    </w:p>
    <w:p xmlns:wp14="http://schemas.microsoft.com/office/word/2010/wordml" w14:paraId="46B5B353" wp14:textId="77777777">
      <w:pPr>
        <w:pStyle w:val="Normal"/>
        <w:rPr/>
      </w:pPr>
      <w:r>
        <w:rPr>
          <w:b/>
          <w:bCs/>
        </w:rPr>
        <w:t>Instructions</w:t>
      </w:r>
      <w:r>
        <w:rPr/>
        <w:t xml:space="preserve">: Each capstone team can use this template to capture and summarize </w:t>
      </w:r>
      <w:r>
        <w:rPr/>
        <w:t>progress</w:t>
      </w:r>
      <w:r>
        <w:rPr/>
        <w:t xml:space="preserve">. This can be shared with the sponsor and mentor. When submitting the </w:t>
      </w:r>
      <w:r>
        <w:rPr/>
        <w:t>report</w:t>
      </w:r>
      <w:r>
        <w:rPr/>
        <w:t xml:space="preserve"> during the course, a PDF file is preferable.</w:t>
      </w:r>
    </w:p>
    <w:p xmlns:wp14="http://schemas.microsoft.com/office/word/2010/wordml" w14:paraId="5DAB6C7B" wp14:textId="77777777">
      <w:pPr>
        <w:pStyle w:val="Normal"/>
        <w:rPr/>
      </w:pPr>
      <w:r>
        <w:rPr/>
        <mc:AlternateContent>
          <mc:Choice Requires="wps">
            <w:drawing>
              <wp:inline xmlns:wp14="http://schemas.microsoft.com/office/word/2010/wordprocessingDrawing" distT="0" distB="0" distL="0" distR="0" wp14:anchorId="067B1388" wp14:editId="7777777">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w14:anchorId="173ADAFD">
              <v:shapetype id="_x0000_t32" coordsize="21600,21600" o:spt="32" path="m,l21600,21600nfe">
                <v:stroke joinstyle="miter"/>
                <v:path textboxrect="0,0,21600,21600" gradientshapeok="t" o:connecttype="rect"/>
              </v:shapetype>
              <v:shape xmlns:wp14="http://schemas.microsoft.com/office/word/2010/wordprocessingDrawing" id="shape_0" style="position:absolute;margin-left:0pt;margin-top:-3.05pt;width:431.95pt;height:0.45pt;flip:y;mso-wrap-style:none;v-text-anchor:middle;mso-position-vertical:top" o:allowincell="f" stroked="t" type="_x0000_t32" ID="Shape1" wp14:anchorId="067B1388">
                <v:fill on="false" o:detectmouseclick="t"/>
                <v:stroke weight="6480" color="black" joinstyle="miter" endcap="flat"/>
                <w10:wrap type="square"/>
              </v:shape>
            </w:pict>
          </mc:Fallback>
        </mc:AlternateContent>
      </w:r>
    </w:p>
    <w:p xmlns:wp14="http://schemas.microsoft.com/office/word/2010/wordml" w14:paraId="02EB378F" wp14:textId="77777777">
      <w:pPr>
        <w:pStyle w:val="Normal"/>
        <w:rPr/>
      </w:pPr>
      <w:r>
        <w:rPr/>
      </w:r>
    </w:p>
    <w:p xmlns:wp14="http://schemas.microsoft.com/office/word/2010/wordml" w14:paraId="74BB0445" wp14:textId="77777777">
      <w:pPr>
        <w:pStyle w:val="Normal"/>
        <w:rPr>
          <w:b/>
          <w:b/>
          <w:bCs/>
        </w:rPr>
      </w:pPr>
      <w:r>
        <w:rPr>
          <w:b/>
          <w:bCs/>
        </w:rPr>
        <w:t>Stakeholder Names and Roles</w:t>
      </w:r>
    </w:p>
    <w:p xmlns:wp14="http://schemas.microsoft.com/office/word/2010/wordml" w14:paraId="6B686797" wp14:textId="77777777">
      <w:pPr>
        <w:pStyle w:val="Normal"/>
        <w:bidi w:val="0"/>
        <w:spacing w:before="0" w:beforeAutospacing="0" w:after="160" w:afterAutospacing="0" w:line="259" w:lineRule="auto"/>
        <w:ind w:left="0" w:right="0" w:hanging="0"/>
        <w:jc w:val="left"/>
        <w:rPr/>
      </w:pPr>
      <w:r>
        <w:rPr>
          <w:i/>
          <w:iCs/>
        </w:rPr>
        <w:t>In the table below, enter information for each team member, mentor, and sponsor. On the sponsor side, there may be several stakeholders including project manager, data contact, etc.</w:t>
      </w:r>
    </w:p>
    <w:p xmlns:wp14="http://schemas.microsoft.com/office/word/2010/wordml" w14:paraId="6A05A809" wp14:textId="77777777">
      <w:pPr>
        <w:pStyle w:val="Normal"/>
        <w:bidi w:val="0"/>
        <w:spacing w:before="0" w:beforeAutospacing="0" w:after="160" w:afterAutospacing="0" w:line="259" w:lineRule="auto"/>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val="06A0" w:firstRow="1" w:lastRow="0" w:firstColumn="1" w:lastColumn="0" w:noHBand="1" w:noVBand="1"/>
      </w:tblPr>
      <w:tblGrid>
        <w:gridCol w:w="1620"/>
        <w:gridCol w:w="7739"/>
      </w:tblGrid>
      <w:tr xmlns:wp14="http://schemas.microsoft.com/office/word/2010/wordml" w:rsidTr="2166E0DE" w14:paraId="460F0178" wp14:textId="77777777">
        <w:trPr>
          <w:trHeight w:val="300" w:hRule="atLeast"/>
        </w:trPr>
        <w:tc>
          <w:tcPr>
            <w:tcW w:w="1620" w:type="dxa"/>
            <w:tcBorders/>
            <w:tcMar/>
          </w:tcPr>
          <w:p w:rsidR="2166E0DE" w:rsidP="2166E0DE" w:rsidRDefault="2166E0DE" w14:paraId="6E83FD4E" w14:textId="4FC73B64">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1"/>
                <w:bCs w:val="1"/>
                <w:i w:val="0"/>
                <w:iCs w:val="0"/>
                <w:caps w:val="0"/>
                <w:smallCaps w:val="0"/>
                <w:color w:val="000000" w:themeColor="text1" w:themeTint="FF" w:themeShade="FF"/>
                <w:sz w:val="22"/>
                <w:szCs w:val="22"/>
                <w:lang w:val="en-US"/>
              </w:rPr>
              <w:t>Stakeholder</w:t>
            </w:r>
          </w:p>
        </w:tc>
        <w:tc>
          <w:tcPr>
            <w:tcW w:w="7739" w:type="dxa"/>
            <w:tcBorders/>
            <w:tcMar/>
          </w:tcPr>
          <w:p w:rsidR="2166E0DE" w:rsidP="2166E0DE" w:rsidRDefault="2166E0DE" w14:paraId="783A846A" w14:textId="685970B7">
            <w:pPr>
              <w:widowControl w:val="0"/>
              <w:bidi w:val="0"/>
              <w:spacing w:after="0" w:line="259"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1"/>
                <w:bCs w:val="1"/>
                <w:i w:val="0"/>
                <w:iCs w:val="0"/>
                <w:caps w:val="0"/>
                <w:smallCaps w:val="0"/>
                <w:color w:val="000000" w:themeColor="text1" w:themeTint="FF" w:themeShade="FF"/>
                <w:sz w:val="22"/>
                <w:szCs w:val="22"/>
                <w:lang w:val="en-US"/>
              </w:rPr>
              <w:t>Role</w:t>
            </w:r>
          </w:p>
        </w:tc>
      </w:tr>
      <w:tr xmlns:wp14="http://schemas.microsoft.com/office/word/2010/wordml" w:rsidTr="2166E0DE" w14:paraId="483767DF" wp14:textId="77777777">
        <w:trPr>
          <w:trHeight w:val="300" w:hRule="atLeast"/>
        </w:trPr>
        <w:tc>
          <w:tcPr>
            <w:tcW w:w="1620" w:type="dxa"/>
            <w:tcBorders/>
            <w:tcMar/>
          </w:tcPr>
          <w:p w:rsidR="2166E0DE" w:rsidP="2166E0DE" w:rsidRDefault="2166E0DE" w14:paraId="2D009E59" w14:textId="1FE2F310">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Danielle Katz</w:t>
            </w:r>
          </w:p>
        </w:tc>
        <w:tc>
          <w:tcPr>
            <w:tcW w:w="7739" w:type="dxa"/>
            <w:tcBorders/>
            <w:tcMar/>
          </w:tcPr>
          <w:p w:rsidR="2166E0DE" w:rsidP="2166E0DE" w:rsidRDefault="2166E0DE" w14:paraId="3798EC42" w14:textId="3A87543C">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Team member </w:t>
            </w:r>
          </w:p>
        </w:tc>
      </w:tr>
      <w:tr w:rsidR="2166E0DE" w:rsidTr="2166E0DE" w14:paraId="7B6CBF3C">
        <w:trPr>
          <w:trHeight w:val="300"/>
        </w:trPr>
        <w:tc>
          <w:tcPr>
            <w:tcW w:w="1620" w:type="dxa"/>
            <w:tcBorders/>
            <w:tcMar/>
          </w:tcPr>
          <w:p w:rsidR="2166E0DE" w:rsidP="2166E0DE" w:rsidRDefault="2166E0DE" w14:paraId="3554CF51" w14:textId="61A4A86F">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Dana Korotovskikh</w:t>
            </w:r>
          </w:p>
        </w:tc>
        <w:tc>
          <w:tcPr>
            <w:tcW w:w="7739" w:type="dxa"/>
            <w:tcBorders/>
            <w:tcMar/>
          </w:tcPr>
          <w:p w:rsidR="2166E0DE" w:rsidP="2166E0DE" w:rsidRDefault="2166E0DE" w14:paraId="14942189" w14:textId="029570F9">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Team member</w:t>
            </w:r>
          </w:p>
        </w:tc>
      </w:tr>
      <w:tr w:rsidR="2166E0DE" w:rsidTr="2166E0DE" w14:paraId="1E8DE8C8">
        <w:trPr>
          <w:trHeight w:val="300"/>
        </w:trPr>
        <w:tc>
          <w:tcPr>
            <w:tcW w:w="1620" w:type="dxa"/>
            <w:tcBorders/>
            <w:tcMar/>
          </w:tcPr>
          <w:p w:rsidR="2166E0DE" w:rsidP="2166E0DE" w:rsidRDefault="2166E0DE" w14:paraId="47589A97" w14:textId="30A996FB">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Stephen Kullman</w:t>
            </w:r>
          </w:p>
        </w:tc>
        <w:tc>
          <w:tcPr>
            <w:tcW w:w="7739" w:type="dxa"/>
            <w:tcBorders/>
            <w:tcMar/>
          </w:tcPr>
          <w:p w:rsidR="2166E0DE" w:rsidP="2166E0DE" w:rsidRDefault="2166E0DE" w14:paraId="211500C9" w14:textId="4BA2AAFC">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Team member</w:t>
            </w:r>
          </w:p>
        </w:tc>
      </w:tr>
      <w:tr w:rsidR="2166E0DE" w:rsidTr="2166E0DE" w14:paraId="7B9049E9">
        <w:trPr>
          <w:trHeight w:val="300"/>
        </w:trPr>
        <w:tc>
          <w:tcPr>
            <w:tcW w:w="1620" w:type="dxa"/>
            <w:tcBorders/>
            <w:tcMar/>
          </w:tcPr>
          <w:p w:rsidR="2166E0DE" w:rsidP="2166E0DE" w:rsidRDefault="2166E0DE" w14:paraId="7CD33312" w14:textId="136C3BE7">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Samuel Brown</w:t>
            </w:r>
          </w:p>
        </w:tc>
        <w:tc>
          <w:tcPr>
            <w:tcW w:w="7739" w:type="dxa"/>
            <w:tcBorders/>
            <w:tcMar/>
          </w:tcPr>
          <w:p w:rsidR="2166E0DE" w:rsidP="2166E0DE" w:rsidRDefault="2166E0DE" w14:paraId="4FC94631" w14:textId="250D67A9">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Team member </w:t>
            </w:r>
          </w:p>
        </w:tc>
      </w:tr>
      <w:tr w:rsidR="2166E0DE" w:rsidTr="2166E0DE" w14:paraId="011C4B94">
        <w:trPr>
          <w:trHeight w:val="300"/>
        </w:trPr>
        <w:tc>
          <w:tcPr>
            <w:tcW w:w="1620" w:type="dxa"/>
            <w:tcBorders/>
            <w:tcMar/>
          </w:tcPr>
          <w:p w:rsidR="2166E0DE" w:rsidP="2166E0DE" w:rsidRDefault="2166E0DE" w14:paraId="4833E980" w14:textId="617098D1">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Tara Valladares</w:t>
            </w:r>
          </w:p>
        </w:tc>
        <w:tc>
          <w:tcPr>
            <w:tcW w:w="7739" w:type="dxa"/>
            <w:tcBorders/>
            <w:tcMar/>
          </w:tcPr>
          <w:p w:rsidR="2166E0DE" w:rsidP="2166E0DE" w:rsidRDefault="2166E0DE" w14:paraId="48BEC082" w14:textId="5C0C4EF9">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Sponsor</w:t>
            </w:r>
          </w:p>
        </w:tc>
      </w:tr>
      <w:tr w:rsidR="2166E0DE" w:rsidTr="2166E0DE" w14:paraId="0E518990">
        <w:trPr>
          <w:trHeight w:val="300"/>
        </w:trPr>
        <w:tc>
          <w:tcPr>
            <w:tcW w:w="1620" w:type="dxa"/>
            <w:tcBorders/>
            <w:tcMar/>
          </w:tcPr>
          <w:p w:rsidR="2166E0DE" w:rsidP="2166E0DE" w:rsidRDefault="2166E0DE" w14:paraId="56B7D242" w14:textId="71A7E9E9">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Rebecca Disipio</w:t>
            </w:r>
          </w:p>
        </w:tc>
        <w:tc>
          <w:tcPr>
            <w:tcW w:w="7739" w:type="dxa"/>
            <w:tcBorders/>
            <w:tcMar/>
          </w:tcPr>
          <w:p w:rsidR="2166E0DE" w:rsidP="2166E0DE" w:rsidRDefault="2166E0DE" w14:paraId="0A62F57C" w14:textId="76F1F154">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Sponsor</w:t>
            </w:r>
          </w:p>
        </w:tc>
      </w:tr>
      <w:tr w:rsidR="2166E0DE" w:rsidTr="2166E0DE" w14:paraId="46D5DC46">
        <w:trPr>
          <w:trHeight w:val="300"/>
        </w:trPr>
        <w:tc>
          <w:tcPr>
            <w:tcW w:w="1620" w:type="dxa"/>
            <w:tcBorders/>
            <w:tcMar/>
          </w:tcPr>
          <w:p w:rsidR="2166E0DE" w:rsidP="2166E0DE" w:rsidRDefault="2166E0DE" w14:paraId="73C49ADA" w14:textId="60800EF7">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Heman Shakeri</w:t>
            </w:r>
          </w:p>
        </w:tc>
        <w:tc>
          <w:tcPr>
            <w:tcW w:w="7739" w:type="dxa"/>
            <w:tcBorders/>
            <w:tcMar/>
          </w:tcPr>
          <w:p w:rsidR="2166E0DE" w:rsidP="2166E0DE" w:rsidRDefault="2166E0DE" w14:paraId="37255199" w14:textId="0F71A0B0">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Faculty Mentor</w:t>
            </w:r>
          </w:p>
        </w:tc>
      </w:tr>
    </w:tbl>
    <w:p xmlns:wp14="http://schemas.microsoft.com/office/word/2010/wordml" w14:paraId="5A39BBE3" wp14:textId="77777777">
      <w:pPr>
        <w:pStyle w:val="Normal"/>
        <w:rPr/>
      </w:pPr>
      <w:r>
        <w:rPr/>
      </w:r>
    </w:p>
    <w:p xmlns:wp14="http://schemas.microsoft.com/office/word/2010/wordml" w14:paraId="1015F9BB" wp14:textId="2CE7706C">
      <w:pPr>
        <w:pStyle w:val="Normal"/>
        <w:rPr>
          <w:b w:val="1"/>
          <w:b/>
          <w:bCs w:val="1"/>
        </w:rPr>
      </w:pPr>
      <w:r w:rsidRPr="2166E0DE" w:rsidR="2166E0DE">
        <w:rPr>
          <w:b w:val="1"/>
          <w:bCs w:val="1"/>
        </w:rPr>
        <w:t xml:space="preserve">Project Title: </w:t>
      </w:r>
      <w:r w:rsidR="2166E0DE">
        <w:rPr>
          <w:b w:val="0"/>
          <w:bCs w:val="0"/>
        </w:rPr>
        <w:t>Detection of Illegal, Unreported, and Unregulated Fishing using AIS Data and Unsupervised Learning</w:t>
      </w:r>
    </w:p>
    <w:p xmlns:wp14="http://schemas.microsoft.com/office/word/2010/wordml" w14:paraId="41C8F396" wp14:textId="77777777">
      <w:pPr>
        <w:pStyle w:val="Normal"/>
        <w:rPr/>
      </w:pPr>
      <w:r>
        <w:rPr/>
      </w:r>
    </w:p>
    <w:p xmlns:wp14="http://schemas.microsoft.com/office/word/2010/wordml" w14:paraId="7CBFD60A" wp14:textId="77777777">
      <w:pPr>
        <w:pStyle w:val="Normal"/>
        <w:rPr>
          <w:b/>
          <w:b/>
          <w:bCs/>
        </w:rPr>
      </w:pPr>
      <w:r w:rsidRPr="2166E0DE" w:rsidR="2166E0DE">
        <w:rPr>
          <w:b w:val="1"/>
          <w:bCs w:val="1"/>
        </w:rPr>
        <w:t>Abstract</w:t>
      </w:r>
    </w:p>
    <w:p w:rsidR="2DBA4BC6" w:rsidP="2166E0DE" w:rsidRDefault="2DBA4BC6" w14:paraId="49A64F7F" w14:textId="3CA3AB39">
      <w:pPr>
        <w:pStyle w:val="Normal"/>
        <w:rPr>
          <w:i w:val="0"/>
          <w:iCs w:val="0"/>
        </w:rPr>
      </w:pPr>
      <w:r w:rsidRPr="2166E0DE" w:rsidR="2DBA4BC6">
        <w:rPr>
          <w:i w:val="0"/>
          <w:iCs w:val="0"/>
        </w:rPr>
        <w:t xml:space="preserve">Illegal, unreported, and unregulated (IUU) fishing is a critical issue </w:t>
      </w:r>
      <w:r w:rsidRPr="2166E0DE" w:rsidR="2DBA4BC6">
        <w:rPr>
          <w:i w:val="0"/>
          <w:iCs w:val="0"/>
        </w:rPr>
        <w:t>impacting</w:t>
      </w:r>
      <w:r w:rsidRPr="2166E0DE" w:rsidR="2DBA4BC6">
        <w:rPr>
          <w:i w:val="0"/>
          <w:iCs w:val="0"/>
        </w:rPr>
        <w:t xml:space="preserve"> the health of the marine ecosystem and global security. It is linked to crimes such as human trafficking, and destroys local economies through overfishing, thereby collapsing many local species populations. A major contributor to this is deceptive use of Automatic Identification Systems (AIS) beacons on fishing nets, buoys, or lines, to conceal illegal fishing hauls from local vessels and enforcement authorities. Enhancing the </w:t>
      </w:r>
      <w:r w:rsidRPr="2166E0DE" w:rsidR="2DBA4BC6">
        <w:rPr>
          <w:i w:val="0"/>
          <w:iCs w:val="0"/>
        </w:rPr>
        <w:t>capacity</w:t>
      </w:r>
      <w:r w:rsidRPr="2166E0DE" w:rsidR="2DBA4BC6">
        <w:rPr>
          <w:i w:val="0"/>
          <w:iCs w:val="0"/>
        </w:rPr>
        <w:t xml:space="preserve"> to recognize fraudulent AIS devices, and predict their operational areas of activity, is crucial for regulatory agencies aiming to reform the current state of fishing practices. This paper focuses on analyzing geospatial AIS </w:t>
      </w:r>
      <w:r w:rsidRPr="2166E0DE" w:rsidR="2DBA4BC6">
        <w:rPr>
          <w:i w:val="0"/>
          <w:iCs w:val="0"/>
        </w:rPr>
        <w:t>data, and</w:t>
      </w:r>
      <w:r w:rsidRPr="2166E0DE" w:rsidR="2DBA4BC6">
        <w:rPr>
          <w:i w:val="0"/>
          <w:iCs w:val="0"/>
        </w:rPr>
        <w:t xml:space="preserve"> providing a means to improve the detection of IUU fishing occurrences via AIS devices. We propose a model following machine learning techniques to </w:t>
      </w:r>
      <w:r w:rsidRPr="2166E0DE" w:rsidR="2DBA4BC6">
        <w:rPr>
          <w:i w:val="0"/>
          <w:iCs w:val="0"/>
        </w:rPr>
        <w:t>identify</w:t>
      </w:r>
      <w:r w:rsidRPr="2166E0DE" w:rsidR="2DBA4BC6">
        <w:rPr>
          <w:i w:val="0"/>
          <w:iCs w:val="0"/>
        </w:rPr>
        <w:t xml:space="preserve"> irregular AIS beacons based on their logged activity. This approach processes AIS communication data and explores their relationship with IUU fishing activity. We then apply spatial clustering techniques to discern and highlight common regions of IUU fishing, focusing on fishing nets and buoys. With unlabeled input data, we employ unsupervised machine learning to detect patterns of IUU fishing via AIS characteristics and geospatial elements. </w:t>
      </w:r>
    </w:p>
    <w:p w:rsidR="2DBA4BC6" w:rsidP="2166E0DE" w:rsidRDefault="2DBA4BC6" w14:paraId="41152CB9" w14:textId="44BE6318">
      <w:pPr>
        <w:pStyle w:val="Normal"/>
        <w:rPr>
          <w:i w:val="0"/>
          <w:iCs w:val="0"/>
        </w:rPr>
      </w:pPr>
      <w:r w:rsidRPr="2166E0DE" w:rsidR="2DBA4BC6">
        <w:rPr>
          <w:i w:val="0"/>
          <w:iCs w:val="0"/>
        </w:rPr>
        <w:t xml:space="preserve">Keywords: IUU Fishing, Geospatial Data, Unsupervised Machine Learning, Clustering </w:t>
      </w:r>
    </w:p>
    <w:p w:rsidR="2166E0DE" w:rsidP="2166E0DE" w:rsidRDefault="2166E0DE" w14:paraId="338977B9" w14:textId="6AD111EF">
      <w:pPr>
        <w:pStyle w:val="Normal"/>
        <w:rPr>
          <w:i w:val="1"/>
          <w:iCs w:val="1"/>
        </w:rPr>
      </w:pPr>
    </w:p>
    <w:p w:rsidR="2166E0DE" w:rsidP="2166E0DE" w:rsidRDefault="2166E0DE" w14:paraId="23A1298E" w14:textId="3B9FB568">
      <w:pPr>
        <w:pStyle w:val="Normal"/>
        <w:rPr>
          <w:i w:val="1"/>
          <w:iCs w:val="1"/>
        </w:rPr>
      </w:pPr>
    </w:p>
    <w:p xmlns:wp14="http://schemas.microsoft.com/office/word/2010/wordml" w14:paraId="72A3D3EC" wp14:textId="77777777">
      <w:pPr>
        <w:pStyle w:val="Normal"/>
        <w:rPr/>
      </w:pPr>
      <w:r>
        <w:rPr/>
      </w:r>
    </w:p>
    <w:p xmlns:wp14="http://schemas.microsoft.com/office/word/2010/wordml" w14:paraId="206B245E" wp14:textId="77777777">
      <w:pPr>
        <w:pStyle w:val="Normal"/>
        <w:rPr>
          <w:b/>
          <w:b/>
          <w:bCs/>
        </w:rPr>
      </w:pPr>
      <w:r>
        <w:rPr>
          <w:b/>
          <w:bCs/>
        </w:rPr>
        <w:t>Outline of the Project</w:t>
      </w:r>
    </w:p>
    <w:p xmlns:wp14="http://schemas.microsoft.com/office/word/2010/wordml" w14:paraId="4C234DAF" wp14:textId="77777777">
      <w:pPr>
        <w:pStyle w:val="Normal"/>
        <w:rPr>
          <w:i/>
          <w:i/>
          <w:iCs/>
        </w:rPr>
      </w:pPr>
      <w:r>
        <w:rPr>
          <w:i/>
          <w:iCs/>
        </w:rPr>
        <w:t xml:space="preserve">This should discuss: </w:t>
      </w:r>
    </w:p>
    <w:p xmlns:wp14="http://schemas.microsoft.com/office/word/2010/wordml" w14:paraId="786C7D5B" wp14:textId="77777777">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xmlns:wp14="http://schemas.microsoft.com/office/word/2010/wordml" w14:paraId="1E9EBBF4" wp14:textId="77777777">
      <w:pPr>
        <w:pStyle w:val="Normal"/>
        <w:rPr>
          <w:i/>
          <w:i/>
          <w:iCs/>
        </w:rPr>
      </w:pPr>
      <w:r w:rsidRPr="2166E0DE" w:rsidR="2166E0DE">
        <w:rPr>
          <w:i w:val="1"/>
          <w:iCs w:val="1"/>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rsidR="2166E0DE" w:rsidP="2166E0DE" w:rsidRDefault="2166E0DE" w14:paraId="09F495BA" w14:textId="07FB6750">
      <w:pPr>
        <w:pStyle w:val="Normal"/>
        <w:rPr>
          <w:i w:val="1"/>
          <w:iCs w:val="1"/>
        </w:rPr>
      </w:pPr>
    </w:p>
    <w:p w:rsidR="1955B905" w:rsidP="2166E0DE" w:rsidRDefault="1955B905" w14:paraId="708C5DD0" w14:textId="60850E70">
      <w:pPr>
        <w:pStyle w:val="Normal"/>
        <w:rPr>
          <w:i w:val="0"/>
          <w:iCs w:val="0"/>
        </w:rPr>
      </w:pPr>
      <w:r w:rsidRPr="2166E0DE" w:rsidR="1955B905">
        <w:rPr>
          <w:i w:val="0"/>
          <w:iCs w:val="0"/>
        </w:rPr>
        <w:t>IUU fishing is estimated to cost 10-</w:t>
      </w:r>
      <w:r w:rsidRPr="2166E0DE" w:rsidR="1955B905">
        <w:rPr>
          <w:i w:val="0"/>
          <w:iCs w:val="0"/>
        </w:rPr>
        <w:t>23 billion dollars</w:t>
      </w:r>
      <w:r w:rsidRPr="2166E0DE" w:rsidR="1955B905">
        <w:rPr>
          <w:i w:val="0"/>
          <w:iCs w:val="0"/>
        </w:rPr>
        <w:t xml:space="preserve"> per year, which means that this </w:t>
      </w:r>
      <w:r w:rsidRPr="2166E0DE" w:rsidR="1955B905">
        <w:rPr>
          <w:i w:val="0"/>
          <w:iCs w:val="0"/>
        </w:rPr>
        <w:t>isn’t</w:t>
      </w:r>
      <w:r w:rsidRPr="2166E0DE" w:rsidR="1955B905">
        <w:rPr>
          <w:i w:val="0"/>
          <w:iCs w:val="0"/>
        </w:rPr>
        <w:t xml:space="preserve"> just an environmental issue but an economic one as well. This project will use a machine learning algorithm to output a probability or classification that an AIS transponder is attached to an illegal fishing net. Having this knowledge will give governments and watchdog organizations a more targeted way to crack down on these illegal activities, aiding the environment and the local economy. For this project, we will focus on just Southeast Asia, specifically two regions near China. The stakeholders are GA-CCRI and the University of Virginia School of Data Science.  </w:t>
      </w:r>
    </w:p>
    <w:p xmlns:wp14="http://schemas.microsoft.com/office/word/2010/wordml" w14:paraId="0D0B940D" wp14:textId="77777777">
      <w:pPr>
        <w:pStyle w:val="Normal"/>
        <w:rPr/>
      </w:pPr>
      <w:r>
        <w:rPr/>
      </w:r>
    </w:p>
    <w:p xmlns:wp14="http://schemas.microsoft.com/office/word/2010/wordml" w14:paraId="5AD3DEEF" wp14:textId="77777777">
      <w:pPr>
        <w:pStyle w:val="Normal"/>
        <w:bidi w:val="0"/>
        <w:spacing w:before="0" w:beforeAutospacing="0" w:after="160" w:afterAutospacing="0" w:line="259" w:lineRule="auto"/>
        <w:ind w:left="0" w:right="0" w:hanging="0"/>
        <w:jc w:val="left"/>
        <w:rPr/>
      </w:pPr>
      <w:r>
        <w:rPr>
          <w:b/>
          <w:bCs/>
        </w:rPr>
        <w:t>Success Criteria</w:t>
      </w:r>
    </w:p>
    <w:p xmlns:wp14="http://schemas.microsoft.com/office/word/2010/wordml" w14:paraId="58B22C08" wp14:textId="77777777">
      <w:pPr>
        <w:pStyle w:val="Normal"/>
        <w:bidi w:val="0"/>
        <w:spacing w:before="0" w:beforeAutospacing="0" w:after="160" w:afterAutospacing="0" w:line="259" w:lineRule="auto"/>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val="06a0" w:firstRow="1" w:lastRow="0" w:firstColumn="1" w:lastColumn="0" w:noHBand="1" w:noVBand="1"/>
      </w:tblPr>
      <w:tblGrid>
        <w:gridCol w:w="745"/>
        <w:gridCol w:w="8614"/>
      </w:tblGrid>
      <w:tr xmlns:wp14="http://schemas.microsoft.com/office/word/2010/wordml" w:rsidTr="2166E0DE" w14:paraId="501377BF" wp14:textId="77777777">
        <w:trPr>
          <w:trHeight w:val="300" w:hRule="atLeast"/>
        </w:trPr>
        <w:tc>
          <w:tcPr>
            <w:tcW w:w="745" w:type="dxa"/>
            <w:tcBorders/>
            <w:tcMar/>
          </w:tcPr>
          <w:p w:rsidR="2166E0DE" w:rsidP="2166E0DE" w:rsidRDefault="2166E0DE" w14:paraId="13172EA6" w14:textId="700B8A52">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SC1</w:t>
            </w:r>
          </w:p>
        </w:tc>
        <w:tc>
          <w:tcPr>
            <w:tcW w:w="8614" w:type="dxa"/>
            <w:tcBorders/>
            <w:tcMar/>
          </w:tcPr>
          <w:p w:rsidR="2166E0DE" w:rsidP="2166E0DE" w:rsidRDefault="2166E0DE" w14:paraId="1BC68374" w14:textId="5B7E27E8">
            <w:pPr>
              <w:widowControl w:val="0"/>
              <w:bidi w:val="0"/>
              <w:spacing w:after="0" w:line="240" w:lineRule="auto"/>
              <w:rPr>
                <w:rFonts w:ascii="Calibri" w:hAnsi="Calibri" w:eastAsia="Calibri" w:cs="Calibri"/>
                <w:b w:val="0"/>
                <w:bCs w:val="0"/>
                <w:i w:val="1"/>
                <w:iCs w:val="1"/>
                <w:caps w:val="0"/>
                <w:smallCaps w:val="0"/>
                <w:color w:val="000000" w:themeColor="text1" w:themeTint="FF" w:themeShade="FF"/>
                <w:sz w:val="22"/>
                <w:szCs w:val="22"/>
                <w:lang w:val="en-US"/>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A</w:t>
            </w:r>
            <w:r w:rsidRPr="2166E0DE" w:rsidR="74B1C20F">
              <w:rPr>
                <w:rFonts w:ascii="Calibri" w:hAnsi="Calibri" w:eastAsia="Calibri" w:cs="Calibri"/>
                <w:b w:val="0"/>
                <w:bCs w:val="0"/>
                <w:i w:val="1"/>
                <w:iCs w:val="1"/>
                <w:caps w:val="0"/>
                <w:smallCaps w:val="0"/>
                <w:color w:val="000000" w:themeColor="text1" w:themeTint="FF" w:themeShade="FF"/>
                <w:sz w:val="22"/>
                <w:szCs w:val="22"/>
                <w:lang w:val="en-US"/>
              </w:rPr>
              <w:t xml:space="preserve"> model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that</w:t>
            </w:r>
            <w:r w:rsidRPr="2166E0DE" w:rsidR="21A84A1D">
              <w:rPr>
                <w:rFonts w:ascii="Calibri" w:hAnsi="Calibri" w:eastAsia="Calibri" w:cs="Calibri"/>
                <w:b w:val="0"/>
                <w:bCs w:val="0"/>
                <w:i w:val="1"/>
                <w:iCs w:val="1"/>
                <w:caps w:val="0"/>
                <w:smallCaps w:val="0"/>
                <w:color w:val="000000" w:themeColor="text1" w:themeTint="FF" w:themeShade="FF"/>
                <w:sz w:val="22"/>
                <w:szCs w:val="22"/>
                <w:lang w:val="en-US"/>
              </w:rPr>
              <w:t xml:space="preserve"> </w:t>
            </w:r>
            <w:r w:rsidRPr="2166E0DE" w:rsidR="77EC7FE5">
              <w:rPr>
                <w:rFonts w:ascii="Calibri" w:hAnsi="Calibri" w:eastAsia="Calibri" w:cs="Calibri"/>
                <w:b w:val="0"/>
                <w:bCs w:val="0"/>
                <w:i w:val="1"/>
                <w:iCs w:val="1"/>
                <w:caps w:val="0"/>
                <w:smallCaps w:val="0"/>
                <w:color w:val="000000" w:themeColor="text1" w:themeTint="FF" w:themeShade="FF"/>
                <w:sz w:val="22"/>
                <w:szCs w:val="22"/>
                <w:lang w:val="en-US"/>
              </w:rPr>
              <w:t xml:space="preserve">assesses AIS transmissions and </w:t>
            </w:r>
            <w:r w:rsidRPr="2166E0DE" w:rsidR="21A84A1D">
              <w:rPr>
                <w:rFonts w:ascii="Calibri" w:hAnsi="Calibri" w:eastAsia="Calibri" w:cs="Calibri"/>
                <w:b w:val="0"/>
                <w:bCs w:val="0"/>
                <w:i w:val="1"/>
                <w:iCs w:val="1"/>
                <w:caps w:val="0"/>
                <w:smallCaps w:val="0"/>
                <w:color w:val="000000" w:themeColor="text1" w:themeTint="FF" w:themeShade="FF"/>
                <w:sz w:val="22"/>
                <w:szCs w:val="22"/>
                <w:lang w:val="en-US"/>
              </w:rPr>
              <w:t>discern</w:t>
            </w:r>
            <w:r w:rsidRPr="2166E0DE" w:rsidR="3947449D">
              <w:rPr>
                <w:rFonts w:ascii="Calibri" w:hAnsi="Calibri" w:eastAsia="Calibri" w:cs="Calibri"/>
                <w:b w:val="0"/>
                <w:bCs w:val="0"/>
                <w:i w:val="1"/>
                <w:iCs w:val="1"/>
                <w:caps w:val="0"/>
                <w:smallCaps w:val="0"/>
                <w:color w:val="000000" w:themeColor="text1" w:themeTint="FF" w:themeShade="FF"/>
                <w:sz w:val="22"/>
                <w:szCs w:val="22"/>
                <w:lang w:val="en-US"/>
              </w:rPr>
              <w:t>s</w:t>
            </w:r>
            <w:r w:rsidRPr="2166E0DE" w:rsidR="21A84A1D">
              <w:rPr>
                <w:rFonts w:ascii="Calibri" w:hAnsi="Calibri" w:eastAsia="Calibri" w:cs="Calibri"/>
                <w:b w:val="0"/>
                <w:bCs w:val="0"/>
                <w:i w:val="1"/>
                <w:iCs w:val="1"/>
                <w:caps w:val="0"/>
                <w:smallCaps w:val="0"/>
                <w:color w:val="000000" w:themeColor="text1" w:themeTint="FF" w:themeShade="FF"/>
                <w:sz w:val="22"/>
                <w:szCs w:val="22"/>
                <w:lang w:val="en-US"/>
              </w:rPr>
              <w:t xml:space="preserve"> </w:t>
            </w:r>
            <w:r w:rsidRPr="2166E0DE" w:rsidR="630364EB">
              <w:rPr>
                <w:rFonts w:ascii="Calibri" w:hAnsi="Calibri" w:eastAsia="Calibri" w:cs="Calibri"/>
                <w:b w:val="0"/>
                <w:bCs w:val="0"/>
                <w:i w:val="1"/>
                <w:iCs w:val="1"/>
                <w:caps w:val="0"/>
                <w:smallCaps w:val="0"/>
                <w:color w:val="000000" w:themeColor="text1" w:themeTint="FF" w:themeShade="FF"/>
                <w:sz w:val="22"/>
                <w:szCs w:val="22"/>
                <w:lang w:val="en-US"/>
              </w:rPr>
              <w:t>true vessel</w:t>
            </w:r>
            <w:r w:rsidRPr="2166E0DE" w:rsidR="0E84EB1F">
              <w:rPr>
                <w:rFonts w:ascii="Calibri" w:hAnsi="Calibri" w:eastAsia="Calibri" w:cs="Calibri"/>
                <w:b w:val="0"/>
                <w:bCs w:val="0"/>
                <w:i w:val="1"/>
                <w:iCs w:val="1"/>
                <w:caps w:val="0"/>
                <w:smallCaps w:val="0"/>
                <w:color w:val="000000" w:themeColor="text1" w:themeTint="FF" w:themeShade="FF"/>
                <w:sz w:val="22"/>
                <w:szCs w:val="22"/>
                <w:lang w:val="en-US"/>
              </w:rPr>
              <w:t>s and suspected fraudulent devices</w:t>
            </w:r>
            <w:r w:rsidRPr="2166E0DE" w:rsidR="4AFCAA7D">
              <w:rPr>
                <w:rFonts w:ascii="Calibri" w:hAnsi="Calibri" w:eastAsia="Calibri" w:cs="Calibri"/>
                <w:b w:val="0"/>
                <w:bCs w:val="0"/>
                <w:i w:val="1"/>
                <w:iCs w:val="1"/>
                <w:caps w:val="0"/>
                <w:smallCaps w:val="0"/>
                <w:color w:val="000000" w:themeColor="text1" w:themeTint="FF" w:themeShade="FF"/>
                <w:sz w:val="22"/>
                <w:szCs w:val="22"/>
                <w:lang w:val="en-US"/>
              </w:rPr>
              <w:t xml:space="preserve"> based on activity over time</w:t>
            </w:r>
          </w:p>
        </w:tc>
      </w:tr>
      <w:tr xmlns:wp14="http://schemas.microsoft.com/office/word/2010/wordml" w:rsidTr="2166E0DE" w14:paraId="2DEFEE6F" wp14:textId="77777777">
        <w:trPr>
          <w:trHeight w:val="300" w:hRule="atLeast"/>
        </w:trPr>
        <w:tc>
          <w:tcPr>
            <w:tcW w:w="745" w:type="dxa"/>
            <w:tcBorders/>
            <w:tcMar/>
          </w:tcPr>
          <w:p w:rsidR="2166E0DE" w:rsidP="2166E0DE" w:rsidRDefault="2166E0DE" w14:paraId="370A092C" w14:textId="1ADAC629">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SC2</w:t>
            </w:r>
          </w:p>
        </w:tc>
        <w:tc>
          <w:tcPr>
            <w:tcW w:w="8614" w:type="dxa"/>
            <w:tcBorders/>
            <w:tcMar/>
          </w:tcPr>
          <w:p w:rsidR="1928E621" w:rsidP="2166E0DE" w:rsidRDefault="1928E621" w14:paraId="47A2AE0C" w14:textId="5AAA2019">
            <w:pPr>
              <w:pStyle w:val="Normal"/>
              <w:widowControl w:val="0"/>
              <w:bidi w:val="0"/>
              <w:spacing w:after="0" w:line="240" w:lineRule="auto"/>
              <w:ind w:left="0"/>
              <w:rPr>
                <w:rFonts w:ascii="Calibri" w:hAnsi="Calibri" w:eastAsia="Calibri" w:cs="Calibri"/>
                <w:b w:val="0"/>
                <w:bCs w:val="0"/>
                <w:i w:val="1"/>
                <w:iCs w:val="1"/>
                <w:caps w:val="0"/>
                <w:smallCaps w:val="0"/>
                <w:color w:val="000000" w:themeColor="text1" w:themeTint="FF" w:themeShade="FF"/>
                <w:sz w:val="22"/>
                <w:szCs w:val="22"/>
                <w:lang w:val="en-US"/>
              </w:rPr>
            </w:pPr>
            <w:r w:rsidRPr="2166E0DE" w:rsidR="1928E621">
              <w:rPr>
                <w:rFonts w:ascii="Calibri" w:hAnsi="Calibri" w:eastAsia="Calibri" w:cs="Calibri"/>
                <w:b w:val="0"/>
                <w:bCs w:val="0"/>
                <w:i w:val="1"/>
                <w:iCs w:val="1"/>
                <w:caps w:val="0"/>
                <w:smallCaps w:val="0"/>
                <w:color w:val="000000" w:themeColor="text1" w:themeTint="FF" w:themeShade="FF"/>
                <w:sz w:val="22"/>
                <w:szCs w:val="22"/>
                <w:lang w:val="en-US"/>
              </w:rPr>
              <w:t>A</w:t>
            </w:r>
            <w:r w:rsidRPr="2166E0DE" w:rsidR="53184298">
              <w:rPr>
                <w:rFonts w:ascii="Calibri" w:hAnsi="Calibri" w:eastAsia="Calibri" w:cs="Calibri"/>
                <w:b w:val="0"/>
                <w:bCs w:val="0"/>
                <w:i w:val="1"/>
                <w:iCs w:val="1"/>
                <w:caps w:val="0"/>
                <w:smallCaps w:val="0"/>
                <w:color w:val="000000" w:themeColor="text1" w:themeTint="FF" w:themeShade="FF"/>
                <w:sz w:val="22"/>
                <w:szCs w:val="22"/>
                <w:lang w:val="en-US"/>
              </w:rPr>
              <w:t xml:space="preserve">n analysis </w:t>
            </w:r>
            <w:r w:rsidRPr="2166E0DE" w:rsidR="2B7AD5BC">
              <w:rPr>
                <w:rFonts w:ascii="Calibri" w:hAnsi="Calibri" w:eastAsia="Calibri" w:cs="Calibri"/>
                <w:b w:val="0"/>
                <w:bCs w:val="0"/>
                <w:i w:val="1"/>
                <w:iCs w:val="1"/>
                <w:caps w:val="0"/>
                <w:smallCaps w:val="0"/>
                <w:color w:val="000000" w:themeColor="text1" w:themeTint="FF" w:themeShade="FF"/>
                <w:sz w:val="22"/>
                <w:szCs w:val="22"/>
                <w:lang w:val="en-US"/>
              </w:rPr>
              <w:t xml:space="preserve">of detected </w:t>
            </w:r>
            <w:r w:rsidRPr="2166E0DE" w:rsidR="1928E621">
              <w:rPr>
                <w:rFonts w:ascii="Calibri" w:hAnsi="Calibri" w:eastAsia="Calibri" w:cs="Calibri"/>
                <w:b w:val="0"/>
                <w:bCs w:val="0"/>
                <w:i w:val="1"/>
                <w:iCs w:val="1"/>
                <w:caps w:val="0"/>
                <w:smallCaps w:val="0"/>
                <w:color w:val="000000" w:themeColor="text1" w:themeTint="FF" w:themeShade="FF"/>
                <w:sz w:val="22"/>
                <w:szCs w:val="22"/>
                <w:lang w:val="en-US"/>
              </w:rPr>
              <w:t>areas of heightened illegal AIS activity</w:t>
            </w:r>
            <w:r w:rsidRPr="2166E0DE" w:rsidR="5C559E4A">
              <w:rPr>
                <w:rFonts w:ascii="Calibri" w:hAnsi="Calibri" w:eastAsia="Calibri" w:cs="Calibri"/>
                <w:b w:val="0"/>
                <w:bCs w:val="0"/>
                <w:i w:val="1"/>
                <w:iCs w:val="1"/>
                <w:caps w:val="0"/>
                <w:smallCaps w:val="0"/>
                <w:color w:val="000000" w:themeColor="text1" w:themeTint="FF" w:themeShade="FF"/>
                <w:sz w:val="22"/>
                <w:szCs w:val="22"/>
                <w:lang w:val="en-US"/>
              </w:rPr>
              <w:t xml:space="preserve">, suggestive of hotspots </w:t>
            </w:r>
          </w:p>
        </w:tc>
      </w:tr>
    </w:tbl>
    <w:p xmlns:wp14="http://schemas.microsoft.com/office/word/2010/wordml" w14:paraId="0E27B00A" wp14:textId="77777777">
      <w:pPr>
        <w:pStyle w:val="Normal"/>
        <w:rPr>
          <w:b/>
          <w:b/>
          <w:bCs/>
        </w:rPr>
      </w:pPr>
      <w:r>
        <w:rPr/>
      </w:r>
    </w:p>
    <w:p xmlns:wp14="http://schemas.microsoft.com/office/word/2010/wordml" w14:paraId="77FADE71" wp14:textId="77777777">
      <w:pPr>
        <w:pStyle w:val="Normal"/>
        <w:rPr>
          <w:i/>
          <w:i/>
          <w:iCs/>
        </w:rPr>
      </w:pPr>
      <w:r w:rsidRPr="2166E0DE" w:rsidR="2166E0DE">
        <w:rPr>
          <w:b w:val="1"/>
          <w:bCs w:val="1"/>
        </w:rPr>
        <w:t>Data Assumptions and Limitations</w:t>
      </w:r>
      <w:r>
        <w:br/>
      </w:r>
      <w:r>
        <w:br/>
      </w:r>
      <w:r w:rsidRPr="2166E0DE" w:rsidR="2166E0DE">
        <w:rPr>
          <w:i w:val="1"/>
          <w:iCs w:val="1"/>
        </w:rPr>
        <w:t xml:space="preserve">- </w:t>
      </w:r>
      <w:r w:rsidRPr="2166E0DE" w:rsidR="2166E0DE">
        <w:rPr>
          <w:i w:val="1"/>
          <w:iCs w:val="1"/>
        </w:rPr>
        <w:t>Discuss</w:t>
      </w:r>
      <w:r w:rsidRPr="2166E0DE" w:rsidR="2166E0DE">
        <w:rPr>
          <w:i w:val="1"/>
          <w:iCs w:val="1"/>
        </w:rPr>
        <w:t xml:space="preserve"> aspects which </w:t>
      </w:r>
      <w:r w:rsidRPr="2166E0DE" w:rsidR="2166E0DE">
        <w:rPr>
          <w:i w:val="1"/>
          <w:iCs w:val="1"/>
        </w:rPr>
        <w:t>are</w:t>
      </w:r>
      <w:r w:rsidRPr="2166E0DE" w:rsidR="2166E0DE">
        <w:rPr>
          <w:i w:val="1"/>
          <w:iCs w:val="1"/>
        </w:rPr>
        <w:t xml:space="preserve"> present</w:t>
      </w:r>
      <w:r w:rsidRPr="2166E0DE" w:rsidR="2166E0DE">
        <w:rPr>
          <w:i w:val="1"/>
          <w:iCs w:val="1"/>
        </w:rPr>
        <w:t>ing difficulty</w:t>
      </w:r>
      <w:r w:rsidRPr="2166E0DE" w:rsidR="2166E0DE">
        <w:rPr>
          <w:i w:val="1"/>
          <w:iCs w:val="1"/>
        </w:rPr>
        <w:t>: missing data, bad data, etc.</w:t>
      </w:r>
      <w:r>
        <w:br/>
      </w:r>
      <w:r w:rsidRPr="2166E0DE" w:rsidR="2166E0DE">
        <w:rPr>
          <w:i w:val="1"/>
          <w:iCs w:val="1"/>
        </w:rPr>
        <w:t xml:space="preserve">- </w:t>
      </w:r>
      <w:r w:rsidRPr="2166E0DE" w:rsidR="2166E0DE">
        <w:rPr>
          <w:i w:val="1"/>
          <w:iCs w:val="1"/>
        </w:rPr>
        <w:t>Discuss and justify data assumptions</w:t>
      </w:r>
      <w:r>
        <w:br/>
      </w:r>
      <w:r w:rsidRPr="2166E0DE" w:rsidR="2166E0DE">
        <w:rPr>
          <w:i w:val="1"/>
          <w:iCs w:val="1"/>
        </w:rPr>
        <w:t>- If you are having difficulty accessing data, please discuss</w:t>
      </w:r>
      <w:r>
        <w:br/>
      </w:r>
      <w:r w:rsidRPr="2166E0DE" w:rsidR="2166E0DE">
        <w:rPr>
          <w:i w:val="1"/>
          <w:iCs w:val="1"/>
        </w:rPr>
        <w:t>- If you are having difficulty with compute or storage, please discuss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695"/>
        <w:gridCol w:w="7650"/>
      </w:tblGrid>
      <w:tr w:rsidR="2166E0DE" w:rsidTr="2166E0DE" w14:paraId="27007D76">
        <w:trPr>
          <w:trHeight w:val="300"/>
        </w:trPr>
        <w:tc>
          <w:tcPr>
            <w:tcW w:w="1695" w:type="dxa"/>
            <w:tcMar>
              <w:left w:w="105" w:type="dxa"/>
              <w:right w:w="105" w:type="dxa"/>
            </w:tcMar>
            <w:vAlign w:val="top"/>
          </w:tcPr>
          <w:p w:rsidR="2166E0DE" w:rsidP="2166E0DE" w:rsidRDefault="2166E0DE" w14:paraId="095492BD" w14:textId="6AF10D3F">
            <w:pPr>
              <w:widowControl w:val="0"/>
              <w:bidi w:val="0"/>
              <w:spacing w:after="0" w:line="259"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1"/>
                <w:bCs w:val="1"/>
                <w:i w:val="0"/>
                <w:iCs w:val="0"/>
                <w:caps w:val="0"/>
                <w:smallCaps w:val="0"/>
                <w:color w:val="000000" w:themeColor="text1" w:themeTint="FF" w:themeShade="FF"/>
                <w:sz w:val="22"/>
                <w:szCs w:val="22"/>
                <w:lang w:val="en-US"/>
              </w:rPr>
              <w:t>Identifier</w:t>
            </w:r>
          </w:p>
        </w:tc>
        <w:tc>
          <w:tcPr>
            <w:tcW w:w="7650" w:type="dxa"/>
            <w:tcMar>
              <w:left w:w="105" w:type="dxa"/>
              <w:right w:w="105" w:type="dxa"/>
            </w:tcMar>
            <w:vAlign w:val="top"/>
          </w:tcPr>
          <w:p w:rsidR="2166E0DE" w:rsidP="2166E0DE" w:rsidRDefault="2166E0DE" w14:paraId="4A98BD4B" w14:textId="37B1D594">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1"/>
                <w:bCs w:val="1"/>
                <w:i w:val="0"/>
                <w:iCs w:val="0"/>
                <w:caps w:val="0"/>
                <w:smallCaps w:val="0"/>
                <w:color w:val="000000" w:themeColor="text1" w:themeTint="FF" w:themeShade="FF"/>
                <w:sz w:val="22"/>
                <w:szCs w:val="22"/>
                <w:lang w:val="en-US"/>
              </w:rPr>
              <w:t>Description</w:t>
            </w:r>
          </w:p>
        </w:tc>
      </w:tr>
      <w:tr w:rsidR="2166E0DE" w:rsidTr="2166E0DE" w14:paraId="796E406E">
        <w:trPr>
          <w:trHeight w:val="300"/>
        </w:trPr>
        <w:tc>
          <w:tcPr>
            <w:tcW w:w="1695" w:type="dxa"/>
            <w:tcMar>
              <w:left w:w="105" w:type="dxa"/>
              <w:right w:w="105" w:type="dxa"/>
            </w:tcMar>
            <w:vAlign w:val="top"/>
          </w:tcPr>
          <w:p w:rsidR="2166E0DE" w:rsidP="2166E0DE" w:rsidRDefault="2166E0DE" w14:paraId="4E81989A" w14:textId="6AEF6C48">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0"/>
                <w:iCs w:val="0"/>
                <w:caps w:val="0"/>
                <w:smallCaps w:val="0"/>
                <w:color w:val="000000" w:themeColor="text1" w:themeTint="FF" w:themeShade="FF"/>
                <w:sz w:val="22"/>
                <w:szCs w:val="22"/>
                <w:lang w:val="en-US"/>
              </w:rPr>
              <w:t>A</w:t>
            </w:r>
          </w:p>
        </w:tc>
        <w:tc>
          <w:tcPr>
            <w:tcW w:w="7650" w:type="dxa"/>
            <w:tcMar>
              <w:left w:w="105" w:type="dxa"/>
              <w:right w:w="105" w:type="dxa"/>
            </w:tcMar>
            <w:vAlign w:val="top"/>
          </w:tcPr>
          <w:p w:rsidR="2166E0DE" w:rsidP="2166E0DE" w:rsidRDefault="2166E0DE" w14:paraId="474D5D56" w14:textId="2D195050">
            <w:pPr>
              <w:widowControl w:val="0"/>
              <w:bidi w:val="0"/>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While gaps in AIS transmission signals can suggest a net or buoy (null values), it is important to acknowledge that this may not always hold true. There exist unique AIS transmissions emanating from specific vessels that may falsely appear as buoys in their characteristics.</w:t>
            </w:r>
          </w:p>
        </w:tc>
      </w:tr>
      <w:tr w:rsidR="2166E0DE" w:rsidTr="2166E0DE" w14:paraId="1D4D4A87">
        <w:trPr>
          <w:trHeight w:val="300"/>
        </w:trPr>
        <w:tc>
          <w:tcPr>
            <w:tcW w:w="1695" w:type="dxa"/>
            <w:tcMar>
              <w:left w:w="105" w:type="dxa"/>
              <w:right w:w="105" w:type="dxa"/>
            </w:tcMar>
            <w:vAlign w:val="top"/>
          </w:tcPr>
          <w:p w:rsidR="2166E0DE" w:rsidP="2166E0DE" w:rsidRDefault="2166E0DE" w14:paraId="69B39884" w14:textId="0297359C">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0"/>
                <w:iCs w:val="0"/>
                <w:caps w:val="0"/>
                <w:smallCaps w:val="0"/>
                <w:color w:val="000000" w:themeColor="text1" w:themeTint="FF" w:themeShade="FF"/>
                <w:sz w:val="22"/>
                <w:szCs w:val="22"/>
                <w:lang w:val="en-US"/>
              </w:rPr>
              <w:t>A</w:t>
            </w:r>
          </w:p>
        </w:tc>
        <w:tc>
          <w:tcPr>
            <w:tcW w:w="7650" w:type="dxa"/>
            <w:tcMar>
              <w:left w:w="105" w:type="dxa"/>
              <w:right w:w="105" w:type="dxa"/>
            </w:tcMar>
            <w:vAlign w:val="top"/>
          </w:tcPr>
          <w:p w:rsidR="2166E0DE" w:rsidP="2166E0DE" w:rsidRDefault="2166E0DE" w14:paraId="7E6A18E3" w14:textId="4DF8270D">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During the clustering process, it is important to have caution in grouping all the signals into a single category, such as buoy or net. Vessels may be near hotspots and should be recognized distinctly.</w:t>
            </w:r>
          </w:p>
        </w:tc>
      </w:tr>
      <w:tr w:rsidR="2166E0DE" w:rsidTr="2166E0DE" w14:paraId="02CA9C46">
        <w:trPr>
          <w:trHeight w:val="300"/>
        </w:trPr>
        <w:tc>
          <w:tcPr>
            <w:tcW w:w="1695" w:type="dxa"/>
            <w:tcMar>
              <w:left w:w="105" w:type="dxa"/>
              <w:right w:w="105" w:type="dxa"/>
            </w:tcMar>
            <w:vAlign w:val="top"/>
          </w:tcPr>
          <w:p w:rsidR="2166E0DE" w:rsidP="2166E0DE" w:rsidRDefault="2166E0DE" w14:paraId="2017AB6D" w14:textId="62B2CE38">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0"/>
                <w:iCs w:val="0"/>
                <w:caps w:val="0"/>
                <w:smallCaps w:val="0"/>
                <w:color w:val="000000" w:themeColor="text1" w:themeTint="FF" w:themeShade="FF"/>
                <w:sz w:val="22"/>
                <w:szCs w:val="22"/>
                <w:lang w:val="en-US"/>
              </w:rPr>
              <w:t>L</w:t>
            </w:r>
          </w:p>
        </w:tc>
        <w:tc>
          <w:tcPr>
            <w:tcW w:w="7650" w:type="dxa"/>
            <w:tcMar>
              <w:left w:w="105" w:type="dxa"/>
              <w:right w:w="105" w:type="dxa"/>
            </w:tcMar>
            <w:vAlign w:val="top"/>
          </w:tcPr>
          <w:p w:rsidR="4169E574" w:rsidP="2166E0DE" w:rsidRDefault="4169E574" w14:paraId="4088CCAE" w14:textId="52370137">
            <w:pPr>
              <w:bidi w:val="0"/>
              <w:spacing w:line="240" w:lineRule="auto"/>
              <w:rPr>
                <w:rFonts w:ascii="Calibri" w:hAnsi="Calibri" w:eastAsia="Calibri" w:cs="Calibri"/>
                <w:b w:val="0"/>
                <w:bCs w:val="0"/>
                <w:i w:val="1"/>
                <w:iCs w:val="1"/>
                <w:caps w:val="0"/>
                <w:smallCaps w:val="0"/>
                <w:color w:val="000000" w:themeColor="text1" w:themeTint="FF" w:themeShade="FF"/>
                <w:sz w:val="22"/>
                <w:szCs w:val="22"/>
                <w:lang w:val="en-US"/>
              </w:rPr>
            </w:pPr>
            <w:r w:rsidRPr="2166E0DE" w:rsidR="4169E574">
              <w:rPr>
                <w:rFonts w:ascii="Calibri" w:hAnsi="Calibri" w:eastAsia="Calibri" w:cs="Calibri"/>
                <w:b w:val="0"/>
                <w:bCs w:val="0"/>
                <w:i w:val="1"/>
                <w:iCs w:val="1"/>
                <w:caps w:val="0"/>
                <w:smallCaps w:val="0"/>
                <w:color w:val="000000" w:themeColor="text1" w:themeTint="FF" w:themeShade="FF"/>
                <w:sz w:val="22"/>
                <w:szCs w:val="22"/>
                <w:lang w:val="en-US"/>
              </w:rPr>
              <w:t>There is no accessibility to a comprehensive data dictionary or labelling for this AIS dataset.</w:t>
            </w:r>
          </w:p>
        </w:tc>
      </w:tr>
      <w:tr w:rsidR="2166E0DE" w:rsidTr="2166E0DE" w14:paraId="6B2628A9">
        <w:trPr>
          <w:trHeight w:val="300"/>
        </w:trPr>
        <w:tc>
          <w:tcPr>
            <w:tcW w:w="1695" w:type="dxa"/>
            <w:tcMar>
              <w:left w:w="105" w:type="dxa"/>
              <w:right w:w="105" w:type="dxa"/>
            </w:tcMar>
            <w:vAlign w:val="top"/>
          </w:tcPr>
          <w:p w:rsidR="2166E0DE" w:rsidP="2166E0DE" w:rsidRDefault="2166E0DE" w14:paraId="5E604BE6" w14:textId="6E6CE1FC">
            <w:pPr>
              <w:bidi w:val="0"/>
              <w:spacing w:line="240" w:lineRule="auto"/>
              <w:rPr>
                <w:rFonts w:ascii="Calibri" w:hAnsi="Calibri" w:eastAsia="Calibri" w:cs="Calibri"/>
                <w:b w:val="0"/>
                <w:bCs w:val="0"/>
                <w:i w:val="0"/>
                <w:iCs w:val="0"/>
                <w:caps w:val="0"/>
                <w:smallCaps w:val="0"/>
                <w:color w:val="000000" w:themeColor="text1" w:themeTint="FF" w:themeShade="FF"/>
                <w:sz w:val="22"/>
                <w:szCs w:val="22"/>
              </w:rPr>
            </w:pPr>
            <w:r w:rsidRPr="2166E0DE" w:rsidR="2166E0DE">
              <w:rPr>
                <w:rFonts w:ascii="Calibri" w:hAnsi="Calibri" w:eastAsia="Calibri" w:cs="Calibri"/>
                <w:b w:val="0"/>
                <w:bCs w:val="0"/>
                <w:i w:val="0"/>
                <w:iCs w:val="0"/>
                <w:caps w:val="0"/>
                <w:smallCaps w:val="0"/>
                <w:color w:val="000000" w:themeColor="text1" w:themeTint="FF" w:themeShade="FF"/>
                <w:sz w:val="22"/>
                <w:szCs w:val="22"/>
                <w:lang w:val="en-US"/>
              </w:rPr>
              <w:t>L</w:t>
            </w:r>
          </w:p>
        </w:tc>
        <w:tc>
          <w:tcPr>
            <w:tcW w:w="7650" w:type="dxa"/>
            <w:tcMar>
              <w:left w:w="105" w:type="dxa"/>
              <w:right w:w="105" w:type="dxa"/>
            </w:tcMar>
            <w:vAlign w:val="top"/>
          </w:tcPr>
          <w:p w:rsidR="2166E0DE" w:rsidP="2166E0DE" w:rsidRDefault="2166E0DE" w14:paraId="4EE85FE5" w14:textId="76EE7B62">
            <w:pPr>
              <w:bidi w:val="0"/>
              <w:spacing w:line="240" w:lineRule="auto"/>
              <w:rPr>
                <w:rFonts w:ascii="Calibri" w:hAnsi="Calibri" w:eastAsia="Calibri" w:cs="Calibri"/>
                <w:b w:val="0"/>
                <w:bCs w:val="0"/>
                <w:i w:val="1"/>
                <w:iCs w:val="1"/>
                <w:caps w:val="0"/>
                <w:smallCaps w:val="0"/>
                <w:color w:val="000000" w:themeColor="text1" w:themeTint="FF" w:themeShade="FF"/>
                <w:sz w:val="22"/>
                <w:szCs w:val="22"/>
                <w:lang w:val="en-US"/>
              </w:rPr>
            </w:pP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The dataset </w:t>
            </w:r>
            <w:r w:rsidRPr="2166E0DE" w:rsidR="767C059C">
              <w:rPr>
                <w:rFonts w:ascii="Calibri" w:hAnsi="Calibri" w:eastAsia="Calibri" w:cs="Calibri"/>
                <w:b w:val="0"/>
                <w:bCs w:val="0"/>
                <w:i w:val="1"/>
                <w:iCs w:val="1"/>
                <w:caps w:val="0"/>
                <w:smallCaps w:val="0"/>
                <w:color w:val="000000" w:themeColor="text1" w:themeTint="FF" w:themeShade="FF"/>
                <w:sz w:val="22"/>
                <w:szCs w:val="22"/>
                <w:lang w:val="en-US"/>
              </w:rPr>
              <w:t xml:space="preserve">is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exclusive </w:t>
            </w:r>
            <w:r w:rsidRPr="2166E0DE" w:rsidR="5EEC70E6">
              <w:rPr>
                <w:rFonts w:ascii="Calibri" w:hAnsi="Calibri" w:eastAsia="Calibri" w:cs="Calibri"/>
                <w:b w:val="0"/>
                <w:bCs w:val="0"/>
                <w:i w:val="1"/>
                <w:iCs w:val="1"/>
                <w:caps w:val="0"/>
                <w:smallCaps w:val="0"/>
                <w:color w:val="000000" w:themeColor="text1" w:themeTint="FF" w:themeShade="FF"/>
                <w:sz w:val="22"/>
                <w:szCs w:val="22"/>
                <w:lang w:val="en-US"/>
              </w:rPr>
              <w:t xml:space="preserve">to a subset of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AIS transmissions from</w:t>
            </w:r>
            <w:r w:rsidRPr="2166E0DE" w:rsidR="114FBBCA">
              <w:rPr>
                <w:rFonts w:ascii="Calibri" w:hAnsi="Calibri" w:eastAsia="Calibri" w:cs="Calibri"/>
                <w:b w:val="0"/>
                <w:bCs w:val="0"/>
                <w:i w:val="1"/>
                <w:iCs w:val="1"/>
                <w:caps w:val="0"/>
                <w:smallCaps w:val="0"/>
                <w:color w:val="000000" w:themeColor="text1" w:themeTint="FF" w:themeShade="FF"/>
                <w:sz w:val="22"/>
                <w:szCs w:val="22"/>
                <w:lang w:val="en-US"/>
              </w:rPr>
              <w:t xml:space="preserve"> </w:t>
            </w:r>
            <w:r w:rsidRPr="2166E0DE" w:rsidR="17299304">
              <w:rPr>
                <w:rFonts w:ascii="Calibri" w:hAnsi="Calibri" w:eastAsia="Calibri" w:cs="Calibri"/>
                <w:b w:val="0"/>
                <w:bCs w:val="0"/>
                <w:i w:val="1"/>
                <w:iCs w:val="1"/>
                <w:caps w:val="0"/>
                <w:smallCaps w:val="0"/>
                <w:color w:val="000000" w:themeColor="text1" w:themeTint="FF" w:themeShade="FF"/>
                <w:sz w:val="22"/>
                <w:szCs w:val="22"/>
                <w:lang w:val="en-US"/>
              </w:rPr>
              <w:t>limi</w:t>
            </w:r>
            <w:r w:rsidRPr="2166E0DE" w:rsidR="114FBBCA">
              <w:rPr>
                <w:rFonts w:ascii="Calibri" w:hAnsi="Calibri" w:eastAsia="Calibri" w:cs="Calibri"/>
                <w:b w:val="0"/>
                <w:bCs w:val="0"/>
                <w:i w:val="1"/>
                <w:iCs w:val="1"/>
                <w:caps w:val="0"/>
                <w:smallCaps w:val="0"/>
                <w:color w:val="000000" w:themeColor="text1" w:themeTint="FF" w:themeShade="FF"/>
                <w:sz w:val="22"/>
                <w:szCs w:val="22"/>
                <w:lang w:val="en-US"/>
              </w:rPr>
              <w:t xml:space="preserve">ted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East-Asia </w:t>
            </w:r>
            <w:r w:rsidRPr="2166E0DE" w:rsidR="1C698FEF">
              <w:rPr>
                <w:rFonts w:ascii="Calibri" w:hAnsi="Calibri" w:eastAsia="Calibri" w:cs="Calibri"/>
                <w:b w:val="0"/>
                <w:bCs w:val="0"/>
                <w:i w:val="1"/>
                <w:iCs w:val="1"/>
                <w:caps w:val="0"/>
                <w:smallCaps w:val="0"/>
                <w:color w:val="000000" w:themeColor="text1" w:themeTint="FF" w:themeShade="FF"/>
                <w:sz w:val="22"/>
                <w:szCs w:val="22"/>
                <w:lang w:val="en-US"/>
              </w:rPr>
              <w:t xml:space="preserve">and Pacific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region</w:t>
            </w:r>
            <w:r w:rsidRPr="2166E0DE" w:rsidR="3581C1B0">
              <w:rPr>
                <w:rFonts w:ascii="Calibri" w:hAnsi="Calibri" w:eastAsia="Calibri" w:cs="Calibri"/>
                <w:b w:val="0"/>
                <w:bCs w:val="0"/>
                <w:i w:val="1"/>
                <w:iCs w:val="1"/>
                <w:caps w:val="0"/>
                <w:smallCaps w:val="0"/>
                <w:color w:val="000000" w:themeColor="text1" w:themeTint="FF" w:themeShade="FF"/>
                <w:sz w:val="22"/>
                <w:szCs w:val="22"/>
                <w:lang w:val="en-US"/>
              </w:rPr>
              <w:t>s</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 It is important to acknowledge that our dataset, and the derived algorithm, may not </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be applicable</w:t>
            </w:r>
            <w:r w:rsidRPr="2166E0DE" w:rsidR="2166E0DE">
              <w:rPr>
                <w:rFonts w:ascii="Calibri" w:hAnsi="Calibri" w:eastAsia="Calibri" w:cs="Calibri"/>
                <w:b w:val="0"/>
                <w:bCs w:val="0"/>
                <w:i w:val="1"/>
                <w:iCs w:val="1"/>
                <w:caps w:val="0"/>
                <w:smallCaps w:val="0"/>
                <w:color w:val="000000" w:themeColor="text1" w:themeTint="FF" w:themeShade="FF"/>
                <w:sz w:val="22"/>
                <w:szCs w:val="22"/>
                <w:lang w:val="en-US"/>
              </w:rPr>
              <w:t xml:space="preserve"> to all global regions.</w:t>
            </w:r>
          </w:p>
        </w:tc>
      </w:tr>
      <w:tr w:rsidR="2166E0DE" w:rsidTr="2166E0DE" w14:paraId="5B5BA600">
        <w:trPr>
          <w:trHeight w:val="300"/>
        </w:trPr>
        <w:tc>
          <w:tcPr>
            <w:tcW w:w="1695" w:type="dxa"/>
            <w:tcMar>
              <w:left w:w="105" w:type="dxa"/>
              <w:right w:w="105" w:type="dxa"/>
            </w:tcMar>
            <w:vAlign w:val="top"/>
          </w:tcPr>
          <w:p w:rsidR="5EEB4436" w:rsidP="2166E0DE" w:rsidRDefault="5EEB4436" w14:paraId="3A5E1CEF" w14:textId="0030AF81">
            <w:pPr>
              <w:pStyle w:val="Normal"/>
              <w:bidi w:val="0"/>
              <w:spacing w:line="240" w:lineRule="auto"/>
              <w:rPr>
                <w:rFonts w:ascii="Calibri" w:hAnsi="Calibri" w:eastAsia="Calibri" w:cs="Calibri"/>
                <w:b w:val="0"/>
                <w:bCs w:val="0"/>
                <w:i w:val="0"/>
                <w:iCs w:val="0"/>
                <w:caps w:val="0"/>
                <w:smallCaps w:val="0"/>
                <w:color w:val="000000" w:themeColor="text1" w:themeTint="FF" w:themeShade="FF"/>
                <w:sz w:val="22"/>
                <w:szCs w:val="22"/>
                <w:lang w:val="en-US"/>
              </w:rPr>
            </w:pPr>
            <w:r w:rsidRPr="2166E0DE" w:rsidR="5EEB4436">
              <w:rPr>
                <w:rFonts w:ascii="Calibri" w:hAnsi="Calibri" w:eastAsia="Calibri" w:cs="Calibri"/>
                <w:b w:val="0"/>
                <w:bCs w:val="0"/>
                <w:i w:val="0"/>
                <w:iCs w:val="0"/>
                <w:caps w:val="0"/>
                <w:smallCaps w:val="0"/>
                <w:color w:val="000000" w:themeColor="text1" w:themeTint="FF" w:themeShade="FF"/>
                <w:sz w:val="22"/>
                <w:szCs w:val="22"/>
                <w:lang w:val="en-US"/>
              </w:rPr>
              <w:t xml:space="preserve">L </w:t>
            </w:r>
          </w:p>
        </w:tc>
        <w:tc>
          <w:tcPr>
            <w:tcW w:w="7650" w:type="dxa"/>
            <w:tcMar>
              <w:left w:w="105" w:type="dxa"/>
              <w:right w:w="105" w:type="dxa"/>
            </w:tcMar>
            <w:vAlign w:val="top"/>
          </w:tcPr>
          <w:p w:rsidR="5EEB4436" w:rsidP="2166E0DE" w:rsidRDefault="5EEB4436" w14:paraId="60926F4A" w14:textId="4FA509DA">
            <w:pPr>
              <w:pStyle w:val="Normal"/>
              <w:bidi w:val="0"/>
              <w:spacing w:line="240" w:lineRule="auto"/>
              <w:rPr>
                <w:rFonts w:ascii="Calibri" w:hAnsi="Calibri" w:eastAsia="Calibri" w:cs="Calibri"/>
                <w:b w:val="0"/>
                <w:bCs w:val="0"/>
                <w:i w:val="1"/>
                <w:iCs w:val="1"/>
                <w:caps w:val="0"/>
                <w:smallCaps w:val="0"/>
                <w:color w:val="000000" w:themeColor="text1" w:themeTint="FF" w:themeShade="FF"/>
                <w:sz w:val="22"/>
                <w:szCs w:val="22"/>
                <w:lang w:val="en-US"/>
              </w:rPr>
            </w:pPr>
            <w:r w:rsidRPr="2166E0DE" w:rsidR="5EEB4436">
              <w:rPr>
                <w:rFonts w:ascii="Calibri" w:hAnsi="Calibri" w:eastAsia="Calibri" w:cs="Calibri"/>
                <w:b w:val="0"/>
                <w:bCs w:val="0"/>
                <w:i w:val="1"/>
                <w:iCs w:val="1"/>
                <w:caps w:val="0"/>
                <w:smallCaps w:val="0"/>
                <w:color w:val="000000" w:themeColor="text1" w:themeTint="FF" w:themeShade="FF"/>
                <w:sz w:val="22"/>
                <w:szCs w:val="22"/>
                <w:lang w:val="en-US"/>
              </w:rPr>
              <w:t>Difficulty finding methods to ingest and efficiently process the size of the dataset.</w:t>
            </w:r>
          </w:p>
        </w:tc>
      </w:tr>
    </w:tbl>
    <w:p xmlns:wp14="http://schemas.microsoft.com/office/word/2010/wordml" w:rsidP="2166E0DE" w14:paraId="60061E4C" wp14:textId="77777777">
      <w:pPr>
        <w:pStyle w:val="Normal"/>
        <w:bidi w:val="0"/>
        <w:spacing w:before="0" w:beforeAutospacing="off" w:after="160" w:afterAutospacing="off" w:line="259" w:lineRule="auto"/>
        <w:ind w:left="0" w:right="0" w:hanging="0"/>
        <w:jc w:val="left"/>
        <w:rPr>
          <w:b w:val="1"/>
          <w:b/>
          <w:bCs w:val="1"/>
        </w:rPr>
      </w:pPr>
    </w:p>
    <w:p w:rsidR="2166E0DE" w:rsidP="2166E0DE" w:rsidRDefault="2166E0DE" w14:paraId="4C4299FD" w14:textId="0A22519C">
      <w:pPr>
        <w:pStyle w:val="Normal"/>
        <w:bidi w:val="0"/>
        <w:spacing w:before="0" w:beforeAutospacing="off" w:after="160" w:afterAutospacing="off" w:line="259" w:lineRule="auto"/>
        <w:ind w:left="0" w:right="0" w:hanging="0"/>
        <w:jc w:val="left"/>
        <w:rPr>
          <w:b w:val="1"/>
          <w:bCs w:val="1"/>
        </w:rPr>
      </w:pPr>
    </w:p>
    <w:p xmlns:wp14="http://schemas.microsoft.com/office/word/2010/wordml" w14:paraId="49B5B7ED" wp14:textId="77777777">
      <w:pPr>
        <w:pStyle w:val="Normal"/>
        <w:bidi w:val="0"/>
        <w:spacing w:before="0" w:beforeAutospacing="0" w:after="160" w:afterAutospacing="0" w:line="259" w:lineRule="auto"/>
        <w:ind w:left="0" w:right="0" w:hanging="0"/>
        <w:jc w:val="left"/>
        <w:rPr>
          <w:b/>
          <w:b/>
          <w:bCs/>
        </w:rPr>
      </w:pPr>
      <w:r>
        <w:rPr>
          <w:b/>
          <w:bCs/>
        </w:rPr>
        <w:t>Summary of Data Processing, Data Aggregation</w:t>
      </w:r>
    </w:p>
    <w:p xmlns:wp14="http://schemas.microsoft.com/office/word/2010/wordml" w14:paraId="49FD3907" wp14:textId="77777777">
      <w:pPr>
        <w:pStyle w:val="Normal"/>
        <w:rPr>
          <w:i/>
          <w:i/>
          <w:iCs/>
        </w:rPr>
      </w:pPr>
      <w:r>
        <w:rPr>
          <w:i/>
          <w:iCs/>
        </w:rPr>
        <w:t>This should discuss:</w:t>
      </w:r>
      <w:r>
        <w:rPr/>
        <w:br/>
      </w:r>
      <w:r>
        <w:rPr>
          <w:i/>
          <w:iCs/>
        </w:rPr>
        <w:t xml:space="preserve">- </w:t>
      </w:r>
      <w:r>
        <w:rPr>
          <w:i/>
          <w:iCs/>
        </w:rPr>
        <w:t>T</w:t>
      </w:r>
      <w:r>
        <w:rPr>
          <w:i/>
          <w:iCs/>
        </w:rPr>
        <w:t>he target variable</w:t>
      </w:r>
      <w:r>
        <w:rPr/>
        <w:br/>
      </w:r>
      <w:r>
        <w:rPr>
          <w:i/>
          <w:iCs/>
        </w:rPr>
        <w:t xml:space="preserve">- </w:t>
      </w:r>
      <w:r>
        <w:rPr>
          <w:i/>
          <w:iCs/>
        </w:rPr>
        <w:t>T</w:t>
      </w:r>
      <w:r>
        <w:rPr>
          <w:i/>
          <w:iCs/>
        </w:rPr>
        <w:t>he raw data</w:t>
      </w:r>
      <w:r>
        <w:rPr/>
        <w:br/>
      </w:r>
      <w:r>
        <w:rPr>
          <w:i/>
          <w:iCs/>
        </w:rPr>
        <w:t xml:space="preserve">- </w:t>
      </w:r>
      <w:r>
        <w:rPr>
          <w:i/>
          <w:iCs/>
        </w:rPr>
        <w:t>P</w:t>
      </w:r>
      <w:r>
        <w:rPr>
          <w:i/>
          <w:iCs/>
        </w:rPr>
        <w:t>otential predictor variables</w:t>
      </w:r>
      <w:r>
        <w:rPr>
          <w:i/>
          <w:iCs/>
        </w:rPr>
        <w:br/>
      </w:r>
      <w:r>
        <w:rPr>
          <w:i/>
          <w:iCs/>
        </w:rPr>
        <w:t xml:space="preserve">- </w:t>
      </w:r>
      <w:r>
        <w:rPr>
          <w:i/>
          <w:iCs/>
        </w:rPr>
        <w:t>Methods and justification for data aggregation</w:t>
      </w:r>
    </w:p>
    <w:p xmlns:wp14="http://schemas.microsoft.com/office/word/2010/wordml" w14:paraId="44EAFD9C" wp14:textId="77777777">
      <w:pPr>
        <w:pStyle w:val="Normal"/>
        <w:rPr>
          <w:i/>
          <w:i/>
          <w:iCs/>
        </w:rPr>
      </w:pPr>
      <w:r>
        <w:rPr/>
      </w:r>
    </w:p>
    <w:p xmlns:wp14="http://schemas.microsoft.com/office/word/2010/wordml" w14:paraId="6FEA172E" wp14:textId="77777777">
      <w:pPr>
        <w:pStyle w:val="Normal"/>
        <w:rPr>
          <w:i/>
          <w:i/>
          <w:iCs/>
        </w:rPr>
      </w:pPr>
      <w:r>
        <w:rPr>
          <w:b/>
          <w:bCs/>
        </w:rPr>
        <w:t>Data Visualizations</w:t>
      </w:r>
    </w:p>
    <w:p xmlns:wp14="http://schemas.microsoft.com/office/word/2010/wordml" w14:paraId="4FBED7B4" wp14:textId="77777777">
      <w:pPr>
        <w:pStyle w:val="Normal"/>
        <w:rPr>
          <w:i/>
          <w:i/>
          <w:iCs/>
        </w:rPr>
      </w:pPr>
      <w:r>
        <w:rPr>
          <w:b w:val="false"/>
          <w:bCs w:val="false"/>
          <w:i/>
          <w:iCs/>
        </w:rPr>
        <w:t>Include a small sample of relevant data visualizations / summaries for illustration</w:t>
      </w:r>
    </w:p>
    <w:p xmlns:wp14="http://schemas.microsoft.com/office/word/2010/wordml" w14:paraId="4B94D5A5" wp14:textId="77777777">
      <w:pPr>
        <w:pStyle w:val="Normal"/>
        <w:spacing w:before="0" w:beforeAutospacing="0" w:after="160" w:afterAutospacing="0" w:line="259" w:lineRule="auto"/>
        <w:ind w:left="0" w:right="0" w:hanging="0"/>
        <w:jc w:val="left"/>
        <w:rPr>
          <w:b/>
          <w:b/>
          <w:bCs/>
        </w:rPr>
      </w:pPr>
      <w:r>
        <w:rPr/>
      </w:r>
    </w:p>
    <w:p xmlns:wp14="http://schemas.microsoft.com/office/word/2010/wordml" w14:paraId="27584EF6" wp14:textId="77777777">
      <w:pPr>
        <w:pStyle w:val="Normal"/>
        <w:spacing w:before="0" w:beforeAutospacing="0" w:after="160" w:afterAutospacing="0" w:line="259" w:lineRule="auto"/>
        <w:ind w:left="0" w:right="0" w:hanging="0"/>
        <w:jc w:val="left"/>
        <w:rPr>
          <w:b/>
          <w:b/>
          <w:bCs/>
          <w:i w:val="false"/>
          <w:i w:val="false"/>
          <w:iCs w:val="false"/>
        </w:rPr>
      </w:pPr>
      <w:r>
        <w:rPr>
          <w:b/>
          <w:bCs/>
          <w:i w:val="false"/>
          <w:iCs w:val="false"/>
        </w:rPr>
        <w:t>Summary of</w:t>
      </w:r>
      <w:r>
        <w:rPr>
          <w:b/>
          <w:bCs/>
          <w:i w:val="false"/>
          <w:iCs w:val="false"/>
        </w:rPr>
        <w:t xml:space="preserve"> Model</w:t>
      </w:r>
      <w:r>
        <w:rPr>
          <w:b/>
          <w:bCs/>
          <w:i w:val="false"/>
          <w:iCs w:val="false"/>
        </w:rPr>
        <w:t>ing and Analysis</w:t>
      </w:r>
    </w:p>
    <w:p xmlns:wp14="http://schemas.microsoft.com/office/word/2010/wordml" w14:paraId="6CBFE0F1" wp14:textId="77777777">
      <w:pPr>
        <w:pStyle w:val="Normal"/>
        <w:spacing w:before="0" w:beforeAutospacing="0" w:after="160" w:afterAutospacing="0" w:line="259" w:lineRule="auto"/>
        <w:ind w:left="0" w:right="0" w:hanging="0"/>
        <w:jc w:val="left"/>
        <w:rPr>
          <w:i/>
          <w:i/>
          <w:iCs/>
        </w:rPr>
      </w:pPr>
      <w:r>
        <w:rPr>
          <w:b w:val="false"/>
          <w:bCs w:val="false"/>
          <w:i/>
          <w:iCs/>
        </w:rPr>
        <w:t>This should discuss:</w:t>
      </w:r>
      <w:r>
        <w:rPr>
          <w:b/>
          <w:bCs/>
          <w:i w:val="false"/>
          <w:iCs w:val="false"/>
        </w:rPr>
        <w:br/>
      </w:r>
      <w:r>
        <w:rPr>
          <w:b w:val="false"/>
          <w:bCs w:val="false"/>
          <w:i/>
          <w:iCs/>
        </w:rPr>
        <w:t xml:space="preserve">- </w:t>
      </w:r>
      <w:r>
        <w:rPr>
          <w:b w:val="false"/>
          <w:bCs w:val="false"/>
          <w:i/>
          <w:iCs/>
        </w:rPr>
        <w:t>Justification and summary of models considered</w:t>
      </w:r>
      <w:r>
        <w:rPr>
          <w:b w:val="false"/>
          <w:bCs w:val="false"/>
          <w:i/>
          <w:iCs/>
        </w:rPr>
        <w:br/>
      </w:r>
      <w:r>
        <w:rPr>
          <w:b w:val="false"/>
          <w:bCs w:val="false"/>
          <w:i/>
          <w:iCs/>
        </w:rPr>
        <w:t>- Specialized techniques that may be used, such as NLP</w:t>
      </w:r>
      <w:r>
        <w:rPr>
          <w:b w:val="false"/>
          <w:bCs w:val="false"/>
          <w:i/>
          <w:iCs/>
        </w:rPr>
        <w:br/>
      </w:r>
      <w:r>
        <w:rPr>
          <w:b w:val="false"/>
          <w:bCs w:val="false"/>
          <w:i/>
          <w:iCs/>
        </w:rPr>
        <w:t>- Metrics that are important (e.g., F1 score / recall / precision), and explanation of why they are important.</w:t>
      </w:r>
    </w:p>
    <w:p xmlns:wp14="http://schemas.microsoft.com/office/word/2010/wordml" w14:paraId="3DEEC669" wp14:textId="77777777">
      <w:pPr>
        <w:pStyle w:val="Normal"/>
        <w:rPr>
          <w:i/>
          <w:i/>
          <w:iCs/>
        </w:rPr>
      </w:pPr>
      <w:r>
        <w:rPr>
          <w:i/>
          <w:iCs/>
        </w:rPr>
      </w:r>
    </w:p>
    <w:p xmlns:wp14="http://schemas.microsoft.com/office/word/2010/wordml" w14:paraId="3656B9AB" wp14:textId="77777777">
      <w:pPr>
        <w:pStyle w:val="Normal"/>
        <w:spacing w:before="0" w:beforeAutospacing="0" w:after="160" w:afterAutospacing="0" w:line="259" w:lineRule="auto"/>
        <w:ind w:left="0" w:right="0" w:hanging="0"/>
        <w:jc w:val="left"/>
        <w:rPr>
          <w:b/>
          <w:b/>
          <w:bCs/>
        </w:rPr>
      </w:pPr>
      <w:r>
        <w:rPr/>
      </w:r>
    </w:p>
    <w:p xmlns:wp14="http://schemas.microsoft.com/office/word/2010/wordml" w14:paraId="45FB0818" wp14:textId="77777777">
      <w:pPr>
        <w:pStyle w:val="Normal"/>
        <w:spacing w:before="0" w:beforeAutospacing="0" w:after="160" w:afterAutospacing="0" w:line="259" w:lineRule="auto"/>
        <w:ind w:left="0" w:right="0" w:hanging="0"/>
        <w:jc w:val="left"/>
        <w:rPr>
          <w:b/>
          <w:b/>
          <w:bCs/>
        </w:rPr>
      </w:pPr>
      <w:r>
        <w:rPr/>
      </w:r>
    </w:p>
    <w:p xmlns:wp14="http://schemas.microsoft.com/office/word/2010/wordml" w14:paraId="0086E117" wp14:textId="77777777">
      <w:pPr>
        <w:pStyle w:val="Normal"/>
        <w:spacing w:before="0" w:beforeAutospacing="0" w:after="160" w:afterAutospacing="0" w:line="259" w:lineRule="auto"/>
        <w:ind w:left="0" w:right="0" w:hanging="0"/>
        <w:jc w:val="left"/>
        <w:rPr>
          <w:b/>
          <w:b/>
          <w:bCs/>
        </w:rPr>
      </w:pPr>
      <w:r>
        <w:rPr>
          <w:b/>
          <w:bCs/>
        </w:rPr>
        <w:t>Future Work Plan</w:t>
      </w:r>
    </w:p>
    <w:p xmlns:wp14="http://schemas.microsoft.com/office/word/2010/wordml" w14:paraId="5B530090" wp14:textId="77777777">
      <w:pPr>
        <w:pStyle w:val="Normal"/>
        <w:rPr>
          <w:i/>
          <w:i/>
          <w:iCs/>
        </w:rPr>
      </w:pPr>
      <w:r>
        <w:rPr>
          <w:i/>
          <w:iCs/>
        </w:rPr>
        <w:t>- Discuss your work plan for the remainder of the term. This should include all important tasks.</w:t>
      </w:r>
      <w:r>
        <w:rPr>
          <w:i/>
          <w:iCs/>
        </w:rPr>
        <w:br/>
      </w:r>
      <w:r>
        <w:rPr>
          <w:i/>
          <w:iCs/>
        </w:rPr>
        <w:t>- Provide a timeline if possible</w:t>
      </w:r>
    </w:p>
    <w:p xmlns:wp14="http://schemas.microsoft.com/office/word/2010/wordml" w14:paraId="049F31CB" wp14:textId="77777777">
      <w:pPr>
        <w:pStyle w:val="Normal"/>
        <w:rPr>
          <w:i/>
          <w:i/>
          <w:iCs/>
        </w:rPr>
      </w:pPr>
      <w:r>
        <w:rPr>
          <w:i/>
          <w:iCs/>
        </w:rPr>
      </w:r>
    </w:p>
    <w:p xmlns:wp14="http://schemas.microsoft.com/office/word/2010/wordml" w14:paraId="0BA495E4" wp14:textId="77777777">
      <w:pPr>
        <w:pStyle w:val="Normal"/>
        <w:bidi w:val="0"/>
        <w:spacing w:before="0" w:beforeAutospacing="0" w:after="160" w:afterAutospacing="0" w:line="259" w:lineRule="auto"/>
        <w:ind w:left="0" w:right="0" w:hanging="0"/>
        <w:jc w:val="left"/>
        <w:rPr>
          <w:b/>
          <w:b/>
          <w:bCs/>
        </w:rPr>
      </w:pPr>
      <w:r>
        <w:rPr>
          <w:b/>
          <w:bCs/>
        </w:rPr>
        <w:t>Potential Concerns [C] and Blockers [B]</w:t>
      </w:r>
    </w:p>
    <w:p xmlns:wp14="http://schemas.microsoft.com/office/word/2010/wordml" w14:paraId="78E13A70" wp14:textId="77777777">
      <w:pPr>
        <w:pStyle w:val="Normal"/>
        <w:bidi w:val="0"/>
        <w:spacing w:before="0" w:beforeAutospacing="0" w:after="160" w:afterAutospacing="0" w:line="259" w:lineRule="auto"/>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r>
      <w:r>
        <w:rPr>
          <w:i w:val="false"/>
          <w:iCs w:val="false"/>
        </w:rPr>
        <w:br/>
      </w:r>
      <w:r>
        <w:rPr>
          <w:i/>
          <w:iCs/>
        </w:rPr>
        <w:br/>
      </w:r>
      <w:r>
        <w:rPr>
          <w:i/>
          <w:iCs/>
        </w:rPr>
        <w:t>Based on what you know about the project and data, are there things that might present a challenge in moving forward?</w:t>
      </w:r>
    </w:p>
    <w:p xmlns:wp14="http://schemas.microsoft.com/office/word/2010/wordml" w14:paraId="269FF677" wp14:textId="77777777">
      <w:pPr>
        <w:pStyle w:val="Normal"/>
        <w:bidi w:val="0"/>
        <w:spacing w:before="0" w:beforeAutospacing="0" w:after="160" w:afterAutospacing="0" w:line="259" w:lineRule="auto"/>
        <w:ind w:left="0" w:right="0" w:hanging="0"/>
        <w:jc w:val="left"/>
        <w:rPr>
          <w:i/>
          <w:i/>
          <w:iCs/>
        </w:rPr>
      </w:pPr>
      <w:r>
        <w:rPr>
          <w:i/>
          <w:iCs/>
        </w:rPr>
        <w:t>Are there things you can do to clear these challenges? For example, are there resources you might need? What are they?</w:t>
      </w:r>
    </w:p>
    <w:p xmlns:wp14="http://schemas.microsoft.com/office/word/2010/wordml" w14:paraId="53128261" wp14:textId="77777777">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val="06a0" w:firstRow="1" w:lastRow="0" w:firstColumn="1" w:lastColumn="0" w:noHBand="1" w:noVBand="1"/>
      </w:tblPr>
      <w:tblGrid>
        <w:gridCol w:w="1695"/>
        <w:gridCol w:w="7664"/>
      </w:tblGrid>
      <w:tr xmlns:wp14="http://schemas.microsoft.com/office/word/2010/wordml" w14:paraId="5842FBC4" wp14:textId="77777777">
        <w:trPr>
          <w:trHeight w:val="300" w:hRule="atLeast"/>
        </w:trPr>
        <w:tc>
          <w:tcPr>
            <w:tcW w:w="1695" w:type="dxa"/>
            <w:tcBorders/>
          </w:tcPr>
          <w:p w14:paraId="192D4771" wp14:textId="77777777">
            <w:pPr>
              <w:pStyle w:val="Normal"/>
              <w:widowControl w:val="false"/>
              <w:suppressAutoHyphens w:val="true"/>
              <w:bidi w:val="0"/>
              <w:spacing w:before="0" w:beforeAutospacing="0" w:after="0" w:afterAutospacing="0" w:line="259" w:lineRule="auto"/>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14:paraId="31FF54C8" wp14:textId="77777777">
            <w:pPr>
              <w:pStyle w:val="Normal"/>
              <w:widowControl w:val="false"/>
              <w:suppressAutoHyphens w:val="true"/>
              <w:bidi w:val="0"/>
              <w:spacing w:before="0" w:after="0" w:line="240" w:lineRule="auto"/>
              <w:jc w:val="left"/>
              <w:rPr>
                <w:b/>
                <w:b/>
                <w:bCs/>
                <w:i w:val="false"/>
                <w:i w:val="false"/>
                <w:iCs w:val="false"/>
              </w:rPr>
            </w:pPr>
            <w:r>
              <w:rPr>
                <w:rFonts w:eastAsia="Calibri" w:cs=""/>
                <w:b/>
                <w:bCs/>
                <w:i w:val="false"/>
                <w:iCs w:val="false"/>
                <w:kern w:val="0"/>
                <w:sz w:val="22"/>
                <w:szCs w:val="22"/>
                <w:lang w:val="en-US" w:eastAsia="en-US" w:bidi="ar-SA"/>
              </w:rPr>
              <w:t>Description</w:t>
            </w:r>
          </w:p>
        </w:tc>
      </w:tr>
      <w:tr xmlns:wp14="http://schemas.microsoft.com/office/word/2010/wordml" w14:paraId="62486C05" wp14:textId="77777777">
        <w:trPr>
          <w:trHeight w:val="300" w:hRule="atLeast"/>
        </w:trPr>
        <w:tc>
          <w:tcPr>
            <w:tcW w:w="1695" w:type="dxa"/>
            <w:tcBorders/>
          </w:tcPr>
          <w:p w14:paraId="4101652C" wp14:textId="77777777">
            <w:pPr>
              <w:pStyle w:val="Normal"/>
              <w:widowControl w:val="false"/>
              <w:suppressAutoHyphens w:val="true"/>
              <w:bidi w:val="0"/>
              <w:spacing w:before="0" w:after="0" w:line="240" w:lineRule="auto"/>
              <w:jc w:val="left"/>
              <w:rPr>
                <w:b w:val="false"/>
                <w:b w:val="false"/>
                <w:bCs w:val="false"/>
                <w:i w:val="false"/>
                <w:i w:val="false"/>
                <w:iCs w:val="false"/>
              </w:rPr>
            </w:pPr>
            <w:r>
              <w:rPr>
                <w:b w:val="false"/>
                <w:bCs w:val="false"/>
                <w:i w:val="false"/>
                <w:iCs w:val="false"/>
                <w:sz w:val="22"/>
              </w:rPr>
            </w:r>
          </w:p>
        </w:tc>
        <w:tc>
          <w:tcPr>
            <w:tcW w:w="7664" w:type="dxa"/>
            <w:tcBorders/>
          </w:tcPr>
          <w:p w14:paraId="4B99056E" wp14:textId="77777777">
            <w:pPr>
              <w:pStyle w:val="Normal"/>
              <w:widowControl w:val="false"/>
              <w:suppressAutoHyphens w:val="true"/>
              <w:bidi w:val="0"/>
              <w:spacing w:before="0" w:after="0" w:line="240" w:lineRule="auto"/>
              <w:jc w:val="left"/>
              <w:rPr>
                <w:b w:val="false"/>
                <w:b w:val="false"/>
                <w:bCs w:val="false"/>
                <w:i/>
                <w:i/>
                <w:iCs/>
              </w:rPr>
            </w:pPr>
            <w:r>
              <w:rPr>
                <w:b w:val="false"/>
                <w:bCs w:val="false"/>
                <w:i/>
                <w:iCs/>
                <w:sz w:val="22"/>
              </w:rPr>
            </w:r>
          </w:p>
        </w:tc>
      </w:tr>
    </w:tbl>
    <w:p xmlns:wp14="http://schemas.microsoft.com/office/word/2010/wordml" w14:paraId="1299C43A" wp14:textId="77777777">
      <w:pPr>
        <w:pStyle w:val="Normal"/>
        <w:rPr>
          <w:i/>
          <w:i/>
          <w:iCs/>
        </w:rPr>
      </w:pPr>
      <w:r>
        <w:rPr>
          <w:i/>
          <w:iCs/>
        </w:rPr>
      </w:r>
    </w:p>
    <w:p xmlns:wp14="http://schemas.microsoft.com/office/word/2010/wordml" w14:paraId="4DDBEF00" wp14:textId="77777777">
      <w:pPr>
        <w:pStyle w:val="Normal"/>
        <w:spacing w:before="0" w:after="160"/>
        <w:rPr>
          <w:i/>
          <w:i/>
          <w:iCs/>
        </w:rPr>
      </w:pPr>
      <w:r>
        <w:rPr/>
      </w:r>
    </w:p>
    <w:sectPr>
      <w:headerReference w:type="default" r:id="rId3"/>
      <w:footerReference w:type="default" r:id="rId4"/>
      <w:type w:val="nextPage"/>
      <w:pgSz w:w="12240" w:h="15840" w:orient="portrait"/>
      <w:pgMar w:top="1440" w:right="1440" w:bottom="1440" w:left="1440" w:header="720" w:footer="72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val="06a0" w:firstRow="1" w:lastRow="0" w:firstColumn="1" w:lastColumn="0" w:noHBand="1" w:noVBand="1"/>
    </w:tblPr>
    <w:tblGrid>
      <w:gridCol w:w="3120"/>
      <w:gridCol w:w="3120"/>
      <w:gridCol w:w="3120"/>
    </w:tblGrid>
    <w:tr xmlns:wp14="http://schemas.microsoft.com/office/word/2010/wordml" w14:paraId="34CE0A41" wp14:textId="77777777">
      <w:trPr>
        <w:trHeight w:val="300" w:hRule="atLeast"/>
      </w:trPr>
      <w:tc>
        <w:tcPr>
          <w:tcW w:w="3120" w:type="dxa"/>
          <w:tcBorders/>
        </w:tcPr>
        <w:p w14:paraId="62EBF3C5" wp14:textId="77777777">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14:paraId="6D98A12B" wp14:textId="77777777">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14:paraId="2946DB82" wp14:textId="77777777">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xmlns:wp14="http://schemas.microsoft.com/office/word/2010/wordml" w14:paraId="5997CC1D" wp14:textId="77777777">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val="06a0" w:firstRow="1" w:lastRow="0" w:firstColumn="1" w:lastColumn="0" w:noHBand="1" w:noVBand="1"/>
    </w:tblPr>
    <w:tblGrid>
      <w:gridCol w:w="3120"/>
      <w:gridCol w:w="3120"/>
      <w:gridCol w:w="3120"/>
    </w:tblGrid>
    <w:tr xmlns:wp14="http://schemas.microsoft.com/office/word/2010/wordml" w14:paraId="3461D779" wp14:textId="77777777">
      <w:trPr>
        <w:trHeight w:val="300" w:hRule="atLeast"/>
      </w:trPr>
      <w:tc>
        <w:tcPr>
          <w:tcW w:w="3120" w:type="dxa"/>
          <w:tcBorders/>
        </w:tcPr>
        <w:p w14:paraId="3CF2D8B6" wp14:textId="77777777">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14:paraId="0FB78278" wp14:textId="77777777">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14:paraId="1FC39945" wp14:textId="77777777">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xmlns:wp14="http://schemas.microsoft.com/office/word/2010/wordml" w14:paraId="0562CB0E" wp14:textId="77777777">
    <w:pPr>
      <w:pStyle w:val="Header"/>
      <w:bidi w:val="0"/>
      <w:rPr/>
    </w:pPr>
    <w:r>
      <w:rPr/>
    </w:r>
  </w:p>
</w:hdr>
</file>

<file path=word/numbering.xml><?xml version="1.0" encoding="utf-8"?>
<w:numbering xmlns:w="http://schemas.openxmlformats.org/wordprocessingml/2006/main">
  <w:abstractNum xmlns:w="http://schemas.openxmlformats.org/wordprocessingml/2006/main" w:abstractNumId="10">
    <w:nsid w:val="4a245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de99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760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a8d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10a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c93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ba9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2c6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f77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012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20"/>
  <w:autoHyphenation w:val="true"/>
  <w:compat>
    <w:compatSetting w:name="compatibilityMode" w:uri="http://schemas.microsoft.com/office/word" w:val="12"/>
  </w:compat>
  <w:themeFontLang w:val="" w:eastAsia="" w:bidi=""/>
  <w14:docId w14:val="2D5E8435"/>
  <w15:docId w15:val="{0520E8A2-D530-4077-984B-26C26301D4DE}"/>
  <w:rsids>
    <w:rsidRoot w:val="003770A5"/>
    <w:rsid w:val="003770A5"/>
    <w:rsid w:val="0A200957"/>
    <w:rsid w:val="0BA2B15B"/>
    <w:rsid w:val="0C6C3953"/>
    <w:rsid w:val="0E84EB1F"/>
    <w:rsid w:val="114FBBCA"/>
    <w:rsid w:val="17299304"/>
    <w:rsid w:val="1928E621"/>
    <w:rsid w:val="1955B905"/>
    <w:rsid w:val="1C698FEF"/>
    <w:rsid w:val="1D1ADCA0"/>
    <w:rsid w:val="1EF8636D"/>
    <w:rsid w:val="1F8545A8"/>
    <w:rsid w:val="2166E0DE"/>
    <w:rsid w:val="21A84A1D"/>
    <w:rsid w:val="2971F2C3"/>
    <w:rsid w:val="2B7AD5BC"/>
    <w:rsid w:val="2DBA4BC6"/>
    <w:rsid w:val="3318D509"/>
    <w:rsid w:val="3581C1B0"/>
    <w:rsid w:val="365075CB"/>
    <w:rsid w:val="3947449D"/>
    <w:rsid w:val="3B2BD474"/>
    <w:rsid w:val="3CC7A4D5"/>
    <w:rsid w:val="4169E574"/>
    <w:rsid w:val="44D2B6BA"/>
    <w:rsid w:val="4AFCAA7D"/>
    <w:rsid w:val="4CDDC89F"/>
    <w:rsid w:val="53184298"/>
    <w:rsid w:val="58FB15DC"/>
    <w:rsid w:val="5A96E63D"/>
    <w:rsid w:val="5C559E4A"/>
    <w:rsid w:val="5EEB4436"/>
    <w:rsid w:val="5EEC70E6"/>
    <w:rsid w:val="5F837FBD"/>
    <w:rsid w:val="630364EB"/>
    <w:rsid w:val="6456F0E0"/>
    <w:rsid w:val="659FCFFE"/>
    <w:rsid w:val="678E91A2"/>
    <w:rsid w:val="6C48DA68"/>
    <w:rsid w:val="74B1C20F"/>
    <w:rsid w:val="767C059C"/>
    <w:rsid w:val="77EC7FE5"/>
    <w:rsid w:val="786627A5"/>
    <w:rsid w:val="7B9DC867"/>
    <w:rsid w:val="7BB6F0C4"/>
    <w:rsid w:val="7EEE918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pPr>
      <w:tabs>
        <w:tab w:val="clear" w:pos="720"/>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eader" Target="header1.xml" Id="rId3" /><Relationship Type="http://schemas.openxmlformats.org/officeDocument/2006/relationships/footer" Target="footer1.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numbering" Target="numbering.xml" Id="Rb4c17a0515bf47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Tashman, Adam Paul (apt4c)</dc:creator>
  <dc:description/>
  <dc:language>en-US</dc:language>
  <lastModifiedBy>Katz, Danielle (ujj2wd)</lastModifiedBy>
  <dcterms:modified xsi:type="dcterms:W3CDTF">2024-02-15T02:18:24.3118518Z</dcterms:modified>
  <revision>23</revision>
  <dc:subject/>
  <dc:title/>
</coreProperties>
</file>

<file path=docProps/custom.xml><?xml version="1.0" encoding="utf-8"?>
<Properties xmlns="http://schemas.openxmlformats.org/officeDocument/2006/custom-properties" xmlns:vt="http://schemas.openxmlformats.org/officeDocument/2006/docPropsVTypes"/>
</file>