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30AB" w14:textId="77777777" w:rsidR="002C2E66" w:rsidRPr="00785AE8" w:rsidRDefault="002C2E66" w:rsidP="002C2E66">
      <w:pPr>
        <w:spacing w:before="240" w:after="240"/>
        <w:jc w:val="center"/>
        <w:rPr>
          <w:b/>
          <w:sz w:val="28"/>
          <w:szCs w:val="28"/>
        </w:rPr>
      </w:pPr>
      <w:bookmarkStart w:id="0" w:name="X5a8e2230a8e910f24f1965ba91d1afa744899bc"/>
      <w:r>
        <w:rPr>
          <w:b/>
          <w:sz w:val="28"/>
          <w:szCs w:val="28"/>
        </w:rPr>
        <w:t>Junior</w:t>
      </w:r>
      <w:r w:rsidRPr="00785AE8">
        <w:rPr>
          <w:b/>
          <w:sz w:val="28"/>
          <w:szCs w:val="28"/>
        </w:rPr>
        <w:t xml:space="preserve"> Project </w:t>
      </w:r>
    </w:p>
    <w:p w14:paraId="246B028A" w14:textId="77777777" w:rsidR="002C2E66" w:rsidRPr="002F7FC2" w:rsidRDefault="002C2E66" w:rsidP="002C2E66">
      <w:pPr>
        <w:spacing w:before="240" w:after="240"/>
        <w:jc w:val="center"/>
        <w:rPr>
          <w:b/>
          <w:bCs/>
          <w:sz w:val="40"/>
          <w:szCs w:val="40"/>
        </w:rPr>
      </w:pPr>
      <w:r>
        <w:rPr>
          <w:b/>
          <w:bCs/>
          <w:sz w:val="40"/>
          <w:szCs w:val="40"/>
        </w:rPr>
        <w:t>(PROGRESS REPORT#1)</w:t>
      </w:r>
    </w:p>
    <w:p w14:paraId="384D299F" w14:textId="77777777" w:rsidR="002C2E66" w:rsidRPr="00EF7E03" w:rsidRDefault="002C2E66" w:rsidP="002C2E66">
      <w:pPr>
        <w:spacing w:before="240" w:after="240"/>
        <w:jc w:val="center"/>
        <w:rPr>
          <w:b/>
          <w:bCs/>
          <w:color w:val="E97132" w:themeColor="accent2"/>
          <w:sz w:val="40"/>
          <w:szCs w:val="40"/>
        </w:rPr>
      </w:pPr>
      <w:r w:rsidRPr="00EF7E03">
        <w:rPr>
          <w:rFonts w:ascii="-webkit-standard" w:eastAsia="Times New Roman" w:hAnsi="-webkit-standard"/>
          <w:b/>
          <w:bCs/>
          <w:color w:val="E97132" w:themeColor="accent2"/>
          <w:sz w:val="40"/>
          <w:szCs w:val="40"/>
        </w:rPr>
        <w:t>Development of a Web-Based Course Allocation System for Faculty Members</w:t>
      </w:r>
      <w:r w:rsidRPr="00EF7E03">
        <w:rPr>
          <w:b/>
          <w:bCs/>
          <w:color w:val="E97132" w:themeColor="accent2"/>
          <w:sz w:val="40"/>
          <w:szCs w:val="40"/>
        </w:rPr>
        <w:t xml:space="preserve">  </w:t>
      </w:r>
    </w:p>
    <w:p w14:paraId="0342892A" w14:textId="77777777" w:rsidR="002C2E66" w:rsidRPr="00785AE8" w:rsidRDefault="002C2E66" w:rsidP="002C2E66">
      <w:pPr>
        <w:spacing w:before="240" w:after="240"/>
        <w:jc w:val="center"/>
        <w:rPr>
          <w:sz w:val="28"/>
          <w:szCs w:val="28"/>
        </w:rPr>
      </w:pPr>
      <w:r w:rsidRPr="00785AE8">
        <w:rPr>
          <w:b/>
          <w:sz w:val="36"/>
          <w:szCs w:val="36"/>
        </w:rPr>
        <w:t xml:space="preserve">        </w:t>
      </w:r>
      <w:r w:rsidRPr="00785AE8">
        <w:rPr>
          <w:sz w:val="28"/>
          <w:szCs w:val="28"/>
        </w:rPr>
        <w:t xml:space="preserve">    </w:t>
      </w:r>
    </w:p>
    <w:p w14:paraId="2A94BFEA" w14:textId="77777777" w:rsidR="002C2E66" w:rsidRPr="00EF7E03" w:rsidRDefault="002C2E66" w:rsidP="002C2E66">
      <w:pPr>
        <w:spacing w:before="240" w:after="240"/>
        <w:rPr>
          <w:color w:val="0E2841" w:themeColor="text2"/>
          <w:sz w:val="28"/>
          <w:szCs w:val="28"/>
        </w:rPr>
      </w:pPr>
    </w:p>
    <w:p w14:paraId="27933B92" w14:textId="527FE78F" w:rsidR="002C2E66" w:rsidRPr="00EF7E03" w:rsidRDefault="002C2E66" w:rsidP="002C2E66">
      <w:pPr>
        <w:spacing w:before="240" w:after="240"/>
        <w:rPr>
          <w:color w:val="0E2841" w:themeColor="text2"/>
          <w:sz w:val="28"/>
          <w:szCs w:val="28"/>
        </w:rPr>
      </w:pPr>
      <w:r w:rsidRPr="00EF7E03">
        <w:rPr>
          <w:color w:val="0E2841" w:themeColor="text2"/>
          <w:sz w:val="28"/>
          <w:szCs w:val="28"/>
        </w:rPr>
        <w:t xml:space="preserve">                  Amna </w:t>
      </w:r>
      <w:r w:rsidR="00F93ADA" w:rsidRPr="00EF7E03">
        <w:rPr>
          <w:color w:val="0E2841" w:themeColor="text2"/>
          <w:sz w:val="28"/>
          <w:szCs w:val="28"/>
        </w:rPr>
        <w:t>Al Shamsi</w:t>
      </w:r>
      <w:r w:rsidRPr="00EF7E03">
        <w:rPr>
          <w:color w:val="0E2841" w:themeColor="text2"/>
          <w:sz w:val="28"/>
          <w:szCs w:val="28"/>
        </w:rPr>
        <w:t xml:space="preserve">                        U2114536</w:t>
      </w:r>
    </w:p>
    <w:p w14:paraId="56610610" w14:textId="6DD5E7DB" w:rsidR="002C2E66" w:rsidRPr="00EF7E03" w:rsidRDefault="004B5883" w:rsidP="004B5883">
      <w:pPr>
        <w:spacing w:before="240" w:after="240"/>
        <w:rPr>
          <w:color w:val="0E2841" w:themeColor="text2"/>
          <w:sz w:val="28"/>
          <w:szCs w:val="28"/>
        </w:rPr>
      </w:pPr>
      <w:r>
        <w:rPr>
          <w:color w:val="0E2841" w:themeColor="text2"/>
          <w:sz w:val="28"/>
          <w:szCs w:val="28"/>
        </w:rPr>
        <w:t xml:space="preserve">                   </w:t>
      </w:r>
      <w:r w:rsidR="002C2E66" w:rsidRPr="00EF7E03">
        <w:rPr>
          <w:color w:val="0E2841" w:themeColor="text2"/>
          <w:sz w:val="28"/>
          <w:szCs w:val="28"/>
        </w:rPr>
        <w:t xml:space="preserve">Asma </w:t>
      </w:r>
      <w:r w:rsidR="00F93ADA" w:rsidRPr="00EF7E03">
        <w:rPr>
          <w:color w:val="0E2841" w:themeColor="text2"/>
          <w:sz w:val="28"/>
          <w:szCs w:val="28"/>
        </w:rPr>
        <w:t>Ala</w:t>
      </w:r>
      <w:r w:rsidR="00F93ADA">
        <w:rPr>
          <w:color w:val="0E2841" w:themeColor="text2"/>
          <w:sz w:val="28"/>
          <w:szCs w:val="28"/>
        </w:rPr>
        <w:t>li</w:t>
      </w:r>
      <w:r w:rsidR="002C2E66" w:rsidRPr="00EF7E03">
        <w:rPr>
          <w:color w:val="0E2841" w:themeColor="text2"/>
          <w:sz w:val="28"/>
          <w:szCs w:val="28"/>
        </w:rPr>
        <w:t xml:space="preserve">                           </w:t>
      </w:r>
      <w:r>
        <w:rPr>
          <w:color w:val="0E2841" w:themeColor="text2"/>
          <w:sz w:val="28"/>
          <w:szCs w:val="28"/>
        </w:rPr>
        <w:t xml:space="preserve">     </w:t>
      </w:r>
      <w:r w:rsidR="002C2E66" w:rsidRPr="00EF7E03">
        <w:rPr>
          <w:color w:val="0E2841" w:themeColor="text2"/>
          <w:sz w:val="28"/>
          <w:szCs w:val="28"/>
        </w:rPr>
        <w:t xml:space="preserve">  U22100601</w:t>
      </w:r>
    </w:p>
    <w:p w14:paraId="63326C3A" w14:textId="40F934F8" w:rsidR="002C2E66" w:rsidRPr="00EF7E03" w:rsidRDefault="002C2E66" w:rsidP="002C2E66">
      <w:pPr>
        <w:spacing w:before="240" w:after="240"/>
        <w:rPr>
          <w:color w:val="0E2841" w:themeColor="text2"/>
          <w:sz w:val="28"/>
          <w:szCs w:val="28"/>
        </w:rPr>
      </w:pPr>
      <w:r w:rsidRPr="00EF7E03">
        <w:rPr>
          <w:color w:val="0E2841" w:themeColor="text2"/>
          <w:sz w:val="28"/>
          <w:szCs w:val="28"/>
        </w:rPr>
        <w:t xml:space="preserve">                   Mahra AlKuhoori                      U22105880</w:t>
      </w:r>
    </w:p>
    <w:p w14:paraId="206ED3CD" w14:textId="7F281D4E" w:rsidR="002C2E66" w:rsidRPr="00EF7E03" w:rsidRDefault="002C2E66" w:rsidP="002C2E66">
      <w:pPr>
        <w:spacing w:before="240" w:after="240"/>
        <w:rPr>
          <w:color w:val="0E2841" w:themeColor="text2"/>
          <w:sz w:val="28"/>
          <w:szCs w:val="28"/>
        </w:rPr>
      </w:pPr>
      <w:r w:rsidRPr="00EF7E03">
        <w:rPr>
          <w:color w:val="0E2841" w:themeColor="text2"/>
          <w:sz w:val="28"/>
          <w:szCs w:val="28"/>
        </w:rPr>
        <w:t xml:space="preserve">                   Dana AlSafadi.                          U22200606</w:t>
      </w:r>
    </w:p>
    <w:p w14:paraId="56C01412" w14:textId="77777777" w:rsidR="002C2E66" w:rsidRPr="00785AE8" w:rsidRDefault="002C2E66" w:rsidP="002C2E66">
      <w:pPr>
        <w:spacing w:before="240" w:after="240"/>
        <w:jc w:val="center"/>
        <w:rPr>
          <w:b/>
          <w:sz w:val="36"/>
          <w:szCs w:val="36"/>
        </w:rPr>
      </w:pPr>
    </w:p>
    <w:p w14:paraId="21CEE403" w14:textId="77777777" w:rsidR="002C2E66" w:rsidRPr="00785AE8" w:rsidRDefault="002C2E66" w:rsidP="002C2E66">
      <w:pPr>
        <w:spacing w:before="240" w:after="240"/>
        <w:jc w:val="center"/>
        <w:rPr>
          <w:b/>
          <w:sz w:val="36"/>
          <w:szCs w:val="36"/>
        </w:rPr>
      </w:pPr>
      <w:r w:rsidRPr="00785AE8">
        <w:rPr>
          <w:b/>
        </w:rPr>
        <w:t xml:space="preserve">Project proposal for CS </w:t>
      </w:r>
      <w:r>
        <w:rPr>
          <w:b/>
        </w:rPr>
        <w:t>Junior</w:t>
      </w:r>
      <w:r w:rsidRPr="00785AE8">
        <w:rPr>
          <w:b/>
        </w:rPr>
        <w:t xml:space="preserve"> Project</w:t>
      </w:r>
    </w:p>
    <w:p w14:paraId="190E0908" w14:textId="77777777" w:rsidR="002C2E66" w:rsidRPr="00785AE8" w:rsidRDefault="002C2E66" w:rsidP="002C2E66">
      <w:pPr>
        <w:spacing w:before="240" w:after="240"/>
        <w:jc w:val="center"/>
        <w:rPr>
          <w:b/>
          <w:sz w:val="36"/>
          <w:szCs w:val="36"/>
        </w:rPr>
      </w:pPr>
      <w:r w:rsidRPr="00785AE8">
        <w:rPr>
          <w:b/>
        </w:rPr>
        <w:t xml:space="preserve">Computer Science </w:t>
      </w:r>
    </w:p>
    <w:p w14:paraId="4A7D2563" w14:textId="5EDDA0C9" w:rsidR="002C2E66" w:rsidRDefault="002C2E66" w:rsidP="002C2E66">
      <w:pPr>
        <w:spacing w:before="240" w:after="240"/>
        <w:jc w:val="center"/>
        <w:rPr>
          <w:b/>
          <w:sz w:val="28"/>
          <w:szCs w:val="28"/>
        </w:rPr>
      </w:pPr>
      <w:bookmarkStart w:id="1" w:name="_Int_YQG1UVmp"/>
      <w:r w:rsidRPr="00785AE8">
        <w:rPr>
          <w:b/>
          <w:sz w:val="28"/>
          <w:szCs w:val="28"/>
        </w:rPr>
        <w:t xml:space="preserve">Supervisor: </w:t>
      </w:r>
      <w:bookmarkEnd w:id="1"/>
    </w:p>
    <w:p w14:paraId="3E102A9F" w14:textId="77777777" w:rsidR="002C2E66" w:rsidRPr="00EF7E03" w:rsidRDefault="002C2E66" w:rsidP="002C2E66">
      <w:pPr>
        <w:spacing w:before="240" w:after="240"/>
        <w:jc w:val="center"/>
        <w:rPr>
          <w:color w:val="EE0000"/>
          <w:sz w:val="28"/>
          <w:szCs w:val="28"/>
        </w:rPr>
      </w:pPr>
      <w:r w:rsidRPr="00EF7E03">
        <w:rPr>
          <w:color w:val="EE0000"/>
          <w:sz w:val="28"/>
          <w:szCs w:val="28"/>
        </w:rPr>
        <w:t>Dr. Isam Al Jawarneh</w:t>
      </w:r>
    </w:p>
    <w:p w14:paraId="0D3FDF92" w14:textId="77777777" w:rsidR="002C2E66" w:rsidRPr="00785AE8" w:rsidRDefault="002C2E66" w:rsidP="002C2E66">
      <w:pPr>
        <w:spacing w:before="240" w:after="240"/>
        <w:jc w:val="center"/>
        <w:rPr>
          <w:b/>
          <w:sz w:val="28"/>
          <w:szCs w:val="28"/>
        </w:rPr>
      </w:pPr>
      <w:r w:rsidRPr="00785AE8">
        <w:rPr>
          <w:b/>
          <w:sz w:val="28"/>
          <w:szCs w:val="28"/>
        </w:rPr>
        <w:t xml:space="preserve"> </w:t>
      </w:r>
    </w:p>
    <w:p w14:paraId="6670944A" w14:textId="77777777" w:rsidR="002C2E66" w:rsidRPr="00785AE8" w:rsidRDefault="002C2E66" w:rsidP="002C2E66">
      <w:pPr>
        <w:spacing w:before="240" w:after="240"/>
        <w:jc w:val="center"/>
        <w:rPr>
          <w:b/>
          <w:sz w:val="28"/>
          <w:szCs w:val="28"/>
        </w:rPr>
      </w:pPr>
      <w:r w:rsidRPr="00785AE8">
        <w:rPr>
          <w:b/>
          <w:sz w:val="28"/>
          <w:szCs w:val="28"/>
        </w:rPr>
        <w:t xml:space="preserve"> </w:t>
      </w:r>
    </w:p>
    <w:p w14:paraId="07F5DA31" w14:textId="77777777" w:rsidR="002C2E66" w:rsidRPr="00785AE8" w:rsidRDefault="002C2E66" w:rsidP="002C2E66">
      <w:pPr>
        <w:spacing w:before="240" w:after="240"/>
        <w:jc w:val="center"/>
        <w:rPr>
          <w:b/>
          <w:sz w:val="28"/>
          <w:szCs w:val="28"/>
        </w:rPr>
      </w:pPr>
      <w:r w:rsidRPr="00785AE8">
        <w:rPr>
          <w:b/>
          <w:sz w:val="28"/>
          <w:szCs w:val="28"/>
        </w:rPr>
        <w:t>College of Computing and Informatics</w:t>
      </w:r>
    </w:p>
    <w:p w14:paraId="7DC02E36" w14:textId="77777777" w:rsidR="002C2E66" w:rsidRPr="00785AE8" w:rsidRDefault="002C2E66" w:rsidP="002C2E66">
      <w:pPr>
        <w:spacing w:before="240" w:after="240"/>
        <w:jc w:val="center"/>
        <w:rPr>
          <w:b/>
          <w:sz w:val="28"/>
          <w:szCs w:val="28"/>
        </w:rPr>
      </w:pPr>
      <w:r w:rsidRPr="00785AE8">
        <w:rPr>
          <w:b/>
          <w:sz w:val="28"/>
          <w:szCs w:val="28"/>
        </w:rPr>
        <w:t>University of Sharjah</w:t>
      </w:r>
    </w:p>
    <w:p w14:paraId="50B9D875" w14:textId="77777777" w:rsidR="002C2E66" w:rsidRPr="00785AE8" w:rsidRDefault="002C2E66" w:rsidP="002C2E66">
      <w:pPr>
        <w:spacing w:before="240" w:after="240"/>
        <w:jc w:val="center"/>
        <w:rPr>
          <w:b/>
          <w:sz w:val="28"/>
          <w:szCs w:val="28"/>
        </w:rPr>
      </w:pPr>
      <w:r w:rsidRPr="00785AE8">
        <w:rPr>
          <w:b/>
          <w:sz w:val="28"/>
          <w:szCs w:val="28"/>
        </w:rPr>
        <w:t xml:space="preserve"> </w:t>
      </w:r>
    </w:p>
    <w:p w14:paraId="60173B9C" w14:textId="56DD6AD4" w:rsidR="00C87B88" w:rsidRDefault="00C87B88"/>
    <w:p w14:paraId="3F09FE96" w14:textId="07061474" w:rsidR="00FB2E93" w:rsidRDefault="00000000" w:rsidP="00BD4DF0">
      <w:pPr>
        <w:pStyle w:val="Heading2"/>
        <w:numPr>
          <w:ilvl w:val="0"/>
          <w:numId w:val="4"/>
        </w:numPr>
      </w:pPr>
      <w:bookmarkStart w:id="2" w:name="introduction"/>
      <w:r>
        <w:lastRenderedPageBreak/>
        <w:t>Introduction</w:t>
      </w:r>
    </w:p>
    <w:p w14:paraId="59E64A29" w14:textId="5AE00BF2" w:rsidR="00C87B88" w:rsidRDefault="00C87B88" w:rsidP="00C87B88">
      <w:pPr>
        <w:pStyle w:val="BodyText"/>
      </w:pPr>
      <w:r>
        <w:t>The Web-Based Course Allocation System for Faculty Members focuses on simplifying and automating the process of distributing courses among university faculty. The project aims to reduce the amount of manual work that the Head of Department (HoD) usually has to do in order to improve efficiency, fairness, and transparency in course assignments.</w:t>
      </w:r>
    </w:p>
    <w:p w14:paraId="1468F022" w14:textId="42D40567" w:rsidR="00C87B88" w:rsidRDefault="00C87B88" w:rsidP="00C87B88">
      <w:pPr>
        <w:pStyle w:val="BodyText"/>
      </w:pPr>
      <w:r>
        <w:t>The system primarily serves two user roles: The Head of Department (HoD), who will examine system-generated recommendations and authorize final allocations, and the Faculty Members, who will input their teaching preferences and academic specializations. Through a web interface, the system contains an algorithm that matches uploaded CVs to course requirements by extracting relevant information backed by ChatGPT based AI analysis.</w:t>
      </w:r>
    </w:p>
    <w:p w14:paraId="64E91EBC" w14:textId="2733E4D7" w:rsidR="00FB2E93" w:rsidRDefault="00C87B88" w:rsidP="00C87B88">
      <w:pPr>
        <w:pStyle w:val="BodyText"/>
      </w:pPr>
      <w:r>
        <w:t>This progress report documents the work completed up to the requirements gathering and functional modeling phases. It emphasizes the team's accomplished milestones and upcoming development processes, provides initial use case and activity models, and describes the system's essential needs.</w:t>
      </w:r>
      <w:r w:rsidR="00000000">
        <w:pict w14:anchorId="6716E013">
          <v:rect id="_x0000_i2321" style="width:0;height:1.5pt" o:hralign="center" o:hrstd="t" o:hr="t"/>
        </w:pict>
      </w:r>
    </w:p>
    <w:p w14:paraId="0BACA7F2" w14:textId="74341041" w:rsidR="00BD4DF0" w:rsidRDefault="00000000" w:rsidP="00BD4DF0">
      <w:pPr>
        <w:pStyle w:val="Heading2"/>
      </w:pPr>
      <w:bookmarkStart w:id="3" w:name="requirements-definition"/>
      <w:bookmarkEnd w:id="2"/>
      <w:r>
        <w:t xml:space="preserve">2. </w:t>
      </w:r>
      <w:bookmarkStart w:id="4" w:name="non-functional-requirements-nfr"/>
      <w:r w:rsidR="00BD4DF0">
        <w:t>Requirements Determination</w:t>
      </w:r>
    </w:p>
    <w:tbl>
      <w:tblPr>
        <w:tblStyle w:val="TableGrid"/>
        <w:tblW w:w="0" w:type="auto"/>
        <w:tblLook w:val="04A0" w:firstRow="1" w:lastRow="0" w:firstColumn="1" w:lastColumn="0" w:noHBand="0" w:noVBand="1"/>
      </w:tblPr>
      <w:tblGrid>
        <w:gridCol w:w="8630"/>
      </w:tblGrid>
      <w:tr w:rsidR="00BD4DF0" w14:paraId="34C722AC" w14:textId="77777777" w:rsidTr="006505DF">
        <w:tc>
          <w:tcPr>
            <w:tcW w:w="8630" w:type="dxa"/>
          </w:tcPr>
          <w:p w14:paraId="7CF09669" w14:textId="3A86023A" w:rsidR="00BD4DF0" w:rsidRDefault="00BD4DF0" w:rsidP="00C87B88">
            <w:pPr>
              <w:pStyle w:val="Heading2"/>
            </w:pPr>
            <w:r>
              <w:t>2.1</w:t>
            </w:r>
            <w:r>
              <w:t>Functional Requirements</w:t>
            </w:r>
          </w:p>
        </w:tc>
      </w:tr>
      <w:tr w:rsidR="00BD4DF0" w14:paraId="02D43C2E" w14:textId="77777777" w:rsidTr="006505DF">
        <w:tc>
          <w:tcPr>
            <w:tcW w:w="8630" w:type="dxa"/>
          </w:tcPr>
          <w:p w14:paraId="5689E2F2" w14:textId="422C5A03" w:rsidR="00BD4DF0" w:rsidRDefault="00BD4DF0" w:rsidP="006505DF">
            <w:r>
              <w:t>1. Faculty Management</w:t>
            </w:r>
            <w:r>
              <w:br/>
              <w:t>1.1 Faculty can register and manage their profiles.</w:t>
            </w:r>
            <w:r>
              <w:br/>
              <w:t>1.2 Faculty can specify teaching preferences and areas of expertise.</w:t>
            </w:r>
            <w:r>
              <w:br/>
              <w:t>1.3 Faculty can view allocated courses after HoD approval.</w:t>
            </w:r>
          </w:p>
        </w:tc>
      </w:tr>
      <w:tr w:rsidR="00BD4DF0" w14:paraId="728AAD55" w14:textId="77777777" w:rsidTr="006505DF">
        <w:tc>
          <w:tcPr>
            <w:tcW w:w="8630" w:type="dxa"/>
          </w:tcPr>
          <w:p w14:paraId="03D737F7" w14:textId="19B0353E" w:rsidR="00BD4DF0" w:rsidRDefault="00BD4DF0" w:rsidP="00C87B88">
            <w:r>
              <w:t>2. Course Management</w:t>
            </w:r>
            <w:r>
              <w:br/>
              <w:t>2.1 HoD can add, edit, and remove offered courses for each semester.</w:t>
            </w:r>
            <w:r>
              <w:br/>
              <w:t>2.2 HoD can view course descriptions and requirements.</w:t>
            </w:r>
            <w:r>
              <w:br/>
              <w:t>2.3 System recommends faculty-course matches based on expertise and preferences.</w:t>
            </w:r>
          </w:p>
        </w:tc>
      </w:tr>
      <w:tr w:rsidR="00BD4DF0" w14:paraId="28F5B6AC" w14:textId="77777777" w:rsidTr="006505DF">
        <w:tc>
          <w:tcPr>
            <w:tcW w:w="8630" w:type="dxa"/>
          </w:tcPr>
          <w:p w14:paraId="4D289555" w14:textId="013CEF2D" w:rsidR="00BD4DF0" w:rsidRDefault="00BD4DF0" w:rsidP="006505DF">
            <w:r>
              <w:br/>
              <w:t>3. Allocation Management</w:t>
            </w:r>
            <w:r>
              <w:br/>
              <w:t>3.1 System generates suggested course allocations.</w:t>
            </w:r>
            <w:r>
              <w:br/>
              <w:t>3.2 HoD reviews and approves allocations.</w:t>
            </w:r>
            <w:r>
              <w:br/>
              <w:t>3.3 Allocated courses are displayed in faculty dashboards.</w:t>
            </w:r>
          </w:p>
        </w:tc>
      </w:tr>
      <w:tr w:rsidR="00BD4DF0" w14:paraId="09D2D9E0" w14:textId="77777777" w:rsidTr="006505DF">
        <w:tc>
          <w:tcPr>
            <w:tcW w:w="8630" w:type="dxa"/>
          </w:tcPr>
          <w:p w14:paraId="756DA153" w14:textId="03EB9EEF" w:rsidR="00BD4DF0" w:rsidRDefault="00BD4DF0" w:rsidP="006505DF">
            <w:r>
              <w:br/>
              <w:t>4. User Dashboards</w:t>
            </w:r>
            <w:r>
              <w:br/>
              <w:t>4.1 HoD Dashboard: Manage courses, view faculty details, and approve allocations.</w:t>
            </w:r>
            <w:r>
              <w:br/>
              <w:t>4.2 Faculty Dashboard: View courses, update preferences, and view assigned courses.</w:t>
            </w:r>
          </w:p>
        </w:tc>
      </w:tr>
      <w:tr w:rsidR="00BD4DF0" w14:paraId="4B80EBB3" w14:textId="77777777" w:rsidTr="006505DF">
        <w:tc>
          <w:tcPr>
            <w:tcW w:w="8630" w:type="dxa"/>
          </w:tcPr>
          <w:p w14:paraId="78FD2F6D" w14:textId="77777777" w:rsidR="00BD4DF0" w:rsidRDefault="00BD4DF0" w:rsidP="006505DF">
            <w:r>
              <w:t>5. Administrative Functions</w:t>
            </w:r>
            <w:r>
              <w:br/>
              <w:t>5.1 Admin manages system users and permissions.</w:t>
            </w:r>
            <w:r>
              <w:br/>
              <w:t>5.2 Admin oversees database backups and security settings.</w:t>
            </w:r>
          </w:p>
          <w:p w14:paraId="24116CA0" w14:textId="77777777" w:rsidR="00BD4DF0" w:rsidRDefault="00BD4DF0" w:rsidP="006505DF"/>
        </w:tc>
      </w:tr>
    </w:tbl>
    <w:p w14:paraId="155EA644" w14:textId="77777777" w:rsidR="00D45F14" w:rsidRDefault="00D45F14" w:rsidP="00C87B88">
      <w:pPr>
        <w:ind w:left="360"/>
      </w:pPr>
    </w:p>
    <w:tbl>
      <w:tblPr>
        <w:tblStyle w:val="TableGrid"/>
        <w:tblW w:w="0" w:type="auto"/>
        <w:tblLook w:val="04A0" w:firstRow="1" w:lastRow="0" w:firstColumn="1" w:lastColumn="0" w:noHBand="0" w:noVBand="1"/>
      </w:tblPr>
      <w:tblGrid>
        <w:gridCol w:w="8630"/>
      </w:tblGrid>
      <w:tr w:rsidR="00D45F14" w14:paraId="5FE598C5" w14:textId="77777777" w:rsidTr="006505DF">
        <w:tc>
          <w:tcPr>
            <w:tcW w:w="8630" w:type="dxa"/>
          </w:tcPr>
          <w:p w14:paraId="6B1D33C0" w14:textId="77777777" w:rsidR="00D45F14" w:rsidRDefault="00D45F14" w:rsidP="006505DF">
            <w:pPr>
              <w:pStyle w:val="Heading2"/>
            </w:pPr>
            <w:r>
              <w:lastRenderedPageBreak/>
              <w:t>2.2 Non-Functional Requirements</w:t>
            </w:r>
          </w:p>
          <w:p w14:paraId="5A573DAA" w14:textId="77777777" w:rsidR="00D45F14" w:rsidRDefault="00D45F14" w:rsidP="006505DF"/>
        </w:tc>
      </w:tr>
      <w:tr w:rsidR="00D45F14" w14:paraId="7892DCE4" w14:textId="77777777" w:rsidTr="006505DF">
        <w:tc>
          <w:tcPr>
            <w:tcW w:w="8630" w:type="dxa"/>
          </w:tcPr>
          <w:p w14:paraId="06229AA2" w14:textId="77777777" w:rsidR="00D45F14" w:rsidRDefault="00D45F14" w:rsidP="006505DF">
            <w:r>
              <w:t>1.Usability</w:t>
            </w:r>
            <w:r>
              <w:br/>
              <w:t>1.1 The interface should be user-friendly and accessible on multiple devices.</w:t>
            </w:r>
            <w:r>
              <w:br/>
              <w:t>1.2 The design should be responsive and intuitive.</w:t>
            </w:r>
            <w:r>
              <w:br/>
            </w:r>
          </w:p>
        </w:tc>
      </w:tr>
      <w:tr w:rsidR="00D45F14" w14:paraId="33ACE95A" w14:textId="77777777" w:rsidTr="006505DF">
        <w:tc>
          <w:tcPr>
            <w:tcW w:w="8630" w:type="dxa"/>
          </w:tcPr>
          <w:p w14:paraId="3530FED4" w14:textId="77777777" w:rsidR="00D45F14" w:rsidRDefault="00D45F14" w:rsidP="006505DF">
            <w:r>
              <w:t>2. Scalability</w:t>
            </w:r>
            <w:r>
              <w:br/>
              <w:t>2.1 The system should support additional faculties and courses in the future.</w:t>
            </w:r>
            <w:r>
              <w:br/>
              <w:t>2.2 It should handle multiple concurrent users efficiently.</w:t>
            </w:r>
            <w:r>
              <w:br/>
            </w:r>
          </w:p>
        </w:tc>
      </w:tr>
      <w:tr w:rsidR="00D45F14" w14:paraId="15BC980C" w14:textId="77777777" w:rsidTr="006505DF">
        <w:tc>
          <w:tcPr>
            <w:tcW w:w="8630" w:type="dxa"/>
          </w:tcPr>
          <w:p w14:paraId="0B80EF79" w14:textId="77777777" w:rsidR="00D45F14" w:rsidRDefault="00D45F14" w:rsidP="006505DF">
            <w:r>
              <w:t>3. Security</w:t>
            </w:r>
            <w:r>
              <w:br/>
              <w:t>3.1 Secure authentication and role-based access control.</w:t>
            </w:r>
            <w:r>
              <w:br/>
              <w:t>3.2 Data encryption for sensitive information.</w:t>
            </w:r>
          </w:p>
          <w:p w14:paraId="6C6FBD43" w14:textId="77777777" w:rsidR="00D45F14" w:rsidRDefault="00D45F14" w:rsidP="006505DF"/>
        </w:tc>
      </w:tr>
      <w:tr w:rsidR="00D45F14" w14:paraId="744B5B0C" w14:textId="77777777" w:rsidTr="006505DF">
        <w:tc>
          <w:tcPr>
            <w:tcW w:w="8630" w:type="dxa"/>
          </w:tcPr>
          <w:p w14:paraId="7F21BCA1" w14:textId="77777777" w:rsidR="00D45F14" w:rsidRDefault="00D45F14" w:rsidP="006505DF">
            <w:r>
              <w:t>4. Reliability</w:t>
            </w:r>
            <w:r>
              <w:br/>
              <w:t>4.1 Regular data backups.</w:t>
            </w:r>
            <w:r>
              <w:br/>
              <w:t>4.2 High uptime and fault tolerance.</w:t>
            </w:r>
          </w:p>
          <w:p w14:paraId="4C4E5623" w14:textId="77777777" w:rsidR="00D45F14" w:rsidRDefault="00D45F14" w:rsidP="006505DF"/>
        </w:tc>
      </w:tr>
    </w:tbl>
    <w:p w14:paraId="208BC5F0" w14:textId="77777777" w:rsidR="00FB2E93" w:rsidRDefault="00000000">
      <w:r>
        <w:pict w14:anchorId="739F1A3B">
          <v:rect id="_x0000_i2322" style="width:0;height:1.5pt" o:hralign="center" o:hrstd="t" o:hr="t"/>
        </w:pict>
      </w:r>
    </w:p>
    <w:p w14:paraId="6E52D986" w14:textId="7BF81D65" w:rsidR="00FB2E93" w:rsidRPr="00C66E32" w:rsidRDefault="00000000" w:rsidP="00C66E32">
      <w:pPr>
        <w:shd w:val="clear" w:color="auto" w:fill="FFFFFF"/>
        <w:rPr>
          <w:rFonts w:asciiTheme="majorHAnsi" w:eastAsiaTheme="majorEastAsia" w:hAnsiTheme="majorHAnsi" w:cstheme="majorBidi"/>
          <w:color w:val="0F4761" w:themeColor="accent1" w:themeShade="BF"/>
          <w:sz w:val="32"/>
          <w:szCs w:val="32"/>
        </w:rPr>
      </w:pPr>
      <w:bookmarkStart w:id="5" w:name="comprehensive-use-case-diagram"/>
      <w:bookmarkEnd w:id="3"/>
      <w:bookmarkEnd w:id="4"/>
      <w:r>
        <w:t>3</w:t>
      </w:r>
      <w:r w:rsidRPr="00A662D7">
        <w:rPr>
          <w:rFonts w:asciiTheme="majorHAnsi" w:eastAsiaTheme="majorEastAsia" w:hAnsiTheme="majorHAnsi" w:cstheme="majorBidi"/>
          <w:color w:val="0F4761" w:themeColor="accent1" w:themeShade="BF"/>
          <w:sz w:val="32"/>
          <w:szCs w:val="32"/>
        </w:rPr>
        <w:t xml:space="preserve">. </w:t>
      </w:r>
      <w:bookmarkStart w:id="6" w:name="updated-use-case-diagram-plantuml"/>
      <w:r w:rsidR="00A662D7" w:rsidRPr="00A662D7">
        <w:rPr>
          <w:rFonts w:asciiTheme="majorHAnsi" w:eastAsiaTheme="majorEastAsia" w:hAnsiTheme="majorHAnsi" w:cstheme="majorBidi"/>
          <w:color w:val="0F4761" w:themeColor="accent1" w:themeShade="BF"/>
          <w:sz w:val="32"/>
          <w:szCs w:val="32"/>
        </w:rPr>
        <w:t>Business Process and Functional Modeling</w:t>
      </w:r>
      <w:r w:rsidR="00C66E32">
        <w:rPr>
          <w:rFonts w:asciiTheme="majorHAnsi" w:eastAsiaTheme="majorEastAsia" w:hAnsiTheme="majorHAnsi" w:cstheme="majorBidi"/>
          <w:color w:val="0F4761" w:themeColor="accent1" w:themeShade="BF"/>
          <w:sz w:val="32"/>
          <w:szCs w:val="32"/>
        </w:rPr>
        <w:br/>
      </w:r>
      <w:r w:rsidR="00A662D7">
        <w:t>3.</w:t>
      </w:r>
      <w:r w:rsidR="00C66E32">
        <w:t>1</w:t>
      </w:r>
      <w:r>
        <w:t xml:space="preserve">Use Case Diagram </w:t>
      </w:r>
    </w:p>
    <w:p w14:paraId="7B6FCC95" w14:textId="4EEA5616" w:rsidR="00FB2E93" w:rsidRDefault="00000000" w:rsidP="00E54D1A">
      <w:pPr>
        <w:pStyle w:val="SourceCode"/>
      </w:pPr>
      <w:r>
        <w:rPr>
          <w:rStyle w:val="VerbatimChar"/>
        </w:rPr>
        <w:t xml:space="preserve">    </w:t>
      </w:r>
      <w:r w:rsidR="00E54D1A">
        <w:rPr>
          <w:noProof/>
        </w:rPr>
        <w:drawing>
          <wp:inline distT="0" distB="0" distL="0" distR="0" wp14:anchorId="71A037D0" wp14:editId="1DE23B4D">
            <wp:extent cx="4789714" cy="2638436"/>
            <wp:effectExtent l="0" t="0" r="0" b="0"/>
            <wp:docPr id="21086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5526" cy="2669180"/>
                    </a:xfrm>
                    <a:prstGeom prst="rect">
                      <a:avLst/>
                    </a:prstGeom>
                    <a:noFill/>
                    <a:ln>
                      <a:noFill/>
                    </a:ln>
                  </pic:spPr>
                </pic:pic>
              </a:graphicData>
            </a:graphic>
          </wp:inline>
        </w:drawing>
      </w:r>
    </w:p>
    <w:p w14:paraId="3770F374" w14:textId="77777777" w:rsidR="00E54D1A" w:rsidRPr="00E54D1A" w:rsidRDefault="00E54D1A" w:rsidP="00E54D1A">
      <w:pPr>
        <w:rPr>
          <w:b/>
          <w:bCs/>
          <w:lang w:val="en-AE"/>
        </w:rPr>
      </w:pPr>
      <w:r w:rsidRPr="00E54D1A">
        <w:rPr>
          <w:b/>
          <w:bCs/>
          <w:lang w:val="en-AE"/>
        </w:rPr>
        <w:t xml:space="preserve">The Head of Department (HoD), faculty members, and the system administrator are the three primary actors that make up the Web-Based Course Allocation System, as shown in this use case diagram. Faculty members can choose their desired courses, add research specialties and teaching preferences, update their profiles, log in, and check the courses they have been assigned after approval. Managing course offerings, tracking faculty preferences, creating suggested allocations, approving </w:t>
      </w:r>
      <w:r w:rsidRPr="00E54D1A">
        <w:rPr>
          <w:b/>
          <w:bCs/>
          <w:lang w:val="en-AE"/>
        </w:rPr>
        <w:lastRenderedPageBreak/>
        <w:t>final course assignments, and notifying faculty are all under the purview of the HoD. The system administrator is in charge of managing users, backing up and restoring databases, and doing system maintenance duties such creating logs. All things considered, the figure illustrates how each player works with the system to provide a well-organized, effective, and transparent distribution of courses.</w:t>
      </w:r>
    </w:p>
    <w:p w14:paraId="5C714E25" w14:textId="632D52D6" w:rsidR="00FB2E93" w:rsidRPr="00A662D7" w:rsidRDefault="00000000">
      <w:pPr>
        <w:rPr>
          <w:rFonts w:eastAsiaTheme="majorEastAsia" w:cstheme="majorBidi"/>
          <w:color w:val="0F4761" w:themeColor="accent1" w:themeShade="BF"/>
          <w:sz w:val="28"/>
          <w:szCs w:val="28"/>
        </w:rPr>
      </w:pPr>
      <w:r>
        <w:pict w14:anchorId="39BE47C3">
          <v:rect id="_x0000_i2323" style="width:0;height:1.5pt" o:hralign="center" o:hrstd="t" o:hr="t"/>
        </w:pict>
      </w:r>
      <w:r w:rsidR="00A662D7">
        <w:br/>
      </w:r>
      <w:r w:rsidR="00A662D7" w:rsidRPr="00A662D7">
        <w:rPr>
          <w:rFonts w:eastAsiaTheme="majorEastAsia" w:cstheme="majorBidi"/>
          <w:color w:val="0F4761" w:themeColor="accent1" w:themeShade="BF"/>
          <w:sz w:val="28"/>
          <w:szCs w:val="28"/>
        </w:rPr>
        <w:t>3.2 Activity Diagrams</w:t>
      </w:r>
    </w:p>
    <w:p w14:paraId="19A9A6D2" w14:textId="4768D14C" w:rsidR="00FB2E93" w:rsidRDefault="00C66E32">
      <w:pPr>
        <w:pStyle w:val="Heading3"/>
      </w:pPr>
      <w:bookmarkStart w:id="7" w:name="updated-activity-diagrams"/>
      <w:bookmarkStart w:id="8" w:name="activity-diagram-faculty-workflow"/>
      <w:bookmarkEnd w:id="5"/>
      <w:bookmarkEnd w:id="6"/>
      <w:r>
        <w:rPr>
          <w:noProof/>
        </w:rPr>
        <mc:AlternateContent>
          <mc:Choice Requires="wps">
            <w:drawing>
              <wp:anchor distT="0" distB="0" distL="114300" distR="114300" simplePos="0" relativeHeight="251694080" behindDoc="0" locked="0" layoutInCell="1" allowOverlap="1" wp14:anchorId="22F21355" wp14:editId="5A909C15">
                <wp:simplePos x="0" y="0"/>
                <wp:positionH relativeFrom="column">
                  <wp:posOffset>524597</wp:posOffset>
                </wp:positionH>
                <wp:positionV relativeFrom="paragraph">
                  <wp:posOffset>3333115</wp:posOffset>
                </wp:positionV>
                <wp:extent cx="3535480" cy="20868"/>
                <wp:effectExtent l="0" t="0" r="27305" b="36830"/>
                <wp:wrapNone/>
                <wp:docPr id="330257831" name="Straight Connector 11"/>
                <wp:cNvGraphicFramePr/>
                <a:graphic xmlns:a="http://schemas.openxmlformats.org/drawingml/2006/main">
                  <a:graphicData uri="http://schemas.microsoft.com/office/word/2010/wordprocessingShape">
                    <wps:wsp>
                      <wps:cNvCnPr/>
                      <wps:spPr>
                        <a:xfrm flipV="1">
                          <a:off x="0" y="0"/>
                          <a:ext cx="3535480" cy="208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19F094" id="Straight Connector 11"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41.3pt,262.45pt" to="319.7pt,2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" strokecolor="#156082 [3204]" strokeweight=".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689606E8" wp14:editId="1ABE6F29">
                <wp:simplePos x="0" y="0"/>
                <wp:positionH relativeFrom="column">
                  <wp:posOffset>508113</wp:posOffset>
                </wp:positionH>
                <wp:positionV relativeFrom="paragraph">
                  <wp:posOffset>482252</wp:posOffset>
                </wp:positionV>
                <wp:extent cx="3535480" cy="20868"/>
                <wp:effectExtent l="0" t="0" r="27305" b="36830"/>
                <wp:wrapNone/>
                <wp:docPr id="1174192715" name="Straight Connector 11"/>
                <wp:cNvGraphicFramePr/>
                <a:graphic xmlns:a="http://schemas.openxmlformats.org/drawingml/2006/main">
                  <a:graphicData uri="http://schemas.microsoft.com/office/word/2010/wordprocessingShape">
                    <wps:wsp>
                      <wps:cNvCnPr/>
                      <wps:spPr>
                        <a:xfrm flipV="1">
                          <a:off x="0" y="0"/>
                          <a:ext cx="3535480" cy="208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420DD3" id="Straight Connector 11"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40pt,37.95pt" to="318.4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" strokecolor="#156082 [3204]" strokeweight=".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3DFD913" wp14:editId="69A788C1">
                <wp:simplePos x="0" y="0"/>
                <wp:positionH relativeFrom="column">
                  <wp:posOffset>537523</wp:posOffset>
                </wp:positionH>
                <wp:positionV relativeFrom="paragraph">
                  <wp:posOffset>365682</wp:posOffset>
                </wp:positionV>
                <wp:extent cx="3535480" cy="20868"/>
                <wp:effectExtent l="0" t="0" r="27305" b="36830"/>
                <wp:wrapNone/>
                <wp:docPr id="1946176822" name="Straight Connector 11"/>
                <wp:cNvGraphicFramePr/>
                <a:graphic xmlns:a="http://schemas.openxmlformats.org/drawingml/2006/main">
                  <a:graphicData uri="http://schemas.microsoft.com/office/word/2010/wordprocessingShape">
                    <wps:wsp>
                      <wps:cNvCnPr/>
                      <wps:spPr>
                        <a:xfrm flipV="1">
                          <a:off x="0" y="0"/>
                          <a:ext cx="3535480" cy="208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EA0199" id="Straight Connector 11"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42.3pt,28.8pt" to="320.7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" strokecolor="#156082 [3204]" strokeweight=".5pt">
                <v:stroke joinstyle="miter"/>
              </v:line>
            </w:pict>
          </mc:Fallback>
        </mc:AlternateContent>
      </w:r>
      <w:r w:rsidR="004B5883">
        <w:rPr>
          <w:noProof/>
        </w:rPr>
        <mc:AlternateContent>
          <mc:Choice Requires="wps">
            <w:drawing>
              <wp:anchor distT="0" distB="0" distL="114300" distR="114300" simplePos="0" relativeHeight="251659264" behindDoc="0" locked="0" layoutInCell="1" allowOverlap="1" wp14:anchorId="5AE2892D" wp14:editId="7AF28CEE">
                <wp:simplePos x="0" y="0"/>
                <wp:positionH relativeFrom="column">
                  <wp:posOffset>535305</wp:posOffset>
                </wp:positionH>
                <wp:positionV relativeFrom="paragraph">
                  <wp:posOffset>383540</wp:posOffset>
                </wp:positionV>
                <wp:extent cx="3500120" cy="635"/>
                <wp:effectExtent l="11430" t="13970" r="12700" b="13970"/>
                <wp:wrapNone/>
                <wp:docPr id="204837417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00120" cy="6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619153" id="_x0000_t32" coordsize="21600,21600" o:spt="32" o:oned="t" path="m,l21600,21600e" filled="f">
                <v:path arrowok="t" fillok="f" o:connecttype="none"/>
                <o:lock v:ext="edit" shapetype="t"/>
              </v:shapetype>
              <v:shape id="AutoShape 8" o:spid="_x0000_s1026" type="#_x0000_t32" style="position:absolute;margin-left:42.15pt;margin-top:30.2pt;width:275.6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"/>
            </w:pict>
          </mc:Fallback>
        </mc:AlternateContent>
      </w:r>
      <w:r w:rsidR="004B5883">
        <w:rPr>
          <w:noProof/>
        </w:rPr>
        <mc:AlternateContent>
          <mc:Choice Requires="wps">
            <w:drawing>
              <wp:anchor distT="0" distB="0" distL="114300" distR="114300" simplePos="0" relativeHeight="251661312" behindDoc="0" locked="0" layoutInCell="1" allowOverlap="1" wp14:anchorId="3EB1C23F" wp14:editId="62D3FE67">
                <wp:simplePos x="0" y="0"/>
                <wp:positionH relativeFrom="column">
                  <wp:posOffset>508635</wp:posOffset>
                </wp:positionH>
                <wp:positionV relativeFrom="paragraph">
                  <wp:posOffset>3329305</wp:posOffset>
                </wp:positionV>
                <wp:extent cx="3564890" cy="10160"/>
                <wp:effectExtent l="13335" t="6985" r="12700" b="11430"/>
                <wp:wrapNone/>
                <wp:docPr id="47044612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64890" cy="1016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5D14BD" id="AutoShape 10" o:spid="_x0000_s1026" type="#_x0000_t32" style="position:absolute;margin-left:40.05pt;margin-top:262.15pt;width:280.7pt;height:.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"/>
            </w:pict>
          </mc:Fallback>
        </mc:AlternateContent>
      </w:r>
      <w:r w:rsidR="004B5883">
        <w:rPr>
          <w:noProof/>
        </w:rPr>
        <mc:AlternateContent>
          <mc:Choice Requires="wps">
            <w:drawing>
              <wp:anchor distT="0" distB="0" distL="114300" distR="114300" simplePos="0" relativeHeight="251660288" behindDoc="0" locked="0" layoutInCell="1" allowOverlap="1" wp14:anchorId="65F6F470" wp14:editId="7DCA891E">
                <wp:simplePos x="0" y="0"/>
                <wp:positionH relativeFrom="column">
                  <wp:posOffset>521970</wp:posOffset>
                </wp:positionH>
                <wp:positionV relativeFrom="paragraph">
                  <wp:posOffset>462915</wp:posOffset>
                </wp:positionV>
                <wp:extent cx="3528060" cy="5080"/>
                <wp:effectExtent l="7620" t="7620" r="7620" b="6350"/>
                <wp:wrapNone/>
                <wp:docPr id="115913552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8060" cy="508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899488" id="AutoShape 9" o:spid="_x0000_s1026" type="#_x0000_t32" style="position:absolute;margin-left:41.1pt;margin-top:36.45pt;width:277.8pt;height:.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"/>
            </w:pict>
          </mc:Fallback>
        </mc:AlternateContent>
      </w:r>
      <w:r w:rsidR="00E54D1A">
        <w:rPr>
          <w:noProof/>
        </w:rPr>
        <w:drawing>
          <wp:anchor distT="0" distB="0" distL="114300" distR="114300" simplePos="0" relativeHeight="251688960" behindDoc="0" locked="0" layoutInCell="1" allowOverlap="1" wp14:anchorId="6E1D35C4" wp14:editId="1389E3B5">
            <wp:simplePos x="0" y="0"/>
            <wp:positionH relativeFrom="column">
              <wp:posOffset>425302</wp:posOffset>
            </wp:positionH>
            <wp:positionV relativeFrom="paragraph">
              <wp:posOffset>337022</wp:posOffset>
            </wp:positionV>
            <wp:extent cx="3742055" cy="3041015"/>
            <wp:effectExtent l="0" t="0" r="0" b="0"/>
            <wp:wrapTopAndBottom/>
            <wp:docPr id="200596623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2055" cy="3041015"/>
                    </a:xfrm>
                    <a:prstGeom prst="rect">
                      <a:avLst/>
                    </a:prstGeom>
                    <a:noFill/>
                    <a:ln>
                      <a:noFill/>
                    </a:ln>
                  </pic:spPr>
                </pic:pic>
              </a:graphicData>
            </a:graphic>
            <wp14:sizeRelH relativeFrom="page">
              <wp14:pctWidth>0</wp14:pctWidth>
            </wp14:sizeRelH>
            <wp14:sizeRelV relativeFrom="page">
              <wp14:pctHeight>0</wp14:pctHeight>
            </wp14:sizeRelV>
          </wp:anchor>
        </w:drawing>
      </w:r>
      <w:r w:rsidR="00A662D7">
        <w:t>3</w:t>
      </w:r>
      <w:r w:rsidR="00000000">
        <w:t>.</w:t>
      </w:r>
      <w:r w:rsidR="00A662D7">
        <w:t>2.1</w:t>
      </w:r>
      <w:r w:rsidR="00000000">
        <w:t>Faculty Workflow</w:t>
      </w:r>
    </w:p>
    <w:p w14:paraId="0EAA59C5" w14:textId="2BB54FA5" w:rsidR="00C87B88" w:rsidRPr="00C87B88" w:rsidRDefault="00C87B88" w:rsidP="00C87B88">
      <w:pPr>
        <w:pStyle w:val="SourceCode"/>
        <w:rPr>
          <w:b/>
          <w:bCs/>
          <w:lang w:val="en-AE"/>
        </w:rPr>
      </w:pPr>
      <w:bookmarkStart w:id="9" w:name="activity-diagram-hod-workflow"/>
      <w:bookmarkEnd w:id="8"/>
      <w:r w:rsidRPr="00C87B88">
        <w:rPr>
          <w:b/>
          <w:bCs/>
          <w:lang w:val="en-AE"/>
        </w:rPr>
        <w:t xml:space="preserve">This activity diagram illustrates the steps instructors use to enter their preferred courses into the system. Updates to your profile and login are the first steps, after which you can view and choose your </w:t>
      </w:r>
      <w:r w:rsidR="00630530" w:rsidRPr="00C87B88">
        <w:rPr>
          <w:b/>
          <w:bCs/>
          <w:lang w:val="en-AE"/>
        </w:rPr>
        <w:t>favourite</w:t>
      </w:r>
      <w:r w:rsidRPr="00C87B88">
        <w:rPr>
          <w:b/>
          <w:bCs/>
          <w:lang w:val="en-AE"/>
        </w:rPr>
        <w:t xml:space="preserve"> courses. The system extracts information about expertise from a CV that faculty members can choose to upload. Following preference submission, the system verifies and saves the information before sending a confirmation message to guarantee a precise and easy submission process.</w:t>
      </w:r>
    </w:p>
    <w:p w14:paraId="59BB931A" w14:textId="402D4E6C" w:rsidR="00C87B88" w:rsidRDefault="00C66E32" w:rsidP="00C66E32">
      <w:pPr>
        <w:pStyle w:val="SourceCode"/>
      </w:pPr>
      <w:r>
        <w:rPr>
          <w:rStyle w:val="VerbatimChar"/>
        </w:rPr>
        <w:br/>
      </w:r>
      <w:r>
        <w:rPr>
          <w:rStyle w:val="VerbatimChar"/>
        </w:rPr>
        <w:br/>
      </w:r>
      <w:r w:rsidR="00E54D1A">
        <w:rPr>
          <w:rStyle w:val="VerbatimChar"/>
        </w:rPr>
        <w:br/>
      </w:r>
      <w:r>
        <w:br/>
      </w:r>
      <w:r>
        <w:br/>
      </w:r>
      <w:r>
        <w:br/>
      </w:r>
      <w:r>
        <w:br/>
      </w:r>
      <w:r>
        <w:br/>
      </w:r>
      <w:r>
        <w:br/>
      </w:r>
    </w:p>
    <w:p w14:paraId="4C21F14B" w14:textId="5FFFA7CD" w:rsidR="00FB2E93" w:rsidRDefault="00A662D7" w:rsidP="00E54D1A">
      <w:pPr>
        <w:pStyle w:val="SourceCode"/>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lastRenderedPageBreak/>
        <w:t>3</w:t>
      </w:r>
      <w:r w:rsidR="00000000" w:rsidRPr="00A728B1">
        <w:rPr>
          <w:rFonts w:eastAsiaTheme="majorEastAsia" w:cstheme="majorBidi"/>
          <w:color w:val="0F4761" w:themeColor="accent1" w:themeShade="BF"/>
          <w:sz w:val="28"/>
          <w:szCs w:val="28"/>
        </w:rPr>
        <w:t>.2</w:t>
      </w:r>
      <w:r>
        <w:rPr>
          <w:rFonts w:eastAsiaTheme="majorEastAsia" w:cstheme="majorBidi"/>
          <w:color w:val="0F4761" w:themeColor="accent1" w:themeShade="BF"/>
          <w:sz w:val="28"/>
          <w:szCs w:val="28"/>
        </w:rPr>
        <w:t>.2</w:t>
      </w:r>
      <w:r w:rsidR="00000000" w:rsidRPr="00A728B1">
        <w:rPr>
          <w:rFonts w:eastAsiaTheme="majorEastAsia" w:cstheme="majorBidi"/>
          <w:color w:val="0F4761" w:themeColor="accent1" w:themeShade="BF"/>
          <w:sz w:val="28"/>
          <w:szCs w:val="28"/>
        </w:rPr>
        <w:t xml:space="preserve"> Activity Diagram – HoD Workflow</w:t>
      </w:r>
    </w:p>
    <w:p w14:paraId="6348613F" w14:textId="77777777" w:rsidR="007C4B47" w:rsidRPr="007C4B47" w:rsidRDefault="007C4B47" w:rsidP="007C4B47"/>
    <w:p w14:paraId="5222DBBF" w14:textId="28BE683B" w:rsidR="00A728B1" w:rsidRPr="002C2E66" w:rsidRDefault="004B5883" w:rsidP="002C2E66">
      <w:r>
        <w:rPr>
          <w:noProof/>
        </w:rPr>
        <mc:AlternateContent>
          <mc:Choice Requires="wps">
            <w:drawing>
              <wp:anchor distT="0" distB="0" distL="114300" distR="114300" simplePos="0" relativeHeight="251664384" behindDoc="0" locked="0" layoutInCell="1" allowOverlap="1" wp14:anchorId="7CD713DC" wp14:editId="2D0EB83B">
                <wp:simplePos x="0" y="0"/>
                <wp:positionH relativeFrom="column">
                  <wp:posOffset>62865</wp:posOffset>
                </wp:positionH>
                <wp:positionV relativeFrom="paragraph">
                  <wp:posOffset>3249295</wp:posOffset>
                </wp:positionV>
                <wp:extent cx="3200400" cy="20320"/>
                <wp:effectExtent l="5715" t="10795" r="13335" b="6985"/>
                <wp:wrapNone/>
                <wp:docPr id="123367348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2032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4616E1" id="AutoShape 17" o:spid="_x0000_s1026" type="#_x0000_t32" style="position:absolute;margin-left:4.95pt;margin-top:255.85pt;width:252pt;height: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"/>
            </w:pict>
          </mc:Fallback>
        </mc:AlternateContent>
      </w:r>
      <w:r>
        <w:rPr>
          <w:noProof/>
        </w:rPr>
        <mc:AlternateContent>
          <mc:Choice Requires="wps">
            <w:drawing>
              <wp:anchor distT="0" distB="0" distL="114300" distR="114300" simplePos="0" relativeHeight="251662336" behindDoc="0" locked="0" layoutInCell="1" allowOverlap="1" wp14:anchorId="7CD713DC" wp14:editId="3E505344">
                <wp:simplePos x="0" y="0"/>
                <wp:positionH relativeFrom="column">
                  <wp:posOffset>74930</wp:posOffset>
                </wp:positionH>
                <wp:positionV relativeFrom="paragraph">
                  <wp:posOffset>46990</wp:posOffset>
                </wp:positionV>
                <wp:extent cx="3200400" cy="20320"/>
                <wp:effectExtent l="8255" t="8890" r="10795" b="8890"/>
                <wp:wrapNone/>
                <wp:docPr id="124514303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2032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BC3B31" id="AutoShape 15" o:spid="_x0000_s1026" type="#_x0000_t32" style="position:absolute;margin-left:5.9pt;margin-top:3.7pt;width:252pt;height: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"/>
            </w:pict>
          </mc:Fallback>
        </mc:AlternateContent>
      </w:r>
      <w:r>
        <w:rPr>
          <w:noProof/>
        </w:rPr>
        <mc:AlternateContent>
          <mc:Choice Requires="wps">
            <w:drawing>
              <wp:anchor distT="0" distB="0" distL="114300" distR="114300" simplePos="0" relativeHeight="251663360" behindDoc="0" locked="0" layoutInCell="1" allowOverlap="1" wp14:anchorId="7CD713DC" wp14:editId="225CD545">
                <wp:simplePos x="0" y="0"/>
                <wp:positionH relativeFrom="column">
                  <wp:posOffset>62865</wp:posOffset>
                </wp:positionH>
                <wp:positionV relativeFrom="paragraph">
                  <wp:posOffset>199390</wp:posOffset>
                </wp:positionV>
                <wp:extent cx="3200400" cy="20320"/>
                <wp:effectExtent l="5715" t="8890" r="13335" b="8890"/>
                <wp:wrapNone/>
                <wp:docPr id="135650860"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2032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6FBCAC" id="AutoShape 16" o:spid="_x0000_s1026" type="#_x0000_t32" style="position:absolute;margin-left:4.95pt;margin-top:15.7pt;width:252pt;height: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"/>
            </w:pict>
          </mc:Fallback>
        </mc:AlternateContent>
      </w:r>
      <w:r w:rsidR="007C4B47">
        <w:rPr>
          <w:noProof/>
        </w:rPr>
        <w:drawing>
          <wp:inline distT="0" distB="0" distL="0" distR="0" wp14:anchorId="2E32B645" wp14:editId="6A8737D3">
            <wp:extent cx="3364173" cy="3306665"/>
            <wp:effectExtent l="0" t="0" r="0" b="0"/>
            <wp:docPr id="177336296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2156" cy="3314512"/>
                    </a:xfrm>
                    <a:prstGeom prst="rect">
                      <a:avLst/>
                    </a:prstGeom>
                    <a:noFill/>
                    <a:ln>
                      <a:noFill/>
                    </a:ln>
                  </pic:spPr>
                </pic:pic>
              </a:graphicData>
            </a:graphic>
          </wp:inline>
        </w:drawing>
      </w:r>
      <w:bookmarkStart w:id="10" w:name="activity-diagram-system-admin-workflow"/>
      <w:bookmarkEnd w:id="9"/>
      <w:r w:rsidR="00630530">
        <w:br/>
      </w:r>
      <w:r w:rsidR="00630530" w:rsidRPr="00630530">
        <w:rPr>
          <w:b/>
          <w:bCs/>
          <w:lang w:val="en-AE"/>
        </w:rPr>
        <w:t>This figure illustrates how the system and the Head of Department (HoD) collaborate to assign courses.  The HoD accesses the system, controls the courses that are provided, and looks at faculty preferences.  After that, the system creates and shows suggested allocations.  The HoD examines these findings, settles any disputes as necessary, and authorizes the ultimate distribution.  Lastly, the system keeps track of the approval log and notifies the professors.</w:t>
      </w:r>
    </w:p>
    <w:p w14:paraId="2DF84D32" w14:textId="2BF69132" w:rsidR="00FB2E93" w:rsidRPr="003F16A6" w:rsidRDefault="00A662D7" w:rsidP="003F16A6">
      <w:pPr>
        <w:pStyle w:val="Heading3"/>
        <w:rPr>
          <w:rFonts w:eastAsiaTheme="minorHAnsi" w:cstheme="minorBidi"/>
          <w:b/>
          <w:bCs/>
          <w:color w:val="auto"/>
          <w:sz w:val="24"/>
          <w:szCs w:val="24"/>
          <w:lang w:val="en-AE"/>
        </w:rPr>
      </w:pPr>
      <w:r>
        <w:lastRenderedPageBreak/>
        <w:t>3.2</w:t>
      </w:r>
      <w:r w:rsidR="00000000">
        <w:t>.3 Activity Diagram – System Admin Workflow</w:t>
      </w:r>
      <w:r w:rsidR="007C4B47">
        <w:br/>
      </w:r>
      <w:r w:rsidR="007C4B47">
        <w:rPr>
          <w:noProof/>
        </w:rPr>
        <w:drawing>
          <wp:inline distT="0" distB="0" distL="0" distR="0" wp14:anchorId="1D88C54D" wp14:editId="33BCAA4C">
            <wp:extent cx="3068955" cy="4467860"/>
            <wp:effectExtent l="0" t="0" r="0" b="0"/>
            <wp:docPr id="1248134804"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8955" cy="4467860"/>
                    </a:xfrm>
                    <a:prstGeom prst="rect">
                      <a:avLst/>
                    </a:prstGeom>
                    <a:noFill/>
                    <a:ln>
                      <a:noFill/>
                    </a:ln>
                  </pic:spPr>
                </pic:pic>
              </a:graphicData>
            </a:graphic>
          </wp:inline>
        </w:drawing>
      </w:r>
      <w:r w:rsidR="002C2E66">
        <w:br/>
      </w:r>
      <w:r w:rsidR="002C2E66" w:rsidRPr="002C2E66">
        <w:rPr>
          <w:rFonts w:eastAsiaTheme="minorHAnsi" w:cstheme="minorBidi"/>
          <w:b/>
          <w:bCs/>
          <w:color w:val="auto"/>
          <w:sz w:val="24"/>
          <w:szCs w:val="24"/>
          <w:lang w:val="en-AE"/>
        </w:rPr>
        <w:t>The user management and database security procedures are depicted in this diagram. The user logs in first, then manages people by adding, modifying, or removing accounts. A database backup is then carried out by the system. The database is restored from the backup if a restore is required; if not, the procedure is carried out. To guarantee appropriate system management and data integrity, the system then creates system logs, which are subsequently examined for security and audit issues.</w:t>
      </w:r>
    </w:p>
    <w:p w14:paraId="508DF936" w14:textId="7435954D" w:rsidR="00FB2E93" w:rsidRDefault="00000000">
      <w:r>
        <w:pict w14:anchorId="53D3E745">
          <v:rect id="_x0000_i2324" style="width:0;height:1.5pt" o:hralign="center" o:hrstd="t" o:hr="t"/>
        </w:pict>
      </w:r>
    </w:p>
    <w:p w14:paraId="71F69A37" w14:textId="77777777" w:rsidR="00A662D7" w:rsidRDefault="00A662D7" w:rsidP="00A662D7">
      <w:pPr>
        <w:shd w:val="clear" w:color="auto" w:fill="FFFFFF"/>
      </w:pPr>
      <w:bookmarkStart w:id="11" w:name="summary-of-completed-work-next-steps"/>
      <w:bookmarkEnd w:id="7"/>
      <w:bookmarkEnd w:id="10"/>
    </w:p>
    <w:p w14:paraId="05C9B56F" w14:textId="5879955E" w:rsidR="00A662D7" w:rsidRDefault="00A662D7" w:rsidP="00A662D7">
      <w:pPr>
        <w:shd w:val="clear" w:color="auto" w:fill="FFFFFF"/>
      </w:pPr>
    </w:p>
    <w:p w14:paraId="4FDEEEBD" w14:textId="77777777" w:rsidR="00A662D7" w:rsidRDefault="00A662D7" w:rsidP="00A662D7">
      <w:pPr>
        <w:shd w:val="clear" w:color="auto" w:fill="FFFFFF"/>
      </w:pPr>
    </w:p>
    <w:p w14:paraId="760ADB43" w14:textId="77777777" w:rsidR="00A662D7" w:rsidRDefault="00A662D7" w:rsidP="00A662D7">
      <w:pPr>
        <w:shd w:val="clear" w:color="auto" w:fill="FFFFFF"/>
      </w:pPr>
    </w:p>
    <w:p w14:paraId="7140488F" w14:textId="77777777" w:rsidR="00A662D7" w:rsidRDefault="00A662D7" w:rsidP="00A662D7">
      <w:pPr>
        <w:shd w:val="clear" w:color="auto" w:fill="FFFFFF"/>
      </w:pPr>
    </w:p>
    <w:p w14:paraId="29C5DC4C" w14:textId="77777777" w:rsidR="00A662D7" w:rsidRDefault="00A662D7" w:rsidP="00A662D7">
      <w:pPr>
        <w:shd w:val="clear" w:color="auto" w:fill="FFFFFF"/>
      </w:pPr>
    </w:p>
    <w:p w14:paraId="0B3F4650" w14:textId="77777777" w:rsidR="00A662D7" w:rsidRDefault="00A662D7" w:rsidP="00A662D7">
      <w:pPr>
        <w:shd w:val="clear" w:color="auto" w:fill="FFFFFF"/>
      </w:pPr>
    </w:p>
    <w:p w14:paraId="60DC4EB1" w14:textId="33C2FAB5" w:rsidR="0082688E" w:rsidRPr="004B5883" w:rsidRDefault="007432A8" w:rsidP="0082688E">
      <w:pPr>
        <w:shd w:val="clear" w:color="auto" w:fill="FFFFFF"/>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lastRenderedPageBreak/>
        <w:t>4</w:t>
      </w:r>
      <w:r w:rsidR="0082688E" w:rsidRPr="004B5883">
        <w:rPr>
          <w:rFonts w:asciiTheme="majorHAnsi" w:eastAsiaTheme="majorEastAsia" w:hAnsiTheme="majorHAnsi" w:cstheme="majorBidi"/>
          <w:color w:val="0F4761" w:themeColor="accent1" w:themeShade="BF"/>
          <w:sz w:val="32"/>
          <w:szCs w:val="32"/>
        </w:rPr>
        <w:t xml:space="preserve">.summary </w:t>
      </w:r>
      <w:r w:rsidR="0082688E" w:rsidRPr="004B5883">
        <w:rPr>
          <w:rFonts w:asciiTheme="majorHAnsi" w:eastAsiaTheme="majorEastAsia" w:hAnsiTheme="majorHAnsi" w:cstheme="majorBidi"/>
          <w:color w:val="0F4761" w:themeColor="accent1" w:themeShade="BF"/>
          <w:sz w:val="32"/>
          <w:szCs w:val="32"/>
        </w:rPr>
        <w:br/>
      </w:r>
      <w:r>
        <w:rPr>
          <w:rFonts w:asciiTheme="majorHAnsi" w:eastAsiaTheme="majorEastAsia" w:hAnsiTheme="majorHAnsi" w:cstheme="majorBidi"/>
          <w:color w:val="0F4761" w:themeColor="accent1" w:themeShade="BF"/>
          <w:sz w:val="32"/>
          <w:szCs w:val="32"/>
        </w:rPr>
        <w:t>4</w:t>
      </w:r>
      <w:r w:rsidR="0082688E" w:rsidRPr="004B5883">
        <w:rPr>
          <w:rFonts w:asciiTheme="majorHAnsi" w:eastAsiaTheme="majorEastAsia" w:hAnsiTheme="majorHAnsi" w:cstheme="majorBidi"/>
          <w:color w:val="0F4761" w:themeColor="accent1" w:themeShade="BF"/>
          <w:sz w:val="32"/>
          <w:szCs w:val="32"/>
        </w:rPr>
        <w:t>.1</w:t>
      </w:r>
      <w:r w:rsidR="0082688E" w:rsidRPr="004B5883">
        <w:rPr>
          <w:rFonts w:asciiTheme="majorHAnsi" w:eastAsiaTheme="majorEastAsia" w:hAnsiTheme="majorHAnsi" w:cstheme="majorBidi"/>
          <w:color w:val="0F4761" w:themeColor="accent1" w:themeShade="BF"/>
          <w:sz w:val="32"/>
          <w:szCs w:val="32"/>
        </w:rPr>
        <w:t>Milestones Achieved</w:t>
      </w:r>
    </w:p>
    <w:p w14:paraId="0E3CFAE8" w14:textId="40A996D3" w:rsidR="00F93ADA" w:rsidRPr="00F93ADA" w:rsidRDefault="00F93ADA" w:rsidP="00F93ADA">
      <w:pPr>
        <w:shd w:val="clear" w:color="auto" w:fill="FFFFFF"/>
        <w:rPr>
          <w:b/>
          <w:bCs/>
          <w:lang w:val="en-AE"/>
        </w:rPr>
      </w:pPr>
      <w:r w:rsidRPr="00F93ADA">
        <w:rPr>
          <w:b/>
          <w:bCs/>
          <w:lang w:val="en-AE"/>
        </w:rPr>
        <w:t xml:space="preserve">During this reporting phase, the team concentrated on the requirement determination and functional </w:t>
      </w:r>
      <w:r w:rsidRPr="00F93ADA">
        <w:rPr>
          <w:b/>
          <w:bCs/>
          <w:lang w:val="en-AE"/>
        </w:rPr>
        <w:t>modelling</w:t>
      </w:r>
      <w:r w:rsidRPr="00F93ADA">
        <w:rPr>
          <w:b/>
          <w:bCs/>
          <w:lang w:val="en-AE"/>
        </w:rPr>
        <w:t xml:space="preserve"> stages, laying the groundwork for the system’s design and implementation in later phases. Here are a few significant milestones achieved:</w:t>
      </w:r>
    </w:p>
    <w:p w14:paraId="54725A77" w14:textId="77777777" w:rsidR="00F93ADA" w:rsidRPr="00F93ADA" w:rsidRDefault="00F93ADA" w:rsidP="00F93ADA">
      <w:pPr>
        <w:shd w:val="clear" w:color="auto" w:fill="FFFFFF"/>
        <w:rPr>
          <w:b/>
          <w:bCs/>
          <w:i/>
          <w:iCs/>
          <w:u w:val="single"/>
          <w:lang w:val="en-AE"/>
        </w:rPr>
      </w:pPr>
      <w:r w:rsidRPr="00F93ADA">
        <w:rPr>
          <w:b/>
          <w:bCs/>
          <w:i/>
          <w:iCs/>
          <w:u w:val="single"/>
          <w:lang w:val="en-AE"/>
        </w:rPr>
        <w:t xml:space="preserve"> Requirements &amp; Research</w:t>
      </w:r>
    </w:p>
    <w:p w14:paraId="42056C4F" w14:textId="77777777" w:rsidR="00F93ADA" w:rsidRPr="00F93ADA" w:rsidRDefault="00F93ADA" w:rsidP="00F93ADA">
      <w:pPr>
        <w:shd w:val="clear" w:color="auto" w:fill="FFFFFF"/>
        <w:rPr>
          <w:b/>
          <w:bCs/>
          <w:lang w:val="en-AE"/>
        </w:rPr>
      </w:pPr>
      <w:r w:rsidRPr="00F93ADA">
        <w:rPr>
          <w:b/>
          <w:bCs/>
          <w:lang w:val="en-AE"/>
        </w:rPr>
        <w:t>•</w:t>
      </w:r>
      <w:r w:rsidRPr="00F93ADA">
        <w:rPr>
          <w:b/>
          <w:bCs/>
          <w:lang w:val="en-AE"/>
        </w:rPr>
        <w:tab/>
        <w:t>Carried out background study &amp; research on the common problems universities encounter and the current course allocation mechanisms.</w:t>
      </w:r>
    </w:p>
    <w:p w14:paraId="6518EDCF" w14:textId="77777777" w:rsidR="00F93ADA" w:rsidRPr="00F93ADA" w:rsidRDefault="00F93ADA" w:rsidP="00F93ADA">
      <w:pPr>
        <w:shd w:val="clear" w:color="auto" w:fill="FFFFFF"/>
        <w:rPr>
          <w:b/>
          <w:bCs/>
          <w:lang w:val="en-AE"/>
        </w:rPr>
      </w:pPr>
      <w:r w:rsidRPr="00F93ADA">
        <w:rPr>
          <w:b/>
          <w:bCs/>
          <w:lang w:val="en-AE"/>
        </w:rPr>
        <w:t>•</w:t>
      </w:r>
      <w:r w:rsidRPr="00F93ADA">
        <w:rPr>
          <w:b/>
          <w:bCs/>
          <w:lang w:val="en-AE"/>
        </w:rPr>
        <w:tab/>
        <w:t>Collected and improved the functional and non-functional requirements with a focus on security, scalability, and usability in accordance with the system goals.</w:t>
      </w:r>
    </w:p>
    <w:p w14:paraId="1CAB2F5F" w14:textId="3B1BDE64" w:rsidR="00F93ADA" w:rsidRPr="00F93ADA" w:rsidRDefault="00F93ADA" w:rsidP="00F93ADA">
      <w:pPr>
        <w:shd w:val="clear" w:color="auto" w:fill="FFFFFF"/>
        <w:rPr>
          <w:b/>
          <w:bCs/>
          <w:lang w:val="en-AE"/>
        </w:rPr>
      </w:pPr>
      <w:r w:rsidRPr="00F93ADA">
        <w:rPr>
          <w:b/>
          <w:bCs/>
          <w:lang w:val="en-AE"/>
        </w:rPr>
        <w:t>•</w:t>
      </w:r>
      <w:r w:rsidRPr="00F93ADA">
        <w:rPr>
          <w:b/>
          <w:bCs/>
          <w:lang w:val="en-AE"/>
        </w:rPr>
        <w:tab/>
        <w:t>To direct the following stage, user roles (Faculty, HoD, and Admin) were explicitly defined, and their duties were documented.</w:t>
      </w:r>
    </w:p>
    <w:p w14:paraId="67C73EA2" w14:textId="74779378" w:rsidR="00F93ADA" w:rsidRPr="00F93ADA" w:rsidRDefault="00F93ADA" w:rsidP="00F93ADA">
      <w:pPr>
        <w:shd w:val="clear" w:color="auto" w:fill="FFFFFF"/>
        <w:rPr>
          <w:b/>
          <w:bCs/>
          <w:i/>
          <w:iCs/>
          <w:u w:val="single"/>
          <w:lang w:val="en-AE"/>
        </w:rPr>
      </w:pPr>
      <w:r w:rsidRPr="00F93ADA">
        <w:rPr>
          <w:b/>
          <w:bCs/>
          <w:i/>
          <w:iCs/>
          <w:u w:val="single"/>
          <w:lang w:val="en-AE"/>
        </w:rPr>
        <w:t xml:space="preserve">Functional and </w:t>
      </w:r>
      <w:r w:rsidRPr="00F93ADA">
        <w:rPr>
          <w:b/>
          <w:bCs/>
          <w:i/>
          <w:iCs/>
          <w:u w:val="single"/>
          <w:lang w:val="en-AE"/>
        </w:rPr>
        <w:t>Behavioural</w:t>
      </w:r>
      <w:r w:rsidRPr="00F93ADA">
        <w:rPr>
          <w:b/>
          <w:bCs/>
          <w:i/>
          <w:iCs/>
          <w:u w:val="single"/>
          <w:lang w:val="en-AE"/>
        </w:rPr>
        <w:t xml:space="preserve"> </w:t>
      </w:r>
      <w:r w:rsidRPr="00F93ADA">
        <w:rPr>
          <w:b/>
          <w:bCs/>
          <w:i/>
          <w:iCs/>
          <w:u w:val="single"/>
          <w:lang w:val="en-AE"/>
        </w:rPr>
        <w:t>Modelling</w:t>
      </w:r>
    </w:p>
    <w:p w14:paraId="61BABA2C" w14:textId="77777777" w:rsidR="00F93ADA" w:rsidRPr="00F93ADA" w:rsidRDefault="00F93ADA" w:rsidP="00F93ADA">
      <w:pPr>
        <w:shd w:val="clear" w:color="auto" w:fill="FFFFFF"/>
        <w:rPr>
          <w:b/>
          <w:bCs/>
          <w:lang w:val="en-AE"/>
        </w:rPr>
      </w:pPr>
      <w:r w:rsidRPr="00F93ADA">
        <w:rPr>
          <w:b/>
          <w:bCs/>
          <w:lang w:val="en-AE"/>
        </w:rPr>
        <w:t>•</w:t>
      </w:r>
      <w:r w:rsidRPr="00F93ADA">
        <w:rPr>
          <w:b/>
          <w:bCs/>
          <w:lang w:val="en-AE"/>
        </w:rPr>
        <w:tab/>
        <w:t>Use case diagrams were created to illustrate user interactions such choosing a course, approving an allocation, and maintaining the system.</w:t>
      </w:r>
    </w:p>
    <w:p w14:paraId="53850459" w14:textId="77777777" w:rsidR="00F93ADA" w:rsidRPr="00F93ADA" w:rsidRDefault="00F93ADA" w:rsidP="00F93ADA">
      <w:pPr>
        <w:shd w:val="clear" w:color="auto" w:fill="FFFFFF"/>
        <w:rPr>
          <w:b/>
          <w:bCs/>
          <w:lang w:val="en-AE"/>
        </w:rPr>
      </w:pPr>
      <w:r w:rsidRPr="00F93ADA">
        <w:rPr>
          <w:b/>
          <w:bCs/>
          <w:lang w:val="en-AE"/>
        </w:rPr>
        <w:t>•</w:t>
      </w:r>
      <w:r w:rsidRPr="00F93ADA">
        <w:rPr>
          <w:b/>
          <w:bCs/>
          <w:lang w:val="en-AE"/>
        </w:rPr>
        <w:tab/>
        <w:t>Activity Diagrams were created to help administrators, HoD, and faculty members understand how data and decisions flow through the system.</w:t>
      </w:r>
    </w:p>
    <w:p w14:paraId="058547B2" w14:textId="0EFC4D67" w:rsidR="00F93ADA" w:rsidRPr="00F93ADA" w:rsidRDefault="00F93ADA" w:rsidP="00F93ADA">
      <w:pPr>
        <w:shd w:val="clear" w:color="auto" w:fill="FFFFFF"/>
        <w:rPr>
          <w:b/>
          <w:bCs/>
          <w:lang w:val="en-AE"/>
        </w:rPr>
      </w:pPr>
      <w:r w:rsidRPr="00F93ADA">
        <w:rPr>
          <w:b/>
          <w:bCs/>
          <w:lang w:val="en-AE"/>
        </w:rPr>
        <w:t xml:space="preserve">Structural </w:t>
      </w:r>
      <w:r w:rsidRPr="00F93ADA">
        <w:rPr>
          <w:b/>
          <w:bCs/>
          <w:lang w:val="en-AE"/>
        </w:rPr>
        <w:t>Modelling</w:t>
      </w:r>
      <w:r w:rsidRPr="00F93ADA">
        <w:rPr>
          <w:b/>
          <w:bCs/>
          <w:lang w:val="en-AE"/>
        </w:rPr>
        <w:t xml:space="preserve"> and Conceptual Clarity</w:t>
      </w:r>
    </w:p>
    <w:p w14:paraId="01F5552E" w14:textId="77777777" w:rsidR="00F93ADA" w:rsidRPr="00F93ADA" w:rsidRDefault="00F93ADA" w:rsidP="00F93ADA">
      <w:pPr>
        <w:shd w:val="clear" w:color="auto" w:fill="FFFFFF"/>
        <w:rPr>
          <w:b/>
          <w:bCs/>
          <w:lang w:val="en-AE"/>
        </w:rPr>
      </w:pPr>
      <w:r w:rsidRPr="00F93ADA">
        <w:rPr>
          <w:b/>
          <w:bCs/>
          <w:lang w:val="en-AE"/>
        </w:rPr>
        <w:t>•</w:t>
      </w:r>
      <w:r w:rsidRPr="00F93ADA">
        <w:rPr>
          <w:b/>
          <w:bCs/>
          <w:lang w:val="en-AE"/>
        </w:rPr>
        <w:tab/>
        <w:t>Mapped entity relationships to guarantee seamless data transfer between modules, laying the foundation for the upcoming database architecture stage.</w:t>
      </w:r>
    </w:p>
    <w:p w14:paraId="656BF56A" w14:textId="76C84AD5" w:rsidR="007432A8" w:rsidRPr="007432A8" w:rsidRDefault="00F93ADA" w:rsidP="007432A8">
      <w:pPr>
        <w:shd w:val="clear" w:color="auto" w:fill="FFFFFF"/>
        <w:rPr>
          <w:b/>
          <w:bCs/>
          <w:lang w:val="en-AE"/>
        </w:rPr>
      </w:pPr>
      <w:r w:rsidRPr="00F93ADA">
        <w:rPr>
          <w:b/>
          <w:bCs/>
          <w:lang w:val="en-AE"/>
        </w:rPr>
        <w:t>•</w:t>
      </w:r>
      <w:r w:rsidRPr="00F93ADA">
        <w:rPr>
          <w:b/>
          <w:bCs/>
          <w:lang w:val="en-AE"/>
        </w:rPr>
        <w:tab/>
        <w:t>Talked about the storage strategy and data structure to provide scalability in the event that more departments or users are added in the future.</w:t>
      </w:r>
      <w:r w:rsidR="007432A8">
        <w:rPr>
          <w:b/>
          <w:bCs/>
          <w:lang w:val="en-AE"/>
        </w:rPr>
        <w:br/>
      </w:r>
    </w:p>
    <w:p w14:paraId="72B7B16E" w14:textId="2FBCBDC0" w:rsidR="005016EE" w:rsidRDefault="007432A8" w:rsidP="005016EE">
      <w:pPr>
        <w:shd w:val="clear" w:color="auto" w:fill="FFFFFF"/>
        <w:rPr>
          <w:b/>
          <w:bCs/>
          <w:lang w:val="en-AE"/>
        </w:rPr>
      </w:pPr>
      <w:r>
        <w:rPr>
          <w:rFonts w:asciiTheme="majorHAnsi" w:eastAsiaTheme="majorEastAsia" w:hAnsiTheme="majorHAnsi" w:cstheme="majorBidi"/>
          <w:color w:val="0F4761" w:themeColor="accent1" w:themeShade="BF"/>
          <w:sz w:val="32"/>
          <w:szCs w:val="32"/>
        </w:rPr>
        <w:t>4</w:t>
      </w:r>
      <w:r w:rsidR="0082688E" w:rsidRPr="0082688E">
        <w:rPr>
          <w:rFonts w:asciiTheme="majorHAnsi" w:eastAsiaTheme="majorEastAsia" w:hAnsiTheme="majorHAnsi" w:cstheme="majorBidi"/>
          <w:color w:val="0F4761" w:themeColor="accent1" w:themeShade="BF"/>
          <w:sz w:val="32"/>
          <w:szCs w:val="32"/>
        </w:rPr>
        <w:t>.2</w:t>
      </w:r>
      <w:r w:rsidR="0082688E">
        <w:rPr>
          <w:rFonts w:asciiTheme="majorHAnsi" w:eastAsiaTheme="majorEastAsia" w:hAnsiTheme="majorHAnsi" w:cstheme="majorBidi"/>
          <w:color w:val="0F4761" w:themeColor="accent1" w:themeShade="BF"/>
          <w:sz w:val="32"/>
          <w:szCs w:val="32"/>
        </w:rPr>
        <w:t xml:space="preserve"> </w:t>
      </w:r>
      <w:r w:rsidR="0082688E" w:rsidRPr="0082688E">
        <w:rPr>
          <w:rFonts w:asciiTheme="majorHAnsi" w:eastAsiaTheme="majorEastAsia" w:hAnsiTheme="majorHAnsi" w:cstheme="majorBidi"/>
          <w:color w:val="0F4761" w:themeColor="accent1" w:themeShade="BF"/>
          <w:sz w:val="32"/>
          <w:szCs w:val="32"/>
        </w:rPr>
        <w:t>Challenges Faced</w:t>
      </w:r>
      <w:r w:rsidR="005016EE">
        <w:rPr>
          <w:rFonts w:asciiTheme="majorHAnsi" w:eastAsiaTheme="majorEastAsia" w:hAnsiTheme="majorHAnsi" w:cstheme="majorBidi"/>
          <w:color w:val="0F4761" w:themeColor="accent1" w:themeShade="BF"/>
          <w:sz w:val="32"/>
          <w:szCs w:val="32"/>
        </w:rPr>
        <w:br/>
      </w:r>
      <w:r w:rsidR="005016EE" w:rsidRPr="005016EE">
        <w:rPr>
          <w:b/>
          <w:bCs/>
          <w:lang w:val="en-AE"/>
        </w:rPr>
        <w:t xml:space="preserve">While completing the requirement and modeling stages, several challenges emerged that </w:t>
      </w:r>
      <w:r w:rsidR="005016EE" w:rsidRPr="005016EE">
        <w:rPr>
          <w:b/>
          <w:bCs/>
          <w:lang w:val="en-AE"/>
        </w:rPr>
        <w:t>required problem</w:t>
      </w:r>
      <w:r w:rsidR="005016EE" w:rsidRPr="005016EE">
        <w:rPr>
          <w:b/>
          <w:bCs/>
          <w:lang w:val="en-AE"/>
        </w:rPr>
        <w:t>-solving:</w:t>
      </w:r>
    </w:p>
    <w:p w14:paraId="1333F00B" w14:textId="77777777" w:rsidR="00A562B3" w:rsidRPr="005016EE" w:rsidRDefault="00A562B3" w:rsidP="005016EE">
      <w:pPr>
        <w:shd w:val="clear" w:color="auto" w:fill="FFFFFF"/>
        <w:rPr>
          <w:b/>
          <w:bCs/>
          <w:lang w:val="en-AE"/>
        </w:rPr>
      </w:pPr>
    </w:p>
    <w:p w14:paraId="0D520D17" w14:textId="031C2F88" w:rsidR="00A562B3" w:rsidRPr="005016EE" w:rsidRDefault="005016EE" w:rsidP="007432A8">
      <w:pPr>
        <w:shd w:val="clear" w:color="auto" w:fill="FFFFFF"/>
        <w:rPr>
          <w:b/>
          <w:bCs/>
          <w:i/>
          <w:iCs/>
          <w:u w:val="single"/>
          <w:lang w:val="en-AE"/>
        </w:rPr>
      </w:pPr>
      <w:r w:rsidRPr="005016EE">
        <w:rPr>
          <w:b/>
          <w:bCs/>
          <w:i/>
          <w:iCs/>
          <w:u w:val="single"/>
          <w:lang w:val="en-AE"/>
        </w:rPr>
        <w:t>Defining AI Integration</w:t>
      </w:r>
    </w:p>
    <w:p w14:paraId="6F32ACD2" w14:textId="21FFA324" w:rsidR="005016EE" w:rsidRDefault="005016EE" w:rsidP="005016EE">
      <w:pPr>
        <w:shd w:val="clear" w:color="auto" w:fill="FFFFFF"/>
        <w:rPr>
          <w:b/>
          <w:bCs/>
          <w:lang w:val="en-AE"/>
        </w:rPr>
      </w:pPr>
      <w:r w:rsidRPr="005016EE">
        <w:rPr>
          <w:b/>
          <w:bCs/>
          <w:lang w:val="en-AE"/>
        </w:rPr>
        <w:t>•</w:t>
      </w:r>
      <w:r w:rsidRPr="005016EE">
        <w:rPr>
          <w:b/>
          <w:bCs/>
          <w:lang w:val="en-AE"/>
        </w:rPr>
        <w:tab/>
        <w:t>The task was challenging to conceptually integrate the ChatGPT-based matching process. It took more time and creative thinking to figure out what information should be taken from resumes and how it matched course descriptions.</w:t>
      </w:r>
    </w:p>
    <w:p w14:paraId="6B1C6123" w14:textId="77777777" w:rsidR="00A562B3" w:rsidRPr="005016EE" w:rsidRDefault="00A562B3" w:rsidP="005016EE">
      <w:pPr>
        <w:shd w:val="clear" w:color="auto" w:fill="FFFFFF"/>
        <w:rPr>
          <w:b/>
          <w:bCs/>
          <w:lang w:val="en-AE"/>
        </w:rPr>
      </w:pPr>
    </w:p>
    <w:p w14:paraId="1F6F1C70" w14:textId="67225DA3" w:rsidR="005016EE" w:rsidRDefault="005016EE" w:rsidP="005016EE">
      <w:pPr>
        <w:shd w:val="clear" w:color="auto" w:fill="FFFFFF"/>
        <w:rPr>
          <w:b/>
          <w:bCs/>
          <w:i/>
          <w:iCs/>
          <w:u w:val="single"/>
          <w:lang w:val="en-AE"/>
        </w:rPr>
      </w:pPr>
      <w:r w:rsidRPr="005016EE">
        <w:rPr>
          <w:b/>
          <w:bCs/>
          <w:i/>
          <w:iCs/>
          <w:u w:val="single"/>
          <w:lang w:val="en-AE"/>
        </w:rPr>
        <w:lastRenderedPageBreak/>
        <w:t>Requirement Overlap</w:t>
      </w:r>
    </w:p>
    <w:p w14:paraId="7EC3A8D3" w14:textId="77777777" w:rsidR="00A562B3" w:rsidRPr="005016EE" w:rsidRDefault="00A562B3" w:rsidP="005016EE">
      <w:pPr>
        <w:shd w:val="clear" w:color="auto" w:fill="FFFFFF"/>
        <w:rPr>
          <w:b/>
          <w:bCs/>
          <w:i/>
          <w:iCs/>
          <w:u w:val="single"/>
          <w:lang w:val="en-AE"/>
        </w:rPr>
      </w:pPr>
    </w:p>
    <w:p w14:paraId="708CF43E" w14:textId="2C6F33F2" w:rsidR="005016EE" w:rsidRDefault="005016EE" w:rsidP="005016EE">
      <w:pPr>
        <w:shd w:val="clear" w:color="auto" w:fill="FFFFFF"/>
        <w:rPr>
          <w:b/>
          <w:bCs/>
          <w:lang w:val="en-AE"/>
        </w:rPr>
      </w:pPr>
      <w:r w:rsidRPr="005016EE">
        <w:rPr>
          <w:b/>
          <w:bCs/>
          <w:lang w:val="en-AE"/>
        </w:rPr>
        <w:t>•</w:t>
      </w:r>
      <w:r w:rsidRPr="005016EE">
        <w:rPr>
          <w:b/>
          <w:bCs/>
          <w:lang w:val="en-AE"/>
        </w:rPr>
        <w:tab/>
        <w:t>A number of changes were made prior to finalization in order to ensure that the functions of the HoD, Faculty, and Administration did not conflict during the requirement listing process.</w:t>
      </w:r>
    </w:p>
    <w:p w14:paraId="5602D51B" w14:textId="77777777" w:rsidR="00A562B3" w:rsidRPr="005016EE" w:rsidRDefault="00A562B3" w:rsidP="005016EE">
      <w:pPr>
        <w:shd w:val="clear" w:color="auto" w:fill="FFFFFF"/>
        <w:rPr>
          <w:b/>
          <w:bCs/>
          <w:lang w:val="en-AE"/>
        </w:rPr>
      </w:pPr>
    </w:p>
    <w:p w14:paraId="3CCDBEBA" w14:textId="41289CD0" w:rsidR="005016EE" w:rsidRDefault="005016EE" w:rsidP="005016EE">
      <w:pPr>
        <w:shd w:val="clear" w:color="auto" w:fill="FFFFFF"/>
        <w:rPr>
          <w:b/>
          <w:bCs/>
          <w:i/>
          <w:iCs/>
          <w:u w:val="single"/>
          <w:lang w:val="en-AE"/>
        </w:rPr>
      </w:pPr>
      <w:r w:rsidRPr="005016EE">
        <w:rPr>
          <w:b/>
          <w:bCs/>
          <w:i/>
          <w:iCs/>
          <w:u w:val="single"/>
          <w:lang w:val="en-AE"/>
        </w:rPr>
        <w:t>Diagram Accuracy</w:t>
      </w:r>
    </w:p>
    <w:p w14:paraId="7F033647" w14:textId="77777777" w:rsidR="00A562B3" w:rsidRPr="005016EE" w:rsidRDefault="00A562B3" w:rsidP="005016EE">
      <w:pPr>
        <w:shd w:val="clear" w:color="auto" w:fill="FFFFFF"/>
        <w:rPr>
          <w:b/>
          <w:bCs/>
          <w:i/>
          <w:iCs/>
          <w:u w:val="single"/>
          <w:lang w:val="en-AE"/>
        </w:rPr>
      </w:pPr>
    </w:p>
    <w:p w14:paraId="1353E94A" w14:textId="57F0B12B" w:rsidR="00291DFC" w:rsidRDefault="005016EE" w:rsidP="00A562B3">
      <w:pPr>
        <w:shd w:val="clear" w:color="auto" w:fill="FFFFFF"/>
        <w:rPr>
          <w:b/>
          <w:bCs/>
          <w:lang w:val="en-AE"/>
        </w:rPr>
      </w:pPr>
      <w:r w:rsidRPr="005016EE">
        <w:rPr>
          <w:b/>
          <w:bCs/>
          <w:lang w:val="en-AE"/>
        </w:rPr>
        <w:t>•</w:t>
      </w:r>
      <w:r w:rsidRPr="005016EE">
        <w:rPr>
          <w:b/>
          <w:bCs/>
          <w:lang w:val="en-AE"/>
        </w:rPr>
        <w:tab/>
        <w:t>It took coordination and peer review to ensure logical consistency across several UML diagrams in order to prevent contradicting representations.</w:t>
      </w:r>
    </w:p>
    <w:p w14:paraId="50027B93" w14:textId="77777777" w:rsidR="00A562B3" w:rsidRPr="00A562B3" w:rsidRDefault="00A562B3" w:rsidP="00A562B3">
      <w:pPr>
        <w:shd w:val="clear" w:color="auto" w:fill="FFFFFF"/>
        <w:rPr>
          <w:b/>
          <w:bCs/>
          <w:lang w:val="en-AE"/>
        </w:rPr>
      </w:pPr>
    </w:p>
    <w:p w14:paraId="652A341E" w14:textId="7E966F26" w:rsidR="0082688E" w:rsidRPr="0082688E" w:rsidRDefault="007432A8" w:rsidP="0082688E">
      <w:pPr>
        <w:shd w:val="clear" w:color="auto" w:fill="FFFFFF"/>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4</w:t>
      </w:r>
      <w:r w:rsidR="0082688E" w:rsidRPr="0082688E">
        <w:rPr>
          <w:rFonts w:asciiTheme="majorHAnsi" w:eastAsiaTheme="majorEastAsia" w:hAnsiTheme="majorHAnsi" w:cstheme="majorBidi"/>
          <w:color w:val="0F4761" w:themeColor="accent1" w:themeShade="BF"/>
          <w:sz w:val="32"/>
          <w:szCs w:val="32"/>
        </w:rPr>
        <w:t>.3</w:t>
      </w:r>
      <w:r w:rsidR="0082688E" w:rsidRPr="0082688E">
        <w:rPr>
          <w:rFonts w:asciiTheme="majorHAnsi" w:eastAsiaTheme="majorEastAsia" w:hAnsiTheme="majorHAnsi" w:cstheme="majorBidi"/>
          <w:color w:val="0F4761" w:themeColor="accent1" w:themeShade="BF"/>
          <w:sz w:val="32"/>
          <w:szCs w:val="32"/>
        </w:rPr>
        <w:t>Next Steps</w:t>
      </w:r>
    </w:p>
    <w:bookmarkEnd w:id="0"/>
    <w:bookmarkEnd w:id="11"/>
    <w:p w14:paraId="1B0768A4" w14:textId="5DDA43C7" w:rsidR="007432A8" w:rsidRPr="00A562B3" w:rsidRDefault="00A562B3" w:rsidP="007432A8">
      <w:pPr>
        <w:pStyle w:val="FirstParagraph"/>
        <w:rPr>
          <w:b/>
          <w:bCs/>
          <w:i/>
          <w:iCs/>
          <w:u w:val="single"/>
          <w:lang w:val="en-AE"/>
        </w:rPr>
      </w:pPr>
      <w:r w:rsidRPr="00A562B3">
        <w:rPr>
          <w:b/>
          <w:bCs/>
          <w:lang w:val="en-AE"/>
        </w:rPr>
        <w:t>With the requirements phase completed, the team is ready to move toward system design and early implementation. The next steps include:</w:t>
      </w:r>
      <w:r w:rsidR="007432A8">
        <w:rPr>
          <w:b/>
          <w:bCs/>
          <w:lang w:val="en-AE"/>
        </w:rPr>
        <w:br/>
      </w:r>
      <w:r w:rsidR="007432A8">
        <w:rPr>
          <w:b/>
          <w:bCs/>
          <w:lang w:val="en-AE"/>
        </w:rPr>
        <w:br/>
      </w:r>
      <w:r w:rsidR="007432A8" w:rsidRPr="00A562B3">
        <w:rPr>
          <w:b/>
          <w:bCs/>
          <w:i/>
          <w:iCs/>
          <w:u w:val="single"/>
          <w:lang w:val="en-AE"/>
        </w:rPr>
        <w:t xml:space="preserve">System </w:t>
      </w:r>
      <w:r w:rsidR="007432A8">
        <w:rPr>
          <w:b/>
          <w:bCs/>
          <w:i/>
          <w:iCs/>
          <w:u w:val="single"/>
          <w:lang w:val="en-AE"/>
        </w:rPr>
        <w:t>analysis</w:t>
      </w:r>
    </w:p>
    <w:p w14:paraId="0F35AD32" w14:textId="51F5CD85" w:rsidR="00A562B3" w:rsidRPr="007432A8" w:rsidRDefault="007432A8" w:rsidP="007432A8">
      <w:pPr>
        <w:pStyle w:val="ListParagraph"/>
        <w:numPr>
          <w:ilvl w:val="0"/>
          <w:numId w:val="14"/>
        </w:numPr>
        <w:shd w:val="clear" w:color="auto" w:fill="FFFFFF"/>
        <w:rPr>
          <w:rFonts w:asciiTheme="majorBidi" w:hAnsiTheme="majorBidi" w:cstheme="majorBidi"/>
          <w:b/>
          <w:bCs/>
          <w:sz w:val="24"/>
          <w:szCs w:val="24"/>
        </w:rPr>
      </w:pPr>
      <w:r w:rsidRPr="007432A8">
        <w:rPr>
          <w:b/>
          <w:bCs/>
          <w:lang w:val="en-AE"/>
        </w:rPr>
        <w:t xml:space="preserve">Creating </w:t>
      </w:r>
      <w:r w:rsidRPr="007432A8">
        <w:rPr>
          <w:rFonts w:asciiTheme="majorBidi" w:hAnsiTheme="majorBidi" w:cstheme="majorBidi"/>
          <w:b/>
          <w:bCs/>
          <w:sz w:val="24"/>
          <w:szCs w:val="24"/>
        </w:rPr>
        <w:t xml:space="preserve">Behavioral </w:t>
      </w:r>
      <w:r w:rsidRPr="007432A8">
        <w:rPr>
          <w:rFonts w:asciiTheme="majorBidi" w:hAnsiTheme="majorBidi" w:cstheme="majorBidi"/>
          <w:b/>
          <w:bCs/>
        </w:rPr>
        <w:t xml:space="preserve">and structural </w:t>
      </w:r>
      <w:r w:rsidRPr="007432A8">
        <w:rPr>
          <w:rFonts w:asciiTheme="majorBidi" w:hAnsiTheme="majorBidi" w:cstheme="majorBidi"/>
          <w:b/>
          <w:bCs/>
          <w:sz w:val="24"/>
          <w:szCs w:val="24"/>
        </w:rPr>
        <w:t>Modeling</w:t>
      </w:r>
      <w:r w:rsidRPr="007432A8">
        <w:rPr>
          <w:rFonts w:asciiTheme="majorBidi" w:hAnsiTheme="majorBidi" w:cstheme="majorBidi"/>
          <w:b/>
          <w:bCs/>
        </w:rPr>
        <w:t xml:space="preserve"> (sequence diagrams)and (class diagrams).</w:t>
      </w:r>
    </w:p>
    <w:p w14:paraId="17CF8E09" w14:textId="12A3C14B" w:rsidR="00A562B3" w:rsidRPr="00A562B3" w:rsidRDefault="00A562B3" w:rsidP="00A562B3">
      <w:pPr>
        <w:pStyle w:val="FirstParagraph"/>
        <w:rPr>
          <w:b/>
          <w:bCs/>
          <w:i/>
          <w:iCs/>
          <w:u w:val="single"/>
          <w:lang w:val="en-AE"/>
        </w:rPr>
      </w:pPr>
      <w:r w:rsidRPr="00A562B3">
        <w:rPr>
          <w:b/>
          <w:bCs/>
          <w:i/>
          <w:iCs/>
          <w:u w:val="single"/>
          <w:lang w:val="en-AE"/>
        </w:rPr>
        <w:t>System Design</w:t>
      </w:r>
    </w:p>
    <w:p w14:paraId="1088A452" w14:textId="77777777" w:rsidR="00A562B3" w:rsidRPr="00A562B3" w:rsidRDefault="00A562B3" w:rsidP="00A562B3">
      <w:pPr>
        <w:pStyle w:val="FirstParagraph"/>
        <w:rPr>
          <w:b/>
          <w:bCs/>
          <w:lang w:val="en-AE"/>
        </w:rPr>
      </w:pPr>
      <w:r w:rsidRPr="00A562B3">
        <w:rPr>
          <w:b/>
          <w:bCs/>
          <w:lang w:val="en-AE"/>
        </w:rPr>
        <w:t>•</w:t>
      </w:r>
      <w:r w:rsidRPr="00A562B3">
        <w:rPr>
          <w:b/>
          <w:bCs/>
          <w:lang w:val="en-AE"/>
        </w:rPr>
        <w:tab/>
        <w:t>Design layout plans and interface mockups for the admin, faculty, and (HoD) dashboards.</w:t>
      </w:r>
    </w:p>
    <w:p w14:paraId="6514A857" w14:textId="77777777" w:rsidR="00A562B3" w:rsidRPr="00A562B3" w:rsidRDefault="00A562B3" w:rsidP="00A562B3">
      <w:pPr>
        <w:pStyle w:val="FirstParagraph"/>
        <w:rPr>
          <w:b/>
          <w:bCs/>
          <w:lang w:val="en-AE"/>
        </w:rPr>
      </w:pPr>
      <w:r w:rsidRPr="00A562B3">
        <w:rPr>
          <w:b/>
          <w:bCs/>
          <w:lang w:val="en-AE"/>
        </w:rPr>
        <w:t>•</w:t>
      </w:r>
      <w:r w:rsidRPr="00A562B3">
        <w:rPr>
          <w:b/>
          <w:bCs/>
          <w:lang w:val="en-AE"/>
        </w:rPr>
        <w:tab/>
        <w:t>Create database schemas and data flow diagrams (DFDs), noting relationships, stored entities, and primary keys.</w:t>
      </w:r>
    </w:p>
    <w:p w14:paraId="44AD3597" w14:textId="73562D3B" w:rsidR="00A562B3" w:rsidRPr="00A562B3" w:rsidRDefault="00A562B3" w:rsidP="00A562B3">
      <w:pPr>
        <w:pStyle w:val="FirstParagraph"/>
        <w:rPr>
          <w:b/>
          <w:bCs/>
          <w:lang w:val="en-AE"/>
        </w:rPr>
      </w:pPr>
      <w:r w:rsidRPr="00A562B3">
        <w:rPr>
          <w:b/>
          <w:bCs/>
          <w:lang w:val="en-AE"/>
        </w:rPr>
        <w:t>•</w:t>
      </w:r>
      <w:r w:rsidRPr="00A562B3">
        <w:rPr>
          <w:b/>
          <w:bCs/>
          <w:lang w:val="en-AE"/>
        </w:rPr>
        <w:tab/>
        <w:t xml:space="preserve">Complete the front-end and back-end integration system </w:t>
      </w:r>
      <w:r w:rsidR="007432A8">
        <w:rPr>
          <w:b/>
          <w:bCs/>
          <w:lang w:val="en-AE"/>
        </w:rPr>
        <w:t xml:space="preserve">three -tier </w:t>
      </w:r>
      <w:r w:rsidRPr="00A562B3">
        <w:rPr>
          <w:b/>
          <w:bCs/>
          <w:lang w:val="en-AE"/>
        </w:rPr>
        <w:t>architecture.</w:t>
      </w:r>
    </w:p>
    <w:p w14:paraId="74D6C17B" w14:textId="6CB45FED" w:rsidR="00FB2E93" w:rsidRPr="00C66E32" w:rsidRDefault="00FB2E93" w:rsidP="00A562B3">
      <w:pPr>
        <w:pStyle w:val="FirstParagraph"/>
        <w:rPr>
          <w:b/>
          <w:bCs/>
          <w:lang w:val="en-AE"/>
        </w:rPr>
      </w:pPr>
    </w:p>
    <w:sectPr w:rsidR="00FB2E93" w:rsidRPr="00C66E32">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42881" w14:textId="77777777" w:rsidR="00A46108" w:rsidRDefault="00A46108" w:rsidP="007C4B47">
      <w:pPr>
        <w:spacing w:after="0"/>
      </w:pPr>
      <w:r>
        <w:separator/>
      </w:r>
    </w:p>
  </w:endnote>
  <w:endnote w:type="continuationSeparator" w:id="0">
    <w:p w14:paraId="4489645A" w14:textId="77777777" w:rsidR="00A46108" w:rsidRDefault="00A46108" w:rsidP="007C4B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584236"/>
      <w:docPartObj>
        <w:docPartGallery w:val="Page Numbers (Bottom of Page)"/>
        <w:docPartUnique/>
      </w:docPartObj>
    </w:sdtPr>
    <w:sdtEndPr>
      <w:rPr>
        <w:noProof/>
      </w:rPr>
    </w:sdtEndPr>
    <w:sdtContent>
      <w:p w14:paraId="4F1E35A8" w14:textId="225300BA" w:rsidR="00C66E32" w:rsidRDefault="00C66E32">
        <w:pPr>
          <w:pStyle w:val="Footer"/>
        </w:pPr>
        <w:r>
          <w:fldChar w:fldCharType="begin"/>
        </w:r>
        <w:r>
          <w:instrText xml:space="preserve"> PAGE   \* MERGEFORMAT </w:instrText>
        </w:r>
        <w:r>
          <w:fldChar w:fldCharType="separate"/>
        </w:r>
        <w:r>
          <w:rPr>
            <w:noProof/>
          </w:rPr>
          <w:t>2</w:t>
        </w:r>
        <w:r>
          <w:rPr>
            <w:noProof/>
          </w:rPr>
          <w:fldChar w:fldCharType="end"/>
        </w:r>
      </w:p>
    </w:sdtContent>
  </w:sdt>
  <w:p w14:paraId="6A61C269" w14:textId="77777777" w:rsidR="00C66E32" w:rsidRDefault="00C66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FB34E" w14:textId="77777777" w:rsidR="00A46108" w:rsidRDefault="00A46108" w:rsidP="007C4B47">
      <w:pPr>
        <w:spacing w:after="0"/>
      </w:pPr>
      <w:r>
        <w:separator/>
      </w:r>
    </w:p>
  </w:footnote>
  <w:footnote w:type="continuationSeparator" w:id="0">
    <w:p w14:paraId="05FC093D" w14:textId="77777777" w:rsidR="00A46108" w:rsidRDefault="00A46108" w:rsidP="007C4B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C807B8"/>
    <w:lvl w:ilvl="0">
      <w:numFmt w:val="bullet"/>
      <w:lvlText w:val=" "/>
      <w:lvlJc w:val="left"/>
      <w:pPr>
        <w:ind w:left="578" w:hanging="360"/>
      </w:pPr>
    </w:lvl>
    <w:lvl w:ilvl="1">
      <w:numFmt w:val="bullet"/>
      <w:lvlText w:val=" "/>
      <w:lvlJc w:val="left"/>
      <w:pPr>
        <w:ind w:left="1298" w:hanging="360"/>
      </w:pPr>
    </w:lvl>
    <w:lvl w:ilvl="2">
      <w:numFmt w:val="bullet"/>
      <w:lvlText w:val=" "/>
      <w:lvlJc w:val="left"/>
      <w:pPr>
        <w:ind w:left="2018" w:hanging="360"/>
      </w:pPr>
    </w:lvl>
    <w:lvl w:ilvl="3">
      <w:numFmt w:val="bullet"/>
      <w:lvlText w:val=" "/>
      <w:lvlJc w:val="left"/>
      <w:pPr>
        <w:ind w:left="2738" w:hanging="360"/>
      </w:pPr>
    </w:lvl>
    <w:lvl w:ilvl="4">
      <w:numFmt w:val="bullet"/>
      <w:lvlText w:val=" "/>
      <w:lvlJc w:val="left"/>
      <w:pPr>
        <w:ind w:left="3458" w:hanging="360"/>
      </w:pPr>
    </w:lvl>
    <w:lvl w:ilvl="5">
      <w:numFmt w:val="bullet"/>
      <w:lvlText w:val=" "/>
      <w:lvlJc w:val="left"/>
      <w:pPr>
        <w:ind w:left="4178" w:hanging="360"/>
      </w:pPr>
    </w:lvl>
    <w:lvl w:ilvl="6">
      <w:numFmt w:val="bullet"/>
      <w:lvlText w:val=" "/>
      <w:lvlJc w:val="left"/>
      <w:pPr>
        <w:ind w:left="4898" w:hanging="360"/>
      </w:pPr>
    </w:lvl>
    <w:lvl w:ilvl="7">
      <w:numFmt w:val="bullet"/>
      <w:lvlText w:val=" "/>
      <w:lvlJc w:val="left"/>
      <w:pPr>
        <w:ind w:left="5618" w:hanging="360"/>
      </w:pPr>
    </w:lvl>
    <w:lvl w:ilvl="8">
      <w:numFmt w:val="bullet"/>
      <w:lvlText w:val=" "/>
      <w:lvlJc w:val="left"/>
      <w:pPr>
        <w:ind w:left="6338" w:hanging="360"/>
      </w:pPr>
    </w:lvl>
  </w:abstractNum>
  <w:abstractNum w:abstractNumId="1" w15:restartNumberingAfterBreak="0">
    <w:nsid w:val="00A99411"/>
    <w:multiLevelType w:val="multilevel"/>
    <w:tmpl w:val="D0B2E1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486719"/>
    <w:multiLevelType w:val="hybridMultilevel"/>
    <w:tmpl w:val="F8684A54"/>
    <w:lvl w:ilvl="0" w:tplc="BCFCBC80">
      <w:start w:val="1"/>
      <w:numFmt w:val="none"/>
      <w:lvlText w:val="%1."/>
      <w:lvlJc w:val="left"/>
      <w:pPr>
        <w:ind w:left="502"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B2EEC"/>
    <w:multiLevelType w:val="hybridMultilevel"/>
    <w:tmpl w:val="BC12A2C2"/>
    <w:lvl w:ilvl="0" w:tplc="BCFCBC80">
      <w:start w:val="1"/>
      <w:numFmt w:val="none"/>
      <w:lvlText w:val="%1."/>
      <w:lvlJc w:val="left"/>
      <w:pPr>
        <w:ind w:left="502"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A0619"/>
    <w:multiLevelType w:val="hybridMultilevel"/>
    <w:tmpl w:val="81866C3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1C220444"/>
    <w:multiLevelType w:val="hybridMultilevel"/>
    <w:tmpl w:val="976C8214"/>
    <w:lvl w:ilvl="0" w:tplc="BCFCBC80">
      <w:start w:val="1"/>
      <w:numFmt w:val="none"/>
      <w:lvlText w:val="%1."/>
      <w:lvlJc w:val="left"/>
      <w:pPr>
        <w:ind w:left="502" w:hanging="360"/>
      </w:pPr>
      <w:rPr>
        <w:rFonts w:hint="default"/>
        <w:sz w:val="32"/>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1E0E3E9C"/>
    <w:multiLevelType w:val="multilevel"/>
    <w:tmpl w:val="731A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108A2"/>
    <w:multiLevelType w:val="hybridMultilevel"/>
    <w:tmpl w:val="AFE45E6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29F01110"/>
    <w:multiLevelType w:val="hybridMultilevel"/>
    <w:tmpl w:val="76BA5958"/>
    <w:lvl w:ilvl="0" w:tplc="BCFCBC80">
      <w:start w:val="1"/>
      <w:numFmt w:val="none"/>
      <w:lvlText w:val="%1."/>
      <w:lvlJc w:val="left"/>
      <w:pPr>
        <w:ind w:left="502" w:hanging="360"/>
      </w:pPr>
      <w:rPr>
        <w:rFonts w:hint="default"/>
        <w:sz w:val="32"/>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563F7C96"/>
    <w:multiLevelType w:val="multilevel"/>
    <w:tmpl w:val="CFC2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D498A"/>
    <w:multiLevelType w:val="hybridMultilevel"/>
    <w:tmpl w:val="E07EEE0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66AF02B2"/>
    <w:multiLevelType w:val="hybridMultilevel"/>
    <w:tmpl w:val="3BC42E6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7261566E"/>
    <w:multiLevelType w:val="hybridMultilevel"/>
    <w:tmpl w:val="648224EA"/>
    <w:lvl w:ilvl="0" w:tplc="BCFCBC80">
      <w:start w:val="1"/>
      <w:numFmt w:val="none"/>
      <w:lvlText w:val="%1."/>
      <w:lvlJc w:val="left"/>
      <w:pPr>
        <w:ind w:left="502" w:hanging="360"/>
      </w:pPr>
      <w:rPr>
        <w:rFonts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3553112">
    <w:abstractNumId w:val="0"/>
  </w:num>
  <w:num w:numId="2" w16cid:durableId="151335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4886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6763577">
    <w:abstractNumId w:val="7"/>
  </w:num>
  <w:num w:numId="5" w16cid:durableId="822817412">
    <w:abstractNumId w:val="4"/>
  </w:num>
  <w:num w:numId="6" w16cid:durableId="530807251">
    <w:abstractNumId w:val="6"/>
  </w:num>
  <w:num w:numId="7" w16cid:durableId="486021058">
    <w:abstractNumId w:val="9"/>
  </w:num>
  <w:num w:numId="8" w16cid:durableId="617613911">
    <w:abstractNumId w:val="11"/>
  </w:num>
  <w:num w:numId="9" w16cid:durableId="1644963706">
    <w:abstractNumId w:val="8"/>
  </w:num>
  <w:num w:numId="10" w16cid:durableId="362705670">
    <w:abstractNumId w:val="3"/>
  </w:num>
  <w:num w:numId="11" w16cid:durableId="1103918377">
    <w:abstractNumId w:val="2"/>
  </w:num>
  <w:num w:numId="12" w16cid:durableId="1374689481">
    <w:abstractNumId w:val="5"/>
  </w:num>
  <w:num w:numId="13" w16cid:durableId="605044505">
    <w:abstractNumId w:val="12"/>
  </w:num>
  <w:num w:numId="14" w16cid:durableId="9545606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93"/>
    <w:rsid w:val="00017231"/>
    <w:rsid w:val="00291DFC"/>
    <w:rsid w:val="002C2E66"/>
    <w:rsid w:val="003F16A6"/>
    <w:rsid w:val="004B5883"/>
    <w:rsid w:val="005016EE"/>
    <w:rsid w:val="00630530"/>
    <w:rsid w:val="007432A8"/>
    <w:rsid w:val="007C4B47"/>
    <w:rsid w:val="0082688E"/>
    <w:rsid w:val="008D5201"/>
    <w:rsid w:val="008E79FB"/>
    <w:rsid w:val="00975E2A"/>
    <w:rsid w:val="00A46108"/>
    <w:rsid w:val="00A562B3"/>
    <w:rsid w:val="00A662D7"/>
    <w:rsid w:val="00A728B1"/>
    <w:rsid w:val="00A83370"/>
    <w:rsid w:val="00AD22BC"/>
    <w:rsid w:val="00BD4DF0"/>
    <w:rsid w:val="00BD515D"/>
    <w:rsid w:val="00BE7781"/>
    <w:rsid w:val="00C66E32"/>
    <w:rsid w:val="00C87B88"/>
    <w:rsid w:val="00D45F14"/>
    <w:rsid w:val="00E54D1A"/>
    <w:rsid w:val="00F93ADA"/>
    <w:rsid w:val="00FB2E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6B1F"/>
  <w15:docId w15:val="{06ED5E8C-B69B-472C-BE09-7AFC50F96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6E32"/>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75E2A"/>
    <w:rPr>
      <w:color w:val="605E5C"/>
      <w:shd w:val="clear" w:color="auto" w:fill="E1DFDD"/>
    </w:rPr>
  </w:style>
  <w:style w:type="table" w:styleId="TableGrid">
    <w:name w:val="Table Grid"/>
    <w:basedOn w:val="TableNormal"/>
    <w:uiPriority w:val="59"/>
    <w:rsid w:val="00BD4DF0"/>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F14"/>
    <w:pPr>
      <w:spacing w:line="276" w:lineRule="auto"/>
      <w:ind w:left="720"/>
      <w:contextualSpacing/>
    </w:pPr>
    <w:rPr>
      <w:rFonts w:eastAsiaTheme="minorEastAsia"/>
      <w:sz w:val="22"/>
      <w:szCs w:val="22"/>
    </w:rPr>
  </w:style>
  <w:style w:type="paragraph" w:styleId="Header">
    <w:name w:val="header"/>
    <w:basedOn w:val="Normal"/>
    <w:link w:val="HeaderChar"/>
    <w:rsid w:val="007C4B47"/>
    <w:pPr>
      <w:tabs>
        <w:tab w:val="center" w:pos="4680"/>
        <w:tab w:val="right" w:pos="9360"/>
      </w:tabs>
      <w:spacing w:after="0"/>
    </w:pPr>
  </w:style>
  <w:style w:type="character" w:customStyle="1" w:styleId="HeaderChar">
    <w:name w:val="Header Char"/>
    <w:basedOn w:val="DefaultParagraphFont"/>
    <w:link w:val="Header"/>
    <w:rsid w:val="007C4B47"/>
  </w:style>
  <w:style w:type="paragraph" w:styleId="Footer">
    <w:name w:val="footer"/>
    <w:basedOn w:val="Normal"/>
    <w:link w:val="FooterChar"/>
    <w:uiPriority w:val="99"/>
    <w:rsid w:val="007C4B47"/>
    <w:pPr>
      <w:tabs>
        <w:tab w:val="center" w:pos="4680"/>
        <w:tab w:val="right" w:pos="9360"/>
      </w:tabs>
      <w:spacing w:after="0"/>
    </w:pPr>
  </w:style>
  <w:style w:type="character" w:customStyle="1" w:styleId="FooterChar">
    <w:name w:val="Footer Char"/>
    <w:basedOn w:val="DefaultParagraphFont"/>
    <w:link w:val="Footer"/>
    <w:uiPriority w:val="99"/>
    <w:rsid w:val="007C4B47"/>
  </w:style>
  <w:style w:type="paragraph" w:styleId="TOC2">
    <w:name w:val="toc 2"/>
    <w:basedOn w:val="Normal"/>
    <w:next w:val="Normal"/>
    <w:autoRedefine/>
    <w:uiPriority w:val="39"/>
    <w:rsid w:val="008D5201"/>
    <w:pPr>
      <w:spacing w:after="100"/>
      <w:ind w:left="240"/>
    </w:pPr>
  </w:style>
  <w:style w:type="paragraph" w:styleId="TOC3">
    <w:name w:val="toc 3"/>
    <w:basedOn w:val="Normal"/>
    <w:next w:val="Normal"/>
    <w:autoRedefine/>
    <w:uiPriority w:val="39"/>
    <w:rsid w:val="008D5201"/>
    <w:pPr>
      <w:spacing w:after="100"/>
      <w:ind w:left="480"/>
    </w:pPr>
  </w:style>
  <w:style w:type="paragraph" w:styleId="NormalWeb">
    <w:name w:val="Normal (Web)"/>
    <w:basedOn w:val="Normal"/>
    <w:uiPriority w:val="99"/>
    <w:rsid w:val="00BE7781"/>
    <w:rPr>
      <w:rFonts w:ascii="Times New Roman" w:hAnsi="Times New Roman" w:cs="Times New Roman"/>
    </w:rPr>
  </w:style>
  <w:style w:type="paragraph" w:styleId="TOC1">
    <w:name w:val="toc 1"/>
    <w:basedOn w:val="Normal"/>
    <w:next w:val="Normal"/>
    <w:autoRedefine/>
    <w:uiPriority w:val="39"/>
    <w:unhideWhenUsed/>
    <w:rsid w:val="0082688E"/>
    <w:pPr>
      <w:spacing w:after="100" w:line="259" w:lineRule="auto"/>
    </w:pPr>
    <w:rPr>
      <w:rFonts w:eastAsiaTheme="minorEastAsia" w:cs="Times New Roman"/>
      <w:sz w:val="22"/>
      <w:szCs w:val="22"/>
    </w:rPr>
  </w:style>
  <w:style w:type="character" w:styleId="Strong">
    <w:name w:val="Strong"/>
    <w:basedOn w:val="DefaultParagraphFont"/>
    <w:uiPriority w:val="22"/>
    <w:qFormat/>
    <w:rsid w:val="008268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9A99D-BEC1-4389-8285-189A77F97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8</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Mahra Ahmed</dc:creator>
  <cp:keywords/>
  <cp:lastModifiedBy>Mahra Ahmed</cp:lastModifiedBy>
  <cp:revision>7</cp:revision>
  <cp:lastPrinted>2025-10-15T10:36:00Z</cp:lastPrinted>
  <dcterms:created xsi:type="dcterms:W3CDTF">2025-10-15T09:10:00Z</dcterms:created>
  <dcterms:modified xsi:type="dcterms:W3CDTF">2025-10-15T14:18:00Z</dcterms:modified>
</cp:coreProperties>
</file>