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D073A" w14:textId="446A6D1C" w:rsidR="003C69E3" w:rsidRDefault="00D70993" w:rsidP="00D70993">
      <w:pPr>
        <w:jc w:val="right"/>
      </w:pPr>
      <w:bookmarkStart w:id="0" w:name="_Hlk192077782"/>
      <w:bookmarkEnd w:id="0"/>
      <w:r w:rsidRPr="00D70993">
        <w:rPr>
          <w:b/>
          <w:bCs/>
          <w:sz w:val="24"/>
          <w:szCs w:val="24"/>
          <w:u w:val="single"/>
        </w:rPr>
        <w:t>The World Happiness Report – 2024</w:t>
      </w:r>
      <w:r w:rsidRPr="00D70993">
        <w:rPr>
          <w:sz w:val="24"/>
          <w:szCs w:val="24"/>
        </w:rPr>
        <w:br/>
      </w:r>
      <w:r w:rsidR="00034670" w:rsidRPr="00034670">
        <w:t>Helliwell, J. F., Layard, R., Sachs, J. D., De Neve, J.-E., Aknin, L. B., &amp; Wang, S. (Eds.). (2024). World Happiness Report 2024. University of Oxford: Wellbeing Research Centre.</w:t>
      </w:r>
    </w:p>
    <w:p w14:paraId="17EF6DDF" w14:textId="41E8A1F0" w:rsidR="00034670" w:rsidRDefault="00034670" w:rsidP="00B34850">
      <w:pPr>
        <w:jc w:val="right"/>
        <w:rPr>
          <w:rtl/>
        </w:rPr>
      </w:pPr>
      <w:hyperlink r:id="rId8" w:history="1">
        <w:r w:rsidRPr="007D42B8">
          <w:rPr>
            <w:rStyle w:val="Hyperlink"/>
          </w:rPr>
          <w:t>https://happiness-report.s3.amazonaws.com/2024/Ch2+Appendix.pdf</w:t>
        </w:r>
      </w:hyperlink>
    </w:p>
    <w:p w14:paraId="22412754" w14:textId="14995B11" w:rsidR="006B1D96" w:rsidRPr="006B1D96" w:rsidRDefault="00D70993" w:rsidP="006B1D96">
      <w:pPr>
        <w:bidi w:val="0"/>
        <w:rPr>
          <w:b/>
          <w:bCs/>
        </w:rPr>
      </w:pPr>
      <w:r>
        <w:rPr>
          <w:b/>
          <w:bCs/>
        </w:rPr>
        <w:br/>
      </w:r>
      <w:r w:rsidR="006B1D96" w:rsidRPr="006B1D96">
        <w:rPr>
          <w:b/>
          <w:bCs/>
        </w:rPr>
        <w:t>Summary of Variable Meanings:</w:t>
      </w:r>
    </w:p>
    <w:p w14:paraId="388E86D3" w14:textId="77777777" w:rsidR="006B1D96" w:rsidRPr="006B1D96" w:rsidRDefault="006B1D96" w:rsidP="006B1D96">
      <w:pPr>
        <w:numPr>
          <w:ilvl w:val="0"/>
          <w:numId w:val="16"/>
        </w:numPr>
        <w:bidi w:val="0"/>
        <w:rPr>
          <w:b/>
          <w:bCs/>
        </w:rPr>
      </w:pPr>
      <w:r w:rsidRPr="006B1D96">
        <w:rPr>
          <w:b/>
          <w:bCs/>
        </w:rPr>
        <w:t>Happiness Score (Ladder) – Variable ("Ladder")</w:t>
      </w:r>
    </w:p>
    <w:p w14:paraId="4ED7272A" w14:textId="77777777" w:rsidR="006B1D96" w:rsidRPr="006B1D96" w:rsidRDefault="006B1D96" w:rsidP="006B1D96">
      <w:pPr>
        <w:pStyle w:val="ListParagraph"/>
        <w:numPr>
          <w:ilvl w:val="0"/>
          <w:numId w:val="23"/>
        </w:numPr>
        <w:bidi w:val="0"/>
      </w:pPr>
      <w:r w:rsidRPr="006B1D96">
        <w:t>How was it collected? From the Gallup World Poll between 2005-2023.</w:t>
      </w:r>
    </w:p>
    <w:p w14:paraId="2F066048" w14:textId="77777777" w:rsidR="006B1D96" w:rsidRPr="006B1D96" w:rsidRDefault="006B1D96" w:rsidP="006B1D96">
      <w:pPr>
        <w:pStyle w:val="ListParagraph"/>
        <w:numPr>
          <w:ilvl w:val="0"/>
          <w:numId w:val="23"/>
        </w:numPr>
        <w:bidi w:val="0"/>
      </w:pPr>
      <w:r w:rsidRPr="006B1D96">
        <w:t>How is it measured? People were asked about their life ladder (</w:t>
      </w:r>
      <w:proofErr w:type="spellStart"/>
      <w:r w:rsidRPr="006B1D96">
        <w:t>Cantril</w:t>
      </w:r>
      <w:proofErr w:type="spellEnd"/>
      <w:r w:rsidRPr="006B1D96">
        <w:t xml:space="preserve"> ladder), where:</w:t>
      </w:r>
    </w:p>
    <w:p w14:paraId="22A884D2" w14:textId="77777777" w:rsidR="006B1D96" w:rsidRPr="006B1D96" w:rsidRDefault="006B1D96" w:rsidP="005E1A6C">
      <w:pPr>
        <w:pStyle w:val="ListParagraph"/>
        <w:numPr>
          <w:ilvl w:val="0"/>
          <w:numId w:val="24"/>
        </w:numPr>
        <w:bidi w:val="0"/>
      </w:pPr>
      <w:r w:rsidRPr="006B1D96">
        <w:t>0 = the worst life</w:t>
      </w:r>
    </w:p>
    <w:p w14:paraId="35FC3DE3" w14:textId="77777777" w:rsidR="006B1D96" w:rsidRPr="006B1D96" w:rsidRDefault="006B1D96" w:rsidP="005E1A6C">
      <w:pPr>
        <w:pStyle w:val="ListParagraph"/>
        <w:numPr>
          <w:ilvl w:val="0"/>
          <w:numId w:val="24"/>
        </w:numPr>
        <w:bidi w:val="0"/>
      </w:pPr>
      <w:r w:rsidRPr="006B1D96">
        <w:t>10 = the best life</w:t>
      </w:r>
    </w:p>
    <w:p w14:paraId="28DEFFE3" w14:textId="77777777" w:rsidR="006B1D96" w:rsidRPr="006B1D96" w:rsidRDefault="006B1D96" w:rsidP="005E1A6C">
      <w:pPr>
        <w:pStyle w:val="ListParagraph"/>
        <w:numPr>
          <w:ilvl w:val="0"/>
          <w:numId w:val="25"/>
        </w:numPr>
        <w:bidi w:val="0"/>
      </w:pPr>
      <w:r w:rsidRPr="006B1D96">
        <w:t>What does it mean? A higher score = greater life satisfaction.</w:t>
      </w:r>
    </w:p>
    <w:p w14:paraId="694CEBF0" w14:textId="0D034565" w:rsidR="006B1D96" w:rsidRPr="006B1D96" w:rsidRDefault="006B1D96" w:rsidP="00B34850">
      <w:pPr>
        <w:pStyle w:val="ListParagraph"/>
        <w:numPr>
          <w:ilvl w:val="0"/>
          <w:numId w:val="25"/>
        </w:numPr>
        <w:bidi w:val="0"/>
      </w:pPr>
      <w:r w:rsidRPr="006B1D96">
        <w:t xml:space="preserve">How to use it? </w:t>
      </w:r>
      <w:r w:rsidR="00B34850">
        <w:t>A continuous variable</w:t>
      </w:r>
      <w:r w:rsidRPr="006B1D96">
        <w:t xml:space="preserve"> can be analyzed for its relationship with other factors using linear regression.</w:t>
      </w:r>
    </w:p>
    <w:p w14:paraId="47044C0D" w14:textId="77777777" w:rsidR="006B1D96" w:rsidRPr="006B1D96" w:rsidRDefault="006B1D96" w:rsidP="006B1D96">
      <w:pPr>
        <w:numPr>
          <w:ilvl w:val="0"/>
          <w:numId w:val="17"/>
        </w:numPr>
        <w:bidi w:val="0"/>
        <w:rPr>
          <w:b/>
          <w:bCs/>
        </w:rPr>
      </w:pPr>
      <w:r w:rsidRPr="006B1D96">
        <w:rPr>
          <w:b/>
          <w:bCs/>
        </w:rPr>
        <w:t>GDP per capita – Variable ("GDP per capita")</w:t>
      </w:r>
    </w:p>
    <w:p w14:paraId="0AE65DDA" w14:textId="77777777" w:rsidR="006B1D96" w:rsidRPr="006B1D96" w:rsidRDefault="006B1D96" w:rsidP="00B34850">
      <w:pPr>
        <w:pStyle w:val="ListParagraph"/>
        <w:numPr>
          <w:ilvl w:val="0"/>
          <w:numId w:val="26"/>
        </w:numPr>
        <w:bidi w:val="0"/>
      </w:pPr>
      <w:r w:rsidRPr="006B1D96">
        <w:t>How was it collected? Based on World Bank (WDI) and Penn World Table data.</w:t>
      </w:r>
    </w:p>
    <w:p w14:paraId="42AB207A" w14:textId="77777777" w:rsidR="006B1D96" w:rsidRPr="006B1D96" w:rsidRDefault="006B1D96" w:rsidP="00B34850">
      <w:pPr>
        <w:pStyle w:val="ListParagraph"/>
        <w:numPr>
          <w:ilvl w:val="0"/>
          <w:numId w:val="26"/>
        </w:numPr>
        <w:bidi w:val="0"/>
      </w:pPr>
      <w:r w:rsidRPr="006B1D96">
        <w:t xml:space="preserve">How is it calculated? In PPP (Purchasing Power Parity), which adjusts for </w:t>
      </w:r>
      <w:proofErr w:type="gramStart"/>
      <w:r w:rsidRPr="006B1D96">
        <w:t>cost of living</w:t>
      </w:r>
      <w:proofErr w:type="gramEnd"/>
      <w:r w:rsidRPr="006B1D96">
        <w:t xml:space="preserve"> differences between countries.</w:t>
      </w:r>
    </w:p>
    <w:p w14:paraId="3A09CF92" w14:textId="77777777" w:rsidR="006B1D96" w:rsidRPr="006B1D96" w:rsidRDefault="006B1D96" w:rsidP="00B34850">
      <w:pPr>
        <w:pStyle w:val="ListParagraph"/>
        <w:numPr>
          <w:ilvl w:val="0"/>
          <w:numId w:val="26"/>
        </w:numPr>
        <w:bidi w:val="0"/>
      </w:pPr>
      <w:r w:rsidRPr="006B1D96">
        <w:t>What does it mean? The higher the value, the wealthier the country.</w:t>
      </w:r>
    </w:p>
    <w:p w14:paraId="7A236F73" w14:textId="38E0B552" w:rsidR="00B34850" w:rsidRPr="006B1D96" w:rsidRDefault="006B1D96" w:rsidP="00B34850">
      <w:pPr>
        <w:pStyle w:val="ListParagraph"/>
        <w:numPr>
          <w:ilvl w:val="0"/>
          <w:numId w:val="26"/>
        </w:numPr>
        <w:bidi w:val="0"/>
      </w:pPr>
      <w:r w:rsidRPr="006B1D96">
        <w:t>Important note: Data for 2023 is forecasted, not direct data, so this should be considered when analyzing.</w:t>
      </w:r>
    </w:p>
    <w:p w14:paraId="5A3522B2" w14:textId="77777777" w:rsidR="006B1D96" w:rsidRPr="006B1D96" w:rsidRDefault="006B1D96" w:rsidP="006B1D96">
      <w:pPr>
        <w:numPr>
          <w:ilvl w:val="0"/>
          <w:numId w:val="18"/>
        </w:numPr>
        <w:bidi w:val="0"/>
        <w:rPr>
          <w:b/>
          <w:bCs/>
        </w:rPr>
      </w:pPr>
      <w:r w:rsidRPr="006B1D96">
        <w:rPr>
          <w:b/>
          <w:bCs/>
        </w:rPr>
        <w:t>Healthy Life Expectancy (HLE) – Variable ("HLE")</w:t>
      </w:r>
    </w:p>
    <w:p w14:paraId="4380E839" w14:textId="77777777" w:rsidR="006B1D96" w:rsidRPr="006B1D96" w:rsidRDefault="006B1D96" w:rsidP="00B34850">
      <w:pPr>
        <w:pStyle w:val="ListParagraph"/>
        <w:numPr>
          <w:ilvl w:val="0"/>
          <w:numId w:val="27"/>
        </w:numPr>
        <w:bidi w:val="0"/>
      </w:pPr>
      <w:r w:rsidRPr="006B1D96">
        <w:t>How was it collected? From the World Health Organization (WHO), with extrapolation for missing years.</w:t>
      </w:r>
    </w:p>
    <w:p w14:paraId="43599937" w14:textId="77777777" w:rsidR="006B1D96" w:rsidRPr="006B1D96" w:rsidRDefault="006B1D96" w:rsidP="00B34850">
      <w:pPr>
        <w:pStyle w:val="ListParagraph"/>
        <w:numPr>
          <w:ilvl w:val="0"/>
          <w:numId w:val="27"/>
        </w:numPr>
        <w:bidi w:val="0"/>
      </w:pPr>
      <w:r w:rsidRPr="006B1D96">
        <w:t>What does it mean? A higher score = healthier life expectancy in the country.</w:t>
      </w:r>
    </w:p>
    <w:p w14:paraId="411DAB01" w14:textId="521FCF77" w:rsidR="006B1D96" w:rsidRPr="006B1D96" w:rsidRDefault="006B1D96" w:rsidP="00B34850">
      <w:pPr>
        <w:pStyle w:val="ListParagraph"/>
        <w:numPr>
          <w:ilvl w:val="0"/>
          <w:numId w:val="27"/>
        </w:numPr>
        <w:bidi w:val="0"/>
      </w:pPr>
      <w:r w:rsidRPr="006B1D96">
        <w:t>Are there limitations? The data is not directly updated for 2024 but is based on projections.</w:t>
      </w:r>
    </w:p>
    <w:p w14:paraId="2A362606" w14:textId="77777777" w:rsidR="006B1D96" w:rsidRPr="006B1D96" w:rsidRDefault="006B1D96" w:rsidP="006B1D96">
      <w:pPr>
        <w:numPr>
          <w:ilvl w:val="0"/>
          <w:numId w:val="19"/>
        </w:numPr>
        <w:bidi w:val="0"/>
        <w:rPr>
          <w:b/>
          <w:bCs/>
        </w:rPr>
      </w:pPr>
      <w:r w:rsidRPr="006B1D96">
        <w:rPr>
          <w:b/>
          <w:bCs/>
        </w:rPr>
        <w:t>Social Support – Variable ("</w:t>
      </w:r>
      <w:proofErr w:type="spellStart"/>
      <w:r w:rsidRPr="006B1D96">
        <w:rPr>
          <w:b/>
          <w:bCs/>
        </w:rPr>
        <w:t>social_support</w:t>
      </w:r>
      <w:proofErr w:type="spellEnd"/>
      <w:r w:rsidRPr="006B1D96">
        <w:rPr>
          <w:b/>
          <w:bCs/>
        </w:rPr>
        <w:t>")</w:t>
      </w:r>
    </w:p>
    <w:p w14:paraId="7A5D73CA" w14:textId="77777777" w:rsidR="006B1D96" w:rsidRPr="006B1D96" w:rsidRDefault="006B1D96" w:rsidP="00B34850">
      <w:pPr>
        <w:pStyle w:val="ListParagraph"/>
        <w:numPr>
          <w:ilvl w:val="0"/>
          <w:numId w:val="31"/>
        </w:numPr>
        <w:bidi w:val="0"/>
      </w:pPr>
      <w:r w:rsidRPr="006B1D96">
        <w:t>How was it collected? Through the question:</w:t>
      </w:r>
    </w:p>
    <w:p w14:paraId="6E3014C0" w14:textId="77777777" w:rsidR="006B1D96" w:rsidRPr="006B1D96" w:rsidRDefault="006B1D96" w:rsidP="00B34850">
      <w:pPr>
        <w:pStyle w:val="ListParagraph"/>
        <w:numPr>
          <w:ilvl w:val="1"/>
          <w:numId w:val="31"/>
        </w:numPr>
        <w:bidi w:val="0"/>
      </w:pPr>
      <w:r w:rsidRPr="006B1D96">
        <w:t>"If you were in trouble, do you have friends or family members you could rely on?"</w:t>
      </w:r>
    </w:p>
    <w:p w14:paraId="4598FA11" w14:textId="77777777" w:rsidR="006B1D96" w:rsidRPr="006B1D96" w:rsidRDefault="006B1D96" w:rsidP="00B34850">
      <w:pPr>
        <w:pStyle w:val="ListParagraph"/>
        <w:numPr>
          <w:ilvl w:val="0"/>
          <w:numId w:val="31"/>
        </w:numPr>
        <w:bidi w:val="0"/>
      </w:pPr>
      <w:r w:rsidRPr="006B1D96">
        <w:t>How is it measured? The average of binary answers: 0 = no support, 1 = support available.</w:t>
      </w:r>
    </w:p>
    <w:p w14:paraId="5615B080" w14:textId="17DEE110" w:rsidR="006B1D96" w:rsidRPr="006B1D96" w:rsidRDefault="006B1D96" w:rsidP="00B34850">
      <w:pPr>
        <w:pStyle w:val="ListParagraph"/>
        <w:numPr>
          <w:ilvl w:val="0"/>
          <w:numId w:val="31"/>
        </w:numPr>
        <w:bidi w:val="0"/>
      </w:pPr>
      <w:r w:rsidRPr="006B1D96">
        <w:t>How to interpret? A higher value = more social support.</w:t>
      </w:r>
    </w:p>
    <w:p w14:paraId="19210C46" w14:textId="77777777" w:rsidR="006B1D96" w:rsidRPr="006B1D96" w:rsidRDefault="006B1D96" w:rsidP="006B1D96">
      <w:pPr>
        <w:numPr>
          <w:ilvl w:val="0"/>
          <w:numId w:val="20"/>
        </w:numPr>
        <w:bidi w:val="0"/>
        <w:rPr>
          <w:b/>
          <w:bCs/>
        </w:rPr>
      </w:pPr>
      <w:r w:rsidRPr="006B1D96">
        <w:rPr>
          <w:b/>
          <w:bCs/>
        </w:rPr>
        <w:t>Freedom to Make Life Choices – Variable ("freedom")</w:t>
      </w:r>
    </w:p>
    <w:p w14:paraId="23E090E1" w14:textId="77777777" w:rsidR="006B1D96" w:rsidRPr="006B1D96" w:rsidRDefault="006B1D96" w:rsidP="00B34850">
      <w:pPr>
        <w:pStyle w:val="ListParagraph"/>
        <w:numPr>
          <w:ilvl w:val="0"/>
          <w:numId w:val="34"/>
        </w:numPr>
        <w:bidi w:val="0"/>
      </w:pPr>
      <w:r w:rsidRPr="006B1D96">
        <w:t>How was it collected? Through the question:</w:t>
      </w:r>
    </w:p>
    <w:p w14:paraId="7922CB18" w14:textId="77777777" w:rsidR="006B1D96" w:rsidRPr="006B1D96" w:rsidRDefault="006B1D96" w:rsidP="00B34850">
      <w:pPr>
        <w:pStyle w:val="ListParagraph"/>
        <w:numPr>
          <w:ilvl w:val="1"/>
          <w:numId w:val="34"/>
        </w:numPr>
        <w:bidi w:val="0"/>
      </w:pPr>
      <w:r w:rsidRPr="006B1D96">
        <w:t>"Are you satisfied with the freedom to choose what to do with your life?" (Satisfied = 1, Not satisfied = 0)</w:t>
      </w:r>
    </w:p>
    <w:p w14:paraId="46D6633C" w14:textId="77777777" w:rsidR="006B1D96" w:rsidRPr="006B1D96" w:rsidRDefault="006B1D96" w:rsidP="00B34850">
      <w:pPr>
        <w:pStyle w:val="ListParagraph"/>
        <w:numPr>
          <w:ilvl w:val="1"/>
          <w:numId w:val="34"/>
        </w:numPr>
        <w:bidi w:val="0"/>
      </w:pPr>
      <w:r w:rsidRPr="006B1D96">
        <w:t>The average was taken, with values closer to 1 indicating more freedom.</w:t>
      </w:r>
    </w:p>
    <w:p w14:paraId="29A9D708" w14:textId="77777777" w:rsidR="006B1D96" w:rsidRPr="006B1D96" w:rsidRDefault="006B1D96" w:rsidP="00B34850">
      <w:pPr>
        <w:pStyle w:val="ListParagraph"/>
        <w:numPr>
          <w:ilvl w:val="0"/>
          <w:numId w:val="34"/>
        </w:numPr>
        <w:bidi w:val="0"/>
      </w:pPr>
      <w:r w:rsidRPr="006B1D96">
        <w:lastRenderedPageBreak/>
        <w:t>How to interpret? A higher score = greater personal freedom in the country.</w:t>
      </w:r>
    </w:p>
    <w:p w14:paraId="0321759D" w14:textId="77777777" w:rsidR="006B1D96" w:rsidRPr="006B1D96" w:rsidRDefault="006B1D96" w:rsidP="006B1D96">
      <w:pPr>
        <w:numPr>
          <w:ilvl w:val="0"/>
          <w:numId w:val="21"/>
        </w:numPr>
        <w:bidi w:val="0"/>
        <w:rPr>
          <w:b/>
          <w:bCs/>
        </w:rPr>
      </w:pPr>
      <w:r w:rsidRPr="006B1D96">
        <w:rPr>
          <w:b/>
          <w:bCs/>
        </w:rPr>
        <w:t>Generosity – Variable ("generosity")</w:t>
      </w:r>
    </w:p>
    <w:p w14:paraId="35A9B392" w14:textId="77777777" w:rsidR="006B1D96" w:rsidRPr="006B1D96" w:rsidRDefault="006B1D96" w:rsidP="00B34850">
      <w:pPr>
        <w:pStyle w:val="ListParagraph"/>
        <w:numPr>
          <w:ilvl w:val="0"/>
          <w:numId w:val="37"/>
        </w:numPr>
        <w:bidi w:val="0"/>
      </w:pPr>
      <w:r w:rsidRPr="006B1D96">
        <w:t>How was it collected? People were asked:</w:t>
      </w:r>
    </w:p>
    <w:p w14:paraId="4A5AAFF9" w14:textId="77777777" w:rsidR="006B1D96" w:rsidRPr="006B1D96" w:rsidRDefault="006B1D96" w:rsidP="00B34850">
      <w:pPr>
        <w:pStyle w:val="ListParagraph"/>
        <w:numPr>
          <w:ilvl w:val="1"/>
          <w:numId w:val="37"/>
        </w:numPr>
        <w:bidi w:val="0"/>
      </w:pPr>
      <w:r w:rsidRPr="006B1D96">
        <w:t>"Did you donate money to charity in the past month?"</w:t>
      </w:r>
    </w:p>
    <w:p w14:paraId="53CE7FF6" w14:textId="08EBC43C" w:rsidR="006B1D96" w:rsidRPr="006B1D96" w:rsidRDefault="006B1D96" w:rsidP="00B34850">
      <w:pPr>
        <w:pStyle w:val="ListParagraph"/>
        <w:numPr>
          <w:ilvl w:val="0"/>
          <w:numId w:val="37"/>
        </w:numPr>
        <w:bidi w:val="0"/>
      </w:pPr>
      <w:r w:rsidRPr="006B1D96">
        <w:t>How is it calculated? The residual of a regression between generosity and GDP, meaning generosity is measured relative to the country's wealth.</w:t>
      </w:r>
    </w:p>
    <w:p w14:paraId="340FE8F8" w14:textId="77777777" w:rsidR="006B1D96" w:rsidRPr="006B1D96" w:rsidRDefault="006B1D96" w:rsidP="006B1D96">
      <w:pPr>
        <w:numPr>
          <w:ilvl w:val="0"/>
          <w:numId w:val="22"/>
        </w:numPr>
        <w:bidi w:val="0"/>
        <w:rPr>
          <w:b/>
          <w:bCs/>
        </w:rPr>
      </w:pPr>
      <w:r w:rsidRPr="006B1D96">
        <w:rPr>
          <w:b/>
          <w:bCs/>
        </w:rPr>
        <w:t>Corruption Perception – Variable ("corruption")</w:t>
      </w:r>
    </w:p>
    <w:p w14:paraId="61693B72" w14:textId="77777777" w:rsidR="006B1D96" w:rsidRPr="006B1D96" w:rsidRDefault="006B1D96" w:rsidP="00B34850">
      <w:pPr>
        <w:pStyle w:val="ListParagraph"/>
        <w:numPr>
          <w:ilvl w:val="0"/>
          <w:numId w:val="40"/>
        </w:numPr>
        <w:bidi w:val="0"/>
      </w:pPr>
      <w:r w:rsidRPr="006B1D96">
        <w:t>How was it collected? The average of answers to the questions:</w:t>
      </w:r>
    </w:p>
    <w:p w14:paraId="1D1A7DF3" w14:textId="77777777" w:rsidR="006B1D96" w:rsidRPr="006B1D96" w:rsidRDefault="006B1D96" w:rsidP="00B34850">
      <w:pPr>
        <w:pStyle w:val="ListParagraph"/>
        <w:numPr>
          <w:ilvl w:val="1"/>
          <w:numId w:val="40"/>
        </w:numPr>
        <w:bidi w:val="0"/>
      </w:pPr>
      <w:r w:rsidRPr="006B1D96">
        <w:t>"Is there widespread corruption in the government?"</w:t>
      </w:r>
    </w:p>
    <w:p w14:paraId="1C5E9E95" w14:textId="77777777" w:rsidR="006B1D96" w:rsidRPr="006B1D96" w:rsidRDefault="006B1D96" w:rsidP="00B34850">
      <w:pPr>
        <w:pStyle w:val="ListParagraph"/>
        <w:numPr>
          <w:ilvl w:val="1"/>
          <w:numId w:val="40"/>
        </w:numPr>
        <w:bidi w:val="0"/>
      </w:pPr>
      <w:r w:rsidRPr="006B1D96">
        <w:t>"Is there corruption in businesses?"</w:t>
      </w:r>
    </w:p>
    <w:p w14:paraId="74F682A8" w14:textId="77777777" w:rsidR="006B1D96" w:rsidRPr="006B1D96" w:rsidRDefault="006B1D96" w:rsidP="00B34850">
      <w:pPr>
        <w:pStyle w:val="ListParagraph"/>
        <w:numPr>
          <w:ilvl w:val="0"/>
          <w:numId w:val="40"/>
        </w:numPr>
        <w:bidi w:val="0"/>
      </w:pPr>
      <w:r w:rsidRPr="006B1D96">
        <w:t>How to interpret? A higher score = higher perceived corruption, which is negative.</w:t>
      </w:r>
    </w:p>
    <w:p w14:paraId="74CB14C9" w14:textId="7B04142A" w:rsidR="00034670" w:rsidRPr="00B97AC8" w:rsidRDefault="00034670" w:rsidP="00DF607B">
      <w:pPr>
        <w:bidi w:val="0"/>
        <w:rPr>
          <w:b/>
          <w:bCs/>
        </w:rPr>
      </w:pPr>
    </w:p>
    <w:p w14:paraId="0DD16CFD" w14:textId="0615A8E4" w:rsidR="00DF607B" w:rsidRPr="00DF607B" w:rsidRDefault="00EE1E9E" w:rsidP="00DF607B">
      <w:pPr>
        <w:bidi w:val="0"/>
      </w:pPr>
      <w:r w:rsidRPr="00EE1E9E">
        <w:rPr>
          <w:b/>
          <w:bCs/>
          <w:sz w:val="26"/>
          <w:szCs w:val="26"/>
        </w:rPr>
        <w:t>Part A</w:t>
      </w:r>
      <w:r w:rsidR="00DF607B" w:rsidRPr="00DF607B">
        <w:rPr>
          <w:b/>
          <w:bCs/>
        </w:rPr>
        <w:t xml:space="preserve"> </w:t>
      </w:r>
      <w:r w:rsidR="006B2074">
        <w:rPr>
          <w:b/>
          <w:bCs/>
        </w:rPr>
        <w:br/>
      </w:r>
      <w:r>
        <w:rPr>
          <w:b/>
          <w:bCs/>
        </w:rPr>
        <w:br/>
      </w:r>
      <w:r w:rsidRPr="00EE1E9E">
        <w:rPr>
          <w:b/>
          <w:bCs/>
          <w:u w:val="single"/>
        </w:rPr>
        <w:t>Question 1:</w:t>
      </w:r>
      <w:r w:rsidR="00DF607B" w:rsidRPr="00EE1E9E">
        <w:rPr>
          <w:u w:val="single"/>
        </w:rPr>
        <w:br/>
      </w:r>
      <w:r w:rsidR="00DF607B" w:rsidRPr="00DF607B">
        <w:t xml:space="preserve">I chose the dataset from the World Happiness Report 2024 (the most </w:t>
      </w:r>
      <w:proofErr w:type="gramStart"/>
      <w:r w:rsidR="00DF607B" w:rsidRPr="00DF607B">
        <w:t>up-to-date</w:t>
      </w:r>
      <w:proofErr w:type="gramEnd"/>
      <w:r w:rsidR="00DF607B" w:rsidRPr="00DF607B">
        <w:t>) for several reasons.</w:t>
      </w:r>
      <w:r w:rsidR="00DF607B" w:rsidRPr="00DF607B">
        <w:br/>
        <w:t>First, we all want to be happy. We try to navigate our way through life and make decisions that will lead to happiness (or to avoid pain and seek pleasure), but generally, happiness is something that matters to us and is influenced by many factors, which is why it interests and engages me.</w:t>
      </w:r>
      <w:r w:rsidR="00DF607B" w:rsidRPr="00DF607B">
        <w:br/>
        <w:t>Additionally, I have come across numerous articles that highlight Israel among the top-ranking countries. I was curious to understand what could place Israel so high in 2024, especially after experiencing such a difficult war.</w:t>
      </w:r>
      <w:r w:rsidR="00DF607B" w:rsidRPr="00DF607B">
        <w:br/>
        <w:t>Israel ranks fifth in the World Happiness Index, which places it alongside countries that have not experienced war for thousands of years.</w:t>
      </w:r>
      <w:r w:rsidR="00DF607B" w:rsidRPr="00DF607B">
        <w:br/>
        <w:t xml:space="preserve">Furthermore, I have been exposed multiple times to the narrative that happiness levels tend to be higher in less developed countries. This led me to wonder what </w:t>
      </w:r>
      <w:proofErr w:type="gramStart"/>
      <w:r w:rsidR="00DF607B" w:rsidRPr="00DF607B">
        <w:t>could be the factors behind this</w:t>
      </w:r>
      <w:proofErr w:type="gramEnd"/>
      <w:r w:rsidR="00DF607B" w:rsidRPr="00DF607B">
        <w:t>, whether it is even true, and what generally affects our happiness.</w:t>
      </w:r>
    </w:p>
    <w:p w14:paraId="60DA0027" w14:textId="76430979" w:rsidR="00725373" w:rsidRPr="00EE1E9E" w:rsidRDefault="006B2074" w:rsidP="00DF607B">
      <w:pPr>
        <w:bidi w:val="0"/>
        <w:rPr>
          <w:rFonts w:cs="Arial"/>
          <w:u w:val="single"/>
          <w:rtl/>
        </w:rPr>
      </w:pPr>
      <w:r w:rsidRPr="00EE1E9E">
        <w:rPr>
          <w:rFonts w:cs="Arial"/>
          <w:noProof/>
          <w:u w:val="single"/>
          <w:rtl/>
        </w:rPr>
        <w:drawing>
          <wp:anchor distT="0" distB="0" distL="114300" distR="114300" simplePos="0" relativeHeight="251658240" behindDoc="0" locked="0" layoutInCell="1" allowOverlap="1" wp14:anchorId="671C4BC0" wp14:editId="2199B31A">
            <wp:simplePos x="0" y="0"/>
            <wp:positionH relativeFrom="margin">
              <wp:posOffset>-199390</wp:posOffset>
            </wp:positionH>
            <wp:positionV relativeFrom="paragraph">
              <wp:posOffset>323215</wp:posOffset>
            </wp:positionV>
            <wp:extent cx="3451989" cy="2147454"/>
            <wp:effectExtent l="0" t="0" r="0" b="5715"/>
            <wp:wrapNone/>
            <wp:docPr id="1424633799" name="Picture 1"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3799" name="Picture 1" descr="A graph of different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51989" cy="2147454"/>
                    </a:xfrm>
                    <a:prstGeom prst="rect">
                      <a:avLst/>
                    </a:prstGeom>
                  </pic:spPr>
                </pic:pic>
              </a:graphicData>
            </a:graphic>
          </wp:anchor>
        </w:drawing>
      </w:r>
      <w:r w:rsidR="00DF607B" w:rsidRPr="00EE1E9E">
        <w:rPr>
          <w:b/>
          <w:bCs/>
          <w:u w:val="single"/>
        </w:rPr>
        <w:t>Question 2:</w:t>
      </w:r>
    </w:p>
    <w:p w14:paraId="378724B5" w14:textId="05CF2174" w:rsidR="00725373" w:rsidRDefault="00725373" w:rsidP="00B97AC8">
      <w:pPr>
        <w:rPr>
          <w:rFonts w:cs="Arial"/>
          <w:rtl/>
        </w:rPr>
      </w:pPr>
    </w:p>
    <w:p w14:paraId="698EACF8" w14:textId="19367168" w:rsidR="00725373" w:rsidRDefault="00B97AC8" w:rsidP="00725373">
      <w:pPr>
        <w:rPr>
          <w:b/>
          <w:bCs/>
          <w:rtl/>
        </w:rPr>
      </w:pPr>
      <w:r>
        <w:rPr>
          <w:rtl/>
        </w:rPr>
        <w:br/>
      </w:r>
      <w:r>
        <w:rPr>
          <w:rtl/>
        </w:rPr>
        <w:br/>
      </w:r>
    </w:p>
    <w:p w14:paraId="73D4839F" w14:textId="77777777" w:rsidR="00DF607B" w:rsidRDefault="00DF607B" w:rsidP="00725373">
      <w:pPr>
        <w:rPr>
          <w:b/>
          <w:bCs/>
          <w:rtl/>
        </w:rPr>
      </w:pPr>
    </w:p>
    <w:p w14:paraId="02B87495" w14:textId="77777777" w:rsidR="00DF607B" w:rsidRDefault="00DF607B" w:rsidP="00725373">
      <w:pPr>
        <w:rPr>
          <w:b/>
          <w:bCs/>
          <w:rtl/>
        </w:rPr>
      </w:pPr>
    </w:p>
    <w:p w14:paraId="05AF52E0" w14:textId="77777777" w:rsidR="00DF607B" w:rsidRDefault="00DF607B" w:rsidP="00725373">
      <w:pPr>
        <w:rPr>
          <w:b/>
          <w:bCs/>
          <w:rtl/>
        </w:rPr>
      </w:pPr>
    </w:p>
    <w:p w14:paraId="6E14898E" w14:textId="77777777" w:rsidR="00DF607B" w:rsidRDefault="00DF607B" w:rsidP="00725373">
      <w:pPr>
        <w:rPr>
          <w:b/>
          <w:bCs/>
          <w:rtl/>
        </w:rPr>
      </w:pPr>
    </w:p>
    <w:p w14:paraId="57236488" w14:textId="77777777" w:rsidR="00DF607B" w:rsidRDefault="00DF607B" w:rsidP="00725373">
      <w:pPr>
        <w:rPr>
          <w:b/>
          <w:bCs/>
          <w:rtl/>
        </w:rPr>
      </w:pPr>
    </w:p>
    <w:p w14:paraId="69F8922C" w14:textId="6ABC898F" w:rsidR="00DF607B" w:rsidRPr="006B2074" w:rsidRDefault="006B2074" w:rsidP="006B2074">
      <w:pPr>
        <w:jc w:val="right"/>
        <w:rPr>
          <w:b/>
          <w:bCs/>
          <w:lang w:val="en-GB"/>
        </w:rPr>
      </w:pPr>
      <w:r>
        <w:rPr>
          <w:b/>
          <w:bCs/>
          <w:lang w:val="en-GB"/>
        </w:rPr>
        <w:lastRenderedPageBreak/>
        <w:t xml:space="preserve">Fig 1. </w:t>
      </w:r>
      <w:r w:rsidRPr="006B2074">
        <w:t xml:space="preserve">This figure presents the distribution of all numeric variables in the dataset. Each histogram visualizes the frequency of different values for a given variable, providing insights into their spread and central </w:t>
      </w:r>
      <w:r>
        <w:t>tendency.</w:t>
      </w:r>
    </w:p>
    <w:p w14:paraId="69567D51" w14:textId="5B43DD26" w:rsidR="006B2074" w:rsidRDefault="006B2074" w:rsidP="00EE1E9E">
      <w:pPr>
        <w:bidi w:val="0"/>
        <w:rPr>
          <w:b/>
          <w:bCs/>
          <w:u w:val="single"/>
        </w:rPr>
      </w:pPr>
      <w:r w:rsidRPr="00A05F45">
        <w:rPr>
          <w:rFonts w:cs="Arial"/>
          <w:b/>
          <w:bCs/>
          <w:noProof/>
          <w:rtl/>
        </w:rPr>
        <w:drawing>
          <wp:anchor distT="0" distB="0" distL="114300" distR="114300" simplePos="0" relativeHeight="251661312" behindDoc="0" locked="0" layoutInCell="1" allowOverlap="1" wp14:anchorId="4E829690" wp14:editId="54056291">
            <wp:simplePos x="0" y="0"/>
            <wp:positionH relativeFrom="column">
              <wp:posOffset>-96520</wp:posOffset>
            </wp:positionH>
            <wp:positionV relativeFrom="paragraph">
              <wp:posOffset>186055</wp:posOffset>
            </wp:positionV>
            <wp:extent cx="2922905" cy="1828800"/>
            <wp:effectExtent l="0" t="0" r="0" b="0"/>
            <wp:wrapNone/>
            <wp:docPr id="28453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338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2905" cy="1828800"/>
                    </a:xfrm>
                    <a:prstGeom prst="rect">
                      <a:avLst/>
                    </a:prstGeom>
                  </pic:spPr>
                </pic:pic>
              </a:graphicData>
            </a:graphic>
          </wp:anchor>
        </w:drawing>
      </w:r>
    </w:p>
    <w:p w14:paraId="0067B124" w14:textId="519BA633" w:rsidR="006B2074" w:rsidRDefault="006B2074" w:rsidP="006B2074">
      <w:pPr>
        <w:bidi w:val="0"/>
        <w:rPr>
          <w:b/>
          <w:bCs/>
          <w:u w:val="single"/>
        </w:rPr>
      </w:pPr>
    </w:p>
    <w:p w14:paraId="0B3F8E16" w14:textId="5DF03CF6" w:rsidR="006B2074" w:rsidRDefault="006B2074" w:rsidP="006B2074">
      <w:pPr>
        <w:bidi w:val="0"/>
        <w:rPr>
          <w:b/>
          <w:bCs/>
          <w:u w:val="single"/>
        </w:rPr>
      </w:pPr>
    </w:p>
    <w:p w14:paraId="03344661" w14:textId="77777777" w:rsidR="006B2074" w:rsidRDefault="006B2074" w:rsidP="006B2074">
      <w:pPr>
        <w:bidi w:val="0"/>
        <w:rPr>
          <w:b/>
          <w:bCs/>
          <w:u w:val="single"/>
        </w:rPr>
      </w:pPr>
    </w:p>
    <w:p w14:paraId="572F0350" w14:textId="77777777" w:rsidR="006B2074" w:rsidRDefault="006B2074" w:rsidP="006B2074">
      <w:pPr>
        <w:bidi w:val="0"/>
        <w:rPr>
          <w:b/>
          <w:bCs/>
          <w:u w:val="single"/>
        </w:rPr>
      </w:pPr>
    </w:p>
    <w:p w14:paraId="20DB2BB6" w14:textId="77777777" w:rsidR="006B2074" w:rsidRDefault="006B2074" w:rsidP="006B2074">
      <w:pPr>
        <w:bidi w:val="0"/>
        <w:rPr>
          <w:b/>
          <w:bCs/>
          <w:u w:val="single"/>
        </w:rPr>
      </w:pPr>
    </w:p>
    <w:p w14:paraId="199AB810" w14:textId="77777777" w:rsidR="006B2074" w:rsidRDefault="006B2074" w:rsidP="006B2074">
      <w:pPr>
        <w:bidi w:val="0"/>
        <w:rPr>
          <w:b/>
          <w:bCs/>
          <w:u w:val="single"/>
        </w:rPr>
      </w:pPr>
    </w:p>
    <w:p w14:paraId="5AD67DF7" w14:textId="0D21A43E" w:rsidR="006B2074" w:rsidRPr="006B2074" w:rsidRDefault="006B2074" w:rsidP="006B2074">
      <w:pPr>
        <w:bidi w:val="0"/>
      </w:pPr>
      <w:r w:rsidRPr="006B2074">
        <w:rPr>
          <w:b/>
          <w:bCs/>
        </w:rPr>
        <w:t>Fig</w:t>
      </w:r>
      <w:r w:rsidRPr="006B2074">
        <w:rPr>
          <w:b/>
          <w:bCs/>
        </w:rPr>
        <w:t xml:space="preserve"> 2.</w:t>
      </w:r>
      <w:r w:rsidRPr="006B2074">
        <w:t xml:space="preserve"> This figure presents the distribution of happiness scores across countries. The x-axis represents the "Ladder Score" as a happiness measure, while the y-axis shows the number of countries that selected each score as their national happiness indicator. The histogram, with an overlaid density curve, suggests that most countries report moderate to high happiness levels, peaking around a score of 6.</w:t>
      </w:r>
      <w:r>
        <w:br/>
      </w:r>
    </w:p>
    <w:p w14:paraId="350D5C6E" w14:textId="2266BFBD" w:rsidR="00CB2FCB" w:rsidRPr="00CB2FCB" w:rsidRDefault="00C413D5" w:rsidP="006B2074">
      <w:pPr>
        <w:bidi w:val="0"/>
      </w:pPr>
      <w:r w:rsidRPr="00EE1E9E">
        <w:rPr>
          <w:b/>
          <w:bCs/>
          <w:u w:val="single"/>
        </w:rPr>
        <w:t xml:space="preserve">Question </w:t>
      </w:r>
      <w:r w:rsidRPr="00EE1E9E">
        <w:rPr>
          <w:rFonts w:hint="cs"/>
          <w:b/>
          <w:bCs/>
          <w:u w:val="single"/>
          <w:rtl/>
        </w:rPr>
        <w:t>3</w:t>
      </w:r>
      <w:r w:rsidRPr="00EE1E9E">
        <w:rPr>
          <w:b/>
          <w:bCs/>
          <w:u w:val="single"/>
        </w:rPr>
        <w:t>:</w:t>
      </w:r>
      <w:r>
        <w:rPr>
          <w:rtl/>
        </w:rPr>
        <w:br/>
      </w:r>
      <w:r w:rsidR="0024365D" w:rsidRPr="0024365D">
        <w:rPr>
          <w:b/>
          <w:bCs/>
        </w:rPr>
        <w:t>Defining the research question</w:t>
      </w:r>
      <w:r w:rsidR="00EE1E9E">
        <w:rPr>
          <w:b/>
          <w:bCs/>
        </w:rPr>
        <w:br/>
      </w:r>
      <w:r w:rsidR="00CB2FCB" w:rsidRPr="00CB2FCB">
        <w:t>Upon reviewing the data, I noticed an interesting point.</w:t>
      </w:r>
      <w:r w:rsidR="00CB2FCB" w:rsidRPr="00CB2FCB">
        <w:br/>
        <w:t>Although corruption perception was measured using the average of two questions sent to citizens:</w:t>
      </w:r>
    </w:p>
    <w:p w14:paraId="5C9FA926" w14:textId="77777777" w:rsidR="00CB2FCB" w:rsidRPr="00CB2FCB" w:rsidRDefault="00CB2FCB" w:rsidP="00CB2FCB">
      <w:pPr>
        <w:numPr>
          <w:ilvl w:val="0"/>
          <w:numId w:val="41"/>
        </w:numPr>
        <w:bidi w:val="0"/>
      </w:pPr>
      <w:r w:rsidRPr="00CB2FCB">
        <w:t>Do you think there is corruption in the country?</w:t>
      </w:r>
    </w:p>
    <w:p w14:paraId="7428F1B1" w14:textId="77777777" w:rsidR="00CB2FCB" w:rsidRPr="00CB2FCB" w:rsidRDefault="00CB2FCB" w:rsidP="00CB2FCB">
      <w:pPr>
        <w:numPr>
          <w:ilvl w:val="0"/>
          <w:numId w:val="41"/>
        </w:numPr>
        <w:bidi w:val="0"/>
      </w:pPr>
      <w:r w:rsidRPr="00CB2FCB">
        <w:t>Do you think there is corruption in your workplace?</w:t>
      </w:r>
    </w:p>
    <w:p w14:paraId="61CCF9CD" w14:textId="77777777" w:rsidR="00CB2FCB" w:rsidRPr="00CB2FCB" w:rsidRDefault="00CB2FCB" w:rsidP="00CB2FCB">
      <w:pPr>
        <w:bidi w:val="0"/>
      </w:pPr>
      <w:r w:rsidRPr="00CB2FCB">
        <w:t xml:space="preserve">Where a "Yes" (corruption) received a score of 1, and a "No" (no corruption) received a score of 0, with the average being calculated for all citizens </w:t>
      </w:r>
      <w:proofErr w:type="gramStart"/>
      <w:r w:rsidRPr="00CB2FCB">
        <w:t>in a given</w:t>
      </w:r>
      <w:proofErr w:type="gramEnd"/>
      <w:r w:rsidRPr="00CB2FCB">
        <w:t xml:space="preserve"> country to yield a number. The result shows that the higher the number, the higher the perception of corruption (the closer the value is to 1, the more corruption is perceived).</w:t>
      </w:r>
    </w:p>
    <w:p w14:paraId="26ED4810" w14:textId="39E585BD" w:rsidR="00E34FCA" w:rsidRDefault="00CB2FCB" w:rsidP="00E34FCA">
      <w:pPr>
        <w:bidi w:val="0"/>
      </w:pPr>
      <w:r w:rsidRPr="00CB2FCB">
        <w:t>However, it appears that in highly developed countries, many of which have democratic regimes and freedom of expression, the corruption perception score tends to be higher, in contrast to less developed countries, which have lower scores on the corruption index.</w:t>
      </w:r>
      <w:r w:rsidRPr="00CB2FCB">
        <w:br/>
        <w:t>The dataset does not include variables for freedom of expression or the type of regime. It would be interesting to understand what factors could influence a high corruption perception score and how it might impact the World Happiness Index.</w:t>
      </w:r>
    </w:p>
    <w:p w14:paraId="693A9721" w14:textId="77777777" w:rsidR="00E34FCA" w:rsidRPr="00E34FCA" w:rsidRDefault="00E34FCA" w:rsidP="00E34FCA">
      <w:pPr>
        <w:bidi w:val="0"/>
        <w:rPr>
          <w:highlight w:val="yellow"/>
        </w:rPr>
      </w:pPr>
      <w:r w:rsidRPr="00E34FCA">
        <w:rPr>
          <w:b/>
          <w:bCs/>
        </w:rPr>
        <w:t>Two Research Questions:</w:t>
      </w:r>
      <w:r>
        <w:br/>
      </w:r>
      <w:r w:rsidRPr="00E34FCA">
        <w:t>Does the relationship between freedom and perceived corruption differ between developed and developing countries?</w:t>
      </w:r>
    </w:p>
    <w:p w14:paraId="07C4B19F" w14:textId="77777777" w:rsidR="00E34FCA" w:rsidRDefault="00E34FCA" w:rsidP="00E34FCA">
      <w:pPr>
        <w:bidi w:val="0"/>
      </w:pPr>
      <w:r w:rsidRPr="00E34FCA">
        <w:t>How does perceived corruption affect national happiness, and does this effect vary depending on a country's freedom?</w:t>
      </w:r>
    </w:p>
    <w:p w14:paraId="2D247A36" w14:textId="77777777" w:rsidR="00F63F46" w:rsidRDefault="00F63F46" w:rsidP="00F63F46">
      <w:pPr>
        <w:bidi w:val="0"/>
      </w:pPr>
    </w:p>
    <w:p w14:paraId="6A98BE90" w14:textId="097EC93E" w:rsidR="00EE1E9E" w:rsidRPr="00EE1E9E" w:rsidRDefault="00B453E6" w:rsidP="00E34FCA">
      <w:pPr>
        <w:bidi w:val="0"/>
        <w:rPr>
          <w:b/>
          <w:bCs/>
          <w:sz w:val="26"/>
          <w:szCs w:val="26"/>
        </w:rPr>
      </w:pPr>
      <w:r w:rsidRPr="00EE1E9E">
        <w:rPr>
          <w:b/>
          <w:bCs/>
          <w:sz w:val="26"/>
          <w:szCs w:val="26"/>
        </w:rPr>
        <w:lastRenderedPageBreak/>
        <w:t>Part B</w:t>
      </w:r>
      <w:r w:rsidR="00EE1E9E">
        <w:rPr>
          <w:b/>
          <w:bCs/>
          <w:sz w:val="26"/>
          <w:szCs w:val="26"/>
        </w:rPr>
        <w:t>+C</w:t>
      </w:r>
      <w:r w:rsidRPr="00EE1E9E">
        <w:rPr>
          <w:b/>
          <w:bCs/>
          <w:sz w:val="26"/>
          <w:szCs w:val="26"/>
        </w:rPr>
        <w:t>:</w:t>
      </w:r>
    </w:p>
    <w:p w14:paraId="00D3877D" w14:textId="0E63A4B1" w:rsidR="00EE1E9E" w:rsidRDefault="00EE1E9E" w:rsidP="00EE1E9E">
      <w:pPr>
        <w:jc w:val="right"/>
      </w:pPr>
      <w:r w:rsidRPr="00EE1E9E">
        <w:rPr>
          <w:b/>
          <w:bCs/>
          <w:u w:val="single"/>
        </w:rPr>
        <w:t>First Research Question:</w:t>
      </w:r>
      <w:r w:rsidRPr="00EE1E9E">
        <w:rPr>
          <w:u w:val="single"/>
        </w:rPr>
        <w:br/>
      </w:r>
      <w:r w:rsidRPr="00085C99">
        <w:t>Does the relationship between freedom and perceived corruption differ between developed and developing countries?</w:t>
      </w:r>
    </w:p>
    <w:p w14:paraId="4E016C79" w14:textId="77777777" w:rsidR="00EE1E9E" w:rsidRDefault="00EE1E9E" w:rsidP="00EE1E9E">
      <w:pPr>
        <w:jc w:val="right"/>
      </w:pPr>
      <w:r w:rsidRPr="00C93E46">
        <w:t>Predictor Variable X: Corruption</w:t>
      </w:r>
      <w:r w:rsidRPr="00C93E46">
        <w:br/>
        <w:t>Predictor Variables Y: Freedom, Country Development Level (Developed or Not)</w:t>
      </w:r>
      <w:r w:rsidRPr="00C93E46">
        <w:br/>
        <w:t>Interaction Variable: Freedom * Country Development Level</w:t>
      </w:r>
      <w:r w:rsidRPr="00C93E46">
        <w:br/>
        <w:t>A multiple regression analysis will be performed.</w:t>
      </w:r>
    </w:p>
    <w:p w14:paraId="701AD823" w14:textId="1DE44B02" w:rsidR="00EE1E9E" w:rsidRPr="00EE1E9E" w:rsidRDefault="00EE1E9E" w:rsidP="00EE1E9E">
      <w:pPr>
        <w:jc w:val="right"/>
        <w:rPr>
          <w:b/>
          <w:bCs/>
        </w:rPr>
      </w:pPr>
      <w:r w:rsidRPr="00EE1E9E">
        <w:rPr>
          <w:b/>
          <w:bCs/>
        </w:rPr>
        <w:t>Results</w:t>
      </w:r>
      <w:r>
        <w:rPr>
          <w:b/>
          <w:bCs/>
        </w:rPr>
        <w:t>:</w:t>
      </w:r>
      <w:r>
        <w:rPr>
          <w:b/>
          <w:bCs/>
        </w:rPr>
        <w:br/>
      </w:r>
      <w:r w:rsidRPr="000938E9">
        <w:t>A linear regression was conducted to examine the effect of freedom level (freedom) and country development level (developed) on corruption level (corruption), while also considering their interaction.</w:t>
      </w:r>
    </w:p>
    <w:p w14:paraId="50E2ACF3" w14:textId="77777777" w:rsidR="00EE1E9E" w:rsidRPr="000938E9" w:rsidRDefault="00EE1E9E" w:rsidP="00EE1E9E">
      <w:pPr>
        <w:jc w:val="right"/>
      </w:pPr>
      <w:r w:rsidRPr="000938E9">
        <w:rPr>
          <w:b/>
          <w:bCs/>
        </w:rPr>
        <w:t>Main Effect of Freedom</w:t>
      </w:r>
      <w:r w:rsidRPr="000938E9">
        <w:br/>
        <w:t xml:space="preserve">The main effect of freedom was found to be non-significant (b = 0.030, SE = 0.051, </w:t>
      </w:r>
      <w:proofErr w:type="gramStart"/>
      <w:r w:rsidRPr="000938E9">
        <w:t>t(</w:t>
      </w:r>
      <w:proofErr w:type="gramEnd"/>
      <w:r w:rsidRPr="000938E9">
        <w:t>136) = 0.59, p = 0.558, 95% CI [-0.071, 0.131]), indicating that when the development level is held constant, there is no evidence that freedom level directly impacts corruption.</w:t>
      </w:r>
    </w:p>
    <w:p w14:paraId="2311D865" w14:textId="022CC49C" w:rsidR="00EE1E9E" w:rsidRPr="000938E9" w:rsidRDefault="00EE1E9E" w:rsidP="00EE1E9E">
      <w:pPr>
        <w:jc w:val="right"/>
      </w:pPr>
      <w:r w:rsidRPr="000938E9">
        <w:rPr>
          <w:b/>
          <w:bCs/>
        </w:rPr>
        <w:t>Main Effect of Development</w:t>
      </w:r>
      <w:r w:rsidRPr="000938E9">
        <w:br/>
        <w:t xml:space="preserve">The main effect of development was significant (b = -0.305, SE = 0.108, </w:t>
      </w:r>
      <w:proofErr w:type="gramStart"/>
      <w:r w:rsidRPr="000938E9">
        <w:t>t(</w:t>
      </w:r>
      <w:proofErr w:type="gramEnd"/>
      <w:r w:rsidRPr="000938E9">
        <w:t>136) = -2.82, p = 0.006, 95% CI [-0.518, -0.093]), indicating that when the freedom level is 0, developed countries exhibit significantly lower levels of corruption compared to developing countries.</w:t>
      </w:r>
    </w:p>
    <w:p w14:paraId="7EA766AA" w14:textId="1046A9C6" w:rsidR="00EE1E9E" w:rsidRPr="000938E9" w:rsidRDefault="00EE1E9E" w:rsidP="00EE1E9E">
      <w:pPr>
        <w:jc w:val="right"/>
      </w:pPr>
      <w:r w:rsidRPr="000938E9">
        <w:rPr>
          <w:b/>
          <w:bCs/>
        </w:rPr>
        <w:t>Interaction Effect</w:t>
      </w:r>
      <w:r w:rsidRPr="000938E9">
        <w:br/>
        <w:t xml:space="preserve">A significant interaction effect was found between freedom × development (b = 0.694, SE = 0.153, </w:t>
      </w:r>
      <w:proofErr w:type="gramStart"/>
      <w:r w:rsidRPr="000938E9">
        <w:t>t(</w:t>
      </w:r>
      <w:proofErr w:type="gramEnd"/>
      <w:r w:rsidRPr="000938E9">
        <w:t>136) = 4.54, p &lt; 0.001, 95% CI [0.391, 0.997]), suggesting that the effect of freedom level on corruption level depends on the development level of the country. Specifically, in developed countries, an increase in freedom level is associated with a sharper rise in corruption compared to developing countries.</w:t>
      </w:r>
    </w:p>
    <w:p w14:paraId="771A8F00" w14:textId="0A7F4F45" w:rsidR="00EE1E9E" w:rsidRDefault="00EE1E9E" w:rsidP="00EE1E9E">
      <w:pPr>
        <w:rPr>
          <w:rtl/>
        </w:rPr>
      </w:pPr>
      <w:r w:rsidRPr="007249C8">
        <w:rPr>
          <w:rFonts w:cs="Arial"/>
          <w:noProof/>
          <w:rtl/>
        </w:rPr>
        <w:drawing>
          <wp:anchor distT="0" distB="0" distL="114300" distR="114300" simplePos="0" relativeHeight="251664384" behindDoc="0" locked="0" layoutInCell="1" allowOverlap="1" wp14:anchorId="1FFAD03A" wp14:editId="5110BF31">
            <wp:simplePos x="0" y="0"/>
            <wp:positionH relativeFrom="margin">
              <wp:align>left</wp:align>
            </wp:positionH>
            <wp:positionV relativeFrom="paragraph">
              <wp:posOffset>6985</wp:posOffset>
            </wp:positionV>
            <wp:extent cx="3498273" cy="2119273"/>
            <wp:effectExtent l="0" t="0" r="6985" b="0"/>
            <wp:wrapNone/>
            <wp:docPr id="1703861604"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297" name="Picture 1" descr="A graph with red and blue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98273" cy="2119273"/>
                    </a:xfrm>
                    <a:prstGeom prst="rect">
                      <a:avLst/>
                    </a:prstGeom>
                  </pic:spPr>
                </pic:pic>
              </a:graphicData>
            </a:graphic>
          </wp:anchor>
        </w:drawing>
      </w:r>
      <w:r>
        <w:rPr>
          <w:rtl/>
        </w:rPr>
        <w:br/>
      </w:r>
    </w:p>
    <w:p w14:paraId="50ECEDF5" w14:textId="12E73D39" w:rsidR="00EE1E9E" w:rsidRDefault="00EE1E9E" w:rsidP="00EE1E9E">
      <w:pPr>
        <w:rPr>
          <w:b/>
          <w:bCs/>
          <w:u w:val="single"/>
          <w:rtl/>
        </w:rPr>
      </w:pPr>
      <w:r>
        <w:rPr>
          <w:b/>
          <w:bCs/>
          <w:rtl/>
        </w:rPr>
        <w:br/>
      </w:r>
      <w:r>
        <w:rPr>
          <w:b/>
          <w:bCs/>
          <w:rtl/>
        </w:rPr>
        <w:br/>
      </w:r>
    </w:p>
    <w:p w14:paraId="2C71ACB1" w14:textId="77777777" w:rsidR="00EE1E9E" w:rsidRDefault="00EE1E9E" w:rsidP="00EE1E9E">
      <w:pPr>
        <w:rPr>
          <w:rtl/>
        </w:rPr>
      </w:pPr>
    </w:p>
    <w:p w14:paraId="5C9839E6" w14:textId="77777777" w:rsidR="00EE1E9E" w:rsidRDefault="00EE1E9E" w:rsidP="00EE1E9E">
      <w:pPr>
        <w:rPr>
          <w:rtl/>
        </w:rPr>
      </w:pPr>
    </w:p>
    <w:p w14:paraId="1AF26AF8" w14:textId="77777777" w:rsidR="00EE1E9E" w:rsidRDefault="00EE1E9E" w:rsidP="00EE1E9E">
      <w:pPr>
        <w:rPr>
          <w:rtl/>
        </w:rPr>
      </w:pPr>
    </w:p>
    <w:p w14:paraId="1CEC8FF3" w14:textId="77777777" w:rsidR="00EE1E9E" w:rsidRDefault="00EE1E9E" w:rsidP="00EE1E9E">
      <w:pPr>
        <w:rPr>
          <w:rtl/>
        </w:rPr>
      </w:pPr>
    </w:p>
    <w:p w14:paraId="12E9F7DA" w14:textId="77777777" w:rsidR="00EE1E9E" w:rsidRPr="00ED2604" w:rsidRDefault="00EE1E9E" w:rsidP="00EE1E9E">
      <w:pPr>
        <w:rPr>
          <w:rFonts w:hint="cs"/>
        </w:rPr>
      </w:pPr>
    </w:p>
    <w:p w14:paraId="4E036C97" w14:textId="63F336A2" w:rsidR="006B2074" w:rsidRDefault="006B2074" w:rsidP="006B2074">
      <w:pPr>
        <w:bidi w:val="0"/>
        <w:rPr>
          <w:b/>
          <w:bCs/>
        </w:rPr>
      </w:pPr>
      <w:r>
        <w:rPr>
          <w:b/>
          <w:bCs/>
        </w:rPr>
        <w:t xml:space="preserve">Fig 3. </w:t>
      </w:r>
      <w:r w:rsidRPr="006B2074">
        <w:t xml:space="preserve">This scatter plot illustrates the effect of freedom level on perceived corruption across developed and developing countries. The interaction between freedom and development level is evident: in developing countries (red), freedom has little impact on perceived corruption, </w:t>
      </w:r>
      <w:r w:rsidRPr="006B2074">
        <w:lastRenderedPageBreak/>
        <w:t>while in developed countries (blue), higher freedom is associated with a significant increase in perceived corruption</w:t>
      </w:r>
      <w:r>
        <w:t>.</w:t>
      </w:r>
    </w:p>
    <w:p w14:paraId="18392954" w14:textId="77777777" w:rsidR="006B2074" w:rsidRDefault="006B2074" w:rsidP="006B2074">
      <w:pPr>
        <w:bidi w:val="0"/>
        <w:rPr>
          <w:b/>
          <w:bCs/>
        </w:rPr>
      </w:pPr>
    </w:p>
    <w:p w14:paraId="76A13C39" w14:textId="7469C1B5" w:rsidR="00085C99" w:rsidRPr="00EE1E9E" w:rsidRDefault="00B453E6" w:rsidP="006B2074">
      <w:pPr>
        <w:bidi w:val="0"/>
        <w:rPr>
          <w:b/>
          <w:bCs/>
        </w:rPr>
      </w:pPr>
      <w:r w:rsidRPr="00F63F46">
        <w:rPr>
          <w:b/>
          <w:bCs/>
        </w:rPr>
        <w:br/>
      </w:r>
      <w:r w:rsidR="00EE1E9E" w:rsidRPr="00EE1E9E">
        <w:rPr>
          <w:b/>
          <w:bCs/>
          <w:u w:val="single"/>
        </w:rPr>
        <w:t>Second</w:t>
      </w:r>
      <w:r w:rsidRPr="00EE1E9E">
        <w:rPr>
          <w:b/>
          <w:bCs/>
          <w:u w:val="single"/>
        </w:rPr>
        <w:t xml:space="preserve"> </w:t>
      </w:r>
      <w:r w:rsidR="00F63F46" w:rsidRPr="00EE1E9E">
        <w:rPr>
          <w:b/>
          <w:bCs/>
          <w:u w:val="single"/>
        </w:rPr>
        <w:t>research question</w:t>
      </w:r>
      <w:r w:rsidR="00EE1E9E" w:rsidRPr="00EE1E9E">
        <w:rPr>
          <w:b/>
          <w:bCs/>
          <w:u w:val="single"/>
        </w:rPr>
        <w:t>:</w:t>
      </w:r>
      <w:r w:rsidR="00EE1E9E">
        <w:rPr>
          <w:b/>
          <w:bCs/>
        </w:rPr>
        <w:br/>
      </w:r>
      <w:r w:rsidR="00085C99" w:rsidRPr="00085C99">
        <w:t>How does perceived corruption affect national happiness, and does this effect vary depending on a country's freedom?</w:t>
      </w:r>
    </w:p>
    <w:p w14:paraId="1A620E14" w14:textId="77777777" w:rsidR="00B453E6" w:rsidRDefault="00B453E6" w:rsidP="00B453E6">
      <w:pPr>
        <w:jc w:val="right"/>
      </w:pPr>
      <w:r w:rsidRPr="00B453E6">
        <w:t>Predictor Variable X: Happiness (above 5.5 - Happy, below 5.5 - Not Happy)</w:t>
      </w:r>
      <w:r w:rsidRPr="00B453E6">
        <w:br/>
        <w:t>Predictor Variables Y: Corruption Perception, Freedom</w:t>
      </w:r>
      <w:r w:rsidRPr="00B453E6">
        <w:br/>
        <w:t>Interaction Variable: Corruption Perception * Freedom</w:t>
      </w:r>
      <w:r w:rsidRPr="00B453E6">
        <w:br/>
        <w:t>A logistic regression analysis will be performed.</w:t>
      </w:r>
    </w:p>
    <w:p w14:paraId="085B3C84" w14:textId="2C306DAF" w:rsidR="007B67F0" w:rsidRPr="00EE1E9E" w:rsidRDefault="007B67F0" w:rsidP="00EE1E9E">
      <w:pPr>
        <w:jc w:val="right"/>
        <w:rPr>
          <w:b/>
          <w:bCs/>
        </w:rPr>
      </w:pPr>
      <w:r w:rsidRPr="007B67F0">
        <w:rPr>
          <w:b/>
          <w:bCs/>
        </w:rPr>
        <w:t>Results:</w:t>
      </w:r>
      <w:r w:rsidR="00EE1E9E">
        <w:rPr>
          <w:b/>
          <w:bCs/>
        </w:rPr>
        <w:br/>
      </w:r>
      <w:r w:rsidRPr="007B67F0">
        <w:t>A logistic regression analysis was conducted to examine how corruption perception (corruption) influences the likelihood of a country being happy (</w:t>
      </w:r>
      <w:proofErr w:type="spellStart"/>
      <w:r w:rsidRPr="007B67F0">
        <w:t>happy_country</w:t>
      </w:r>
      <w:proofErr w:type="spellEnd"/>
      <w:r w:rsidRPr="007B67F0">
        <w:t>), and whether this effect varies depending on the level of freedom in the country (freedom).</w:t>
      </w:r>
    </w:p>
    <w:p w14:paraId="7805D987" w14:textId="0935007A" w:rsidR="007B67F0" w:rsidRPr="007B67F0" w:rsidRDefault="007B67F0" w:rsidP="00EE1E9E">
      <w:pPr>
        <w:jc w:val="right"/>
      </w:pPr>
      <w:r w:rsidRPr="007B67F0">
        <w:rPr>
          <w:b/>
          <w:bCs/>
        </w:rPr>
        <w:t>Main Effects</w:t>
      </w:r>
      <w:r w:rsidR="00EE1E9E">
        <w:br/>
      </w:r>
      <w:r w:rsidRPr="007B67F0">
        <w:rPr>
          <w:b/>
          <w:bCs/>
        </w:rPr>
        <w:t>Corruption Perception:</w:t>
      </w:r>
      <w:r w:rsidRPr="007B67F0">
        <w:t xml:space="preserve"> No significant relationship was found between corruption perception and the likelihood of a country being happy (OR = 1.43e-09, 95% CI [3.26e-25, 9137.22], p = .224). This suggests that, when the level of freedom in the country is 0, there is no evidence that corruption alone affects the chances of a country being happy.</w:t>
      </w:r>
    </w:p>
    <w:p w14:paraId="1376FF6D" w14:textId="77777777" w:rsidR="007B67F0" w:rsidRPr="007B67F0" w:rsidRDefault="007B67F0" w:rsidP="007B67F0">
      <w:pPr>
        <w:ind w:left="360"/>
        <w:jc w:val="right"/>
      </w:pPr>
      <w:r w:rsidRPr="007B67F0">
        <w:rPr>
          <w:b/>
          <w:bCs/>
        </w:rPr>
        <w:t>Freedom:</w:t>
      </w:r>
      <w:r w:rsidRPr="007B67F0">
        <w:t xml:space="preserve"> It was found that every one-unit increase in the level of freedom in a country is associated with a 415.18-fold increase in the odds of the country being happy (OR = 415.18, 95% CI [0.82, 403,047.78]), although the effect is not statistically significant (p = .073).</w:t>
      </w:r>
    </w:p>
    <w:p w14:paraId="1BAB7C60" w14:textId="6201B6BE" w:rsidR="00F44BC5" w:rsidRPr="00F44BC5" w:rsidRDefault="007B67F0" w:rsidP="00EE1E9E">
      <w:pPr>
        <w:jc w:val="right"/>
        <w:rPr>
          <w:rtl/>
        </w:rPr>
      </w:pPr>
      <w:r w:rsidRPr="007B67F0">
        <w:rPr>
          <w:b/>
          <w:bCs/>
        </w:rPr>
        <w:t>Interaction Effect</w:t>
      </w:r>
      <w:r w:rsidR="00EE1E9E">
        <w:br/>
      </w:r>
      <w:r w:rsidRPr="007B67F0">
        <w:t>A positive interaction between corruption perception and the level of freedom in the country was found, but it is not statistically significant (OR = 4.88e+14, 95% CI [6.67e-05, 1.39e+38], p = .175). This suggests that there is no significant evidence that the relationship between corruption and happiness changes substantially depending on the level of freedom in the country.</w:t>
      </w:r>
    </w:p>
    <w:p w14:paraId="756B05C5" w14:textId="005D98C0" w:rsidR="000F6872" w:rsidRPr="000549E2" w:rsidRDefault="000F6872" w:rsidP="000F6872">
      <w:pPr>
        <w:jc w:val="right"/>
        <w:rPr>
          <w:b/>
          <w:bCs/>
        </w:rPr>
      </w:pPr>
      <w:r w:rsidRPr="0024365D">
        <w:rPr>
          <w:rFonts w:cs="Arial"/>
          <w:b/>
          <w:bCs/>
          <w:rtl/>
        </w:rPr>
        <w:t xml:space="preserve"> </w:t>
      </w:r>
      <w:r w:rsidRPr="0024365D">
        <w:rPr>
          <w:b/>
          <w:bCs/>
        </w:rPr>
        <w:t>Odds of National Happiness as a Function of Perceived Corruption, with Freedom Level Indicator</w:t>
      </w:r>
    </w:p>
    <w:p w14:paraId="68A37E52" w14:textId="29F83271" w:rsidR="000549E2" w:rsidRPr="00FC626A" w:rsidRDefault="0024365D" w:rsidP="00FC626A">
      <w:r w:rsidRPr="003B3317">
        <w:rPr>
          <w:rFonts w:cs="Arial"/>
          <w:noProof/>
          <w:rtl/>
        </w:rPr>
        <w:drawing>
          <wp:anchor distT="0" distB="0" distL="114300" distR="114300" simplePos="0" relativeHeight="251659264" behindDoc="0" locked="0" layoutInCell="1" allowOverlap="1" wp14:anchorId="3AD62793" wp14:editId="18BEB00C">
            <wp:simplePos x="0" y="0"/>
            <wp:positionH relativeFrom="margin">
              <wp:align>left</wp:align>
            </wp:positionH>
            <wp:positionV relativeFrom="paragraph">
              <wp:posOffset>80587</wp:posOffset>
            </wp:positionV>
            <wp:extent cx="3148609" cy="1953491"/>
            <wp:effectExtent l="0" t="0" r="0" b="8890"/>
            <wp:wrapNone/>
            <wp:docPr id="1945192428" name="Picture 1" descr="A graph with red dots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2428" name="Picture 1" descr="A graph with red dots and blue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1156" cy="1955071"/>
                    </a:xfrm>
                    <a:prstGeom prst="rect">
                      <a:avLst/>
                    </a:prstGeom>
                  </pic:spPr>
                </pic:pic>
              </a:graphicData>
            </a:graphic>
            <wp14:sizeRelH relativeFrom="margin">
              <wp14:pctWidth>0</wp14:pctWidth>
            </wp14:sizeRelH>
            <wp14:sizeRelV relativeFrom="margin">
              <wp14:pctHeight>0</wp14:pctHeight>
            </wp14:sizeRelV>
          </wp:anchor>
        </w:drawing>
      </w:r>
    </w:p>
    <w:p w14:paraId="4C9CF599" w14:textId="4F597D54" w:rsidR="00FC626A" w:rsidRPr="00FC626A" w:rsidRDefault="00FC626A" w:rsidP="0044543D">
      <w:pPr>
        <w:rPr>
          <w:rtl/>
        </w:rPr>
      </w:pPr>
    </w:p>
    <w:p w14:paraId="3E5FB8DD" w14:textId="77777777" w:rsidR="0024365D" w:rsidRDefault="00F12A2B" w:rsidP="0044543D">
      <w:pPr>
        <w:rPr>
          <w:rtl/>
        </w:rPr>
      </w:pPr>
      <w:r w:rsidRPr="00085C99">
        <w:rPr>
          <w:rtl/>
        </w:rPr>
        <w:br/>
      </w:r>
    </w:p>
    <w:p w14:paraId="36A02F4F" w14:textId="77777777" w:rsidR="0024365D" w:rsidRDefault="0024365D" w:rsidP="0044543D">
      <w:pPr>
        <w:rPr>
          <w:rtl/>
        </w:rPr>
      </w:pPr>
    </w:p>
    <w:p w14:paraId="5615C6C4" w14:textId="77777777" w:rsidR="0024365D" w:rsidRDefault="0024365D" w:rsidP="0044543D">
      <w:pPr>
        <w:rPr>
          <w:rtl/>
        </w:rPr>
      </w:pPr>
    </w:p>
    <w:p w14:paraId="25F8B671" w14:textId="48C95950" w:rsidR="0024365D" w:rsidRDefault="0024365D" w:rsidP="0044543D">
      <w:pPr>
        <w:rPr>
          <w:rtl/>
        </w:rPr>
      </w:pPr>
    </w:p>
    <w:p w14:paraId="456E9031" w14:textId="1644BFF2" w:rsidR="0024365D" w:rsidRDefault="0024365D" w:rsidP="0044543D">
      <w:pPr>
        <w:rPr>
          <w:rtl/>
        </w:rPr>
      </w:pPr>
    </w:p>
    <w:p w14:paraId="337F1E79" w14:textId="6412BF2B" w:rsidR="00A80B45" w:rsidRDefault="00962423" w:rsidP="00962423">
      <w:pPr>
        <w:bidi w:val="0"/>
      </w:pPr>
      <w:r w:rsidRPr="00962423">
        <w:rPr>
          <w:b/>
          <w:bCs/>
        </w:rPr>
        <w:lastRenderedPageBreak/>
        <w:t xml:space="preserve">Fig </w:t>
      </w:r>
      <w:r w:rsidRPr="00962423">
        <w:rPr>
          <w:b/>
          <w:bCs/>
        </w:rPr>
        <w:t>4.</w:t>
      </w:r>
      <w:r w:rsidRPr="00962423">
        <w:t xml:space="preserve"> shows the relationship between perceived corruption and happiness odds. The regression line indicates a positive correlation, with data points color-coded by freedom level (red = high, blue = low).</w:t>
      </w:r>
    </w:p>
    <w:p w14:paraId="1C32022B" w14:textId="47E9D640" w:rsidR="00085C99" w:rsidRPr="00A80B45" w:rsidRDefault="00962423" w:rsidP="00A80B45">
      <w:pPr>
        <w:jc w:val="right"/>
        <w:rPr>
          <w:lang w:val="en-GB"/>
        </w:rPr>
      </w:pPr>
      <w:r w:rsidRPr="00DB7108">
        <w:rPr>
          <w:rFonts w:cs="Arial"/>
          <w:noProof/>
          <w:rtl/>
        </w:rPr>
        <w:drawing>
          <wp:anchor distT="0" distB="0" distL="114300" distR="114300" simplePos="0" relativeHeight="251660288" behindDoc="0" locked="0" layoutInCell="1" allowOverlap="1" wp14:anchorId="15B1F1AD" wp14:editId="1788D389">
            <wp:simplePos x="0" y="0"/>
            <wp:positionH relativeFrom="margin">
              <wp:align>left</wp:align>
            </wp:positionH>
            <wp:positionV relativeFrom="paragraph">
              <wp:posOffset>320040</wp:posOffset>
            </wp:positionV>
            <wp:extent cx="2809006" cy="1738746"/>
            <wp:effectExtent l="0" t="0" r="0" b="0"/>
            <wp:wrapNone/>
            <wp:docPr id="191926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6180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9006" cy="1738746"/>
                    </a:xfrm>
                    <a:prstGeom prst="rect">
                      <a:avLst/>
                    </a:prstGeom>
                  </pic:spPr>
                </pic:pic>
              </a:graphicData>
            </a:graphic>
            <wp14:sizeRelH relativeFrom="margin">
              <wp14:pctWidth>0</wp14:pctWidth>
            </wp14:sizeRelH>
            <wp14:sizeRelV relativeFrom="margin">
              <wp14:pctHeight>0</wp14:pctHeight>
            </wp14:sizeRelV>
          </wp:anchor>
        </w:drawing>
      </w:r>
      <w:r w:rsidR="00F12A2B" w:rsidRPr="00085C99">
        <w:rPr>
          <w:rtl/>
        </w:rPr>
        <w:br/>
      </w:r>
    </w:p>
    <w:p w14:paraId="178D99A7" w14:textId="7583448D" w:rsidR="001B4653" w:rsidRDefault="001B4653" w:rsidP="001B4653">
      <w:pPr>
        <w:rPr>
          <w:rtl/>
        </w:rPr>
      </w:pPr>
    </w:p>
    <w:p w14:paraId="03D8C530" w14:textId="77777777" w:rsidR="00962423" w:rsidRPr="00962423" w:rsidRDefault="00962423" w:rsidP="00962423">
      <w:pPr>
        <w:rPr>
          <w:rtl/>
        </w:rPr>
      </w:pPr>
    </w:p>
    <w:p w14:paraId="46A63327" w14:textId="77777777" w:rsidR="00962423" w:rsidRPr="00962423" w:rsidRDefault="00962423" w:rsidP="00962423">
      <w:pPr>
        <w:rPr>
          <w:rtl/>
        </w:rPr>
      </w:pPr>
    </w:p>
    <w:p w14:paraId="71FB414A" w14:textId="77777777" w:rsidR="00962423" w:rsidRPr="00962423" w:rsidRDefault="00962423" w:rsidP="00962423">
      <w:pPr>
        <w:rPr>
          <w:rtl/>
        </w:rPr>
      </w:pPr>
    </w:p>
    <w:p w14:paraId="023884D9" w14:textId="77777777" w:rsidR="00962423" w:rsidRPr="00962423" w:rsidRDefault="00962423" w:rsidP="00962423">
      <w:pPr>
        <w:rPr>
          <w:rFonts w:hint="cs"/>
          <w:rtl/>
        </w:rPr>
      </w:pPr>
    </w:p>
    <w:p w14:paraId="2336D50F" w14:textId="77777777" w:rsidR="00962423" w:rsidRPr="00962423" w:rsidRDefault="00962423" w:rsidP="00962423">
      <w:pPr>
        <w:rPr>
          <w:rtl/>
        </w:rPr>
      </w:pPr>
    </w:p>
    <w:p w14:paraId="4BAD4492" w14:textId="3F164D84" w:rsidR="00962423" w:rsidRPr="00962423" w:rsidRDefault="00962423" w:rsidP="00962423">
      <w:pPr>
        <w:bidi w:val="0"/>
      </w:pPr>
      <w:r w:rsidRPr="00962423">
        <w:rPr>
          <w:b/>
          <w:bCs/>
        </w:rPr>
        <w:t>Fig</w:t>
      </w:r>
      <w:r w:rsidRPr="00962423">
        <w:rPr>
          <w:b/>
          <w:bCs/>
        </w:rPr>
        <w:t xml:space="preserve"> 5.</w:t>
      </w:r>
      <w:r w:rsidRPr="00962423">
        <w:rPr>
          <w:b/>
          <w:bCs/>
        </w:rPr>
        <w:t xml:space="preserve"> </w:t>
      </w:r>
      <w:r w:rsidRPr="00962423">
        <w:t xml:space="preserve">presents an ROC curve comparing two models: a baseline model (blue) and an improved model incorporating predictors and interactions (red). The dependent variable is the classification outcome, while the independent variable represents the model’s predicted probabilities. The red curve demonstrates better performance, with an AUC value of </w:t>
      </w:r>
      <w:r w:rsidRPr="00962423">
        <w:rPr>
          <w:b/>
          <w:bCs/>
        </w:rPr>
        <w:t>0.84</w:t>
      </w:r>
      <w:r w:rsidRPr="00962423">
        <w:t>, indicating improved discrimination ability compared to the baseline model.</w:t>
      </w:r>
    </w:p>
    <w:p w14:paraId="40067576" w14:textId="77777777" w:rsidR="00962423" w:rsidRPr="00962423" w:rsidRDefault="00962423" w:rsidP="00962423">
      <w:pPr>
        <w:bidi w:val="0"/>
      </w:pPr>
    </w:p>
    <w:sectPr w:rsidR="00962423" w:rsidRPr="00962423" w:rsidSect="00F22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DB5EF" w14:textId="77777777" w:rsidR="00AE6180" w:rsidRDefault="00AE6180" w:rsidP="00725373">
      <w:pPr>
        <w:spacing w:after="0" w:line="240" w:lineRule="auto"/>
      </w:pPr>
      <w:r>
        <w:separator/>
      </w:r>
    </w:p>
  </w:endnote>
  <w:endnote w:type="continuationSeparator" w:id="0">
    <w:p w14:paraId="62A8D061" w14:textId="77777777" w:rsidR="00AE6180" w:rsidRDefault="00AE6180" w:rsidP="007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EC05A" w14:textId="77777777" w:rsidR="00AE6180" w:rsidRDefault="00AE6180" w:rsidP="00725373">
      <w:pPr>
        <w:spacing w:after="0" w:line="240" w:lineRule="auto"/>
      </w:pPr>
      <w:r>
        <w:separator/>
      </w:r>
    </w:p>
  </w:footnote>
  <w:footnote w:type="continuationSeparator" w:id="0">
    <w:p w14:paraId="322881F9" w14:textId="77777777" w:rsidR="00AE6180" w:rsidRDefault="00AE6180" w:rsidP="0072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C5D"/>
    <w:multiLevelType w:val="multilevel"/>
    <w:tmpl w:val="03C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0C9F"/>
    <w:multiLevelType w:val="multilevel"/>
    <w:tmpl w:val="9EF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466D"/>
    <w:multiLevelType w:val="multilevel"/>
    <w:tmpl w:val="222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6619"/>
    <w:multiLevelType w:val="multilevel"/>
    <w:tmpl w:val="22F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E74B1"/>
    <w:multiLevelType w:val="hybridMultilevel"/>
    <w:tmpl w:val="0B5044B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95646"/>
    <w:multiLevelType w:val="multilevel"/>
    <w:tmpl w:val="E46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C2FA8"/>
    <w:multiLevelType w:val="multilevel"/>
    <w:tmpl w:val="16AAE2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11142"/>
    <w:multiLevelType w:val="hybridMultilevel"/>
    <w:tmpl w:val="85A2F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356E23"/>
    <w:multiLevelType w:val="multilevel"/>
    <w:tmpl w:val="EDF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B2C23"/>
    <w:multiLevelType w:val="hybridMultilevel"/>
    <w:tmpl w:val="00669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147B19"/>
    <w:multiLevelType w:val="hybridMultilevel"/>
    <w:tmpl w:val="A536A47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57702"/>
    <w:multiLevelType w:val="hybridMultilevel"/>
    <w:tmpl w:val="C73848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556063"/>
    <w:multiLevelType w:val="multilevel"/>
    <w:tmpl w:val="F9CE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71428"/>
    <w:multiLevelType w:val="hybridMultilevel"/>
    <w:tmpl w:val="0A1C23E8"/>
    <w:lvl w:ilvl="0" w:tplc="2000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22D4A0B"/>
    <w:multiLevelType w:val="hybridMultilevel"/>
    <w:tmpl w:val="AAF8952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94B17"/>
    <w:multiLevelType w:val="hybridMultilevel"/>
    <w:tmpl w:val="F5BE02A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64C1F"/>
    <w:multiLevelType w:val="hybridMultilevel"/>
    <w:tmpl w:val="2180A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95675B"/>
    <w:multiLevelType w:val="multilevel"/>
    <w:tmpl w:val="BED4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D7FAE"/>
    <w:multiLevelType w:val="hybridMultilevel"/>
    <w:tmpl w:val="3692F7A0"/>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169DF"/>
    <w:multiLevelType w:val="multilevel"/>
    <w:tmpl w:val="CB2280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340B5"/>
    <w:multiLevelType w:val="multilevel"/>
    <w:tmpl w:val="64B8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B0F14"/>
    <w:multiLevelType w:val="hybridMultilevel"/>
    <w:tmpl w:val="6376180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B4625"/>
    <w:multiLevelType w:val="multilevel"/>
    <w:tmpl w:val="7E8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12E75"/>
    <w:multiLevelType w:val="hybridMultilevel"/>
    <w:tmpl w:val="F0827268"/>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50394"/>
    <w:multiLevelType w:val="hybridMultilevel"/>
    <w:tmpl w:val="F6BC10B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62400"/>
    <w:multiLevelType w:val="multilevel"/>
    <w:tmpl w:val="AD9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F0303"/>
    <w:multiLevelType w:val="multilevel"/>
    <w:tmpl w:val="6FA0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52A4F"/>
    <w:multiLevelType w:val="multilevel"/>
    <w:tmpl w:val="A5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95141"/>
    <w:multiLevelType w:val="multilevel"/>
    <w:tmpl w:val="C38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23BBD"/>
    <w:multiLevelType w:val="hybridMultilevel"/>
    <w:tmpl w:val="1BAE36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891D77"/>
    <w:multiLevelType w:val="multilevel"/>
    <w:tmpl w:val="0C7C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961DB"/>
    <w:multiLevelType w:val="multilevel"/>
    <w:tmpl w:val="938622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CC1A16"/>
    <w:multiLevelType w:val="multilevel"/>
    <w:tmpl w:val="C51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3715C"/>
    <w:multiLevelType w:val="multilevel"/>
    <w:tmpl w:val="5E4AD7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A6B3A"/>
    <w:multiLevelType w:val="hybridMultilevel"/>
    <w:tmpl w:val="9948F694"/>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9757F"/>
    <w:multiLevelType w:val="hybridMultilevel"/>
    <w:tmpl w:val="8E4A3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57122F"/>
    <w:multiLevelType w:val="hybridMultilevel"/>
    <w:tmpl w:val="7F22BE6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A50CD"/>
    <w:multiLevelType w:val="multilevel"/>
    <w:tmpl w:val="381E65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54456"/>
    <w:multiLevelType w:val="multilevel"/>
    <w:tmpl w:val="ABE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F3BD6"/>
    <w:multiLevelType w:val="multilevel"/>
    <w:tmpl w:val="A36616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E1679"/>
    <w:multiLevelType w:val="hybridMultilevel"/>
    <w:tmpl w:val="8614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61E0B"/>
    <w:multiLevelType w:val="multilevel"/>
    <w:tmpl w:val="902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96B96"/>
    <w:multiLevelType w:val="multilevel"/>
    <w:tmpl w:val="47C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21481"/>
    <w:multiLevelType w:val="multilevel"/>
    <w:tmpl w:val="78CC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021BF"/>
    <w:multiLevelType w:val="multilevel"/>
    <w:tmpl w:val="AB7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03406">
    <w:abstractNumId w:val="20"/>
  </w:num>
  <w:num w:numId="2" w16cid:durableId="2081706812">
    <w:abstractNumId w:val="27"/>
  </w:num>
  <w:num w:numId="3" w16cid:durableId="493453060">
    <w:abstractNumId w:val="38"/>
  </w:num>
  <w:num w:numId="4" w16cid:durableId="1413116963">
    <w:abstractNumId w:val="1"/>
  </w:num>
  <w:num w:numId="5" w16cid:durableId="415441965">
    <w:abstractNumId w:val="17"/>
  </w:num>
  <w:num w:numId="6" w16cid:durableId="346953310">
    <w:abstractNumId w:val="12"/>
  </w:num>
  <w:num w:numId="7" w16cid:durableId="951865229">
    <w:abstractNumId w:val="26"/>
  </w:num>
  <w:num w:numId="8" w16cid:durableId="1228417273">
    <w:abstractNumId w:val="44"/>
  </w:num>
  <w:num w:numId="9" w16cid:durableId="1267616909">
    <w:abstractNumId w:val="0"/>
  </w:num>
  <w:num w:numId="10" w16cid:durableId="2093696483">
    <w:abstractNumId w:val="8"/>
  </w:num>
  <w:num w:numId="11" w16cid:durableId="118181618">
    <w:abstractNumId w:val="32"/>
  </w:num>
  <w:num w:numId="12" w16cid:durableId="1799838353">
    <w:abstractNumId w:val="3"/>
  </w:num>
  <w:num w:numId="13" w16cid:durableId="629822881">
    <w:abstractNumId w:val="25"/>
  </w:num>
  <w:num w:numId="14" w16cid:durableId="1751153965">
    <w:abstractNumId w:val="2"/>
  </w:num>
  <w:num w:numId="15" w16cid:durableId="496845103">
    <w:abstractNumId w:val="42"/>
  </w:num>
  <w:num w:numId="16" w16cid:durableId="1871794770">
    <w:abstractNumId w:val="30"/>
  </w:num>
  <w:num w:numId="17" w16cid:durableId="1846045797">
    <w:abstractNumId w:val="37"/>
  </w:num>
  <w:num w:numId="18" w16cid:durableId="1535771266">
    <w:abstractNumId w:val="19"/>
  </w:num>
  <w:num w:numId="19" w16cid:durableId="1204905322">
    <w:abstractNumId w:val="33"/>
  </w:num>
  <w:num w:numId="20" w16cid:durableId="1376655427">
    <w:abstractNumId w:val="39"/>
  </w:num>
  <w:num w:numId="21" w16cid:durableId="600572182">
    <w:abstractNumId w:val="6"/>
  </w:num>
  <w:num w:numId="22" w16cid:durableId="1743134718">
    <w:abstractNumId w:val="31"/>
  </w:num>
  <w:num w:numId="23" w16cid:durableId="1457723712">
    <w:abstractNumId w:val="35"/>
  </w:num>
  <w:num w:numId="24" w16cid:durableId="2137679484">
    <w:abstractNumId w:val="13"/>
  </w:num>
  <w:num w:numId="25" w16cid:durableId="149492029">
    <w:abstractNumId w:val="29"/>
  </w:num>
  <w:num w:numId="26" w16cid:durableId="1700470372">
    <w:abstractNumId w:val="16"/>
  </w:num>
  <w:num w:numId="27" w16cid:durableId="1371144902">
    <w:abstractNumId w:val="9"/>
  </w:num>
  <w:num w:numId="28" w16cid:durableId="1569148201">
    <w:abstractNumId w:val="40"/>
  </w:num>
  <w:num w:numId="29" w16cid:durableId="336658671">
    <w:abstractNumId w:val="7"/>
  </w:num>
  <w:num w:numId="30" w16cid:durableId="2029404801">
    <w:abstractNumId w:val="11"/>
  </w:num>
  <w:num w:numId="31" w16cid:durableId="569467417">
    <w:abstractNumId w:val="23"/>
  </w:num>
  <w:num w:numId="32" w16cid:durableId="1892646170">
    <w:abstractNumId w:val="18"/>
  </w:num>
  <w:num w:numId="33" w16cid:durableId="371812279">
    <w:abstractNumId w:val="15"/>
  </w:num>
  <w:num w:numId="34" w16cid:durableId="395513607">
    <w:abstractNumId w:val="21"/>
  </w:num>
  <w:num w:numId="35" w16cid:durableId="249971363">
    <w:abstractNumId w:val="10"/>
  </w:num>
  <w:num w:numId="36" w16cid:durableId="130490539">
    <w:abstractNumId w:val="4"/>
  </w:num>
  <w:num w:numId="37" w16cid:durableId="1654336481">
    <w:abstractNumId w:val="14"/>
  </w:num>
  <w:num w:numId="38" w16cid:durableId="1452282993">
    <w:abstractNumId w:val="36"/>
  </w:num>
  <w:num w:numId="39" w16cid:durableId="845678112">
    <w:abstractNumId w:val="24"/>
  </w:num>
  <w:num w:numId="40" w16cid:durableId="1578201374">
    <w:abstractNumId w:val="34"/>
  </w:num>
  <w:num w:numId="41" w16cid:durableId="212012614">
    <w:abstractNumId w:val="43"/>
  </w:num>
  <w:num w:numId="42" w16cid:durableId="1209956235">
    <w:abstractNumId w:val="28"/>
  </w:num>
  <w:num w:numId="43" w16cid:durableId="1937203005">
    <w:abstractNumId w:val="41"/>
  </w:num>
  <w:num w:numId="44" w16cid:durableId="1061557974">
    <w:abstractNumId w:val="5"/>
  </w:num>
  <w:num w:numId="45" w16cid:durableId="17283408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0"/>
    <w:rsid w:val="000220E6"/>
    <w:rsid w:val="00034670"/>
    <w:rsid w:val="000549E2"/>
    <w:rsid w:val="00077573"/>
    <w:rsid w:val="00085C99"/>
    <w:rsid w:val="000938E9"/>
    <w:rsid w:val="000F6872"/>
    <w:rsid w:val="0010468D"/>
    <w:rsid w:val="001130CE"/>
    <w:rsid w:val="00133983"/>
    <w:rsid w:val="001B4653"/>
    <w:rsid w:val="001D4E78"/>
    <w:rsid w:val="0024365D"/>
    <w:rsid w:val="00246319"/>
    <w:rsid w:val="002C30AC"/>
    <w:rsid w:val="002E7E67"/>
    <w:rsid w:val="00365DD0"/>
    <w:rsid w:val="00391CFA"/>
    <w:rsid w:val="00396A80"/>
    <w:rsid w:val="003B21B3"/>
    <w:rsid w:val="003B3317"/>
    <w:rsid w:val="003C0AC1"/>
    <w:rsid w:val="003C69E3"/>
    <w:rsid w:val="00407B8E"/>
    <w:rsid w:val="00432262"/>
    <w:rsid w:val="0044543D"/>
    <w:rsid w:val="00467769"/>
    <w:rsid w:val="004A786F"/>
    <w:rsid w:val="004F6457"/>
    <w:rsid w:val="00571CB9"/>
    <w:rsid w:val="005B6309"/>
    <w:rsid w:val="005E1A6C"/>
    <w:rsid w:val="00613E41"/>
    <w:rsid w:val="00691017"/>
    <w:rsid w:val="006B1D96"/>
    <w:rsid w:val="006B2074"/>
    <w:rsid w:val="007249C8"/>
    <w:rsid w:val="00725373"/>
    <w:rsid w:val="007B67F0"/>
    <w:rsid w:val="00822919"/>
    <w:rsid w:val="00841561"/>
    <w:rsid w:val="008B2286"/>
    <w:rsid w:val="008C6817"/>
    <w:rsid w:val="008E527B"/>
    <w:rsid w:val="00962423"/>
    <w:rsid w:val="009F0319"/>
    <w:rsid w:val="00A04838"/>
    <w:rsid w:val="00A05F45"/>
    <w:rsid w:val="00A33E30"/>
    <w:rsid w:val="00A80B45"/>
    <w:rsid w:val="00AB69A4"/>
    <w:rsid w:val="00AE6180"/>
    <w:rsid w:val="00B1227B"/>
    <w:rsid w:val="00B34850"/>
    <w:rsid w:val="00B453E6"/>
    <w:rsid w:val="00B97AC8"/>
    <w:rsid w:val="00C413D5"/>
    <w:rsid w:val="00C825B2"/>
    <w:rsid w:val="00C90269"/>
    <w:rsid w:val="00C93E46"/>
    <w:rsid w:val="00CB2FCB"/>
    <w:rsid w:val="00D70993"/>
    <w:rsid w:val="00D7569D"/>
    <w:rsid w:val="00D84EB5"/>
    <w:rsid w:val="00D90F37"/>
    <w:rsid w:val="00DB4622"/>
    <w:rsid w:val="00DB7108"/>
    <w:rsid w:val="00DE11CC"/>
    <w:rsid w:val="00DF607B"/>
    <w:rsid w:val="00E34FCA"/>
    <w:rsid w:val="00E76F62"/>
    <w:rsid w:val="00ED2604"/>
    <w:rsid w:val="00EE1E9E"/>
    <w:rsid w:val="00F12A2B"/>
    <w:rsid w:val="00F22857"/>
    <w:rsid w:val="00F24791"/>
    <w:rsid w:val="00F44BC5"/>
    <w:rsid w:val="00F63F46"/>
    <w:rsid w:val="00FC626A"/>
    <w:rsid w:val="00FE54CE"/>
    <w:rsid w:val="00FE78D7"/>
    <w:rsid w:val="00FF0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C31F"/>
  <w15:chartTrackingRefBased/>
  <w15:docId w15:val="{1CBFAAAF-FB1D-465F-8B09-CB2489A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9E"/>
  </w:style>
  <w:style w:type="paragraph" w:styleId="Heading1">
    <w:name w:val="heading 1"/>
    <w:basedOn w:val="Normal"/>
    <w:next w:val="Normal"/>
    <w:link w:val="Heading1Char"/>
    <w:uiPriority w:val="9"/>
    <w:qFormat/>
    <w:rsid w:val="0003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70"/>
    <w:rPr>
      <w:rFonts w:eastAsiaTheme="majorEastAsia" w:cstheme="majorBidi"/>
      <w:color w:val="272727" w:themeColor="text1" w:themeTint="D8"/>
    </w:rPr>
  </w:style>
  <w:style w:type="paragraph" w:styleId="Title">
    <w:name w:val="Title"/>
    <w:basedOn w:val="Normal"/>
    <w:next w:val="Normal"/>
    <w:link w:val="TitleChar"/>
    <w:uiPriority w:val="10"/>
    <w:qFormat/>
    <w:rsid w:val="0003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70"/>
    <w:pPr>
      <w:spacing w:before="160"/>
      <w:jc w:val="center"/>
    </w:pPr>
    <w:rPr>
      <w:i/>
      <w:iCs/>
      <w:color w:val="404040" w:themeColor="text1" w:themeTint="BF"/>
    </w:rPr>
  </w:style>
  <w:style w:type="character" w:customStyle="1" w:styleId="QuoteChar">
    <w:name w:val="Quote Char"/>
    <w:basedOn w:val="DefaultParagraphFont"/>
    <w:link w:val="Quote"/>
    <w:uiPriority w:val="29"/>
    <w:rsid w:val="00034670"/>
    <w:rPr>
      <w:i/>
      <w:iCs/>
      <w:color w:val="404040" w:themeColor="text1" w:themeTint="BF"/>
    </w:rPr>
  </w:style>
  <w:style w:type="paragraph" w:styleId="ListParagraph">
    <w:name w:val="List Paragraph"/>
    <w:basedOn w:val="Normal"/>
    <w:uiPriority w:val="34"/>
    <w:qFormat/>
    <w:rsid w:val="00034670"/>
    <w:pPr>
      <w:ind w:left="720"/>
      <w:contextualSpacing/>
    </w:pPr>
  </w:style>
  <w:style w:type="character" w:styleId="IntenseEmphasis">
    <w:name w:val="Intense Emphasis"/>
    <w:basedOn w:val="DefaultParagraphFont"/>
    <w:uiPriority w:val="21"/>
    <w:qFormat/>
    <w:rsid w:val="00034670"/>
    <w:rPr>
      <w:i/>
      <w:iCs/>
      <w:color w:val="0F4761" w:themeColor="accent1" w:themeShade="BF"/>
    </w:rPr>
  </w:style>
  <w:style w:type="paragraph" w:styleId="IntenseQuote">
    <w:name w:val="Intense Quote"/>
    <w:basedOn w:val="Normal"/>
    <w:next w:val="Normal"/>
    <w:link w:val="IntenseQuoteChar"/>
    <w:uiPriority w:val="30"/>
    <w:qFormat/>
    <w:rsid w:val="0003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70"/>
    <w:rPr>
      <w:i/>
      <w:iCs/>
      <w:color w:val="0F4761" w:themeColor="accent1" w:themeShade="BF"/>
    </w:rPr>
  </w:style>
  <w:style w:type="character" w:styleId="IntenseReference">
    <w:name w:val="Intense Reference"/>
    <w:basedOn w:val="DefaultParagraphFont"/>
    <w:uiPriority w:val="32"/>
    <w:qFormat/>
    <w:rsid w:val="00034670"/>
    <w:rPr>
      <w:b/>
      <w:bCs/>
      <w:smallCaps/>
      <w:color w:val="0F4761" w:themeColor="accent1" w:themeShade="BF"/>
      <w:spacing w:val="5"/>
    </w:rPr>
  </w:style>
  <w:style w:type="character" w:styleId="Hyperlink">
    <w:name w:val="Hyperlink"/>
    <w:basedOn w:val="DefaultParagraphFont"/>
    <w:uiPriority w:val="99"/>
    <w:unhideWhenUsed/>
    <w:rsid w:val="00034670"/>
    <w:rPr>
      <w:color w:val="467886" w:themeColor="hyperlink"/>
      <w:u w:val="single"/>
    </w:rPr>
  </w:style>
  <w:style w:type="character" w:styleId="UnresolvedMention">
    <w:name w:val="Unresolved Mention"/>
    <w:basedOn w:val="DefaultParagraphFont"/>
    <w:uiPriority w:val="99"/>
    <w:semiHidden/>
    <w:unhideWhenUsed/>
    <w:rsid w:val="00034670"/>
    <w:rPr>
      <w:color w:val="605E5C"/>
      <w:shd w:val="clear" w:color="auto" w:fill="E1DFDD"/>
    </w:rPr>
  </w:style>
  <w:style w:type="character" w:styleId="FollowedHyperlink">
    <w:name w:val="FollowedHyperlink"/>
    <w:basedOn w:val="DefaultParagraphFont"/>
    <w:uiPriority w:val="99"/>
    <w:semiHidden/>
    <w:unhideWhenUsed/>
    <w:rsid w:val="003B21B3"/>
    <w:rPr>
      <w:color w:val="96607D" w:themeColor="followedHyperlink"/>
      <w:u w:val="single"/>
    </w:rPr>
  </w:style>
  <w:style w:type="paragraph" w:styleId="NormalWeb">
    <w:name w:val="Normal (Web)"/>
    <w:basedOn w:val="Normal"/>
    <w:uiPriority w:val="99"/>
    <w:semiHidden/>
    <w:unhideWhenUsed/>
    <w:rsid w:val="00077573"/>
    <w:rPr>
      <w:rFonts w:ascii="Times New Roman" w:hAnsi="Times New Roman" w:cs="Times New Roman"/>
      <w:sz w:val="24"/>
      <w:szCs w:val="24"/>
    </w:rPr>
  </w:style>
  <w:style w:type="paragraph" w:styleId="Header">
    <w:name w:val="header"/>
    <w:basedOn w:val="Normal"/>
    <w:link w:val="HeaderChar"/>
    <w:uiPriority w:val="99"/>
    <w:unhideWhenUsed/>
    <w:rsid w:val="0072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373"/>
  </w:style>
  <w:style w:type="paragraph" w:styleId="Footer">
    <w:name w:val="footer"/>
    <w:basedOn w:val="Normal"/>
    <w:link w:val="FooterChar"/>
    <w:uiPriority w:val="99"/>
    <w:unhideWhenUsed/>
    <w:rsid w:val="0072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0184">
      <w:bodyDiv w:val="1"/>
      <w:marLeft w:val="0"/>
      <w:marRight w:val="0"/>
      <w:marTop w:val="0"/>
      <w:marBottom w:val="0"/>
      <w:divBdr>
        <w:top w:val="none" w:sz="0" w:space="0" w:color="auto"/>
        <w:left w:val="none" w:sz="0" w:space="0" w:color="auto"/>
        <w:bottom w:val="none" w:sz="0" w:space="0" w:color="auto"/>
        <w:right w:val="none" w:sz="0" w:space="0" w:color="auto"/>
      </w:divBdr>
    </w:div>
    <w:div w:id="273559025">
      <w:bodyDiv w:val="1"/>
      <w:marLeft w:val="0"/>
      <w:marRight w:val="0"/>
      <w:marTop w:val="0"/>
      <w:marBottom w:val="0"/>
      <w:divBdr>
        <w:top w:val="none" w:sz="0" w:space="0" w:color="auto"/>
        <w:left w:val="none" w:sz="0" w:space="0" w:color="auto"/>
        <w:bottom w:val="none" w:sz="0" w:space="0" w:color="auto"/>
        <w:right w:val="none" w:sz="0" w:space="0" w:color="auto"/>
      </w:divBdr>
    </w:div>
    <w:div w:id="323705803">
      <w:bodyDiv w:val="1"/>
      <w:marLeft w:val="0"/>
      <w:marRight w:val="0"/>
      <w:marTop w:val="0"/>
      <w:marBottom w:val="0"/>
      <w:divBdr>
        <w:top w:val="none" w:sz="0" w:space="0" w:color="auto"/>
        <w:left w:val="none" w:sz="0" w:space="0" w:color="auto"/>
        <w:bottom w:val="none" w:sz="0" w:space="0" w:color="auto"/>
        <w:right w:val="none" w:sz="0" w:space="0" w:color="auto"/>
      </w:divBdr>
    </w:div>
    <w:div w:id="345450187">
      <w:bodyDiv w:val="1"/>
      <w:marLeft w:val="0"/>
      <w:marRight w:val="0"/>
      <w:marTop w:val="0"/>
      <w:marBottom w:val="0"/>
      <w:divBdr>
        <w:top w:val="none" w:sz="0" w:space="0" w:color="auto"/>
        <w:left w:val="none" w:sz="0" w:space="0" w:color="auto"/>
        <w:bottom w:val="none" w:sz="0" w:space="0" w:color="auto"/>
        <w:right w:val="none" w:sz="0" w:space="0" w:color="auto"/>
      </w:divBdr>
    </w:div>
    <w:div w:id="406266641">
      <w:bodyDiv w:val="1"/>
      <w:marLeft w:val="0"/>
      <w:marRight w:val="0"/>
      <w:marTop w:val="0"/>
      <w:marBottom w:val="0"/>
      <w:divBdr>
        <w:top w:val="none" w:sz="0" w:space="0" w:color="auto"/>
        <w:left w:val="none" w:sz="0" w:space="0" w:color="auto"/>
        <w:bottom w:val="none" w:sz="0" w:space="0" w:color="auto"/>
        <w:right w:val="none" w:sz="0" w:space="0" w:color="auto"/>
      </w:divBdr>
    </w:div>
    <w:div w:id="412244575">
      <w:bodyDiv w:val="1"/>
      <w:marLeft w:val="0"/>
      <w:marRight w:val="0"/>
      <w:marTop w:val="0"/>
      <w:marBottom w:val="0"/>
      <w:divBdr>
        <w:top w:val="none" w:sz="0" w:space="0" w:color="auto"/>
        <w:left w:val="none" w:sz="0" w:space="0" w:color="auto"/>
        <w:bottom w:val="none" w:sz="0" w:space="0" w:color="auto"/>
        <w:right w:val="none" w:sz="0" w:space="0" w:color="auto"/>
      </w:divBdr>
    </w:div>
    <w:div w:id="449974840">
      <w:bodyDiv w:val="1"/>
      <w:marLeft w:val="0"/>
      <w:marRight w:val="0"/>
      <w:marTop w:val="0"/>
      <w:marBottom w:val="0"/>
      <w:divBdr>
        <w:top w:val="none" w:sz="0" w:space="0" w:color="auto"/>
        <w:left w:val="none" w:sz="0" w:space="0" w:color="auto"/>
        <w:bottom w:val="none" w:sz="0" w:space="0" w:color="auto"/>
        <w:right w:val="none" w:sz="0" w:space="0" w:color="auto"/>
      </w:divBdr>
    </w:div>
    <w:div w:id="494296610">
      <w:bodyDiv w:val="1"/>
      <w:marLeft w:val="0"/>
      <w:marRight w:val="0"/>
      <w:marTop w:val="0"/>
      <w:marBottom w:val="0"/>
      <w:divBdr>
        <w:top w:val="none" w:sz="0" w:space="0" w:color="auto"/>
        <w:left w:val="none" w:sz="0" w:space="0" w:color="auto"/>
        <w:bottom w:val="none" w:sz="0" w:space="0" w:color="auto"/>
        <w:right w:val="none" w:sz="0" w:space="0" w:color="auto"/>
      </w:divBdr>
    </w:div>
    <w:div w:id="562062402">
      <w:bodyDiv w:val="1"/>
      <w:marLeft w:val="0"/>
      <w:marRight w:val="0"/>
      <w:marTop w:val="0"/>
      <w:marBottom w:val="0"/>
      <w:divBdr>
        <w:top w:val="none" w:sz="0" w:space="0" w:color="auto"/>
        <w:left w:val="none" w:sz="0" w:space="0" w:color="auto"/>
        <w:bottom w:val="none" w:sz="0" w:space="0" w:color="auto"/>
        <w:right w:val="none" w:sz="0" w:space="0" w:color="auto"/>
      </w:divBdr>
    </w:div>
    <w:div w:id="594091009">
      <w:bodyDiv w:val="1"/>
      <w:marLeft w:val="0"/>
      <w:marRight w:val="0"/>
      <w:marTop w:val="0"/>
      <w:marBottom w:val="0"/>
      <w:divBdr>
        <w:top w:val="none" w:sz="0" w:space="0" w:color="auto"/>
        <w:left w:val="none" w:sz="0" w:space="0" w:color="auto"/>
        <w:bottom w:val="none" w:sz="0" w:space="0" w:color="auto"/>
        <w:right w:val="none" w:sz="0" w:space="0" w:color="auto"/>
      </w:divBdr>
    </w:div>
    <w:div w:id="696469510">
      <w:bodyDiv w:val="1"/>
      <w:marLeft w:val="0"/>
      <w:marRight w:val="0"/>
      <w:marTop w:val="0"/>
      <w:marBottom w:val="0"/>
      <w:divBdr>
        <w:top w:val="none" w:sz="0" w:space="0" w:color="auto"/>
        <w:left w:val="none" w:sz="0" w:space="0" w:color="auto"/>
        <w:bottom w:val="none" w:sz="0" w:space="0" w:color="auto"/>
        <w:right w:val="none" w:sz="0" w:space="0" w:color="auto"/>
      </w:divBdr>
    </w:div>
    <w:div w:id="778374779">
      <w:bodyDiv w:val="1"/>
      <w:marLeft w:val="0"/>
      <w:marRight w:val="0"/>
      <w:marTop w:val="0"/>
      <w:marBottom w:val="0"/>
      <w:divBdr>
        <w:top w:val="none" w:sz="0" w:space="0" w:color="auto"/>
        <w:left w:val="none" w:sz="0" w:space="0" w:color="auto"/>
        <w:bottom w:val="none" w:sz="0" w:space="0" w:color="auto"/>
        <w:right w:val="none" w:sz="0" w:space="0" w:color="auto"/>
      </w:divBdr>
    </w:div>
    <w:div w:id="792670744">
      <w:bodyDiv w:val="1"/>
      <w:marLeft w:val="0"/>
      <w:marRight w:val="0"/>
      <w:marTop w:val="0"/>
      <w:marBottom w:val="0"/>
      <w:divBdr>
        <w:top w:val="none" w:sz="0" w:space="0" w:color="auto"/>
        <w:left w:val="none" w:sz="0" w:space="0" w:color="auto"/>
        <w:bottom w:val="none" w:sz="0" w:space="0" w:color="auto"/>
        <w:right w:val="none" w:sz="0" w:space="0" w:color="auto"/>
      </w:divBdr>
    </w:div>
    <w:div w:id="871380454">
      <w:bodyDiv w:val="1"/>
      <w:marLeft w:val="0"/>
      <w:marRight w:val="0"/>
      <w:marTop w:val="0"/>
      <w:marBottom w:val="0"/>
      <w:divBdr>
        <w:top w:val="none" w:sz="0" w:space="0" w:color="auto"/>
        <w:left w:val="none" w:sz="0" w:space="0" w:color="auto"/>
        <w:bottom w:val="none" w:sz="0" w:space="0" w:color="auto"/>
        <w:right w:val="none" w:sz="0" w:space="0" w:color="auto"/>
      </w:divBdr>
    </w:div>
    <w:div w:id="886793026">
      <w:bodyDiv w:val="1"/>
      <w:marLeft w:val="0"/>
      <w:marRight w:val="0"/>
      <w:marTop w:val="0"/>
      <w:marBottom w:val="0"/>
      <w:divBdr>
        <w:top w:val="none" w:sz="0" w:space="0" w:color="auto"/>
        <w:left w:val="none" w:sz="0" w:space="0" w:color="auto"/>
        <w:bottom w:val="none" w:sz="0" w:space="0" w:color="auto"/>
        <w:right w:val="none" w:sz="0" w:space="0" w:color="auto"/>
      </w:divBdr>
    </w:div>
    <w:div w:id="1033264839">
      <w:bodyDiv w:val="1"/>
      <w:marLeft w:val="0"/>
      <w:marRight w:val="0"/>
      <w:marTop w:val="0"/>
      <w:marBottom w:val="0"/>
      <w:divBdr>
        <w:top w:val="none" w:sz="0" w:space="0" w:color="auto"/>
        <w:left w:val="none" w:sz="0" w:space="0" w:color="auto"/>
        <w:bottom w:val="none" w:sz="0" w:space="0" w:color="auto"/>
        <w:right w:val="none" w:sz="0" w:space="0" w:color="auto"/>
      </w:divBdr>
    </w:div>
    <w:div w:id="1034774208">
      <w:bodyDiv w:val="1"/>
      <w:marLeft w:val="0"/>
      <w:marRight w:val="0"/>
      <w:marTop w:val="0"/>
      <w:marBottom w:val="0"/>
      <w:divBdr>
        <w:top w:val="none" w:sz="0" w:space="0" w:color="auto"/>
        <w:left w:val="none" w:sz="0" w:space="0" w:color="auto"/>
        <w:bottom w:val="none" w:sz="0" w:space="0" w:color="auto"/>
        <w:right w:val="none" w:sz="0" w:space="0" w:color="auto"/>
      </w:divBdr>
    </w:div>
    <w:div w:id="1061756917">
      <w:bodyDiv w:val="1"/>
      <w:marLeft w:val="0"/>
      <w:marRight w:val="0"/>
      <w:marTop w:val="0"/>
      <w:marBottom w:val="0"/>
      <w:divBdr>
        <w:top w:val="none" w:sz="0" w:space="0" w:color="auto"/>
        <w:left w:val="none" w:sz="0" w:space="0" w:color="auto"/>
        <w:bottom w:val="none" w:sz="0" w:space="0" w:color="auto"/>
        <w:right w:val="none" w:sz="0" w:space="0" w:color="auto"/>
      </w:divBdr>
    </w:div>
    <w:div w:id="1160805957">
      <w:bodyDiv w:val="1"/>
      <w:marLeft w:val="0"/>
      <w:marRight w:val="0"/>
      <w:marTop w:val="0"/>
      <w:marBottom w:val="0"/>
      <w:divBdr>
        <w:top w:val="none" w:sz="0" w:space="0" w:color="auto"/>
        <w:left w:val="none" w:sz="0" w:space="0" w:color="auto"/>
        <w:bottom w:val="none" w:sz="0" w:space="0" w:color="auto"/>
        <w:right w:val="none" w:sz="0" w:space="0" w:color="auto"/>
      </w:divBdr>
    </w:div>
    <w:div w:id="1400858368">
      <w:bodyDiv w:val="1"/>
      <w:marLeft w:val="0"/>
      <w:marRight w:val="0"/>
      <w:marTop w:val="0"/>
      <w:marBottom w:val="0"/>
      <w:divBdr>
        <w:top w:val="none" w:sz="0" w:space="0" w:color="auto"/>
        <w:left w:val="none" w:sz="0" w:space="0" w:color="auto"/>
        <w:bottom w:val="none" w:sz="0" w:space="0" w:color="auto"/>
        <w:right w:val="none" w:sz="0" w:space="0" w:color="auto"/>
      </w:divBdr>
    </w:div>
    <w:div w:id="1414861525">
      <w:bodyDiv w:val="1"/>
      <w:marLeft w:val="0"/>
      <w:marRight w:val="0"/>
      <w:marTop w:val="0"/>
      <w:marBottom w:val="0"/>
      <w:divBdr>
        <w:top w:val="none" w:sz="0" w:space="0" w:color="auto"/>
        <w:left w:val="none" w:sz="0" w:space="0" w:color="auto"/>
        <w:bottom w:val="none" w:sz="0" w:space="0" w:color="auto"/>
        <w:right w:val="none" w:sz="0" w:space="0" w:color="auto"/>
      </w:divBdr>
    </w:div>
    <w:div w:id="1476799596">
      <w:bodyDiv w:val="1"/>
      <w:marLeft w:val="0"/>
      <w:marRight w:val="0"/>
      <w:marTop w:val="0"/>
      <w:marBottom w:val="0"/>
      <w:divBdr>
        <w:top w:val="none" w:sz="0" w:space="0" w:color="auto"/>
        <w:left w:val="none" w:sz="0" w:space="0" w:color="auto"/>
        <w:bottom w:val="none" w:sz="0" w:space="0" w:color="auto"/>
        <w:right w:val="none" w:sz="0" w:space="0" w:color="auto"/>
      </w:divBdr>
    </w:div>
    <w:div w:id="1493177207">
      <w:bodyDiv w:val="1"/>
      <w:marLeft w:val="0"/>
      <w:marRight w:val="0"/>
      <w:marTop w:val="0"/>
      <w:marBottom w:val="0"/>
      <w:divBdr>
        <w:top w:val="none" w:sz="0" w:space="0" w:color="auto"/>
        <w:left w:val="none" w:sz="0" w:space="0" w:color="auto"/>
        <w:bottom w:val="none" w:sz="0" w:space="0" w:color="auto"/>
        <w:right w:val="none" w:sz="0" w:space="0" w:color="auto"/>
      </w:divBdr>
    </w:div>
    <w:div w:id="1541237570">
      <w:bodyDiv w:val="1"/>
      <w:marLeft w:val="0"/>
      <w:marRight w:val="0"/>
      <w:marTop w:val="0"/>
      <w:marBottom w:val="0"/>
      <w:divBdr>
        <w:top w:val="none" w:sz="0" w:space="0" w:color="auto"/>
        <w:left w:val="none" w:sz="0" w:space="0" w:color="auto"/>
        <w:bottom w:val="none" w:sz="0" w:space="0" w:color="auto"/>
        <w:right w:val="none" w:sz="0" w:space="0" w:color="auto"/>
      </w:divBdr>
    </w:div>
    <w:div w:id="1561941525">
      <w:bodyDiv w:val="1"/>
      <w:marLeft w:val="0"/>
      <w:marRight w:val="0"/>
      <w:marTop w:val="0"/>
      <w:marBottom w:val="0"/>
      <w:divBdr>
        <w:top w:val="none" w:sz="0" w:space="0" w:color="auto"/>
        <w:left w:val="none" w:sz="0" w:space="0" w:color="auto"/>
        <w:bottom w:val="none" w:sz="0" w:space="0" w:color="auto"/>
        <w:right w:val="none" w:sz="0" w:space="0" w:color="auto"/>
      </w:divBdr>
    </w:div>
    <w:div w:id="1637489516">
      <w:bodyDiv w:val="1"/>
      <w:marLeft w:val="0"/>
      <w:marRight w:val="0"/>
      <w:marTop w:val="0"/>
      <w:marBottom w:val="0"/>
      <w:divBdr>
        <w:top w:val="none" w:sz="0" w:space="0" w:color="auto"/>
        <w:left w:val="none" w:sz="0" w:space="0" w:color="auto"/>
        <w:bottom w:val="none" w:sz="0" w:space="0" w:color="auto"/>
        <w:right w:val="none" w:sz="0" w:space="0" w:color="auto"/>
      </w:divBdr>
    </w:div>
    <w:div w:id="1640575454">
      <w:bodyDiv w:val="1"/>
      <w:marLeft w:val="0"/>
      <w:marRight w:val="0"/>
      <w:marTop w:val="0"/>
      <w:marBottom w:val="0"/>
      <w:divBdr>
        <w:top w:val="none" w:sz="0" w:space="0" w:color="auto"/>
        <w:left w:val="none" w:sz="0" w:space="0" w:color="auto"/>
        <w:bottom w:val="none" w:sz="0" w:space="0" w:color="auto"/>
        <w:right w:val="none" w:sz="0" w:space="0" w:color="auto"/>
      </w:divBdr>
    </w:div>
    <w:div w:id="1657034640">
      <w:bodyDiv w:val="1"/>
      <w:marLeft w:val="0"/>
      <w:marRight w:val="0"/>
      <w:marTop w:val="0"/>
      <w:marBottom w:val="0"/>
      <w:divBdr>
        <w:top w:val="none" w:sz="0" w:space="0" w:color="auto"/>
        <w:left w:val="none" w:sz="0" w:space="0" w:color="auto"/>
        <w:bottom w:val="none" w:sz="0" w:space="0" w:color="auto"/>
        <w:right w:val="none" w:sz="0" w:space="0" w:color="auto"/>
      </w:divBdr>
    </w:div>
    <w:div w:id="1708796623">
      <w:bodyDiv w:val="1"/>
      <w:marLeft w:val="0"/>
      <w:marRight w:val="0"/>
      <w:marTop w:val="0"/>
      <w:marBottom w:val="0"/>
      <w:divBdr>
        <w:top w:val="none" w:sz="0" w:space="0" w:color="auto"/>
        <w:left w:val="none" w:sz="0" w:space="0" w:color="auto"/>
        <w:bottom w:val="none" w:sz="0" w:space="0" w:color="auto"/>
        <w:right w:val="none" w:sz="0" w:space="0" w:color="auto"/>
      </w:divBdr>
    </w:div>
    <w:div w:id="1921330801">
      <w:bodyDiv w:val="1"/>
      <w:marLeft w:val="0"/>
      <w:marRight w:val="0"/>
      <w:marTop w:val="0"/>
      <w:marBottom w:val="0"/>
      <w:divBdr>
        <w:top w:val="none" w:sz="0" w:space="0" w:color="auto"/>
        <w:left w:val="none" w:sz="0" w:space="0" w:color="auto"/>
        <w:bottom w:val="none" w:sz="0" w:space="0" w:color="auto"/>
        <w:right w:val="none" w:sz="0" w:space="0" w:color="auto"/>
      </w:divBdr>
    </w:div>
    <w:div w:id="1927880050">
      <w:bodyDiv w:val="1"/>
      <w:marLeft w:val="0"/>
      <w:marRight w:val="0"/>
      <w:marTop w:val="0"/>
      <w:marBottom w:val="0"/>
      <w:divBdr>
        <w:top w:val="none" w:sz="0" w:space="0" w:color="auto"/>
        <w:left w:val="none" w:sz="0" w:space="0" w:color="auto"/>
        <w:bottom w:val="none" w:sz="0" w:space="0" w:color="auto"/>
        <w:right w:val="none" w:sz="0" w:space="0" w:color="auto"/>
      </w:divBdr>
    </w:div>
    <w:div w:id="1945575730">
      <w:bodyDiv w:val="1"/>
      <w:marLeft w:val="0"/>
      <w:marRight w:val="0"/>
      <w:marTop w:val="0"/>
      <w:marBottom w:val="0"/>
      <w:divBdr>
        <w:top w:val="none" w:sz="0" w:space="0" w:color="auto"/>
        <w:left w:val="none" w:sz="0" w:space="0" w:color="auto"/>
        <w:bottom w:val="none" w:sz="0" w:space="0" w:color="auto"/>
        <w:right w:val="none" w:sz="0" w:space="0" w:color="auto"/>
      </w:divBdr>
    </w:div>
    <w:div w:id="1947884204">
      <w:bodyDiv w:val="1"/>
      <w:marLeft w:val="0"/>
      <w:marRight w:val="0"/>
      <w:marTop w:val="0"/>
      <w:marBottom w:val="0"/>
      <w:divBdr>
        <w:top w:val="none" w:sz="0" w:space="0" w:color="auto"/>
        <w:left w:val="none" w:sz="0" w:space="0" w:color="auto"/>
        <w:bottom w:val="none" w:sz="0" w:space="0" w:color="auto"/>
        <w:right w:val="none" w:sz="0" w:space="0" w:color="auto"/>
      </w:divBdr>
    </w:div>
    <w:div w:id="2015960638">
      <w:bodyDiv w:val="1"/>
      <w:marLeft w:val="0"/>
      <w:marRight w:val="0"/>
      <w:marTop w:val="0"/>
      <w:marBottom w:val="0"/>
      <w:divBdr>
        <w:top w:val="none" w:sz="0" w:space="0" w:color="auto"/>
        <w:left w:val="none" w:sz="0" w:space="0" w:color="auto"/>
        <w:bottom w:val="none" w:sz="0" w:space="0" w:color="auto"/>
        <w:right w:val="none" w:sz="0" w:space="0" w:color="auto"/>
      </w:divBdr>
    </w:div>
    <w:div w:id="2047871360">
      <w:bodyDiv w:val="1"/>
      <w:marLeft w:val="0"/>
      <w:marRight w:val="0"/>
      <w:marTop w:val="0"/>
      <w:marBottom w:val="0"/>
      <w:divBdr>
        <w:top w:val="none" w:sz="0" w:space="0" w:color="auto"/>
        <w:left w:val="none" w:sz="0" w:space="0" w:color="auto"/>
        <w:bottom w:val="none" w:sz="0" w:space="0" w:color="auto"/>
        <w:right w:val="none" w:sz="0" w:space="0" w:color="auto"/>
      </w:divBdr>
    </w:div>
    <w:div w:id="2061660409">
      <w:bodyDiv w:val="1"/>
      <w:marLeft w:val="0"/>
      <w:marRight w:val="0"/>
      <w:marTop w:val="0"/>
      <w:marBottom w:val="0"/>
      <w:divBdr>
        <w:top w:val="none" w:sz="0" w:space="0" w:color="auto"/>
        <w:left w:val="none" w:sz="0" w:space="0" w:color="auto"/>
        <w:bottom w:val="none" w:sz="0" w:space="0" w:color="auto"/>
        <w:right w:val="none" w:sz="0" w:space="0" w:color="auto"/>
      </w:divBdr>
    </w:div>
    <w:div w:id="20865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iness-report.s3.amazonaws.com/2024/Ch2+Appendix.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1187D-03DA-4535-AE2B-37A1A5A0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1597</Words>
  <Characters>8705</Characters>
  <Application>Microsoft Office Word</Application>
  <DocSecurity>0</DocSecurity>
  <Lines>217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sergeev</dc:creator>
  <cp:keywords/>
  <dc:description/>
  <cp:lastModifiedBy>dana sergeev</cp:lastModifiedBy>
  <cp:revision>4</cp:revision>
  <cp:lastPrinted>2025-03-08T14:01:00Z</cp:lastPrinted>
  <dcterms:created xsi:type="dcterms:W3CDTF">2025-03-08T13:59:00Z</dcterms:created>
  <dcterms:modified xsi:type="dcterms:W3CDTF">2025-03-08T14:35:00Z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aeb45381-d0e4-4dd6-bc7e-7a104a446a33</vt:lpwstr>
  </property>
</Properties>
</file>