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5A5" w:rsidRPr="00486663" w:rsidRDefault="008A35A5" w:rsidP="008A35A5">
      <w:pPr>
        <w:rPr>
          <w:rFonts w:ascii="Century Gothic" w:hAnsi="Century Gothic"/>
        </w:rPr>
      </w:pPr>
      <w:r w:rsidRPr="00486663">
        <w:rPr>
          <w:rFonts w:ascii="Century Gothic" w:hAnsi="Century Gothic"/>
        </w:rPr>
        <w:t>1xx (Informational) - Continuing the process.</w:t>
      </w:r>
    </w:p>
    <w:p w:rsidR="008A35A5" w:rsidRPr="00486663" w:rsidRDefault="008A35A5" w:rsidP="008A35A5">
      <w:pPr>
        <w:rPr>
          <w:rFonts w:ascii="Century Gothic" w:hAnsi="Century Gothic"/>
        </w:rPr>
      </w:pPr>
      <w:r w:rsidRPr="00486663">
        <w:rPr>
          <w:rFonts w:ascii="Century Gothic" w:hAnsi="Century Gothic"/>
        </w:rPr>
        <w:t>2xx (Success) - The process was successful and accepted.</w:t>
      </w:r>
    </w:p>
    <w:p w:rsidR="008A35A5" w:rsidRPr="00486663" w:rsidRDefault="008A35A5" w:rsidP="008A35A5">
      <w:pPr>
        <w:rPr>
          <w:rFonts w:ascii="Century Gothic" w:hAnsi="Century Gothic"/>
        </w:rPr>
      </w:pPr>
      <w:r w:rsidRPr="00486663">
        <w:rPr>
          <w:rFonts w:ascii="Century Gothic" w:hAnsi="Century Gothic"/>
        </w:rPr>
        <w:t>3xx (Redirection) - There are additional steps needed in order to complete the request.</w:t>
      </w:r>
    </w:p>
    <w:p w:rsidR="008A35A5" w:rsidRPr="00486663" w:rsidRDefault="008A35A5" w:rsidP="008A35A5">
      <w:pPr>
        <w:rPr>
          <w:rFonts w:ascii="Century Gothic" w:hAnsi="Century Gothic"/>
        </w:rPr>
      </w:pPr>
      <w:r w:rsidRPr="00486663">
        <w:rPr>
          <w:rFonts w:ascii="Century Gothic" w:hAnsi="Century Gothic"/>
        </w:rPr>
        <w:t>4xx (Client Error) - The request either contains syntax error or some request can't be completed.</w:t>
      </w:r>
    </w:p>
    <w:p w:rsidR="008A35A5" w:rsidRDefault="008A35A5" w:rsidP="00323CA1">
      <w:pPr>
        <w:rPr>
          <w:rFonts w:ascii="Century Gothic" w:hAnsi="Century Gothic"/>
        </w:rPr>
      </w:pPr>
      <w:r w:rsidRPr="00486663">
        <w:rPr>
          <w:rFonts w:ascii="Century Gothic" w:hAnsi="Century Gothic"/>
        </w:rPr>
        <w:t>5xx (Server Error) - Server didn't complete the valid request.</w:t>
      </w:r>
    </w:p>
    <w:p w:rsidR="00323CA1" w:rsidRDefault="00323CA1" w:rsidP="00323CA1">
      <w:pPr>
        <w:rPr>
          <w:rFonts w:ascii="Century Gothic" w:hAnsi="Century Gothic"/>
        </w:rPr>
      </w:pPr>
      <w:r>
        <w:rPr>
          <w:rFonts w:ascii="Century Gothic" w:hAnsi="Century Gothic"/>
        </w:rPr>
        <w:t>A Response Header Field (server):</w:t>
      </w:r>
    </w:p>
    <w:p w:rsidR="00323CA1" w:rsidRDefault="00323CA1" w:rsidP="00323CA1">
      <w:pPr>
        <w:rPr>
          <w:rFonts w:ascii="Century Gothic" w:hAnsi="Century Gothic"/>
        </w:rPr>
      </w:pPr>
      <w:r>
        <w:rPr>
          <w:rFonts w:ascii="Century Gothic" w:hAnsi="Century Gothic"/>
        </w:rPr>
        <w:t>Absolute URL - Scheme and domain name are always required</w:t>
      </w:r>
    </w:p>
    <w:p w:rsidR="00323CA1" w:rsidRDefault="00323CA1" w:rsidP="00323CA1">
      <w:pPr>
        <w:rPr>
          <w:rFonts w:ascii="Century Gothic" w:hAnsi="Century Gothic"/>
        </w:rPr>
      </w:pPr>
      <w:r>
        <w:rPr>
          <w:rFonts w:ascii="Century Gothic" w:hAnsi="Century Gothic"/>
        </w:rPr>
        <w:t>Accept – a Request Header Field (client) for specifying acceptable file type; server responds with negotiation, accept if other type can be delivered.</w:t>
      </w:r>
    </w:p>
    <w:p w:rsidR="00323CA1" w:rsidRDefault="00323CA1" w:rsidP="00323CA1">
      <w:pPr>
        <w:rPr>
          <w:rFonts w:ascii="Century Gothic" w:hAnsi="Century Gothic"/>
        </w:rPr>
      </w:pPr>
      <w:r>
        <w:rPr>
          <w:rFonts w:ascii="Century Gothic" w:hAnsi="Century Gothic"/>
        </w:rPr>
        <w:t>Accept-Charset – a Request Header Field (client) that indicates which character sets are acceptable for the response</w:t>
      </w:r>
    </w:p>
    <w:p w:rsidR="00323CA1" w:rsidRDefault="00323CA1" w:rsidP="00323CA1">
      <w:pPr>
        <w:rPr>
          <w:rFonts w:ascii="Century Gothic" w:hAnsi="Century Gothic"/>
        </w:rPr>
      </w:pPr>
      <w:r>
        <w:rPr>
          <w:rFonts w:ascii="Century Gothic" w:hAnsi="Century Gothic"/>
        </w:rPr>
        <w:t>Accept-Encoding – a Request Header Field (client) that restricts the content-</w:t>
      </w:r>
      <w:proofErr w:type="spellStart"/>
      <w:r>
        <w:rPr>
          <w:rFonts w:ascii="Century Gothic" w:hAnsi="Century Gothic"/>
        </w:rPr>
        <w:t>codings</w:t>
      </w:r>
      <w:proofErr w:type="spellEnd"/>
      <w:r>
        <w:rPr>
          <w:rFonts w:ascii="Century Gothic" w:hAnsi="Century Gothic"/>
        </w:rPr>
        <w:t xml:space="preserve"> that are acceptable in the response.</w:t>
      </w:r>
    </w:p>
    <w:p w:rsidR="00323CA1" w:rsidRDefault="00323CA1" w:rsidP="00323CA1">
      <w:pPr>
        <w:rPr>
          <w:rFonts w:ascii="Century Gothic" w:hAnsi="Century Gothic"/>
        </w:rPr>
      </w:pPr>
      <w:r>
        <w:rPr>
          <w:rFonts w:ascii="Century Gothic" w:hAnsi="Century Gothic"/>
        </w:rPr>
        <w:t>Accept-Language – a Request Header Field (client) that restricts the set of natural languages that are preferred as a response to the request.</w:t>
      </w:r>
    </w:p>
    <w:p w:rsidR="00323CA1" w:rsidRDefault="00323CA1" w:rsidP="00323CA1">
      <w:pPr>
        <w:rPr>
          <w:rFonts w:ascii="Century Gothic" w:hAnsi="Century Gothic"/>
        </w:rPr>
      </w:pPr>
      <w:r>
        <w:rPr>
          <w:rFonts w:ascii="Century Gothic" w:hAnsi="Century Gothic"/>
        </w:rPr>
        <w:t>Accept-Ranges – A Response Header Field (server) that allows partial resources</w:t>
      </w:r>
    </w:p>
    <w:p w:rsidR="00323CA1" w:rsidRDefault="00323CA1" w:rsidP="00323CA1">
      <w:pPr>
        <w:rPr>
          <w:rFonts w:ascii="Century Gothic" w:hAnsi="Century Gothic"/>
        </w:rPr>
      </w:pPr>
      <w:r>
        <w:rPr>
          <w:rFonts w:ascii="Century Gothic" w:hAnsi="Century Gothic"/>
        </w:rPr>
        <w:t>Accept-Ranges – a Response Header Field where you can give specific bytes</w:t>
      </w:r>
    </w:p>
    <w:p w:rsidR="008A35A5" w:rsidRPr="00486663" w:rsidRDefault="008A35A5" w:rsidP="008A35A5">
      <w:pPr>
        <w:rPr>
          <w:rFonts w:ascii="Century Gothic" w:hAnsi="Century Gothic"/>
        </w:rPr>
      </w:pPr>
      <w:r w:rsidRPr="00486663">
        <w:rPr>
          <w:rFonts w:ascii="Century Gothic" w:hAnsi="Century Gothic"/>
        </w:rPr>
        <w:t xml:space="preserve">Advanced Research Projects Agency Network (ARPANET ) - Considered as the original internet and beginning of the net . </w:t>
      </w:r>
    </w:p>
    <w:p w:rsidR="008A35A5" w:rsidRDefault="008A35A5" w:rsidP="00323CA1">
      <w:pPr>
        <w:rPr>
          <w:rFonts w:ascii="Century Gothic" w:hAnsi="Century Gothic"/>
        </w:rPr>
      </w:pPr>
      <w:r w:rsidRPr="00486663">
        <w:rPr>
          <w:rFonts w:ascii="Century Gothic" w:hAnsi="Century Gothic"/>
        </w:rPr>
        <w:t xml:space="preserve">Advanced Research Projects Agency(ARPA) - Created by US government to gain advantage over the ongoing war against the Soviet Union and to create new technology. </w:t>
      </w:r>
    </w:p>
    <w:p w:rsidR="00323CA1" w:rsidRDefault="00323CA1" w:rsidP="00323CA1">
      <w:pPr>
        <w:rPr>
          <w:rFonts w:ascii="Century Gothic" w:hAnsi="Century Gothic"/>
        </w:rPr>
      </w:pPr>
      <w:r>
        <w:rPr>
          <w:rFonts w:ascii="Century Gothic" w:hAnsi="Century Gothic"/>
        </w:rPr>
        <w:t>Age – A Response Header Field (server) that shows how long ago the response has been generated</w:t>
      </w:r>
    </w:p>
    <w:p w:rsidR="00323CA1" w:rsidRDefault="00323CA1" w:rsidP="00323CA1">
      <w:pPr>
        <w:rPr>
          <w:rFonts w:ascii="Century Gothic" w:hAnsi="Century Gothic"/>
        </w:rPr>
      </w:pPr>
      <w:r>
        <w:rPr>
          <w:rFonts w:ascii="Century Gothic" w:hAnsi="Century Gothic"/>
        </w:rPr>
        <w:t>Age – a Response Header Field for how long the response from fetching in the origin server or in the cache</w:t>
      </w:r>
    </w:p>
    <w:p w:rsidR="00323CA1" w:rsidRDefault="00323CA1" w:rsidP="00323CA1">
      <w:pPr>
        <w:rPr>
          <w:rFonts w:ascii="Century Gothic" w:hAnsi="Century Gothic"/>
        </w:rPr>
      </w:pPr>
      <w:r>
        <w:rPr>
          <w:rFonts w:ascii="Century Gothic" w:hAnsi="Century Gothic"/>
        </w:rPr>
        <w:t>Allow – An Entity Header Field that allows methods to be called</w:t>
      </w:r>
    </w:p>
    <w:p w:rsidR="00323CA1" w:rsidRDefault="00323CA1" w:rsidP="00323CA1">
      <w:pPr>
        <w:rPr>
          <w:rFonts w:ascii="Century Gothic" w:hAnsi="Century Gothic"/>
        </w:rPr>
      </w:pPr>
      <w:r>
        <w:rPr>
          <w:rFonts w:ascii="Century Gothic" w:hAnsi="Century Gothic"/>
        </w:rPr>
        <w:t xml:space="preserve">An Entity Header Field: </w:t>
      </w:r>
    </w:p>
    <w:p w:rsidR="00323CA1" w:rsidRDefault="00323CA1" w:rsidP="00323CA1">
      <w:pPr>
        <w:rPr>
          <w:rFonts w:ascii="Century Gothic" w:hAnsi="Century Gothic"/>
        </w:rPr>
      </w:pPr>
      <w:r>
        <w:rPr>
          <w:rFonts w:ascii="Century Gothic" w:hAnsi="Century Gothic"/>
        </w:rPr>
        <w:t xml:space="preserve">Authentication/ authorization - </w:t>
      </w:r>
    </w:p>
    <w:p w:rsidR="00323CA1" w:rsidRDefault="00323CA1" w:rsidP="00323CA1">
      <w:pPr>
        <w:rPr>
          <w:rFonts w:ascii="Century Gothic" w:hAnsi="Century Gothic"/>
        </w:rPr>
      </w:pPr>
      <w:r>
        <w:rPr>
          <w:rFonts w:ascii="Century Gothic" w:hAnsi="Century Gothic"/>
        </w:rPr>
        <w:t>Authority - User information/ information credentials</w:t>
      </w:r>
    </w:p>
    <w:p w:rsidR="00323CA1" w:rsidRDefault="00323CA1" w:rsidP="00323CA1">
      <w:pPr>
        <w:rPr>
          <w:rFonts w:ascii="Century Gothic" w:hAnsi="Century Gothic"/>
        </w:rPr>
      </w:pPr>
      <w:r>
        <w:rPr>
          <w:rFonts w:ascii="Century Gothic" w:hAnsi="Century Gothic"/>
        </w:rPr>
        <w:t xml:space="preserve">Authorization - a Request Header Field (client) that ensures protection from unauthorized access; When proper credentials are entered, another request will be </w:t>
      </w:r>
      <w:r>
        <w:rPr>
          <w:rFonts w:ascii="Century Gothic" w:hAnsi="Century Gothic"/>
        </w:rPr>
        <w:lastRenderedPageBreak/>
        <w:t>sent with authorization; Without authorization, www-authenticate challenge will be sent and a pop-up authorization will appear</w:t>
      </w:r>
    </w:p>
    <w:p w:rsidR="00323CA1" w:rsidRDefault="00323CA1" w:rsidP="00323CA1">
      <w:pPr>
        <w:rPr>
          <w:rFonts w:ascii="Century Gothic" w:hAnsi="Century Gothic"/>
        </w:rPr>
      </w:pPr>
      <w:r>
        <w:rPr>
          <w:rFonts w:ascii="Century Gothic" w:hAnsi="Century Gothic"/>
        </w:rPr>
        <w:t xml:space="preserve">Cache control – storage for easy and fast access </w:t>
      </w:r>
    </w:p>
    <w:p w:rsidR="00323CA1" w:rsidRDefault="00323CA1" w:rsidP="00323CA1">
      <w:pPr>
        <w:rPr>
          <w:rFonts w:ascii="Century Gothic" w:hAnsi="Century Gothic"/>
        </w:rPr>
      </w:pPr>
      <w:r>
        <w:rPr>
          <w:rFonts w:ascii="Century Gothic" w:hAnsi="Century Gothic"/>
        </w:rPr>
        <w:t>Cacheable Methods - Requests that generate cache</w:t>
      </w:r>
    </w:p>
    <w:p w:rsidR="00323CA1" w:rsidRDefault="00323CA1" w:rsidP="00323CA1">
      <w:pPr>
        <w:rPr>
          <w:rFonts w:ascii="Century Gothic" w:hAnsi="Century Gothic"/>
        </w:rPr>
      </w:pPr>
      <w:r>
        <w:rPr>
          <w:rFonts w:ascii="Century Gothic" w:hAnsi="Century Gothic"/>
        </w:rPr>
        <w:t>Cache-control – a General Header Field used for controlling cache and telling whether a resource needs to be cached or not</w:t>
      </w:r>
    </w:p>
    <w:p w:rsidR="008A35A5" w:rsidRDefault="00323CA1" w:rsidP="00323CA1">
      <w:pPr>
        <w:rPr>
          <w:rFonts w:ascii="Century Gothic" w:hAnsi="Century Gothic"/>
        </w:rPr>
      </w:pPr>
      <w:r>
        <w:rPr>
          <w:rFonts w:ascii="Century Gothic" w:hAnsi="Century Gothic"/>
        </w:rPr>
        <w:t>Circuit Switch Connection - Establish circuit and maintain it to communicate</w:t>
      </w:r>
      <w:r w:rsidR="008A35A5">
        <w:rPr>
          <w:rFonts w:ascii="Century Gothic" w:hAnsi="Century Gothic"/>
        </w:rPr>
        <w:t xml:space="preserve"> </w:t>
      </w:r>
      <w:r w:rsidR="008A35A5" w:rsidRPr="00486663">
        <w:rPr>
          <w:rFonts w:ascii="Century Gothic" w:hAnsi="Century Gothic"/>
        </w:rPr>
        <w:t>and it is not scalable.</w:t>
      </w:r>
    </w:p>
    <w:p w:rsidR="00323CA1" w:rsidRDefault="00323CA1" w:rsidP="00323CA1">
      <w:pPr>
        <w:rPr>
          <w:rFonts w:ascii="Century Gothic" w:hAnsi="Century Gothic"/>
        </w:rPr>
      </w:pPr>
      <w:r>
        <w:rPr>
          <w:rFonts w:ascii="Century Gothic" w:hAnsi="Century Gothic"/>
        </w:rPr>
        <w:t>Clients - user agent; Web browsers, web crawlers/spiders, other end user tools and applications; any application that communicates with HTTP protocol</w:t>
      </w:r>
    </w:p>
    <w:p w:rsidR="00323CA1" w:rsidRDefault="00323CA1" w:rsidP="00323CA1">
      <w:pPr>
        <w:rPr>
          <w:rFonts w:ascii="Century Gothic" w:hAnsi="Century Gothic"/>
        </w:rPr>
      </w:pPr>
      <w:r>
        <w:rPr>
          <w:rFonts w:ascii="Century Gothic" w:hAnsi="Century Gothic"/>
        </w:rPr>
        <w:t>Client-server protocol negotiation – asking server if it can handle higher version and if yes, the server will upgrade</w:t>
      </w:r>
    </w:p>
    <w:p w:rsidR="00323CA1" w:rsidRDefault="00323CA1" w:rsidP="00323CA1">
      <w:pPr>
        <w:rPr>
          <w:rFonts w:ascii="Century Gothic" w:hAnsi="Century Gothic"/>
        </w:rPr>
      </w:pPr>
      <w:r>
        <w:rPr>
          <w:rFonts w:ascii="Century Gothic" w:hAnsi="Century Gothic"/>
        </w:rPr>
        <w:t>CONNECT - Establishment of an encryption tunnel to communicate with https; Converts the request connection to a transparent TCP/IP tunnel</w:t>
      </w:r>
    </w:p>
    <w:p w:rsidR="00323CA1" w:rsidRDefault="00323CA1" w:rsidP="00323CA1">
      <w:pPr>
        <w:rPr>
          <w:rFonts w:ascii="Century Gothic" w:hAnsi="Century Gothic"/>
        </w:rPr>
      </w:pPr>
      <w:r>
        <w:rPr>
          <w:rFonts w:ascii="Century Gothic" w:hAnsi="Century Gothic"/>
        </w:rPr>
        <w:t>Connection – a General Header Field to control whether connection is persistent or not and allows the sender to specify options that are desired for that particular connection</w:t>
      </w:r>
    </w:p>
    <w:p w:rsidR="00323CA1" w:rsidRDefault="00323CA1" w:rsidP="00323CA1">
      <w:pPr>
        <w:rPr>
          <w:rFonts w:ascii="Century Gothic" w:hAnsi="Century Gothic"/>
        </w:rPr>
      </w:pPr>
      <w:r>
        <w:rPr>
          <w:rFonts w:ascii="Century Gothic" w:hAnsi="Century Gothic"/>
        </w:rPr>
        <w:t xml:space="preserve">Content media type – (MIME: Multipurpose Internet Mail Extension) specification; </w:t>
      </w:r>
    </w:p>
    <w:p w:rsidR="00323CA1" w:rsidRDefault="00323CA1" w:rsidP="00323CA1">
      <w:pPr>
        <w:rPr>
          <w:rFonts w:ascii="Century Gothic" w:hAnsi="Century Gothic"/>
        </w:rPr>
      </w:pPr>
      <w:r>
        <w:rPr>
          <w:rFonts w:ascii="Century Gothic" w:hAnsi="Century Gothic"/>
        </w:rPr>
        <w:t>Content negotiation – talk to tell what the recipient can handle</w:t>
      </w:r>
    </w:p>
    <w:p w:rsidR="00323CA1" w:rsidRDefault="00323CA1" w:rsidP="00323CA1">
      <w:pPr>
        <w:rPr>
          <w:rFonts w:ascii="Century Gothic" w:hAnsi="Century Gothic"/>
        </w:rPr>
      </w:pPr>
      <w:r>
        <w:rPr>
          <w:rFonts w:ascii="Century Gothic" w:hAnsi="Century Gothic"/>
        </w:rPr>
        <w:t xml:space="preserve">Content/ transfer coding - </w:t>
      </w:r>
    </w:p>
    <w:p w:rsidR="00323CA1" w:rsidRDefault="00323CA1" w:rsidP="00323CA1">
      <w:pPr>
        <w:rPr>
          <w:rFonts w:ascii="Century Gothic" w:hAnsi="Century Gothic"/>
        </w:rPr>
      </w:pPr>
      <w:r>
        <w:rPr>
          <w:rFonts w:ascii="Century Gothic" w:hAnsi="Century Gothic"/>
        </w:rPr>
        <w:t>Content-Encoding – An Entity Header Field that shows when server changed form of entity</w:t>
      </w:r>
    </w:p>
    <w:p w:rsidR="00323CA1" w:rsidRDefault="00323CA1" w:rsidP="00323CA1">
      <w:pPr>
        <w:rPr>
          <w:rFonts w:ascii="Century Gothic" w:hAnsi="Century Gothic"/>
        </w:rPr>
      </w:pPr>
      <w:r>
        <w:rPr>
          <w:rFonts w:ascii="Century Gothic" w:hAnsi="Century Gothic"/>
        </w:rPr>
        <w:t>Content-Language – An Entity Header Field that shows language characteristics; for accessibility purposes</w:t>
      </w:r>
    </w:p>
    <w:p w:rsidR="00323CA1" w:rsidRDefault="00323CA1" w:rsidP="00323CA1">
      <w:pPr>
        <w:rPr>
          <w:rFonts w:ascii="Century Gothic" w:hAnsi="Century Gothic"/>
        </w:rPr>
      </w:pPr>
      <w:r>
        <w:rPr>
          <w:rFonts w:ascii="Century Gothic" w:hAnsi="Century Gothic"/>
        </w:rPr>
        <w:t>Content-Length – An Entity Header Field that shows size of payload</w:t>
      </w:r>
    </w:p>
    <w:p w:rsidR="00323CA1" w:rsidRDefault="00323CA1" w:rsidP="00323CA1">
      <w:pPr>
        <w:rPr>
          <w:rFonts w:ascii="Century Gothic" w:hAnsi="Century Gothic"/>
        </w:rPr>
      </w:pPr>
      <w:r>
        <w:rPr>
          <w:rFonts w:ascii="Century Gothic" w:hAnsi="Century Gothic"/>
        </w:rPr>
        <w:t>Content-Location – An Entity Header Field that shows when content is from somewhere else; actual location of the resource</w:t>
      </w:r>
    </w:p>
    <w:p w:rsidR="00323CA1" w:rsidRDefault="00323CA1" w:rsidP="00323CA1">
      <w:pPr>
        <w:rPr>
          <w:rFonts w:ascii="Century Gothic" w:hAnsi="Century Gothic"/>
        </w:rPr>
      </w:pPr>
      <w:r>
        <w:rPr>
          <w:rFonts w:ascii="Century Gothic" w:hAnsi="Century Gothic"/>
        </w:rPr>
        <w:t>Content-MD5 (deprecated header) - An Entity Header Field that …</w:t>
      </w:r>
    </w:p>
    <w:p w:rsidR="00323CA1" w:rsidRDefault="00323CA1" w:rsidP="00323CA1">
      <w:pPr>
        <w:rPr>
          <w:rFonts w:ascii="Century Gothic" w:hAnsi="Century Gothic"/>
        </w:rPr>
      </w:pPr>
      <w:r>
        <w:rPr>
          <w:rFonts w:ascii="Century Gothic" w:hAnsi="Century Gothic"/>
        </w:rPr>
        <w:t>Content-Range – An Entity Header Field when doing range request</w:t>
      </w:r>
    </w:p>
    <w:p w:rsidR="00323CA1" w:rsidRDefault="00323CA1" w:rsidP="00323CA1">
      <w:pPr>
        <w:rPr>
          <w:rFonts w:ascii="Century Gothic" w:hAnsi="Century Gothic"/>
        </w:rPr>
      </w:pPr>
      <w:r>
        <w:rPr>
          <w:rFonts w:ascii="Century Gothic" w:hAnsi="Century Gothic"/>
        </w:rPr>
        <w:t>Content-Type – MIME type; An Entity Header Field that …</w:t>
      </w:r>
    </w:p>
    <w:p w:rsidR="00323CA1" w:rsidRDefault="00323CA1" w:rsidP="00323CA1">
      <w:pPr>
        <w:rPr>
          <w:rFonts w:ascii="Century Gothic" w:hAnsi="Century Gothic"/>
        </w:rPr>
      </w:pPr>
      <w:r>
        <w:rPr>
          <w:rFonts w:ascii="Century Gothic" w:hAnsi="Century Gothic"/>
        </w:rPr>
        <w:t>COPY – creates a duplicate of the source resource</w:t>
      </w:r>
    </w:p>
    <w:p w:rsidR="00323CA1" w:rsidRDefault="00323CA1" w:rsidP="00323CA1">
      <w:pPr>
        <w:rPr>
          <w:rFonts w:ascii="Century Gothic" w:hAnsi="Century Gothic"/>
        </w:rPr>
      </w:pPr>
      <w:r>
        <w:rPr>
          <w:rFonts w:ascii="Century Gothic" w:hAnsi="Century Gothic"/>
        </w:rPr>
        <w:t xml:space="preserve">CRLF – </w:t>
      </w:r>
      <w:r w:rsidR="008A35A5" w:rsidRPr="00486663">
        <w:rPr>
          <w:rFonts w:ascii="Century Gothic" w:hAnsi="Century Gothic"/>
        </w:rPr>
        <w:t>act as terminator of a line. CR means carriage return where cursor return to the beginning of the line without going to the next line and LF means line feed where it will go to the next line without going back to the beginning of a line.</w:t>
      </w:r>
    </w:p>
    <w:p w:rsidR="00323CA1" w:rsidRDefault="00323CA1" w:rsidP="00323CA1">
      <w:pPr>
        <w:rPr>
          <w:rFonts w:ascii="Century Gothic" w:hAnsi="Century Gothic"/>
        </w:rPr>
      </w:pPr>
      <w:r>
        <w:rPr>
          <w:rFonts w:ascii="Century Gothic" w:hAnsi="Century Gothic"/>
        </w:rPr>
        <w:lastRenderedPageBreak/>
        <w:t>DARPA - Defense Advanced Research Project Agency</w:t>
      </w:r>
    </w:p>
    <w:p w:rsidR="00323CA1" w:rsidRDefault="00323CA1" w:rsidP="00323CA1">
      <w:pPr>
        <w:rPr>
          <w:rFonts w:ascii="Century Gothic" w:hAnsi="Century Gothic"/>
        </w:rPr>
      </w:pPr>
      <w:r>
        <w:rPr>
          <w:rFonts w:ascii="Century Gothic" w:hAnsi="Century Gothic"/>
        </w:rPr>
        <w:t xml:space="preserve">Date – a General Header Field that represents the date and time at which the request was generated </w:t>
      </w:r>
    </w:p>
    <w:p w:rsidR="00323CA1" w:rsidRDefault="00323CA1" w:rsidP="00323CA1">
      <w:pPr>
        <w:rPr>
          <w:rFonts w:ascii="Century Gothic" w:hAnsi="Century Gothic"/>
        </w:rPr>
      </w:pPr>
      <w:r>
        <w:rPr>
          <w:rFonts w:ascii="Century Gothic" w:hAnsi="Century Gothic"/>
        </w:rPr>
        <w:t>DELETE - Remove the resource associated with the specified URI; Like PUT, the method is not allowed by default</w:t>
      </w:r>
    </w:p>
    <w:p w:rsidR="00323CA1" w:rsidRDefault="00323CA1" w:rsidP="00323CA1">
      <w:pPr>
        <w:rPr>
          <w:rFonts w:ascii="Century Gothic" w:hAnsi="Century Gothic"/>
        </w:rPr>
      </w:pPr>
      <w:r>
        <w:rPr>
          <w:rFonts w:ascii="Century Gothic" w:hAnsi="Century Gothic"/>
        </w:rPr>
        <w:t>Device drivers - a program that controls a particular type of device that is attached to your computer.</w:t>
      </w:r>
    </w:p>
    <w:p w:rsidR="00323CA1" w:rsidRDefault="00323CA1" w:rsidP="00323CA1">
      <w:pPr>
        <w:rPr>
          <w:rFonts w:ascii="Century Gothic" w:hAnsi="Century Gothic"/>
        </w:rPr>
      </w:pPr>
      <w:r>
        <w:rPr>
          <w:rFonts w:ascii="Century Gothic" w:hAnsi="Century Gothic"/>
        </w:rPr>
        <w:t>Email – electronic mail</w:t>
      </w:r>
    </w:p>
    <w:p w:rsidR="00323CA1" w:rsidRDefault="00323CA1" w:rsidP="00323CA1">
      <w:pPr>
        <w:rPr>
          <w:rFonts w:ascii="Century Gothic" w:hAnsi="Century Gothic"/>
        </w:rPr>
      </w:pPr>
      <w:r>
        <w:rPr>
          <w:rFonts w:ascii="Century Gothic" w:hAnsi="Century Gothic"/>
        </w:rPr>
        <w:t>Entity Headers –</w:t>
      </w:r>
    </w:p>
    <w:p w:rsidR="00323CA1" w:rsidRDefault="00323CA1" w:rsidP="00323CA1">
      <w:pPr>
        <w:rPr>
          <w:rFonts w:ascii="Century Gothic" w:hAnsi="Century Gothic"/>
        </w:rPr>
      </w:pPr>
      <w:proofErr w:type="spellStart"/>
      <w:r>
        <w:rPr>
          <w:rFonts w:ascii="Century Gothic" w:hAnsi="Century Gothic"/>
        </w:rPr>
        <w:t>ETag</w:t>
      </w:r>
      <w:proofErr w:type="spellEnd"/>
      <w:r>
        <w:rPr>
          <w:rFonts w:ascii="Century Gothic" w:hAnsi="Century Gothic"/>
        </w:rPr>
        <w:t xml:space="preserve"> – a Response Header Field for identifier</w:t>
      </w:r>
    </w:p>
    <w:p w:rsidR="00323CA1" w:rsidRDefault="00323CA1" w:rsidP="00323CA1">
      <w:p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 A Response Header Field (server) that …</w:t>
      </w:r>
    </w:p>
    <w:p w:rsidR="00323CA1" w:rsidRDefault="00323CA1" w:rsidP="00323CA1">
      <w:pPr>
        <w:rPr>
          <w:rFonts w:ascii="Century Gothic" w:hAnsi="Century Gothic"/>
        </w:rPr>
      </w:pPr>
      <w:r>
        <w:rPr>
          <w:rFonts w:ascii="Century Gothic" w:hAnsi="Century Gothic"/>
        </w:rPr>
        <w:t>Expect – a Request Header Field (client) for two-face connection; Indicates that particular server behaviors are required by the client; If any of the expectations cannot be met the server must respond with a 417 (Expectation Failed).</w:t>
      </w:r>
    </w:p>
    <w:p w:rsidR="00323CA1" w:rsidRDefault="00323CA1" w:rsidP="00323CA1">
      <w:pPr>
        <w:rPr>
          <w:rFonts w:ascii="Century Gothic" w:hAnsi="Century Gothic"/>
        </w:rPr>
      </w:pPr>
      <w:r>
        <w:rPr>
          <w:rFonts w:ascii="Century Gothic" w:hAnsi="Century Gothic"/>
        </w:rPr>
        <w:t>Expires – An Entity Header Field for controlling cache access; cache-control; (e.g. max-age = ??)</w:t>
      </w:r>
    </w:p>
    <w:p w:rsidR="00323CA1" w:rsidRDefault="00323CA1" w:rsidP="00323CA1">
      <w:pPr>
        <w:rPr>
          <w:rFonts w:ascii="Century Gothic" w:hAnsi="Century Gothic"/>
        </w:rPr>
      </w:pPr>
      <w:r>
        <w:rPr>
          <w:rFonts w:ascii="Century Gothic" w:hAnsi="Century Gothic"/>
        </w:rPr>
        <w:t>Extension Methods</w:t>
      </w:r>
    </w:p>
    <w:p w:rsidR="00323CA1" w:rsidRDefault="00323CA1" w:rsidP="00323CA1">
      <w:pPr>
        <w:rPr>
          <w:rFonts w:ascii="Century Gothic" w:hAnsi="Century Gothic"/>
        </w:rPr>
      </w:pPr>
      <w:r>
        <w:rPr>
          <w:rFonts w:ascii="Century Gothic" w:hAnsi="Century Gothic"/>
        </w:rPr>
        <w:t>Fragment identifier – “bookmark”</w:t>
      </w:r>
    </w:p>
    <w:p w:rsidR="00323CA1" w:rsidRDefault="00323CA1" w:rsidP="00323CA1">
      <w:pPr>
        <w:rPr>
          <w:rFonts w:ascii="Century Gothic" w:hAnsi="Century Gothic"/>
        </w:rPr>
      </w:pPr>
      <w:r>
        <w:rPr>
          <w:rFonts w:ascii="Century Gothic" w:hAnsi="Century Gothic"/>
        </w:rPr>
        <w:t>From – a Request Header Field (client) that contains contact credentials of sender – an internet e-mail address; May be used for logging purposes and as a means for identifying the source of invalid or unwanted requests.</w:t>
      </w:r>
    </w:p>
    <w:p w:rsidR="00323CA1" w:rsidRDefault="00323CA1" w:rsidP="00323CA1">
      <w:pPr>
        <w:rPr>
          <w:rFonts w:ascii="Century Gothic" w:hAnsi="Century Gothic"/>
        </w:rPr>
      </w:pPr>
      <w:r>
        <w:rPr>
          <w:rFonts w:ascii="Century Gothic" w:hAnsi="Century Gothic"/>
        </w:rPr>
        <w:t>Gateway tunnel - blind relay between two points; forwards communication without knowing what it does; can be used for authentication</w:t>
      </w:r>
    </w:p>
    <w:p w:rsidR="00323CA1" w:rsidRDefault="00323CA1" w:rsidP="00323CA1">
      <w:pPr>
        <w:rPr>
          <w:rFonts w:ascii="Century Gothic" w:hAnsi="Century Gothic"/>
        </w:rPr>
      </w:pPr>
      <w:r>
        <w:rPr>
          <w:rFonts w:ascii="Century Gothic" w:hAnsi="Century Gothic"/>
        </w:rPr>
        <w:t xml:space="preserve">General Headers – </w:t>
      </w:r>
    </w:p>
    <w:p w:rsidR="00323CA1" w:rsidRDefault="00323CA1" w:rsidP="00323CA1">
      <w:pPr>
        <w:rPr>
          <w:rFonts w:ascii="Century Gothic" w:hAnsi="Century Gothic"/>
        </w:rPr>
      </w:pPr>
      <w:r>
        <w:rPr>
          <w:rFonts w:ascii="Century Gothic" w:hAnsi="Century Gothic"/>
        </w:rPr>
        <w:t>GET - Transfer a current selected representation of the resource identified by the request URI; Requests data from a specified resource; Most commonly used method; Must be supported by all compliant general-purpose servers; Can be stored; Can be bookmarked; Must never be utilized when managing delicate information; Are ought to be utilized just to recover information; Asks for have length limitations; Remains in the browser history</w:t>
      </w:r>
    </w:p>
    <w:p w:rsidR="00323CA1" w:rsidRDefault="00323CA1" w:rsidP="00323CA1">
      <w:pPr>
        <w:rPr>
          <w:rFonts w:ascii="Century Gothic" w:hAnsi="Century Gothic"/>
        </w:rPr>
      </w:pPr>
      <w:r>
        <w:rPr>
          <w:rFonts w:ascii="Century Gothic" w:hAnsi="Century Gothic"/>
        </w:rPr>
        <w:t>Gopher Protocol - Distributing, searching and retrieving documents over the internet; Hierarchy is involved with the index having sub-indexes</w:t>
      </w:r>
    </w:p>
    <w:p w:rsidR="00323CA1" w:rsidRDefault="00323CA1" w:rsidP="00323CA1">
      <w:pPr>
        <w:rPr>
          <w:rFonts w:ascii="Century Gothic" w:hAnsi="Century Gothic"/>
        </w:rPr>
      </w:pPr>
      <w:r>
        <w:rPr>
          <w:rFonts w:ascii="Century Gothic" w:hAnsi="Century Gothic"/>
        </w:rPr>
        <w:t>HEAD - Same as GET but the entity is not sent; Used to retrieve metadata about the entity; Must also be supported by all</w:t>
      </w:r>
    </w:p>
    <w:p w:rsidR="00323CA1" w:rsidRDefault="00323CA1" w:rsidP="00323CA1">
      <w:pPr>
        <w:rPr>
          <w:rFonts w:ascii="Century Gothic" w:hAnsi="Century Gothic"/>
        </w:rPr>
      </w:pPr>
      <w:r>
        <w:rPr>
          <w:rFonts w:ascii="Century Gothic" w:hAnsi="Century Gothic"/>
        </w:rPr>
        <w:lastRenderedPageBreak/>
        <w:t>Host – a Request Header Field (client) that is required in HTTP 1.1; Specifies the internet host and port number of the resource being requested. This enables the origin server to distinguish among resources while servicing requests for multiple host names on a single IP address</w:t>
      </w:r>
    </w:p>
    <w:p w:rsidR="00323CA1" w:rsidRDefault="00323CA1" w:rsidP="00323CA1">
      <w:pPr>
        <w:rPr>
          <w:rFonts w:ascii="Century Gothic" w:hAnsi="Century Gothic"/>
        </w:rPr>
      </w:pPr>
      <w:r>
        <w:rPr>
          <w:rFonts w:ascii="Century Gothic" w:hAnsi="Century Gothic"/>
        </w:rPr>
        <w:t>Host - domain name (resolved to an IP address using DNS) of the server where the resource resides, or will be created</w:t>
      </w:r>
    </w:p>
    <w:p w:rsidR="00323CA1" w:rsidRDefault="00323CA1" w:rsidP="00323CA1">
      <w:pPr>
        <w:rPr>
          <w:rFonts w:ascii="Century Gothic" w:hAnsi="Century Gothic"/>
        </w:rPr>
      </w:pPr>
      <w:r>
        <w:rPr>
          <w:rFonts w:ascii="Century Gothic" w:hAnsi="Century Gothic"/>
        </w:rPr>
        <w:t>HTTP Message Headers</w:t>
      </w:r>
    </w:p>
    <w:p w:rsidR="00323CA1" w:rsidRDefault="00323CA1" w:rsidP="00323CA1">
      <w:pPr>
        <w:rPr>
          <w:rFonts w:ascii="Century Gothic" w:hAnsi="Century Gothic"/>
        </w:rPr>
      </w:pPr>
      <w:r>
        <w:rPr>
          <w:rFonts w:ascii="Century Gothic" w:hAnsi="Century Gothic"/>
        </w:rPr>
        <w:t xml:space="preserve">HTTP protocol version – </w:t>
      </w:r>
    </w:p>
    <w:p w:rsidR="00323CA1" w:rsidRDefault="00323CA1" w:rsidP="00323CA1">
      <w:pPr>
        <w:rPr>
          <w:rFonts w:ascii="Century Gothic" w:hAnsi="Century Gothic"/>
        </w:rPr>
      </w:pPr>
      <w:r>
        <w:rPr>
          <w:rFonts w:ascii="Century Gothic" w:hAnsi="Century Gothic"/>
        </w:rPr>
        <w:t>HTTP protocol version – shows what HTTP version of the Client uses</w:t>
      </w:r>
    </w:p>
    <w:p w:rsidR="00323CA1" w:rsidRDefault="00323CA1" w:rsidP="00323CA1">
      <w:pPr>
        <w:rPr>
          <w:rFonts w:ascii="Century Gothic" w:hAnsi="Century Gothic"/>
        </w:rPr>
      </w:pPr>
      <w:r>
        <w:rPr>
          <w:rFonts w:ascii="Century Gothic" w:hAnsi="Century Gothic"/>
        </w:rPr>
        <w:t>HTTP Resource Accessing - HTTP resources are identified using URIs (Uniform Resource Identifier), which tells what the resource is, or more, specifically HTTP URL (Uniform Resource Locator), which tells where the resource is.</w:t>
      </w:r>
    </w:p>
    <w:p w:rsidR="00323CA1" w:rsidRDefault="00323CA1" w:rsidP="00323CA1">
      <w:pPr>
        <w:rPr>
          <w:rFonts w:ascii="Century Gothic" w:hAnsi="Century Gothic"/>
        </w:rPr>
      </w:pPr>
      <w:r>
        <w:rPr>
          <w:rFonts w:ascii="Century Gothic" w:hAnsi="Century Gothic"/>
        </w:rPr>
        <w:t xml:space="preserve">HTTP Response Message – </w:t>
      </w:r>
    </w:p>
    <w:p w:rsidR="00323CA1" w:rsidRDefault="00323CA1" w:rsidP="00323CA1">
      <w:pPr>
        <w:rPr>
          <w:rFonts w:ascii="Century Gothic" w:hAnsi="Century Gothic"/>
        </w:rPr>
      </w:pPr>
      <w:r>
        <w:rPr>
          <w:rFonts w:ascii="Century Gothic" w:hAnsi="Century Gothic"/>
        </w:rPr>
        <w:t>HTTP Status Codes - return values and its corresponding description</w:t>
      </w:r>
    </w:p>
    <w:p w:rsidR="00323CA1" w:rsidRDefault="00323CA1" w:rsidP="00323CA1">
      <w:pPr>
        <w:rPr>
          <w:rFonts w:ascii="Century Gothic" w:hAnsi="Century Gothic"/>
        </w:rPr>
      </w:pPr>
      <w:r>
        <w:rPr>
          <w:rFonts w:ascii="Century Gothic" w:hAnsi="Century Gothic"/>
        </w:rPr>
        <w:t>Hypertext Markup Language</w:t>
      </w:r>
    </w:p>
    <w:p w:rsidR="00323CA1" w:rsidRDefault="00323CA1" w:rsidP="00323CA1">
      <w:pPr>
        <w:rPr>
          <w:rFonts w:ascii="Century Gothic" w:hAnsi="Century Gothic"/>
        </w:rPr>
      </w:pPr>
      <w:r>
        <w:rPr>
          <w:rFonts w:ascii="Century Gothic" w:hAnsi="Century Gothic"/>
        </w:rPr>
        <w:t>Hypertext Transfer Protocol (HTTP) - Application layer communications protocol used to access resources; Standard way of communicating through applications</w:t>
      </w:r>
    </w:p>
    <w:p w:rsidR="00323CA1" w:rsidRDefault="00323CA1" w:rsidP="00323CA1">
      <w:pPr>
        <w:rPr>
          <w:rFonts w:ascii="Century Gothic" w:hAnsi="Century Gothic"/>
        </w:rPr>
      </w:pPr>
      <w:r>
        <w:rPr>
          <w:rFonts w:ascii="Century Gothic" w:hAnsi="Century Gothic"/>
        </w:rPr>
        <w:t>IANA – allocates certain ports to certain applications</w:t>
      </w:r>
    </w:p>
    <w:p w:rsidR="00323CA1" w:rsidRDefault="00323CA1" w:rsidP="00323CA1">
      <w:pPr>
        <w:tabs>
          <w:tab w:val="left" w:pos="3120"/>
        </w:tabs>
        <w:rPr>
          <w:rFonts w:ascii="Century Gothic" w:hAnsi="Century Gothic"/>
        </w:rPr>
      </w:pPr>
      <w:r>
        <w:rPr>
          <w:rFonts w:ascii="Century Gothic" w:hAnsi="Century Gothic"/>
        </w:rPr>
        <w:t>Idempotent Methods - Repeated request result to the same response</w:t>
      </w:r>
    </w:p>
    <w:p w:rsidR="00323CA1" w:rsidRDefault="00323CA1" w:rsidP="00323CA1">
      <w:pPr>
        <w:rPr>
          <w:rFonts w:ascii="Century Gothic" w:hAnsi="Century Gothic"/>
        </w:rPr>
      </w:pPr>
      <w:r>
        <w:rPr>
          <w:rFonts w:ascii="Century Gothic" w:hAnsi="Century Gothic"/>
        </w:rPr>
        <w:t xml:space="preserve">IETF (internet Engineering Task Force) - </w:t>
      </w:r>
    </w:p>
    <w:p w:rsidR="00323CA1" w:rsidRDefault="00323CA1" w:rsidP="00323CA1">
      <w:pPr>
        <w:rPr>
          <w:rFonts w:ascii="Century Gothic" w:hAnsi="Century Gothic"/>
        </w:rPr>
      </w:pPr>
      <w:r>
        <w:rPr>
          <w:rFonts w:ascii="Century Gothic" w:hAnsi="Century Gothic"/>
        </w:rPr>
        <w:t>If-Match – a Request Header Field (client) that compares the file in the cache and server to check if file is unmodified to avoid state entity.</w:t>
      </w:r>
    </w:p>
    <w:p w:rsidR="00323CA1" w:rsidRDefault="00323CA1" w:rsidP="00323CA1">
      <w:pPr>
        <w:rPr>
          <w:rFonts w:ascii="Century Gothic" w:hAnsi="Century Gothic"/>
        </w:rPr>
      </w:pPr>
      <w:r>
        <w:rPr>
          <w:rFonts w:ascii="Century Gothic" w:hAnsi="Century Gothic"/>
        </w:rPr>
        <w:t xml:space="preserve">If-None-Match – a Request Header Field (client) that requests the server to perform the requested method only if one of the given value in a tag matches the given entity tags represented by the </w:t>
      </w:r>
      <w:proofErr w:type="spellStart"/>
      <w:r>
        <w:rPr>
          <w:rFonts w:ascii="Century Gothic" w:hAnsi="Century Gothic"/>
        </w:rPr>
        <w:t>Etag</w:t>
      </w:r>
      <w:proofErr w:type="spellEnd"/>
      <w:r>
        <w:rPr>
          <w:rFonts w:ascii="Century Gothic" w:hAnsi="Century Gothic"/>
        </w:rPr>
        <w:t>; Used to update caches or to prevent to upload a new resource when one is already existing</w:t>
      </w:r>
    </w:p>
    <w:p w:rsidR="00323CA1" w:rsidRDefault="00323CA1" w:rsidP="00323CA1">
      <w:pPr>
        <w:rPr>
          <w:rFonts w:ascii="Century Gothic" w:hAnsi="Century Gothic"/>
        </w:rPr>
      </w:pPr>
      <w:r>
        <w:rPr>
          <w:rFonts w:ascii="Century Gothic" w:hAnsi="Century Gothic"/>
        </w:rPr>
        <w:t>If-Range – “is what I have a portion of what you have”; a Request Header Field (client) that can be used with a conditional GET to request only the portion of the entity that is missing; allows the client to “short circuit” the second request</w:t>
      </w:r>
    </w:p>
    <w:p w:rsidR="00323CA1" w:rsidRDefault="00323CA1" w:rsidP="00323CA1">
      <w:pPr>
        <w:rPr>
          <w:rFonts w:ascii="Century Gothic" w:hAnsi="Century Gothic"/>
        </w:rPr>
      </w:pPr>
      <w:r>
        <w:rPr>
          <w:rFonts w:ascii="Century Gothic" w:hAnsi="Century Gothic"/>
        </w:rPr>
        <w:t xml:space="preserve">If-unmodified-since – </w:t>
      </w:r>
    </w:p>
    <w:p w:rsidR="00323CA1" w:rsidRDefault="00323CA1" w:rsidP="00323CA1">
      <w:pPr>
        <w:rPr>
          <w:rFonts w:ascii="Century Gothic" w:hAnsi="Century Gothic"/>
        </w:rPr>
      </w:pPr>
      <w:r>
        <w:rPr>
          <w:rFonts w:ascii="Century Gothic" w:hAnsi="Century Gothic"/>
        </w:rPr>
        <w:t>If-Unmodified-Since – a Request Header Field (client) that is used with a method to make it conditional; Expects the entity to be transmitted only if it has not been modified after the given date</w:t>
      </w:r>
    </w:p>
    <w:p w:rsidR="008A35A5" w:rsidRDefault="008A35A5" w:rsidP="008A35A5">
      <w:pPr>
        <w:rPr>
          <w:rFonts w:ascii="Century Gothic" w:hAnsi="Century Gothic"/>
        </w:rPr>
      </w:pPr>
      <w:r w:rsidRPr="00486663">
        <w:rPr>
          <w:rFonts w:ascii="Century Gothic" w:hAnsi="Century Gothic"/>
        </w:rPr>
        <w:t xml:space="preserve">Inter- means outside the boundary </w:t>
      </w:r>
    </w:p>
    <w:p w:rsidR="008A35A5" w:rsidRPr="00486663" w:rsidRDefault="008A35A5" w:rsidP="008A35A5">
      <w:pPr>
        <w:rPr>
          <w:rFonts w:ascii="Century Gothic" w:hAnsi="Century Gothic"/>
        </w:rPr>
      </w:pPr>
      <w:r>
        <w:rPr>
          <w:rFonts w:ascii="Century Gothic" w:hAnsi="Century Gothic"/>
        </w:rPr>
        <w:lastRenderedPageBreak/>
        <w:t>Internetworking -</w:t>
      </w:r>
      <w:r w:rsidRPr="00486663">
        <w:rPr>
          <w:rFonts w:ascii="Century Gothic" w:hAnsi="Century Gothic"/>
        </w:rPr>
        <w:t xml:space="preserve"> a technique that uses device such as router to connect to a different network.                            </w:t>
      </w:r>
    </w:p>
    <w:p w:rsidR="00323CA1" w:rsidRDefault="00323CA1" w:rsidP="00323CA1">
      <w:pPr>
        <w:rPr>
          <w:rFonts w:ascii="Century Gothic" w:hAnsi="Century Gothic"/>
        </w:rPr>
      </w:pPr>
      <w:r>
        <w:rPr>
          <w:rFonts w:ascii="Century Gothic" w:hAnsi="Century Gothic"/>
        </w:rPr>
        <w:t xml:space="preserve">Interconnection technology – </w:t>
      </w:r>
      <w:r w:rsidR="008A35A5" w:rsidRPr="00486663">
        <w:rPr>
          <w:rFonts w:ascii="Century Gothic" w:hAnsi="Century Gothic"/>
        </w:rPr>
        <w:t xml:space="preserve">establish connection between devices. Ex. </w:t>
      </w:r>
      <w:r w:rsidR="008A35A5">
        <w:rPr>
          <w:rFonts w:ascii="Century Gothic" w:hAnsi="Century Gothic"/>
        </w:rPr>
        <w:t xml:space="preserve"> </w:t>
      </w:r>
      <w:r>
        <w:rPr>
          <w:rFonts w:ascii="Century Gothic" w:hAnsi="Century Gothic"/>
        </w:rPr>
        <w:t xml:space="preserve">coaxial, </w:t>
      </w:r>
      <w:proofErr w:type="spellStart"/>
      <w:r>
        <w:rPr>
          <w:rFonts w:ascii="Century Gothic" w:hAnsi="Century Gothic"/>
        </w:rPr>
        <w:t>fiber</w:t>
      </w:r>
      <w:proofErr w:type="spellEnd"/>
      <w:r>
        <w:rPr>
          <w:rFonts w:ascii="Century Gothic" w:hAnsi="Century Gothic"/>
        </w:rPr>
        <w:t>, UTP, infrared</w:t>
      </w:r>
    </w:p>
    <w:p w:rsidR="00323CA1" w:rsidRDefault="00323CA1" w:rsidP="00323CA1">
      <w:pPr>
        <w:rPr>
          <w:rFonts w:ascii="Century Gothic" w:hAnsi="Century Gothic"/>
        </w:rPr>
      </w:pPr>
      <w:r>
        <w:rPr>
          <w:rFonts w:ascii="Century Gothic" w:hAnsi="Century Gothic"/>
        </w:rPr>
        <w:t>Internet - global network of networks</w:t>
      </w:r>
    </w:p>
    <w:p w:rsidR="00323CA1" w:rsidRDefault="00323CA1" w:rsidP="00323CA1">
      <w:p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323CA1" w:rsidRDefault="00323CA1" w:rsidP="00323CA1">
      <w:pPr>
        <w:rPr>
          <w:rFonts w:ascii="Century Gothic" w:hAnsi="Century Gothic"/>
        </w:rPr>
      </w:pPr>
      <w:r>
        <w:rPr>
          <w:rFonts w:ascii="Century Gothic" w:hAnsi="Century Gothic"/>
        </w:rPr>
        <w:t>IP – Internet Protocol</w:t>
      </w:r>
    </w:p>
    <w:p w:rsidR="00323CA1" w:rsidRDefault="00323CA1" w:rsidP="00323CA1">
      <w:pPr>
        <w:rPr>
          <w:rFonts w:ascii="Century Gothic" w:hAnsi="Century Gothic"/>
        </w:rPr>
      </w:pPr>
      <w:r>
        <w:rPr>
          <w:rFonts w:ascii="Century Gothic" w:hAnsi="Century Gothic"/>
        </w:rPr>
        <w:t>IPv4 - Internet Protocol version 4. It is the underlying technology that makes it possible for us to connect our devices to the web. It utilizes 32-bit addresses.</w:t>
      </w:r>
    </w:p>
    <w:p w:rsidR="00323CA1" w:rsidRDefault="00323CA1" w:rsidP="00323CA1">
      <w:pPr>
        <w:rPr>
          <w:rFonts w:ascii="Century Gothic" w:hAnsi="Century Gothic"/>
        </w:rPr>
      </w:pPr>
      <w:r>
        <w:rPr>
          <w:rFonts w:ascii="Century Gothic" w:hAnsi="Century Gothic"/>
        </w:rPr>
        <w:t>IPv6 -</w:t>
      </w:r>
      <w:r>
        <w:t xml:space="preserve"> </w:t>
      </w:r>
      <w:r>
        <w:rPr>
          <w:rFonts w:ascii="Century Gothic" w:hAnsi="Century Gothic"/>
        </w:rPr>
        <w:t xml:space="preserve">is the sixth revision to the Internet Protocol and the successor to IPv4. It </w:t>
      </w:r>
      <w:proofErr w:type="spellStart"/>
      <w:r>
        <w:rPr>
          <w:rFonts w:ascii="Century Gothic" w:hAnsi="Century Gothic"/>
        </w:rPr>
        <w:t>tilizes</w:t>
      </w:r>
      <w:proofErr w:type="spellEnd"/>
      <w:r>
        <w:rPr>
          <w:rFonts w:ascii="Century Gothic" w:hAnsi="Century Gothic"/>
        </w:rPr>
        <w:t xml:space="preserve"> 128-bit addresses.</w:t>
      </w:r>
    </w:p>
    <w:p w:rsidR="00323CA1" w:rsidRDefault="00323CA1" w:rsidP="00323CA1">
      <w:pPr>
        <w:rPr>
          <w:rFonts w:ascii="Century Gothic" w:hAnsi="Century Gothic"/>
        </w:rPr>
      </w:pPr>
      <w:r>
        <w:rPr>
          <w:rFonts w:ascii="Century Gothic" w:hAnsi="Century Gothic"/>
        </w:rPr>
        <w:t xml:space="preserve">Language and character set specification - </w:t>
      </w:r>
    </w:p>
    <w:p w:rsidR="00323CA1" w:rsidRDefault="00323CA1" w:rsidP="00323CA1">
      <w:pPr>
        <w:rPr>
          <w:rFonts w:ascii="Century Gothic" w:hAnsi="Century Gothic"/>
        </w:rPr>
      </w:pPr>
      <w:r>
        <w:rPr>
          <w:rFonts w:ascii="Century Gothic" w:hAnsi="Century Gothic"/>
        </w:rPr>
        <w:t>Last-Modified – An Entity Header Field that shows possible reference value to check if resource is fresh</w:t>
      </w:r>
    </w:p>
    <w:p w:rsidR="00323CA1" w:rsidRDefault="00323CA1" w:rsidP="00323CA1">
      <w:pPr>
        <w:rPr>
          <w:rFonts w:ascii="Century Gothic" w:hAnsi="Century Gothic"/>
        </w:rPr>
      </w:pPr>
      <w:r>
        <w:rPr>
          <w:rFonts w:ascii="Century Gothic" w:hAnsi="Century Gothic"/>
        </w:rPr>
        <w:t>Location – A Response Header Field (server) for redirection. If present, the server will fetch the latest resource from location</w:t>
      </w:r>
    </w:p>
    <w:p w:rsidR="00323CA1" w:rsidRDefault="00323CA1" w:rsidP="00323CA1">
      <w:pPr>
        <w:rPr>
          <w:rFonts w:ascii="Century Gothic" w:hAnsi="Century Gothic"/>
        </w:rPr>
      </w:pPr>
      <w:r>
        <w:rPr>
          <w:rFonts w:ascii="Century Gothic" w:hAnsi="Century Gothic"/>
        </w:rPr>
        <w:t>Location – a Response Header Field for redirection</w:t>
      </w:r>
    </w:p>
    <w:p w:rsidR="00323CA1" w:rsidRDefault="00323CA1" w:rsidP="00323CA1">
      <w:pPr>
        <w:rPr>
          <w:rFonts w:ascii="Century Gothic" w:hAnsi="Century Gothic"/>
        </w:rPr>
      </w:pPr>
      <w:r>
        <w:rPr>
          <w:rFonts w:ascii="Century Gothic" w:hAnsi="Century Gothic"/>
        </w:rPr>
        <w:t>LOCK - lock resources</w:t>
      </w:r>
    </w:p>
    <w:p w:rsidR="00323CA1" w:rsidRDefault="00323CA1" w:rsidP="00323CA1">
      <w:pPr>
        <w:rPr>
          <w:rFonts w:ascii="Century Gothic" w:hAnsi="Century Gothic"/>
        </w:rPr>
      </w:pPr>
      <w:r>
        <w:rPr>
          <w:rFonts w:ascii="Century Gothic" w:hAnsi="Century Gothic"/>
        </w:rPr>
        <w:t>Max-Forwards – a Request Header Field (client) for tracing and limiting a trace; Limit the number of proxies or gateways that can forward the request to the next inbound server; Contains a decimal integer indicating the remaining number of times a request message may be forwarded</w:t>
      </w:r>
    </w:p>
    <w:p w:rsidR="00323CA1" w:rsidRDefault="00323CA1" w:rsidP="00323CA1">
      <w:pPr>
        <w:rPr>
          <w:rFonts w:ascii="Century Gothic" w:hAnsi="Century Gothic"/>
        </w:rPr>
      </w:pPr>
      <w:r>
        <w:rPr>
          <w:rFonts w:ascii="Century Gothic" w:hAnsi="Century Gothic"/>
        </w:rPr>
        <w:t>Message body – a.k.a. payload; optional</w:t>
      </w:r>
    </w:p>
    <w:p w:rsidR="00323CA1" w:rsidRDefault="00323CA1" w:rsidP="00323CA1">
      <w:pPr>
        <w:rPr>
          <w:rFonts w:ascii="Century Gothic" w:hAnsi="Century Gothic"/>
        </w:rPr>
      </w:pPr>
      <w:r>
        <w:rPr>
          <w:rFonts w:ascii="Century Gothic" w:hAnsi="Century Gothic"/>
        </w:rPr>
        <w:t xml:space="preserve">Message headers – </w:t>
      </w:r>
    </w:p>
    <w:p w:rsidR="00323CA1" w:rsidRDefault="00323CA1" w:rsidP="00323CA1">
      <w:pPr>
        <w:rPr>
          <w:rFonts w:ascii="Century Gothic" w:hAnsi="Century Gothic"/>
        </w:rPr>
      </w:pPr>
      <w:r>
        <w:rPr>
          <w:rFonts w:ascii="Century Gothic" w:hAnsi="Century Gothic"/>
        </w:rPr>
        <w:t>MKCOL – make collection (new folder)</w:t>
      </w:r>
    </w:p>
    <w:p w:rsidR="00323CA1" w:rsidRDefault="00323CA1" w:rsidP="00323CA1">
      <w:pPr>
        <w:rPr>
          <w:rFonts w:ascii="Century Gothic" w:hAnsi="Century Gothic"/>
        </w:rPr>
      </w:pPr>
      <w:r>
        <w:rPr>
          <w:rFonts w:ascii="Century Gothic" w:hAnsi="Century Gothic"/>
        </w:rPr>
        <w:t>MOVE – does not guarantee the ability to move a resource to a particular destination</w:t>
      </w:r>
    </w:p>
    <w:p w:rsidR="00323CA1" w:rsidRDefault="00323CA1" w:rsidP="00323CA1">
      <w:pPr>
        <w:rPr>
          <w:rFonts w:ascii="Century Gothic" w:hAnsi="Century Gothic"/>
        </w:rPr>
      </w:pPr>
      <w:r>
        <w:rPr>
          <w:rFonts w:ascii="Century Gothic" w:hAnsi="Century Gothic"/>
        </w:rPr>
        <w:t xml:space="preserve">Network – interconnection of devices </w:t>
      </w:r>
    </w:p>
    <w:p w:rsidR="00323CA1" w:rsidRDefault="00323CA1" w:rsidP="00323CA1">
      <w:pPr>
        <w:rPr>
          <w:rFonts w:ascii="Century Gothic" w:hAnsi="Century Gothic"/>
        </w:rPr>
      </w:pPr>
      <w:r>
        <w:rPr>
          <w:rFonts w:ascii="Century Gothic" w:hAnsi="Century Gothic"/>
        </w:rPr>
        <w:t>Nodes – actual devices</w:t>
      </w:r>
    </w:p>
    <w:p w:rsidR="00323CA1" w:rsidRDefault="00323CA1" w:rsidP="00323CA1">
      <w:pPr>
        <w:rPr>
          <w:rFonts w:ascii="Century Gothic" w:hAnsi="Century Gothic"/>
        </w:rPr>
      </w:pPr>
      <w:r>
        <w:rPr>
          <w:rFonts w:ascii="Century Gothic" w:hAnsi="Century Gothic"/>
        </w:rPr>
        <w:t>OPTIONS - Request information on what can be done with the resource specified; Returns the HTTP methods that the server supports</w:t>
      </w:r>
    </w:p>
    <w:p w:rsidR="00323CA1" w:rsidRDefault="00323CA1" w:rsidP="00323CA1">
      <w:pPr>
        <w:rPr>
          <w:rFonts w:ascii="Century Gothic" w:hAnsi="Century Gothic"/>
        </w:rPr>
      </w:pPr>
      <w:r>
        <w:rPr>
          <w:rFonts w:ascii="Century Gothic" w:hAnsi="Century Gothic"/>
        </w:rPr>
        <w:t>Origin server – where original resources are actually stored</w:t>
      </w:r>
    </w:p>
    <w:p w:rsidR="00323CA1" w:rsidRDefault="00323CA1" w:rsidP="00323CA1">
      <w:pPr>
        <w:rPr>
          <w:rFonts w:ascii="Century Gothic" w:hAnsi="Century Gothic"/>
        </w:rPr>
      </w:pPr>
      <w:r>
        <w:rPr>
          <w:rFonts w:ascii="Century Gothic" w:hAnsi="Century Gothic"/>
        </w:rPr>
        <w:t>Path to resource (resolved relative to the document root) – may refer to a static or dynamic resource</w:t>
      </w:r>
    </w:p>
    <w:p w:rsidR="00323CA1" w:rsidRDefault="00323CA1" w:rsidP="00323CA1">
      <w:pPr>
        <w:rPr>
          <w:rFonts w:ascii="Century Gothic" w:hAnsi="Century Gothic"/>
        </w:rPr>
      </w:pPr>
      <w:r>
        <w:rPr>
          <w:rFonts w:ascii="Century Gothic" w:hAnsi="Century Gothic"/>
        </w:rPr>
        <w:lastRenderedPageBreak/>
        <w:t>Persistent connections – telling the server to not close the connection for further requests</w:t>
      </w:r>
    </w:p>
    <w:p w:rsidR="00323CA1" w:rsidRDefault="00323CA1" w:rsidP="00323CA1">
      <w:pPr>
        <w:rPr>
          <w:rFonts w:ascii="Century Gothic" w:hAnsi="Century Gothic"/>
        </w:rPr>
      </w:pPr>
      <w:r>
        <w:rPr>
          <w:rFonts w:ascii="Century Gothic" w:hAnsi="Century Gothic"/>
        </w:rPr>
        <w:t>Port number (HTTP) – default is 80</w:t>
      </w:r>
    </w:p>
    <w:p w:rsidR="00323CA1" w:rsidRDefault="00323CA1" w:rsidP="00323CA1">
      <w:pPr>
        <w:rPr>
          <w:rFonts w:ascii="Century Gothic" w:hAnsi="Century Gothic"/>
        </w:rPr>
      </w:pPr>
      <w:r>
        <w:rPr>
          <w:rFonts w:ascii="Century Gothic" w:hAnsi="Century Gothic"/>
        </w:rPr>
        <w:t>POST - Performing resource-specific processing of entities enclosed in the message body; Submits data to be processed to a specified resource; Has a payload; Are never cached; Cannot be bookmarked; Do not remain in the browser history; No restrictions on the data length</w:t>
      </w:r>
    </w:p>
    <w:p w:rsidR="00323CA1" w:rsidRDefault="00323CA1" w:rsidP="00323CA1">
      <w:pPr>
        <w:rPr>
          <w:rFonts w:ascii="Century Gothic" w:hAnsi="Century Gothic"/>
        </w:rPr>
      </w:pPr>
      <w:r>
        <w:rPr>
          <w:rFonts w:ascii="Century Gothic" w:hAnsi="Century Gothic"/>
        </w:rPr>
        <w:t>Pragma – a General Header Field that is from an older version, a generic directive, and indicates that something is cacheable; used to include implementation specific directives that might apply to any recipient along the request/response chain.</w:t>
      </w:r>
    </w:p>
    <w:p w:rsidR="00323CA1" w:rsidRDefault="00323CA1" w:rsidP="00323CA1">
      <w:pPr>
        <w:rPr>
          <w:rFonts w:ascii="Century Gothic" w:hAnsi="Century Gothic"/>
        </w:rPr>
      </w:pPr>
      <w:r>
        <w:rPr>
          <w:rFonts w:ascii="Century Gothic" w:hAnsi="Century Gothic"/>
        </w:rPr>
        <w:t>PROPFIND - method recovers properties characterized on the asset recognized by the Request-URI</w:t>
      </w:r>
    </w:p>
    <w:p w:rsidR="00323CA1" w:rsidRDefault="00323CA1" w:rsidP="00323CA1">
      <w:pPr>
        <w:rPr>
          <w:rFonts w:ascii="Century Gothic" w:hAnsi="Century Gothic"/>
        </w:rPr>
      </w:pPr>
      <w:r>
        <w:rPr>
          <w:rFonts w:ascii="Century Gothic" w:hAnsi="Century Gothic"/>
        </w:rPr>
        <w:t>PROPPATCH – method forms guidelines indicated in the demand body to set and additionally or expel properties characterized on the asset recognized by the Demand URI</w:t>
      </w:r>
    </w:p>
    <w:p w:rsidR="00323CA1" w:rsidRDefault="00323CA1" w:rsidP="00323CA1">
      <w:pPr>
        <w:rPr>
          <w:rFonts w:ascii="Century Gothic" w:hAnsi="Century Gothic"/>
        </w:rPr>
      </w:pPr>
      <w:r>
        <w:rPr>
          <w:rFonts w:ascii="Century Gothic" w:hAnsi="Century Gothic"/>
        </w:rPr>
        <w:t>Protocols - a set of technical rules for the transmission and receipt of information between computers</w:t>
      </w:r>
    </w:p>
    <w:p w:rsidR="00323CA1" w:rsidRDefault="00323CA1" w:rsidP="00323CA1">
      <w:pPr>
        <w:rPr>
          <w:rFonts w:ascii="Century Gothic" w:hAnsi="Century Gothic"/>
        </w:rPr>
      </w:pPr>
      <w:r>
        <w:rPr>
          <w:rFonts w:ascii="Century Gothic" w:hAnsi="Century Gothic"/>
        </w:rPr>
        <w:t>Proxy authentication- a Response Header Field for authentication to access a proxy</w:t>
      </w:r>
    </w:p>
    <w:p w:rsidR="00323CA1" w:rsidRDefault="00323CA1" w:rsidP="00323CA1">
      <w:pPr>
        <w:rPr>
          <w:rFonts w:ascii="Century Gothic" w:hAnsi="Century Gothic"/>
        </w:rPr>
      </w:pPr>
      <w:r>
        <w:rPr>
          <w:rFonts w:ascii="Century Gothic" w:hAnsi="Century Gothic"/>
        </w:rPr>
        <w:t>Proxy Authorization – a Request Header Field (client) that allows the client to identify itself (or its user) to a proxy which requires authentication; Consists of credentials containing the authentication information of the user agent for the proxy and/or realm of the resource being requested.</w:t>
      </w:r>
    </w:p>
    <w:p w:rsidR="00323CA1" w:rsidRDefault="00323CA1" w:rsidP="00323CA1">
      <w:pPr>
        <w:rPr>
          <w:rFonts w:ascii="Century Gothic" w:hAnsi="Century Gothic"/>
        </w:rPr>
      </w:pPr>
      <w:r>
        <w:rPr>
          <w:rFonts w:ascii="Century Gothic" w:hAnsi="Century Gothic"/>
        </w:rPr>
        <w:t xml:space="preserve">Proxy server – checks authentication; forwards requests and gives back requests </w:t>
      </w:r>
    </w:p>
    <w:p w:rsidR="00323CA1" w:rsidRDefault="00323CA1" w:rsidP="00323CA1">
      <w:pPr>
        <w:rPr>
          <w:rFonts w:ascii="Century Gothic" w:hAnsi="Century Gothic"/>
        </w:rPr>
      </w:pPr>
      <w:r>
        <w:rPr>
          <w:rFonts w:ascii="Century Gothic" w:hAnsi="Century Gothic"/>
        </w:rPr>
        <w:t>Proxy-Authenticate - A Response Header Field (server) that …</w:t>
      </w:r>
    </w:p>
    <w:p w:rsidR="00323CA1" w:rsidRDefault="00323CA1" w:rsidP="00323CA1">
      <w:pPr>
        <w:rPr>
          <w:rFonts w:ascii="Century Gothic" w:hAnsi="Century Gothic"/>
        </w:rPr>
      </w:pPr>
      <w:r>
        <w:rPr>
          <w:rFonts w:ascii="Century Gothic" w:hAnsi="Century Gothic"/>
        </w:rPr>
        <w:t>PUT - Store the enclosed entity in the message body under a specified URI; By default, the method is not allowed; When allowed, authentication must be provided; Uploads a representation of the specified URI</w:t>
      </w:r>
    </w:p>
    <w:p w:rsidR="00323CA1" w:rsidRDefault="00323CA1" w:rsidP="00323CA1">
      <w:p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323CA1" w:rsidRDefault="00323CA1" w:rsidP="00323CA1">
      <w:pPr>
        <w:rPr>
          <w:rFonts w:ascii="Century Gothic" w:hAnsi="Century Gothic"/>
        </w:rPr>
      </w:pPr>
      <w:r>
        <w:rPr>
          <w:rFonts w:ascii="Century Gothic" w:hAnsi="Century Gothic"/>
        </w:rPr>
        <w:t xml:space="preserve">Ranges – a Request Header Field (client) for Specifying portions of the resource the client wants to receive </w:t>
      </w:r>
    </w:p>
    <w:p w:rsidR="00323CA1" w:rsidRDefault="00323CA1" w:rsidP="00323CA1">
      <w:pPr>
        <w:rPr>
          <w:rFonts w:ascii="Century Gothic" w:hAnsi="Century Gothic"/>
        </w:rPr>
      </w:pPr>
      <w:r>
        <w:rPr>
          <w:rFonts w:ascii="Century Gothic" w:hAnsi="Century Gothic"/>
        </w:rPr>
        <w:t>Reason phrase – descriptive meaning of the status code</w:t>
      </w:r>
    </w:p>
    <w:p w:rsidR="00323CA1" w:rsidRDefault="00323CA1" w:rsidP="00323CA1">
      <w:p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a Request Header Field (client) that specifies the address (URI) where the request was originated; to check where traffic is coming from</w:t>
      </w:r>
    </w:p>
    <w:p w:rsidR="00323CA1" w:rsidRDefault="00323CA1" w:rsidP="00323CA1">
      <w:pPr>
        <w:rPr>
          <w:rFonts w:ascii="Century Gothic" w:hAnsi="Century Gothic"/>
        </w:rPr>
      </w:pPr>
      <w:r>
        <w:rPr>
          <w:rFonts w:ascii="Century Gothic" w:hAnsi="Century Gothic"/>
        </w:rPr>
        <w:t>Relative URL - Scheme, user info, and domain name can be omitted</w:t>
      </w:r>
    </w:p>
    <w:p w:rsidR="00323CA1" w:rsidRDefault="00323CA1" w:rsidP="00323CA1">
      <w:pPr>
        <w:rPr>
          <w:rFonts w:ascii="Century Gothic" w:hAnsi="Century Gothic"/>
        </w:rPr>
      </w:pPr>
      <w:r>
        <w:rPr>
          <w:rFonts w:ascii="Century Gothic" w:hAnsi="Century Gothic"/>
        </w:rPr>
        <w:lastRenderedPageBreak/>
        <w:t>Request Header Fields – information about the request and the client</w:t>
      </w:r>
    </w:p>
    <w:p w:rsidR="00323CA1" w:rsidRDefault="00323CA1" w:rsidP="00323CA1">
      <w:pPr>
        <w:rPr>
          <w:rFonts w:ascii="Century Gothic" w:hAnsi="Century Gothic"/>
        </w:rPr>
      </w:pPr>
      <w:r>
        <w:rPr>
          <w:rFonts w:ascii="Century Gothic" w:hAnsi="Century Gothic"/>
        </w:rPr>
        <w:t>Request Header Fields (client):</w:t>
      </w:r>
    </w:p>
    <w:p w:rsidR="00323CA1" w:rsidRDefault="00323CA1" w:rsidP="00323CA1">
      <w:pPr>
        <w:rPr>
          <w:rFonts w:ascii="Century Gothic" w:hAnsi="Century Gothic"/>
        </w:rPr>
      </w:pPr>
      <w:r>
        <w:rPr>
          <w:rFonts w:ascii="Century Gothic" w:hAnsi="Century Gothic"/>
        </w:rPr>
        <w:t>Request Line (CRLF – terminated line consisting of three spaced-separated items)</w:t>
      </w:r>
    </w:p>
    <w:p w:rsidR="00323CA1" w:rsidRDefault="00323CA1" w:rsidP="00323CA1">
      <w:pPr>
        <w:rPr>
          <w:rFonts w:ascii="Century Gothic" w:hAnsi="Century Gothic"/>
        </w:rPr>
      </w:pPr>
      <w:r>
        <w:rPr>
          <w:rFonts w:ascii="Century Gothic" w:hAnsi="Century Gothic"/>
        </w:rPr>
        <w:t>Request pipelining – sending requests one after another</w:t>
      </w:r>
    </w:p>
    <w:p w:rsidR="00323CA1" w:rsidRDefault="00323CA1" w:rsidP="00323CA1">
      <w:pPr>
        <w:rPr>
          <w:rFonts w:ascii="Century Gothic" w:hAnsi="Century Gothic"/>
        </w:rPr>
      </w:pPr>
      <w:r>
        <w:rPr>
          <w:rFonts w:ascii="Century Gothic" w:hAnsi="Century Gothic"/>
        </w:rPr>
        <w:t>Request URI – location of the requested resource</w:t>
      </w:r>
    </w:p>
    <w:p w:rsidR="00323CA1" w:rsidRDefault="00323CA1" w:rsidP="00323CA1">
      <w:pPr>
        <w:rPr>
          <w:rFonts w:ascii="Century Gothic" w:hAnsi="Century Gothic"/>
        </w:rPr>
      </w:pPr>
      <w:r>
        <w:rPr>
          <w:rFonts w:ascii="Century Gothic" w:hAnsi="Century Gothic"/>
        </w:rPr>
        <w:t xml:space="preserve">Response Header Fields – </w:t>
      </w:r>
    </w:p>
    <w:p w:rsidR="00323CA1" w:rsidRDefault="00323CA1" w:rsidP="00323CA1">
      <w:pPr>
        <w:rPr>
          <w:rFonts w:ascii="Century Gothic" w:hAnsi="Century Gothic"/>
        </w:rPr>
      </w:pPr>
      <w:r>
        <w:rPr>
          <w:rFonts w:ascii="Century Gothic" w:hAnsi="Century Gothic"/>
        </w:rPr>
        <w:t xml:space="preserve">Response Headers – </w:t>
      </w:r>
      <w:r w:rsidR="008A35A5" w:rsidRPr="00486663">
        <w:rPr>
          <w:rFonts w:ascii="Century Gothic" w:hAnsi="Century Gothic"/>
        </w:rPr>
        <w:t xml:space="preserve">Response of the server after receiving the request message.         </w:t>
      </w:r>
    </w:p>
    <w:p w:rsidR="00323CA1" w:rsidRDefault="00323CA1" w:rsidP="00323CA1">
      <w:pPr>
        <w:rPr>
          <w:rFonts w:ascii="Century Gothic" w:hAnsi="Century Gothic"/>
        </w:rPr>
      </w:pPr>
      <w:r>
        <w:rPr>
          <w:rFonts w:ascii="Century Gothic" w:hAnsi="Century Gothic"/>
        </w:rPr>
        <w:t>Retry-After – A Response Header Field (server) that shows the amount of time the client has to wait before trying again</w:t>
      </w:r>
    </w:p>
    <w:p w:rsidR="00323CA1" w:rsidRDefault="00323CA1" w:rsidP="00323CA1">
      <w:pPr>
        <w:rPr>
          <w:rFonts w:ascii="Century Gothic" w:hAnsi="Century Gothic"/>
        </w:rPr>
      </w:pPr>
      <w:r>
        <w:rPr>
          <w:rFonts w:ascii="Century Gothic" w:hAnsi="Century Gothic"/>
        </w:rPr>
        <w:t>Retry-After – a Response Header Field where it is used when under maintenance of a web server; timeouts; indicate to a client that the server is currently not available; 503 Service not Available</w:t>
      </w:r>
    </w:p>
    <w:p w:rsidR="00323CA1" w:rsidRDefault="00323CA1" w:rsidP="00323CA1">
      <w:pPr>
        <w:rPr>
          <w:rFonts w:ascii="Century Gothic" w:hAnsi="Century Gothic"/>
        </w:rPr>
      </w:pPr>
      <w:r>
        <w:rPr>
          <w:rFonts w:ascii="Century Gothic" w:hAnsi="Century Gothic"/>
        </w:rPr>
        <w:t>Safe Methods- Doesn’t change the resources</w:t>
      </w:r>
    </w:p>
    <w:p w:rsidR="00323CA1" w:rsidRDefault="00323CA1" w:rsidP="00323CA1">
      <w:pPr>
        <w:rPr>
          <w:rFonts w:ascii="Century Gothic" w:hAnsi="Century Gothic"/>
        </w:rPr>
      </w:pPr>
      <w:r>
        <w:rPr>
          <w:rFonts w:ascii="Century Gothic" w:hAnsi="Century Gothic"/>
        </w:rPr>
        <w:t xml:space="preserve">Scheme (http or https) – </w:t>
      </w:r>
    </w:p>
    <w:p w:rsidR="00323CA1" w:rsidRDefault="00323CA1" w:rsidP="00323CA1">
      <w:pPr>
        <w:rPr>
          <w:rFonts w:ascii="Century Gothic" w:hAnsi="Century Gothic"/>
        </w:rPr>
      </w:pPr>
      <w:r>
        <w:rPr>
          <w:rFonts w:ascii="Century Gothic" w:hAnsi="Century Gothic"/>
        </w:rPr>
        <w:t>Semantic Web - Next step in the evolution of the web; Makes use of artificial intelligence to understand the question given by user</w:t>
      </w:r>
    </w:p>
    <w:p w:rsidR="00323CA1" w:rsidRDefault="00323CA1" w:rsidP="00323CA1">
      <w:pPr>
        <w:rPr>
          <w:rFonts w:ascii="Century Gothic" w:hAnsi="Century Gothic"/>
        </w:rPr>
      </w:pPr>
      <w:r>
        <w:rPr>
          <w:rFonts w:ascii="Century Gothic" w:hAnsi="Century Gothic"/>
        </w:rPr>
        <w:t>Server – A Response Header Field (server) that shows information about the server</w:t>
      </w:r>
    </w:p>
    <w:p w:rsidR="00323CA1" w:rsidRDefault="00323CA1" w:rsidP="00323CA1">
      <w:pPr>
        <w:rPr>
          <w:rFonts w:ascii="Century Gothic" w:hAnsi="Century Gothic"/>
        </w:rPr>
      </w:pPr>
      <w:r>
        <w:rPr>
          <w:rFonts w:ascii="Century Gothic" w:hAnsi="Century Gothic"/>
        </w:rPr>
        <w:t xml:space="preserve">Server – a Response Header Field that displays what server. </w:t>
      </w:r>
    </w:p>
    <w:p w:rsidR="00323CA1" w:rsidRDefault="00323CA1" w:rsidP="00323CA1">
      <w:pPr>
        <w:rPr>
          <w:rFonts w:ascii="Century Gothic" w:hAnsi="Century Gothic"/>
        </w:rPr>
      </w:pPr>
      <w:r>
        <w:rPr>
          <w:rFonts w:ascii="Century Gothic" w:hAnsi="Century Gothic"/>
        </w:rPr>
        <w:t>Socket - IP Address and Port number</w:t>
      </w:r>
    </w:p>
    <w:p w:rsidR="008A35A5" w:rsidRDefault="008A35A5" w:rsidP="00323CA1">
      <w:pPr>
        <w:rPr>
          <w:rFonts w:ascii="Century Gothic" w:hAnsi="Century Gothic"/>
        </w:rPr>
      </w:pPr>
      <w:r w:rsidRPr="00486663">
        <w:rPr>
          <w:rFonts w:ascii="Century Gothic" w:hAnsi="Century Gothic"/>
        </w:rPr>
        <w:t>SP - Space.</w:t>
      </w:r>
    </w:p>
    <w:p w:rsidR="00323CA1" w:rsidRDefault="00323CA1" w:rsidP="00323CA1">
      <w:pPr>
        <w:rPr>
          <w:rFonts w:ascii="Century Gothic" w:hAnsi="Century Gothic"/>
        </w:rPr>
      </w:pPr>
      <w:r>
        <w:rPr>
          <w:rFonts w:ascii="Century Gothic" w:hAnsi="Century Gothic"/>
        </w:rPr>
        <w:t>SSL/TLS – takes HTTP traffic and transmits it in an encrypted form</w:t>
      </w:r>
    </w:p>
    <w:p w:rsidR="00323CA1" w:rsidRDefault="00323CA1" w:rsidP="00323CA1">
      <w:pPr>
        <w:rPr>
          <w:rFonts w:ascii="Century Gothic" w:hAnsi="Century Gothic"/>
        </w:rPr>
      </w:pPr>
      <w:r>
        <w:rPr>
          <w:rFonts w:ascii="Century Gothic" w:hAnsi="Century Gothic"/>
        </w:rPr>
        <w:t>Stateless communication – A communication where it does not keep information about clients in between requests</w:t>
      </w:r>
    </w:p>
    <w:p w:rsidR="00323CA1" w:rsidRDefault="00323CA1" w:rsidP="00323CA1">
      <w:pPr>
        <w:rPr>
          <w:rFonts w:ascii="Century Gothic" w:hAnsi="Century Gothic"/>
        </w:rPr>
      </w:pPr>
      <w:r>
        <w:rPr>
          <w:rFonts w:ascii="Century Gothic" w:hAnsi="Century Gothic"/>
        </w:rPr>
        <w:t>Status code – 3-digit code that designates the status</w:t>
      </w:r>
    </w:p>
    <w:p w:rsidR="00323CA1" w:rsidRDefault="00323CA1" w:rsidP="00323CA1">
      <w:pPr>
        <w:rPr>
          <w:rFonts w:ascii="Century Gothic" w:hAnsi="Century Gothic"/>
        </w:rPr>
      </w:pPr>
      <w:r>
        <w:rPr>
          <w:rFonts w:ascii="Century Gothic" w:hAnsi="Century Gothic"/>
        </w:rPr>
        <w:t xml:space="preserve">Status line – </w:t>
      </w:r>
      <w:r w:rsidR="008A35A5" w:rsidRPr="00486663">
        <w:rPr>
          <w:rFonts w:ascii="Century Gothic" w:hAnsi="Century Gothic"/>
        </w:rPr>
        <w:t xml:space="preserve">a combination of status code and reason phrase.  </w:t>
      </w:r>
    </w:p>
    <w:p w:rsidR="00323CA1" w:rsidRDefault="00323CA1" w:rsidP="00323CA1">
      <w:pPr>
        <w:rPr>
          <w:rFonts w:ascii="Century Gothic" w:hAnsi="Century Gothic"/>
        </w:rPr>
      </w:pPr>
      <w:r>
        <w:rPr>
          <w:rFonts w:ascii="Century Gothic" w:hAnsi="Century Gothic"/>
        </w:rPr>
        <w:t>Store and Forward - Send messages to the next hub until destination is reached</w:t>
      </w:r>
    </w:p>
    <w:p w:rsidR="00323CA1" w:rsidRDefault="00323CA1" w:rsidP="00323CA1">
      <w:pPr>
        <w:rPr>
          <w:rFonts w:ascii="Century Gothic" w:hAnsi="Century Gothic"/>
        </w:rPr>
      </w:pPr>
      <w:r>
        <w:rPr>
          <w:rFonts w:ascii="Century Gothic" w:hAnsi="Century Gothic"/>
        </w:rPr>
        <w:t>TE – trailer encoding; a Request Header Field (client) that specifies the transfer encodings the user agent is willing to accept</w:t>
      </w:r>
    </w:p>
    <w:p w:rsidR="00323CA1" w:rsidRDefault="00323CA1" w:rsidP="00323CA1">
      <w:pPr>
        <w:rPr>
          <w:rFonts w:ascii="Century Gothic" w:hAnsi="Century Gothic"/>
        </w:rPr>
      </w:pPr>
      <w:r>
        <w:rPr>
          <w:rFonts w:ascii="Century Gothic" w:hAnsi="Century Gothic"/>
        </w:rPr>
        <w:t>TRACE - Perform or request a loopback of the requested message (echo back); Typically used for testing/diagnosis of the request/response chain; Allows the customer to perceive what is being gotten at the flip side of the demand chain and use the data for testing</w:t>
      </w:r>
    </w:p>
    <w:p w:rsidR="00323CA1" w:rsidRDefault="00323CA1" w:rsidP="00323CA1">
      <w:pPr>
        <w:rPr>
          <w:rFonts w:ascii="Century Gothic" w:hAnsi="Century Gothic"/>
        </w:rPr>
      </w:pPr>
      <w:r>
        <w:rPr>
          <w:rFonts w:ascii="Century Gothic" w:hAnsi="Century Gothic"/>
        </w:rPr>
        <w:lastRenderedPageBreak/>
        <w:t>Trailer – a General Header Field that indicates that a header is present at the end of the data to supply metadata that might be dynamically generated while the message body is sent.</w:t>
      </w:r>
    </w:p>
    <w:p w:rsidR="00323CA1" w:rsidRDefault="00323CA1" w:rsidP="00323CA1">
      <w:pPr>
        <w:rPr>
          <w:rFonts w:ascii="Century Gothic" w:hAnsi="Century Gothic"/>
        </w:rPr>
      </w:pPr>
      <w:r>
        <w:rPr>
          <w:rFonts w:ascii="Century Gothic" w:hAnsi="Century Gothic"/>
        </w:rPr>
        <w:t>Transfer-encoding – a General Header Field that indicates what type of transformation has been applied to the message body to safely transfer it between the sender and the recipient.</w:t>
      </w:r>
    </w:p>
    <w:p w:rsidR="008A35A5" w:rsidRDefault="008A35A5" w:rsidP="00323CA1">
      <w:pPr>
        <w:rPr>
          <w:rFonts w:ascii="Century Gothic" w:hAnsi="Century Gothic"/>
        </w:rPr>
      </w:pPr>
      <w:r w:rsidRPr="00486663">
        <w:rPr>
          <w:rFonts w:ascii="Century Gothic" w:hAnsi="Century Gothic"/>
        </w:rPr>
        <w:t>Transmission Control Protocol / Internet Protocol (TCP/IP) - A protocol that is used by computers to communicate on the Internet. Version of IP are IPv4 and IPv6.</w:t>
      </w:r>
    </w:p>
    <w:p w:rsidR="00323CA1" w:rsidRDefault="00323CA1" w:rsidP="00323CA1">
      <w:pPr>
        <w:rPr>
          <w:rFonts w:ascii="Century Gothic" w:hAnsi="Century Gothic"/>
        </w:rPr>
      </w:pPr>
      <w:r>
        <w:rPr>
          <w:rFonts w:ascii="Century Gothic" w:hAnsi="Century Gothic"/>
        </w:rPr>
        <w:t>Universal Resource Identifier</w:t>
      </w:r>
    </w:p>
    <w:p w:rsidR="00323CA1" w:rsidRDefault="00323CA1" w:rsidP="00323CA1">
      <w:pPr>
        <w:rPr>
          <w:rFonts w:ascii="Century Gothic" w:hAnsi="Century Gothic"/>
        </w:rPr>
      </w:pPr>
      <w:r>
        <w:rPr>
          <w:rFonts w:ascii="Century Gothic" w:hAnsi="Century Gothic"/>
        </w:rPr>
        <w:t xml:space="preserve">Universal Resource Locator – </w:t>
      </w:r>
    </w:p>
    <w:p w:rsidR="00323CA1" w:rsidRDefault="00323CA1" w:rsidP="00323CA1">
      <w:pPr>
        <w:rPr>
          <w:rFonts w:ascii="Century Gothic" w:hAnsi="Century Gothic"/>
        </w:rPr>
      </w:pPr>
      <w:r>
        <w:rPr>
          <w:rFonts w:ascii="Century Gothic" w:hAnsi="Century Gothic"/>
        </w:rPr>
        <w:t>UNLOCK – unlock resources</w:t>
      </w:r>
    </w:p>
    <w:p w:rsidR="00323CA1" w:rsidRDefault="00323CA1" w:rsidP="00323CA1">
      <w:pPr>
        <w:rPr>
          <w:rFonts w:ascii="Century Gothic" w:hAnsi="Century Gothic"/>
        </w:rPr>
      </w:pPr>
      <w:r>
        <w:rPr>
          <w:rFonts w:ascii="Century Gothic" w:hAnsi="Century Gothic"/>
        </w:rPr>
        <w:t>Upgrade – a General Header Field used for protocol negotiation *; Allows the client to upgrade or change to a different protocol on the same connection.</w:t>
      </w:r>
    </w:p>
    <w:p w:rsidR="00323CA1" w:rsidRDefault="00323CA1" w:rsidP="00323CA1">
      <w:pPr>
        <w:rPr>
          <w:rFonts w:ascii="Century Gothic" w:hAnsi="Century Gothic"/>
        </w:rPr>
      </w:pPr>
      <w:r>
        <w:rPr>
          <w:rFonts w:ascii="Century Gothic" w:hAnsi="Century Gothic"/>
        </w:rPr>
        <w:t>Usenet - Similar to an online discussion group</w:t>
      </w:r>
    </w:p>
    <w:p w:rsidR="00323CA1" w:rsidRDefault="00323CA1" w:rsidP="00323CA1">
      <w:pPr>
        <w:rPr>
          <w:rFonts w:ascii="Century Gothic" w:hAnsi="Century Gothic"/>
        </w:rPr>
      </w:pPr>
      <w:r>
        <w:rPr>
          <w:rFonts w:ascii="Century Gothic" w:hAnsi="Century Gothic"/>
        </w:rPr>
        <w:t>User-Agent – a Request Header Field (client) that contains additional information about the clients, identity</w:t>
      </w:r>
    </w:p>
    <w:p w:rsidR="00323CA1" w:rsidRDefault="00323CA1" w:rsidP="00323CA1">
      <w:pPr>
        <w:rPr>
          <w:rFonts w:ascii="Century Gothic" w:hAnsi="Century Gothic"/>
        </w:rPr>
      </w:pPr>
      <w:r>
        <w:rPr>
          <w:rFonts w:ascii="Century Gothic" w:hAnsi="Century Gothic"/>
        </w:rPr>
        <w:t>Uses request-response protocol – Client sends an HTTP request message to server (pull protocol); Server volunteers new information via notifications (push protocol); Checks server at regular intervals (polling); Server processes the request and replies with HTTP response message; In HTTP 2, server can push resources to client without client requesting.</w:t>
      </w:r>
    </w:p>
    <w:p w:rsidR="00323CA1" w:rsidRDefault="00323CA1" w:rsidP="00323CA1">
      <w:pPr>
        <w:rPr>
          <w:rFonts w:ascii="Century Gothic" w:hAnsi="Century Gothic"/>
        </w:rPr>
      </w:pPr>
      <w:r>
        <w:rPr>
          <w:rFonts w:ascii="Century Gothic" w:hAnsi="Century Gothic"/>
        </w:rPr>
        <w:t>Vary – A Response Header Field (server) for content negotiation</w:t>
      </w:r>
    </w:p>
    <w:p w:rsidR="00323CA1" w:rsidRDefault="00323CA1" w:rsidP="00323CA1">
      <w:pPr>
        <w:rPr>
          <w:rFonts w:ascii="Century Gothic" w:hAnsi="Century Gothic"/>
        </w:rPr>
      </w:pPr>
      <w:r>
        <w:rPr>
          <w:rFonts w:ascii="Century Gothic" w:hAnsi="Century Gothic"/>
        </w:rPr>
        <w:t>Vary – a Response Header Field where changing header values that is used in content negotiations.</w:t>
      </w:r>
    </w:p>
    <w:p w:rsidR="00323CA1" w:rsidRDefault="00323CA1" w:rsidP="00323CA1">
      <w:pPr>
        <w:rPr>
          <w:rFonts w:ascii="Century Gothic" w:hAnsi="Century Gothic"/>
        </w:rPr>
      </w:pPr>
      <w:r>
        <w:rPr>
          <w:rFonts w:ascii="Century Gothic" w:hAnsi="Century Gothic"/>
        </w:rPr>
        <w:t>Via – a General Header Field to indicate where the request passed through; Used for tracking message forwards, avoiding request loops, and identifying the protocol capabilities of senders along the request/response chain.</w:t>
      </w:r>
    </w:p>
    <w:p w:rsidR="00323CA1" w:rsidRDefault="00323CA1" w:rsidP="00323CA1">
      <w:pPr>
        <w:rPr>
          <w:rFonts w:ascii="Century Gothic" w:hAnsi="Century Gothic"/>
        </w:rPr>
      </w:pPr>
      <w:r>
        <w:rPr>
          <w:rFonts w:ascii="Century Gothic" w:hAnsi="Century Gothic"/>
        </w:rPr>
        <w:t xml:space="preserve">W3C (World Wide Web Consortium) – </w:t>
      </w:r>
    </w:p>
    <w:p w:rsidR="00323CA1" w:rsidRDefault="00323CA1" w:rsidP="00323CA1">
      <w:pPr>
        <w:rPr>
          <w:rFonts w:ascii="Century Gothic" w:hAnsi="Century Gothic"/>
        </w:rPr>
      </w:pPr>
      <w:r>
        <w:rPr>
          <w:rFonts w:ascii="Century Gothic" w:hAnsi="Century Gothic"/>
        </w:rPr>
        <w:t>Warning – a General Header Field that carries additional information about the status or transformation of a message error in the message *</w:t>
      </w:r>
    </w:p>
    <w:p w:rsidR="00323CA1" w:rsidRDefault="00323CA1" w:rsidP="00323CA1">
      <w:pPr>
        <w:rPr>
          <w:rFonts w:ascii="Century Gothic" w:hAnsi="Century Gothic"/>
        </w:rPr>
      </w:pPr>
      <w:r>
        <w:rPr>
          <w:rFonts w:ascii="Century Gothic" w:hAnsi="Century Gothic"/>
        </w:rPr>
        <w:t>Web Client - Example is web browser; Gives requests to web servers; Follows HTTP to communicate with the server</w:t>
      </w:r>
    </w:p>
    <w:p w:rsidR="00323CA1" w:rsidRDefault="00323CA1" w:rsidP="00323CA1">
      <w:pPr>
        <w:rPr>
          <w:rFonts w:ascii="Century Gothic" w:hAnsi="Century Gothic"/>
        </w:rPr>
      </w:pPr>
      <w:r>
        <w:rPr>
          <w:rFonts w:ascii="Century Gothic" w:hAnsi="Century Gothic"/>
        </w:rPr>
        <w:t>Web Server - Hosts web resources; Listens for requests</w:t>
      </w:r>
    </w:p>
    <w:p w:rsidR="00323CA1" w:rsidRDefault="00323CA1" w:rsidP="00323CA1">
      <w:pPr>
        <w:rPr>
          <w:rFonts w:ascii="Century Gothic" w:hAnsi="Century Gothic"/>
        </w:rPr>
      </w:pPr>
      <w:r>
        <w:rPr>
          <w:rFonts w:ascii="Century Gothic" w:hAnsi="Century Gothic"/>
        </w:rPr>
        <w:t xml:space="preserve">WebDAV - </w:t>
      </w:r>
    </w:p>
    <w:p w:rsidR="00323CA1" w:rsidRDefault="00323CA1" w:rsidP="00323CA1">
      <w:pPr>
        <w:rPr>
          <w:rFonts w:ascii="Century Gothic" w:hAnsi="Century Gothic"/>
        </w:rPr>
      </w:pPr>
      <w:r>
        <w:rPr>
          <w:rFonts w:ascii="Century Gothic" w:hAnsi="Century Gothic"/>
        </w:rPr>
        <w:lastRenderedPageBreak/>
        <w:t>Wide Area Information Services (WAIS) - Connected to servers from different locations to get data from each server periodically and index these data</w:t>
      </w:r>
    </w:p>
    <w:p w:rsidR="00323CA1" w:rsidRDefault="00323CA1" w:rsidP="00323CA1">
      <w:pPr>
        <w:rPr>
          <w:rFonts w:ascii="Century Gothic" w:hAnsi="Century Gothic"/>
        </w:rPr>
      </w:pPr>
      <w:r>
        <w:rPr>
          <w:rFonts w:ascii="Century Gothic" w:hAnsi="Century Gothic"/>
        </w:rPr>
        <w:t>World Wide Web (WWW) - Information system that allows documents to be connected to other documents; an arrangement of web servers that boost particularly designed records</w:t>
      </w:r>
    </w:p>
    <w:p w:rsidR="00323CA1" w:rsidRDefault="00323CA1" w:rsidP="00323CA1">
      <w:pPr>
        <w:rPr>
          <w:rFonts w:ascii="Century Gothic" w:hAnsi="Century Gothic"/>
        </w:rPr>
      </w:pPr>
      <w:r>
        <w:rPr>
          <w:rFonts w:ascii="Century Gothic" w:hAnsi="Century Gothic"/>
        </w:rPr>
        <w:t>www-Authentication - a Response Header Field for authentication to access a site</w:t>
      </w:r>
    </w:p>
    <w:p w:rsidR="00597CD9" w:rsidRPr="00323CA1" w:rsidRDefault="00597CD9" w:rsidP="00323CA1">
      <w:bookmarkStart w:id="0" w:name="_GoBack"/>
      <w:bookmarkEnd w:id="0"/>
    </w:p>
    <w:sectPr w:rsidR="00597CD9" w:rsidRPr="00323CA1" w:rsidSect="00BC23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FE226F"/>
    <w:multiLevelType w:val="hybridMultilevel"/>
    <w:tmpl w:val="F2B4A954"/>
    <w:lvl w:ilvl="0" w:tplc="97F653CA">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47457A"/>
    <w:multiLevelType w:val="hybridMultilevel"/>
    <w:tmpl w:val="1FF436F8"/>
    <w:lvl w:ilvl="0" w:tplc="765875C2">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9">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nsid w:val="64DA3968"/>
    <w:multiLevelType w:val="hybridMultilevel"/>
    <w:tmpl w:val="6088A4B0"/>
    <w:lvl w:ilvl="0" w:tplc="F1F613D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69F822F9"/>
    <w:multiLevelType w:val="hybridMultilevel"/>
    <w:tmpl w:val="4C640EB2"/>
    <w:lvl w:ilvl="0" w:tplc="A9209BD8">
      <w:numFmt w:val="bullet"/>
      <w:lvlText w:val="-"/>
      <w:lvlJc w:val="left"/>
      <w:pPr>
        <w:ind w:left="1800" w:hanging="360"/>
      </w:pPr>
      <w:rPr>
        <w:rFonts w:ascii="Century Gothic" w:eastAsiaTheme="minorHAnsi" w:hAnsi="Century Gothic"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3">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41"/>
  </w:num>
  <w:num w:numId="3">
    <w:abstractNumId w:val="30"/>
  </w:num>
  <w:num w:numId="4">
    <w:abstractNumId w:val="36"/>
  </w:num>
  <w:num w:numId="5">
    <w:abstractNumId w:val="19"/>
  </w:num>
  <w:num w:numId="6">
    <w:abstractNumId w:val="14"/>
  </w:num>
  <w:num w:numId="7">
    <w:abstractNumId w:val="20"/>
  </w:num>
  <w:num w:numId="8">
    <w:abstractNumId w:val="5"/>
  </w:num>
  <w:num w:numId="9">
    <w:abstractNumId w:val="48"/>
  </w:num>
  <w:num w:numId="10">
    <w:abstractNumId w:val="40"/>
  </w:num>
  <w:num w:numId="11">
    <w:abstractNumId w:val="11"/>
  </w:num>
  <w:num w:numId="12">
    <w:abstractNumId w:val="13"/>
  </w:num>
  <w:num w:numId="13">
    <w:abstractNumId w:val="33"/>
  </w:num>
  <w:num w:numId="14">
    <w:abstractNumId w:val="3"/>
  </w:num>
  <w:num w:numId="15">
    <w:abstractNumId w:val="7"/>
  </w:num>
  <w:num w:numId="16">
    <w:abstractNumId w:val="34"/>
  </w:num>
  <w:num w:numId="17">
    <w:abstractNumId w:val="10"/>
  </w:num>
  <w:num w:numId="18">
    <w:abstractNumId w:val="6"/>
  </w:num>
  <w:num w:numId="19">
    <w:abstractNumId w:val="38"/>
  </w:num>
  <w:num w:numId="20">
    <w:abstractNumId w:val="8"/>
  </w:num>
  <w:num w:numId="21">
    <w:abstractNumId w:val="15"/>
  </w:num>
  <w:num w:numId="22">
    <w:abstractNumId w:val="32"/>
  </w:num>
  <w:num w:numId="23">
    <w:abstractNumId w:val="49"/>
  </w:num>
  <w:num w:numId="24">
    <w:abstractNumId w:val="24"/>
  </w:num>
  <w:num w:numId="25">
    <w:abstractNumId w:val="17"/>
  </w:num>
  <w:num w:numId="26">
    <w:abstractNumId w:val="31"/>
  </w:num>
  <w:num w:numId="27">
    <w:abstractNumId w:val="1"/>
  </w:num>
  <w:num w:numId="28">
    <w:abstractNumId w:val="46"/>
  </w:num>
  <w:num w:numId="29">
    <w:abstractNumId w:val="45"/>
  </w:num>
  <w:num w:numId="30">
    <w:abstractNumId w:val="43"/>
  </w:num>
  <w:num w:numId="31">
    <w:abstractNumId w:val="12"/>
  </w:num>
  <w:num w:numId="32">
    <w:abstractNumId w:val="28"/>
  </w:num>
  <w:num w:numId="33">
    <w:abstractNumId w:val="23"/>
  </w:num>
  <w:num w:numId="34">
    <w:abstractNumId w:val="22"/>
  </w:num>
  <w:num w:numId="35">
    <w:abstractNumId w:val="25"/>
  </w:num>
  <w:num w:numId="36">
    <w:abstractNumId w:val="16"/>
  </w:num>
  <w:num w:numId="37">
    <w:abstractNumId w:val="4"/>
  </w:num>
  <w:num w:numId="38">
    <w:abstractNumId w:val="26"/>
  </w:num>
  <w:num w:numId="39">
    <w:abstractNumId w:val="29"/>
  </w:num>
  <w:num w:numId="40">
    <w:abstractNumId w:val="27"/>
  </w:num>
  <w:num w:numId="41">
    <w:abstractNumId w:val="35"/>
  </w:num>
  <w:num w:numId="42">
    <w:abstractNumId w:val="21"/>
  </w:num>
  <w:num w:numId="43">
    <w:abstractNumId w:val="44"/>
  </w:num>
  <w:num w:numId="44">
    <w:abstractNumId w:val="47"/>
  </w:num>
  <w:num w:numId="45">
    <w:abstractNumId w:val="9"/>
  </w:num>
  <w:num w:numId="46">
    <w:abstractNumId w:val="0"/>
  </w:num>
  <w:num w:numId="47">
    <w:abstractNumId w:val="39"/>
  </w:num>
  <w:num w:numId="48">
    <w:abstractNumId w:val="2"/>
  </w:num>
  <w:num w:numId="49">
    <w:abstractNumId w:val="42"/>
  </w:num>
  <w:num w:numId="50">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E5290"/>
    <w:rsid w:val="00002C13"/>
    <w:rsid w:val="00011670"/>
    <w:rsid w:val="00036EC5"/>
    <w:rsid w:val="00045855"/>
    <w:rsid w:val="00051968"/>
    <w:rsid w:val="00083092"/>
    <w:rsid w:val="000920CC"/>
    <w:rsid w:val="000A098A"/>
    <w:rsid w:val="000A09CB"/>
    <w:rsid w:val="000A1310"/>
    <w:rsid w:val="00160641"/>
    <w:rsid w:val="00160726"/>
    <w:rsid w:val="0017403E"/>
    <w:rsid w:val="001A39B4"/>
    <w:rsid w:val="001A424E"/>
    <w:rsid w:val="00203498"/>
    <w:rsid w:val="002448B9"/>
    <w:rsid w:val="002B1822"/>
    <w:rsid w:val="002E55F7"/>
    <w:rsid w:val="003042CB"/>
    <w:rsid w:val="00323CA1"/>
    <w:rsid w:val="00335A70"/>
    <w:rsid w:val="00370341"/>
    <w:rsid w:val="00380BEE"/>
    <w:rsid w:val="00386F1A"/>
    <w:rsid w:val="003A7AC2"/>
    <w:rsid w:val="003C469F"/>
    <w:rsid w:val="004A6AA7"/>
    <w:rsid w:val="004D3011"/>
    <w:rsid w:val="004D684F"/>
    <w:rsid w:val="004E32AC"/>
    <w:rsid w:val="004E6208"/>
    <w:rsid w:val="005159CD"/>
    <w:rsid w:val="00533887"/>
    <w:rsid w:val="005744C1"/>
    <w:rsid w:val="00584023"/>
    <w:rsid w:val="0059150E"/>
    <w:rsid w:val="00597CD9"/>
    <w:rsid w:val="005B1FD8"/>
    <w:rsid w:val="005B6FAB"/>
    <w:rsid w:val="005C13FE"/>
    <w:rsid w:val="005C59AF"/>
    <w:rsid w:val="005D1E04"/>
    <w:rsid w:val="005D28C9"/>
    <w:rsid w:val="005E60F3"/>
    <w:rsid w:val="00601811"/>
    <w:rsid w:val="006404C0"/>
    <w:rsid w:val="00645D6F"/>
    <w:rsid w:val="0067702F"/>
    <w:rsid w:val="006A68FD"/>
    <w:rsid w:val="006A6A78"/>
    <w:rsid w:val="006B6B12"/>
    <w:rsid w:val="006D109E"/>
    <w:rsid w:val="006D6781"/>
    <w:rsid w:val="00713C09"/>
    <w:rsid w:val="00715028"/>
    <w:rsid w:val="00730FA0"/>
    <w:rsid w:val="007450EC"/>
    <w:rsid w:val="00777A2F"/>
    <w:rsid w:val="007A1338"/>
    <w:rsid w:val="007A3116"/>
    <w:rsid w:val="007A3890"/>
    <w:rsid w:val="007C059F"/>
    <w:rsid w:val="007D4D0C"/>
    <w:rsid w:val="007D7637"/>
    <w:rsid w:val="007E5FE7"/>
    <w:rsid w:val="007F4A93"/>
    <w:rsid w:val="008235A1"/>
    <w:rsid w:val="00840682"/>
    <w:rsid w:val="008649EE"/>
    <w:rsid w:val="00881612"/>
    <w:rsid w:val="008A35A5"/>
    <w:rsid w:val="008B5E04"/>
    <w:rsid w:val="008C4C3F"/>
    <w:rsid w:val="008E1C22"/>
    <w:rsid w:val="008F4E72"/>
    <w:rsid w:val="00904C28"/>
    <w:rsid w:val="00922B0F"/>
    <w:rsid w:val="00924B12"/>
    <w:rsid w:val="009255A0"/>
    <w:rsid w:val="00937CE9"/>
    <w:rsid w:val="00950418"/>
    <w:rsid w:val="00955900"/>
    <w:rsid w:val="009805C6"/>
    <w:rsid w:val="009B2B1B"/>
    <w:rsid w:val="00A0151B"/>
    <w:rsid w:val="00A0486A"/>
    <w:rsid w:val="00A4094B"/>
    <w:rsid w:val="00A562A8"/>
    <w:rsid w:val="00A63EB1"/>
    <w:rsid w:val="00AA0150"/>
    <w:rsid w:val="00AC0981"/>
    <w:rsid w:val="00AF6720"/>
    <w:rsid w:val="00B4040D"/>
    <w:rsid w:val="00B43643"/>
    <w:rsid w:val="00B43656"/>
    <w:rsid w:val="00B55F96"/>
    <w:rsid w:val="00B75FB3"/>
    <w:rsid w:val="00B92CB5"/>
    <w:rsid w:val="00BB298F"/>
    <w:rsid w:val="00BC1915"/>
    <w:rsid w:val="00BC2369"/>
    <w:rsid w:val="00C0056B"/>
    <w:rsid w:val="00C106FE"/>
    <w:rsid w:val="00C32776"/>
    <w:rsid w:val="00C64858"/>
    <w:rsid w:val="00C704B3"/>
    <w:rsid w:val="00C7645D"/>
    <w:rsid w:val="00C93788"/>
    <w:rsid w:val="00CC0AE0"/>
    <w:rsid w:val="00CD5C95"/>
    <w:rsid w:val="00CE2AB8"/>
    <w:rsid w:val="00CE39C2"/>
    <w:rsid w:val="00D27054"/>
    <w:rsid w:val="00D32CB2"/>
    <w:rsid w:val="00DB5D56"/>
    <w:rsid w:val="00DE2D11"/>
    <w:rsid w:val="00DE5290"/>
    <w:rsid w:val="00E34C3D"/>
    <w:rsid w:val="00E37E17"/>
    <w:rsid w:val="00E543BF"/>
    <w:rsid w:val="00E70401"/>
    <w:rsid w:val="00E77CBD"/>
    <w:rsid w:val="00EB68E1"/>
    <w:rsid w:val="00EC0DF4"/>
    <w:rsid w:val="00ED4FCF"/>
    <w:rsid w:val="00EE26D2"/>
    <w:rsid w:val="00F15AE0"/>
    <w:rsid w:val="00F21D50"/>
    <w:rsid w:val="00F4338B"/>
    <w:rsid w:val="00F758E6"/>
    <w:rsid w:val="00F75B2E"/>
    <w:rsid w:val="00FB66E8"/>
    <w:rsid w:val="00FC03EF"/>
    <w:rsid w:val="00FC3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 w:type="character" w:styleId="Hyperlink">
    <w:name w:val="Hyperlink"/>
    <w:basedOn w:val="DefaultParagraphFont"/>
    <w:uiPriority w:val="99"/>
    <w:unhideWhenUsed/>
    <w:rsid w:val="00C32776"/>
    <w:rPr>
      <w:color w:val="0563C1" w:themeColor="hyperlink"/>
      <w:u w:val="single"/>
    </w:rPr>
  </w:style>
  <w:style w:type="character" w:customStyle="1" w:styleId="Mention">
    <w:name w:val="Mention"/>
    <w:basedOn w:val="DefaultParagraphFont"/>
    <w:uiPriority w:val="99"/>
    <w:semiHidden/>
    <w:unhideWhenUsed/>
    <w:rsid w:val="00C32776"/>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326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9</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59</cp:revision>
  <dcterms:created xsi:type="dcterms:W3CDTF">2017-02-11T15:29:00Z</dcterms:created>
  <dcterms:modified xsi:type="dcterms:W3CDTF">2017-03-20T13:59:00Z</dcterms:modified>
</cp:coreProperties>
</file>