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FB3" w:rsidRDefault="00B75FB3" w:rsidP="00B75FB3">
      <w:pPr>
        <w:rPr>
          <w:rFonts w:ascii="Century Gothic" w:hAnsi="Century Gothic"/>
        </w:rPr>
      </w:pPr>
      <w:r>
        <w:rPr>
          <w:rFonts w:ascii="Century Gothic" w:hAnsi="Century Gothic"/>
        </w:rPr>
        <w:t>Internet</w:t>
      </w:r>
    </w:p>
    <w:p w:rsidR="00B75FB3" w:rsidRDefault="00B75FB3" w:rsidP="00B75FB3">
      <w:pPr>
        <w:pStyle w:val="ListParagraph"/>
        <w:numPr>
          <w:ilvl w:val="0"/>
          <w:numId w:val="2"/>
        </w:numPr>
        <w:rPr>
          <w:rFonts w:ascii="Century Gothic" w:hAnsi="Century Gothic"/>
        </w:rPr>
      </w:pPr>
      <w:r>
        <w:rPr>
          <w:rFonts w:ascii="Century Gothic" w:hAnsi="Century Gothic"/>
        </w:rPr>
        <w:t>global network of networks</w:t>
      </w:r>
    </w:p>
    <w:p w:rsidR="00B75FB3" w:rsidRDefault="00B75FB3" w:rsidP="00B75FB3">
      <w:pPr>
        <w:pStyle w:val="ListParagraph"/>
        <w:numPr>
          <w:ilvl w:val="0"/>
          <w:numId w:val="2"/>
        </w:numPr>
        <w:rPr>
          <w:rFonts w:ascii="Century Gothic" w:hAnsi="Century Gothic"/>
        </w:rPr>
      </w:pPr>
      <w:r>
        <w:rPr>
          <w:rFonts w:ascii="Century Gothic" w:hAnsi="Century Gothic"/>
        </w:rPr>
        <w:t>from internetwork</w:t>
      </w:r>
    </w:p>
    <w:p w:rsidR="00B75FB3" w:rsidRDefault="00B75FB3" w:rsidP="00B75FB3">
      <w:pPr>
        <w:pStyle w:val="ListParagraph"/>
        <w:numPr>
          <w:ilvl w:val="0"/>
          <w:numId w:val="3"/>
        </w:numPr>
        <w:rPr>
          <w:rFonts w:ascii="Century Gothic" w:hAnsi="Century Gothic"/>
        </w:rPr>
      </w:pPr>
      <w:r>
        <w:rPr>
          <w:rFonts w:ascii="Century Gothic" w:hAnsi="Century Gothic"/>
        </w:rPr>
        <w:t>inter– outside the boundary</w:t>
      </w:r>
    </w:p>
    <w:p w:rsidR="00B75FB3" w:rsidRDefault="00B75FB3" w:rsidP="00B75FB3">
      <w:pPr>
        <w:pStyle w:val="ListParagraph"/>
        <w:numPr>
          <w:ilvl w:val="0"/>
          <w:numId w:val="3"/>
        </w:numPr>
        <w:rPr>
          <w:rFonts w:ascii="Century Gothic" w:hAnsi="Century Gothic"/>
        </w:rPr>
      </w:pPr>
      <w:r>
        <w:rPr>
          <w:rFonts w:ascii="Century Gothic" w:hAnsi="Century Gothic"/>
        </w:rPr>
        <w:t xml:space="preserve">network – interconnection of devices </w:t>
      </w:r>
    </w:p>
    <w:p w:rsidR="00B75FB3" w:rsidRDefault="00B75FB3" w:rsidP="00B75FB3">
      <w:pPr>
        <w:pStyle w:val="ListParagraph"/>
        <w:numPr>
          <w:ilvl w:val="0"/>
          <w:numId w:val="3"/>
        </w:numPr>
        <w:rPr>
          <w:rFonts w:ascii="Century Gothic" w:hAnsi="Century Gothic"/>
        </w:rPr>
      </w:pPr>
      <w:r>
        <w:rPr>
          <w:rFonts w:ascii="Century Gothic" w:hAnsi="Century Gothic"/>
        </w:rPr>
        <w:t>categorized by:</w:t>
      </w:r>
    </w:p>
    <w:p w:rsidR="00B75FB3" w:rsidRDefault="00B75FB3" w:rsidP="00B75FB3">
      <w:pPr>
        <w:pStyle w:val="ListParagraph"/>
        <w:numPr>
          <w:ilvl w:val="0"/>
          <w:numId w:val="1"/>
        </w:numPr>
        <w:rPr>
          <w:rFonts w:ascii="Century Gothic" w:hAnsi="Century Gothic"/>
        </w:rPr>
      </w:pPr>
      <w:r>
        <w:rPr>
          <w:rFonts w:ascii="Century Gothic" w:hAnsi="Century Gothic"/>
        </w:rPr>
        <w:t>nodes – actual devices</w:t>
      </w:r>
    </w:p>
    <w:p w:rsidR="00B75FB3" w:rsidRDefault="00B75FB3" w:rsidP="00B75FB3">
      <w:pPr>
        <w:pStyle w:val="ListParagraph"/>
        <w:numPr>
          <w:ilvl w:val="0"/>
          <w:numId w:val="1"/>
        </w:numPr>
        <w:rPr>
          <w:rFonts w:ascii="Century Gothic" w:hAnsi="Century Gothic"/>
        </w:rPr>
      </w:pPr>
      <w:r>
        <w:rPr>
          <w:rFonts w:ascii="Century Gothic" w:hAnsi="Century Gothic"/>
        </w:rPr>
        <w:t xml:space="preserve">interconnection technology – </w:t>
      </w:r>
    </w:p>
    <w:p w:rsidR="00B75FB3" w:rsidRDefault="00B75FB3" w:rsidP="00B75FB3">
      <w:pPr>
        <w:pStyle w:val="ListParagraph"/>
        <w:numPr>
          <w:ilvl w:val="0"/>
          <w:numId w:val="44"/>
        </w:numPr>
        <w:rPr>
          <w:rFonts w:ascii="Century Gothic" w:hAnsi="Century Gothic"/>
        </w:rPr>
      </w:pPr>
      <w:r>
        <w:rPr>
          <w:rFonts w:ascii="Century Gothic" w:hAnsi="Century Gothic"/>
        </w:rPr>
        <w:t>wired - ex. coaxial ,fiber, UTP</w:t>
      </w:r>
    </w:p>
    <w:p w:rsidR="00B75FB3" w:rsidRDefault="00B75FB3" w:rsidP="00B75FB3">
      <w:pPr>
        <w:pStyle w:val="ListParagraph"/>
        <w:numPr>
          <w:ilvl w:val="0"/>
          <w:numId w:val="44"/>
        </w:numPr>
        <w:rPr>
          <w:rFonts w:ascii="Century Gothic" w:hAnsi="Century Gothic"/>
        </w:rPr>
      </w:pPr>
      <w:r>
        <w:rPr>
          <w:rFonts w:ascii="Century Gothic" w:hAnsi="Century Gothic"/>
        </w:rPr>
        <w:t>wireless- ex. infrared</w:t>
      </w:r>
    </w:p>
    <w:p w:rsidR="00B75FB3" w:rsidRDefault="00B75FB3" w:rsidP="00B75FB3">
      <w:pPr>
        <w:pStyle w:val="ListParagraph"/>
        <w:numPr>
          <w:ilvl w:val="0"/>
          <w:numId w:val="1"/>
        </w:numPr>
        <w:rPr>
          <w:rFonts w:ascii="Century Gothic" w:hAnsi="Century Gothic"/>
        </w:rPr>
      </w:pPr>
      <w:r>
        <w:rPr>
          <w:rFonts w:ascii="Century Gothic" w:hAnsi="Century Gothic"/>
        </w:rPr>
        <w:t>protocols</w:t>
      </w:r>
    </w:p>
    <w:p w:rsidR="00B75FB3" w:rsidRDefault="00B75FB3" w:rsidP="00B75FB3">
      <w:pPr>
        <w:pStyle w:val="ListParagraph"/>
        <w:numPr>
          <w:ilvl w:val="0"/>
          <w:numId w:val="1"/>
        </w:numPr>
        <w:rPr>
          <w:rFonts w:ascii="Century Gothic" w:hAnsi="Century Gothic"/>
        </w:rPr>
      </w:pPr>
      <w:r>
        <w:rPr>
          <w:rFonts w:ascii="Century Gothic" w:hAnsi="Century Gothic"/>
        </w:rPr>
        <w:t>device drivers</w:t>
      </w:r>
    </w:p>
    <w:p w:rsidR="00B75FB3" w:rsidRDefault="00B75FB3" w:rsidP="00B75FB3">
      <w:pPr>
        <w:pStyle w:val="ListParagraph"/>
        <w:numPr>
          <w:ilvl w:val="0"/>
          <w:numId w:val="2"/>
        </w:numPr>
        <w:rPr>
          <w:rFonts w:ascii="Century Gothic" w:hAnsi="Century Gothic"/>
        </w:rPr>
      </w:pPr>
      <w:r>
        <w:rPr>
          <w:rFonts w:ascii="Century Gothic" w:hAnsi="Century Gothic"/>
        </w:rPr>
        <w:t xml:space="preserve">linked together based on IP </w:t>
      </w:r>
    </w:p>
    <w:p w:rsidR="00B75FB3" w:rsidRDefault="00B75FB3" w:rsidP="00B75FB3">
      <w:pPr>
        <w:pStyle w:val="ListParagraph"/>
        <w:numPr>
          <w:ilvl w:val="0"/>
          <w:numId w:val="2"/>
        </w:numPr>
        <w:rPr>
          <w:rFonts w:ascii="Century Gothic" w:hAnsi="Century Gothic"/>
        </w:rPr>
      </w:pPr>
      <w:r>
        <w:rPr>
          <w:rFonts w:ascii="Century Gothic" w:hAnsi="Century Gothic"/>
        </w:rPr>
        <w:t>supports communications using TCP/IP</w:t>
      </w:r>
    </w:p>
    <w:p w:rsidR="00B75FB3" w:rsidRDefault="00B75FB3" w:rsidP="00B75FB3">
      <w:pPr>
        <w:pStyle w:val="ListParagraph"/>
        <w:numPr>
          <w:ilvl w:val="0"/>
          <w:numId w:val="2"/>
        </w:numPr>
        <w:rPr>
          <w:rFonts w:ascii="Century Gothic" w:hAnsi="Century Gothic"/>
        </w:rPr>
      </w:pPr>
      <w:r>
        <w:rPr>
          <w:rFonts w:ascii="Century Gothic" w:hAnsi="Century Gothic"/>
        </w:rPr>
        <w:t>IPv6 -64 bit</w:t>
      </w:r>
    </w:p>
    <w:p w:rsidR="00B75FB3" w:rsidRPr="00D0185A" w:rsidRDefault="00B75FB3" w:rsidP="00B75FB3">
      <w:pPr>
        <w:pStyle w:val="ListParagraph"/>
        <w:numPr>
          <w:ilvl w:val="0"/>
          <w:numId w:val="2"/>
        </w:numPr>
        <w:rPr>
          <w:rFonts w:ascii="Century Gothic" w:hAnsi="Century Gothic"/>
        </w:rPr>
      </w:pPr>
      <w:r>
        <w:rPr>
          <w:rFonts w:ascii="Century Gothic" w:hAnsi="Century Gothic"/>
        </w:rPr>
        <w:t>IPv4-32 bit</w:t>
      </w:r>
    </w:p>
    <w:p w:rsidR="00B75FB3" w:rsidRDefault="00B75FB3" w:rsidP="00B75FB3">
      <w:pPr>
        <w:pStyle w:val="ListParagraph"/>
        <w:numPr>
          <w:ilvl w:val="0"/>
          <w:numId w:val="2"/>
        </w:numPr>
        <w:rPr>
          <w:rFonts w:ascii="Century Gothic" w:hAnsi="Century Gothic"/>
        </w:rPr>
      </w:pPr>
      <w:r>
        <w:rPr>
          <w:rFonts w:ascii="Century Gothic" w:hAnsi="Century Gothic"/>
        </w:rPr>
        <w:t>uses or makes accessible high level services</w:t>
      </w:r>
    </w:p>
    <w:p w:rsidR="00B75FB3" w:rsidRPr="00F35C94" w:rsidRDefault="00B75FB3" w:rsidP="00B75FB3">
      <w:pPr>
        <w:pStyle w:val="ListParagraph"/>
        <w:numPr>
          <w:ilvl w:val="0"/>
          <w:numId w:val="2"/>
        </w:numPr>
        <w:rPr>
          <w:rFonts w:ascii="Century Gothic" w:hAnsi="Century Gothic"/>
        </w:rPr>
      </w:pPr>
      <w:r>
        <w:rPr>
          <w:rFonts w:ascii="Century Gothic" w:hAnsi="Century Gothic"/>
        </w:rPr>
        <w:t>Initially intended for scientific and military use.</w:t>
      </w:r>
    </w:p>
    <w:p w:rsidR="00B75FB3" w:rsidRDefault="00B75FB3" w:rsidP="00B75FB3">
      <w:pPr>
        <w:pStyle w:val="ListParagraph"/>
        <w:numPr>
          <w:ilvl w:val="0"/>
          <w:numId w:val="2"/>
        </w:numPr>
        <w:rPr>
          <w:rFonts w:ascii="Century Gothic" w:hAnsi="Century Gothic"/>
        </w:rPr>
      </w:pPr>
      <w:r>
        <w:rPr>
          <w:rFonts w:ascii="Century Gothic" w:hAnsi="Century Gothic"/>
        </w:rPr>
        <w:t>1969 – beginning of the internet</w:t>
      </w:r>
    </w:p>
    <w:p w:rsidR="00B75FB3" w:rsidRPr="00D0185A" w:rsidRDefault="00B75FB3" w:rsidP="00B75FB3">
      <w:pPr>
        <w:pStyle w:val="ListParagraph"/>
        <w:numPr>
          <w:ilvl w:val="0"/>
          <w:numId w:val="45"/>
        </w:numPr>
        <w:rPr>
          <w:rFonts w:ascii="Century Gothic" w:hAnsi="Century Gothic"/>
        </w:rPr>
      </w:pPr>
      <w:r w:rsidRPr="00D0185A">
        <w:rPr>
          <w:rFonts w:ascii="Century Gothic" w:hAnsi="Century Gothic"/>
        </w:rPr>
        <w:t>DARPA (Defense Advanced Research Project Agency</w:t>
      </w:r>
      <w:r>
        <w:rPr>
          <w:rFonts w:ascii="Century Gothic" w:hAnsi="Century Gothic"/>
        </w:rPr>
        <w:t>)</w:t>
      </w:r>
    </w:p>
    <w:p w:rsidR="00B75FB3" w:rsidRDefault="00B75FB3" w:rsidP="00B75FB3">
      <w:pPr>
        <w:pStyle w:val="ListParagraph"/>
        <w:numPr>
          <w:ilvl w:val="0"/>
          <w:numId w:val="2"/>
        </w:numPr>
        <w:rPr>
          <w:rFonts w:ascii="Century Gothic" w:hAnsi="Century Gothic"/>
        </w:rPr>
      </w:pPr>
      <w:r>
        <w:rPr>
          <w:rFonts w:ascii="Century Gothic" w:hAnsi="Century Gothic"/>
        </w:rPr>
        <w:t>IoT- Internet of things</w:t>
      </w:r>
    </w:p>
    <w:p w:rsidR="00B75FB3" w:rsidRDefault="00B75FB3" w:rsidP="00B75FB3">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lastRenderedPageBreak/>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9B2B1B" w:rsidRDefault="009B2B1B" w:rsidP="00EB68E1">
      <w:pPr>
        <w:pStyle w:val="ListParagraph"/>
        <w:numPr>
          <w:ilvl w:val="0"/>
          <w:numId w:val="9"/>
        </w:numPr>
        <w:rPr>
          <w:rFonts w:ascii="Century Gothic" w:hAnsi="Century Gothic"/>
        </w:rPr>
      </w:pPr>
      <w:r>
        <w:rPr>
          <w:rFonts w:ascii="Century Gothic" w:hAnsi="Century Gothic"/>
        </w:rPr>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lastRenderedPageBreak/>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904C28" w:rsidRDefault="007F4A93" w:rsidP="00EB68E1">
      <w:pPr>
        <w:pStyle w:val="ListParagraph"/>
        <w:numPr>
          <w:ilvl w:val="0"/>
          <w:numId w:val="11"/>
        </w:numPr>
        <w:rPr>
          <w:rFonts w:ascii="Century Gothic" w:hAnsi="Century Gothic"/>
        </w:rPr>
      </w:pPr>
      <w:r>
        <w:rPr>
          <w:rFonts w:ascii="Century Gothic" w:hAnsi="Century Gothic"/>
        </w:rPr>
        <w:t>Proxy server</w:t>
      </w:r>
      <w:r w:rsidR="00904C28">
        <w:rPr>
          <w:rFonts w:ascii="Century Gothic" w:hAnsi="Century Gothic"/>
        </w:rPr>
        <w:t>, gateway, tunnel (blind relay between two points)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Default="00AA0150" w:rsidP="00EB68E1">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Pr="00AA0150" w:rsidRDefault="00AA0150" w:rsidP="00AA0150">
      <w:pPr>
        <w:rPr>
          <w:rFonts w:ascii="Century Gothic" w:hAnsi="Century Gothic"/>
        </w:rPr>
      </w:pP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 which tells what the resource is, or more, specifically HTTP URL,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lastRenderedPageBreak/>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Accept-Charset</w:t>
      </w:r>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r>
        <w:rPr>
          <w:rFonts w:ascii="Century Gothic" w:hAnsi="Century Gothic"/>
        </w:rPr>
        <w:t>Referer</w:t>
      </w:r>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lastRenderedPageBreak/>
        <w:t>HTTP Response Message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7A1338" w:rsidRDefault="007A1338" w:rsidP="00EB68E1">
      <w:pPr>
        <w:pStyle w:val="ListParagraph"/>
        <w:numPr>
          <w:ilvl w:val="0"/>
          <w:numId w:val="24"/>
        </w:numPr>
        <w:rPr>
          <w:rFonts w:ascii="Century Gothic" w:hAnsi="Century Gothic"/>
        </w:rPr>
      </w:pPr>
      <w:r>
        <w:rPr>
          <w:rFonts w:ascii="Century Gothic" w:hAnsi="Century Gothic"/>
        </w:rPr>
        <w:t>Accept-Ranges</w:t>
      </w:r>
    </w:p>
    <w:p w:rsidR="007A1338" w:rsidRDefault="007A1338" w:rsidP="00EB68E1">
      <w:pPr>
        <w:pStyle w:val="ListParagraph"/>
        <w:numPr>
          <w:ilvl w:val="0"/>
          <w:numId w:val="24"/>
        </w:numPr>
        <w:rPr>
          <w:rFonts w:ascii="Century Gothic" w:hAnsi="Century Gothic"/>
        </w:rPr>
      </w:pPr>
      <w:r>
        <w:rPr>
          <w:rFonts w:ascii="Century Gothic" w:hAnsi="Century Gothic"/>
        </w:rPr>
        <w:t>Age</w:t>
      </w:r>
    </w:p>
    <w:p w:rsidR="007A1338" w:rsidRDefault="007A1338" w:rsidP="00EB68E1">
      <w:pPr>
        <w:pStyle w:val="ListParagraph"/>
        <w:numPr>
          <w:ilvl w:val="0"/>
          <w:numId w:val="24"/>
        </w:numPr>
        <w:rPr>
          <w:rFonts w:ascii="Century Gothic" w:hAnsi="Century Gothic"/>
        </w:rPr>
      </w:pPr>
      <w:r>
        <w:rPr>
          <w:rFonts w:ascii="Century Gothic" w:hAnsi="Century Gothic"/>
        </w:rPr>
        <w:t>ETage</w:t>
      </w:r>
    </w:p>
    <w:p w:rsidR="007A1338" w:rsidRDefault="007A1338" w:rsidP="00EB68E1">
      <w:pPr>
        <w:pStyle w:val="ListParagraph"/>
        <w:numPr>
          <w:ilvl w:val="0"/>
          <w:numId w:val="24"/>
        </w:numPr>
        <w:rPr>
          <w:rFonts w:ascii="Century Gothic" w:hAnsi="Century Gothic"/>
        </w:rPr>
      </w:pPr>
      <w:r>
        <w:rPr>
          <w:rFonts w:ascii="Century Gothic" w:hAnsi="Century Gothic"/>
        </w:rPr>
        <w:t>Location</w:t>
      </w:r>
    </w:p>
    <w:p w:rsidR="007A1338" w:rsidRDefault="007A1338" w:rsidP="00EB68E1">
      <w:pPr>
        <w:pStyle w:val="ListParagraph"/>
        <w:numPr>
          <w:ilvl w:val="0"/>
          <w:numId w:val="24"/>
        </w:numPr>
        <w:rPr>
          <w:rFonts w:ascii="Century Gothic" w:hAnsi="Century Gothic"/>
        </w:rPr>
      </w:pPr>
      <w:r>
        <w:rPr>
          <w:rFonts w:ascii="Century Gothic" w:hAnsi="Century Gothic"/>
        </w:rPr>
        <w:t>Proxy Certificate</w:t>
      </w:r>
    </w:p>
    <w:p w:rsidR="007A1338" w:rsidRDefault="007A1338" w:rsidP="00EB68E1">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C704B3" w:rsidRDefault="00C704B3" w:rsidP="00EB68E1">
      <w:pPr>
        <w:pStyle w:val="ListParagraph"/>
        <w:numPr>
          <w:ilvl w:val="0"/>
          <w:numId w:val="24"/>
        </w:numPr>
        <w:rPr>
          <w:rFonts w:ascii="Century Gothic" w:hAnsi="Century Gothic"/>
        </w:rPr>
      </w:pPr>
      <w:r>
        <w:rPr>
          <w:rFonts w:ascii="Century Gothic" w:hAnsi="Century Gothic"/>
        </w:rPr>
        <w:t>Server – displays what server</w:t>
      </w:r>
    </w:p>
    <w:p w:rsidR="00C704B3" w:rsidRDefault="00C704B3" w:rsidP="00EB68E1">
      <w:pPr>
        <w:pStyle w:val="ListParagraph"/>
        <w:numPr>
          <w:ilvl w:val="0"/>
          <w:numId w:val="24"/>
        </w:numPr>
        <w:rPr>
          <w:rFonts w:ascii="Century Gothic" w:hAnsi="Century Gothic"/>
        </w:rPr>
      </w:pPr>
      <w:r>
        <w:rPr>
          <w:rFonts w:ascii="Century Gothic" w:hAnsi="Century Gothic"/>
        </w:rPr>
        <w:t>Vary – changing header values</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Reason phrase – descriptive meaning og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 2xx (success), 3xx (redirection), 4xx (client), 5xx (server)</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494B03" w:rsidRDefault="00494B03" w:rsidP="00494B03">
      <w:pPr>
        <w:pStyle w:val="ListParagraph"/>
        <w:numPr>
          <w:ilvl w:val="0"/>
          <w:numId w:val="19"/>
        </w:numPr>
        <w:rPr>
          <w:rFonts w:ascii="Century Gothic" w:hAnsi="Century Gothic"/>
        </w:rPr>
      </w:pPr>
      <w:r w:rsidRPr="00494B03">
        <w:rPr>
          <w:rFonts w:ascii="Century Gothic" w:hAnsi="Century Gothic"/>
        </w:rPr>
        <w:t>Requests data from a specified resource</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E063D4" w:rsidRPr="00E063D4" w:rsidRDefault="007632D7" w:rsidP="00E063D4">
      <w:pPr>
        <w:pStyle w:val="ListParagraph"/>
        <w:numPr>
          <w:ilvl w:val="0"/>
          <w:numId w:val="19"/>
        </w:numPr>
        <w:rPr>
          <w:rFonts w:ascii="Century Gothic" w:hAnsi="Century Gothic"/>
        </w:rPr>
      </w:pPr>
      <w:r>
        <w:rPr>
          <w:rFonts w:ascii="Century Gothic" w:hAnsi="Century Gothic"/>
        </w:rPr>
        <w:t>C</w:t>
      </w:r>
      <w:r w:rsidR="00E063D4" w:rsidRPr="00E063D4">
        <w:rPr>
          <w:rFonts w:ascii="Century Gothic" w:hAnsi="Century Gothic"/>
        </w:rPr>
        <w:t xml:space="preserve">an be stored </w:t>
      </w:r>
    </w:p>
    <w:p w:rsidR="00E063D4" w:rsidRPr="00E063D4" w:rsidRDefault="007632D7" w:rsidP="00E063D4">
      <w:pPr>
        <w:pStyle w:val="ListParagraph"/>
        <w:numPr>
          <w:ilvl w:val="0"/>
          <w:numId w:val="19"/>
        </w:numPr>
        <w:rPr>
          <w:rFonts w:ascii="Century Gothic" w:hAnsi="Century Gothic"/>
        </w:rPr>
      </w:pPr>
      <w:r>
        <w:rPr>
          <w:rFonts w:ascii="Century Gothic" w:hAnsi="Century Gothic"/>
        </w:rPr>
        <w:t>C</w:t>
      </w:r>
      <w:r w:rsidR="00E063D4" w:rsidRPr="00E063D4">
        <w:rPr>
          <w:rFonts w:ascii="Century Gothic" w:hAnsi="Century Gothic"/>
        </w:rPr>
        <w:t xml:space="preserve">an be bookmarked </w:t>
      </w:r>
    </w:p>
    <w:p w:rsidR="00E063D4" w:rsidRPr="00E063D4" w:rsidRDefault="00410967" w:rsidP="00E063D4">
      <w:pPr>
        <w:pStyle w:val="ListParagraph"/>
        <w:numPr>
          <w:ilvl w:val="0"/>
          <w:numId w:val="19"/>
        </w:numPr>
        <w:rPr>
          <w:rFonts w:ascii="Century Gothic" w:hAnsi="Century Gothic"/>
        </w:rPr>
      </w:pPr>
      <w:r>
        <w:rPr>
          <w:rFonts w:ascii="Century Gothic" w:hAnsi="Century Gothic"/>
        </w:rPr>
        <w:t>M</w:t>
      </w:r>
      <w:r w:rsidRPr="00E063D4">
        <w:rPr>
          <w:rFonts w:ascii="Century Gothic" w:hAnsi="Century Gothic"/>
        </w:rPr>
        <w:t>ust</w:t>
      </w:r>
      <w:r w:rsidR="00E063D4" w:rsidRPr="00E063D4">
        <w:rPr>
          <w:rFonts w:ascii="Century Gothic" w:hAnsi="Century Gothic"/>
        </w:rPr>
        <w:t xml:space="preserve"> never be utilized when managing delicate information </w:t>
      </w:r>
    </w:p>
    <w:p w:rsidR="005900B6" w:rsidRDefault="007632D7" w:rsidP="005900B6">
      <w:pPr>
        <w:pStyle w:val="ListParagraph"/>
        <w:numPr>
          <w:ilvl w:val="0"/>
          <w:numId w:val="19"/>
        </w:numPr>
        <w:rPr>
          <w:rFonts w:ascii="Century Gothic" w:hAnsi="Century Gothic"/>
        </w:rPr>
      </w:pPr>
      <w:r>
        <w:rPr>
          <w:rFonts w:ascii="Century Gothic" w:hAnsi="Century Gothic"/>
        </w:rPr>
        <w:t xml:space="preserve">Are </w:t>
      </w:r>
      <w:r w:rsidR="00E063D4" w:rsidRPr="00E063D4">
        <w:rPr>
          <w:rFonts w:ascii="Century Gothic" w:hAnsi="Century Gothic"/>
        </w:rPr>
        <w:t>ought to be util</w:t>
      </w:r>
      <w:r w:rsidR="005900B6">
        <w:rPr>
          <w:rFonts w:ascii="Century Gothic" w:hAnsi="Century Gothic"/>
        </w:rPr>
        <w:t>ized just to recover information</w:t>
      </w:r>
    </w:p>
    <w:p w:rsidR="005900B6" w:rsidRPr="005900B6" w:rsidRDefault="007632D7" w:rsidP="005900B6">
      <w:pPr>
        <w:pStyle w:val="ListParagraph"/>
        <w:numPr>
          <w:ilvl w:val="0"/>
          <w:numId w:val="19"/>
        </w:numPr>
        <w:rPr>
          <w:rFonts w:ascii="Century Gothic" w:hAnsi="Century Gothic"/>
        </w:rPr>
      </w:pPr>
      <w:r>
        <w:rPr>
          <w:rFonts w:ascii="Century Gothic" w:hAnsi="Century Gothic"/>
        </w:rPr>
        <w:t xml:space="preserve">Asks </w:t>
      </w:r>
      <w:r w:rsidR="005900B6" w:rsidRPr="005900B6">
        <w:rPr>
          <w:rFonts w:ascii="Century Gothic" w:hAnsi="Century Gothic"/>
        </w:rPr>
        <w:t>for have length limitations</w:t>
      </w:r>
    </w:p>
    <w:p w:rsidR="005900B6" w:rsidRDefault="005900B6" w:rsidP="00E063D4">
      <w:pPr>
        <w:pStyle w:val="ListParagraph"/>
        <w:numPr>
          <w:ilvl w:val="0"/>
          <w:numId w:val="19"/>
        </w:numPr>
        <w:rPr>
          <w:rFonts w:ascii="Century Gothic" w:hAnsi="Century Gothic"/>
        </w:rPr>
      </w:pPr>
      <w:r>
        <w:rPr>
          <w:rFonts w:ascii="Century Gothic" w:hAnsi="Century Gothic"/>
        </w:rPr>
        <w:t>Remains</w:t>
      </w:r>
      <w:r w:rsidRPr="00E063D4">
        <w:rPr>
          <w:rFonts w:ascii="Century Gothic" w:hAnsi="Century Gothic"/>
        </w:rPr>
        <w:t xml:space="preserve"> in the </w:t>
      </w:r>
      <w:r>
        <w:rPr>
          <w:rFonts w:ascii="Century Gothic" w:hAnsi="Century Gothic"/>
        </w:rPr>
        <w:t xml:space="preserve">browser </w:t>
      </w:r>
      <w:r w:rsidRPr="00E063D4">
        <w:rPr>
          <w:rFonts w:ascii="Century Gothic" w:hAnsi="Century Gothic"/>
        </w:rPr>
        <w:t>history</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9D11D5" w:rsidRPr="009D11D5" w:rsidRDefault="00D27054" w:rsidP="009D11D5">
      <w:pPr>
        <w:pStyle w:val="ListParagraph"/>
        <w:numPr>
          <w:ilvl w:val="0"/>
          <w:numId w:val="32"/>
        </w:numPr>
        <w:rPr>
          <w:rFonts w:ascii="Century Gothic" w:hAnsi="Century Gothic"/>
        </w:rPr>
      </w:pPr>
      <w:r>
        <w:rPr>
          <w:rFonts w:ascii="Century Gothic" w:hAnsi="Century Gothic"/>
        </w:rPr>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065CD7" w:rsidRDefault="00065CD7" w:rsidP="00065CD7">
      <w:pPr>
        <w:pStyle w:val="ListParagraph"/>
        <w:numPr>
          <w:ilvl w:val="0"/>
          <w:numId w:val="33"/>
        </w:numPr>
        <w:rPr>
          <w:rFonts w:ascii="Century Gothic" w:hAnsi="Century Gothic"/>
        </w:rPr>
      </w:pPr>
      <w:r w:rsidRPr="00065CD7">
        <w:rPr>
          <w:rFonts w:ascii="Century Gothic" w:hAnsi="Century Gothic"/>
        </w:rPr>
        <w:t>Submits data to be processed to a specified resource</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F37C8" w:rsidRDefault="00DF37C8" w:rsidP="00EB68E1">
      <w:pPr>
        <w:pStyle w:val="ListParagraph"/>
        <w:numPr>
          <w:ilvl w:val="0"/>
          <w:numId w:val="33"/>
        </w:numPr>
        <w:rPr>
          <w:rFonts w:ascii="Century Gothic" w:hAnsi="Century Gothic"/>
        </w:rPr>
      </w:pPr>
      <w:r>
        <w:rPr>
          <w:rFonts w:ascii="Century Gothic" w:hAnsi="Century Gothic"/>
        </w:rPr>
        <w:lastRenderedPageBreak/>
        <w:t>Are never cached</w:t>
      </w:r>
    </w:p>
    <w:p w:rsidR="00DF37C8" w:rsidRDefault="00DF37C8" w:rsidP="00EB68E1">
      <w:pPr>
        <w:pStyle w:val="ListParagraph"/>
        <w:numPr>
          <w:ilvl w:val="0"/>
          <w:numId w:val="33"/>
        </w:numPr>
        <w:rPr>
          <w:rFonts w:ascii="Century Gothic" w:hAnsi="Century Gothic"/>
        </w:rPr>
      </w:pPr>
      <w:r>
        <w:rPr>
          <w:rFonts w:ascii="Century Gothic" w:hAnsi="Century Gothic"/>
        </w:rPr>
        <w:t>Cannot be bookmarked</w:t>
      </w:r>
    </w:p>
    <w:p w:rsidR="007632D7" w:rsidRDefault="00B7021E" w:rsidP="00EB68E1">
      <w:pPr>
        <w:pStyle w:val="ListParagraph"/>
        <w:numPr>
          <w:ilvl w:val="0"/>
          <w:numId w:val="33"/>
        </w:numPr>
        <w:rPr>
          <w:rFonts w:ascii="Century Gothic" w:hAnsi="Century Gothic"/>
        </w:rPr>
      </w:pPr>
      <w:r>
        <w:rPr>
          <w:rFonts w:ascii="Century Gothic" w:hAnsi="Century Gothic"/>
        </w:rPr>
        <w:t>Do not remain in the browser history</w:t>
      </w:r>
    </w:p>
    <w:p w:rsidR="00B7021E" w:rsidRDefault="00B7021E" w:rsidP="00EB68E1">
      <w:pPr>
        <w:pStyle w:val="ListParagraph"/>
        <w:numPr>
          <w:ilvl w:val="0"/>
          <w:numId w:val="33"/>
        </w:numPr>
        <w:rPr>
          <w:rFonts w:ascii="Century Gothic" w:hAnsi="Century Gothic"/>
        </w:rPr>
      </w:pPr>
      <w:r>
        <w:rPr>
          <w:rFonts w:ascii="Century Gothic" w:hAnsi="Century Gothic"/>
        </w:rPr>
        <w:t>No restrictions on the data length</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882802" w:rsidRDefault="00882802" w:rsidP="00882802">
      <w:pPr>
        <w:pStyle w:val="ListParagraph"/>
        <w:numPr>
          <w:ilvl w:val="0"/>
          <w:numId w:val="34"/>
        </w:numPr>
        <w:rPr>
          <w:rFonts w:ascii="Century Gothic" w:hAnsi="Century Gothic"/>
        </w:rPr>
      </w:pPr>
      <w:r w:rsidRPr="00882802">
        <w:rPr>
          <w:rFonts w:ascii="Century Gothic" w:hAnsi="Century Gothic"/>
        </w:rPr>
        <w:t>Uploads a representation of the specified URI</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t>Request information on what can be done with the resource specified</w:t>
      </w:r>
    </w:p>
    <w:p w:rsidR="00892256" w:rsidRDefault="00892256" w:rsidP="00892256">
      <w:pPr>
        <w:pStyle w:val="ListParagraph"/>
        <w:numPr>
          <w:ilvl w:val="0"/>
          <w:numId w:val="36"/>
        </w:numPr>
        <w:rPr>
          <w:rFonts w:ascii="Century Gothic" w:hAnsi="Century Gothic"/>
        </w:rPr>
      </w:pPr>
      <w:r w:rsidRPr="00892256">
        <w:rPr>
          <w:rFonts w:ascii="Century Gothic" w:hAnsi="Century Gothic"/>
        </w:rPr>
        <w:t>Returns the HTTP methods that the server supports</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063D4">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351ABA" w:rsidRDefault="00351ABA" w:rsidP="00351ABA">
      <w:pPr>
        <w:pStyle w:val="ListParagraph"/>
        <w:numPr>
          <w:ilvl w:val="0"/>
          <w:numId w:val="36"/>
        </w:numPr>
        <w:rPr>
          <w:rFonts w:ascii="Century Gothic" w:hAnsi="Century Gothic"/>
        </w:rPr>
      </w:pPr>
      <w:r>
        <w:rPr>
          <w:rFonts w:ascii="Century Gothic" w:hAnsi="Century Gothic"/>
        </w:rPr>
        <w:t>Allows</w:t>
      </w:r>
      <w:r w:rsidRPr="00351ABA">
        <w:rPr>
          <w:rFonts w:ascii="Century Gothic" w:hAnsi="Century Gothic"/>
        </w:rPr>
        <w:t xml:space="preserve"> the customer to perceive what is being gotten at the flip side of the demand chain</w:t>
      </w:r>
      <w:r>
        <w:rPr>
          <w:rFonts w:ascii="Century Gothic" w:hAnsi="Century Gothic"/>
        </w:rPr>
        <w:t xml:space="preserve"> and use the data for testing</w:t>
      </w: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892256" w:rsidRDefault="00892256" w:rsidP="00892256">
      <w:pPr>
        <w:pStyle w:val="ListParagraph"/>
        <w:numPr>
          <w:ilvl w:val="0"/>
          <w:numId w:val="37"/>
        </w:numPr>
        <w:rPr>
          <w:rFonts w:ascii="Century Gothic" w:hAnsi="Century Gothic"/>
        </w:rPr>
      </w:pPr>
      <w:r w:rsidRPr="00892256">
        <w:rPr>
          <w:rFonts w:ascii="Century Gothic" w:hAnsi="Century Gothic"/>
        </w:rPr>
        <w:t>Converts the request connection to a transparent TCP/IP tunnel</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r>
        <w:rPr>
          <w:rFonts w:ascii="Century Gothic" w:hAnsi="Century Gothic"/>
        </w:rPr>
        <w:t>WebDAV</w:t>
      </w:r>
    </w:p>
    <w:p w:rsidR="00D27054" w:rsidRDefault="00D27054" w:rsidP="00DE7EFE">
      <w:pPr>
        <w:pStyle w:val="ListParagraph"/>
        <w:numPr>
          <w:ilvl w:val="0"/>
          <w:numId w:val="37"/>
        </w:numPr>
        <w:rPr>
          <w:rFonts w:ascii="Century Gothic" w:hAnsi="Century Gothic"/>
        </w:rPr>
      </w:pPr>
      <w:r>
        <w:rPr>
          <w:rFonts w:ascii="Century Gothic" w:hAnsi="Century Gothic"/>
        </w:rPr>
        <w:t>PROPFIND</w:t>
      </w:r>
      <w:r w:rsidR="00D27FE7">
        <w:rPr>
          <w:rFonts w:ascii="Century Gothic" w:hAnsi="Century Gothic"/>
        </w:rPr>
        <w:t xml:space="preserve"> - </w:t>
      </w:r>
      <w:r w:rsidR="00D27FE7" w:rsidRPr="00D27FE7">
        <w:rPr>
          <w:rFonts w:ascii="Century Gothic" w:hAnsi="Century Gothic"/>
        </w:rPr>
        <w:t xml:space="preserve">method </w:t>
      </w:r>
      <w:r w:rsidR="00DE7EFE" w:rsidRPr="00DE7EFE">
        <w:rPr>
          <w:rFonts w:ascii="Century Gothic" w:hAnsi="Century Gothic"/>
        </w:rPr>
        <w:t>recovers properties characterized on the asset recognized by the Request-URI</w:t>
      </w:r>
    </w:p>
    <w:p w:rsidR="00D27054" w:rsidRDefault="00D27054" w:rsidP="008A1236">
      <w:pPr>
        <w:pStyle w:val="ListParagraph"/>
        <w:numPr>
          <w:ilvl w:val="0"/>
          <w:numId w:val="37"/>
        </w:numPr>
        <w:rPr>
          <w:rFonts w:ascii="Century Gothic" w:hAnsi="Century Gothic"/>
        </w:rPr>
      </w:pPr>
      <w:r>
        <w:rPr>
          <w:rFonts w:ascii="Century Gothic" w:hAnsi="Century Gothic"/>
        </w:rPr>
        <w:t>PROPPATCH</w:t>
      </w:r>
      <w:r w:rsidR="00D27FE7">
        <w:rPr>
          <w:rFonts w:ascii="Century Gothic" w:hAnsi="Century Gothic"/>
        </w:rPr>
        <w:t xml:space="preserve"> </w:t>
      </w:r>
      <w:r w:rsidR="008A1236">
        <w:rPr>
          <w:rFonts w:ascii="Century Gothic" w:hAnsi="Century Gothic"/>
        </w:rPr>
        <w:t>–</w:t>
      </w:r>
      <w:r w:rsidR="00D27FE7">
        <w:rPr>
          <w:rFonts w:ascii="Century Gothic" w:hAnsi="Century Gothic"/>
        </w:rPr>
        <w:t xml:space="preserve"> </w:t>
      </w:r>
      <w:r w:rsidR="008A1236">
        <w:rPr>
          <w:rFonts w:ascii="Century Gothic" w:hAnsi="Century Gothic"/>
        </w:rPr>
        <w:t xml:space="preserve">method </w:t>
      </w:r>
      <w:bookmarkStart w:id="0" w:name="_GoBack"/>
      <w:bookmarkEnd w:id="0"/>
      <w:r w:rsidR="008A1236" w:rsidRPr="008A1236">
        <w:rPr>
          <w:rFonts w:ascii="Century Gothic" w:hAnsi="Century Gothic"/>
        </w:rPr>
        <w:t>forms guidelines indicated in the demand body to set and additionally</w:t>
      </w:r>
      <w:r w:rsidR="008A1236">
        <w:rPr>
          <w:rFonts w:ascii="Century Gothic" w:hAnsi="Century Gothic"/>
        </w:rPr>
        <w:t xml:space="preserve"> or</w:t>
      </w:r>
      <w:r w:rsidR="008A1236" w:rsidRPr="008A1236">
        <w:rPr>
          <w:rFonts w:ascii="Century Gothic" w:hAnsi="Century Gothic"/>
        </w:rPr>
        <w:t xml:space="preserve"> expel properties characterized on the asset recognized by the Demand URI</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C50F62" w:rsidRDefault="00C50F62" w:rsidP="00EB68E1">
      <w:pPr>
        <w:pStyle w:val="ListParagraph"/>
        <w:numPr>
          <w:ilvl w:val="0"/>
          <w:numId w:val="21"/>
        </w:numPr>
        <w:rPr>
          <w:rFonts w:ascii="Century Gothic" w:hAnsi="Century Gothic"/>
        </w:rPr>
      </w:pPr>
      <w:r>
        <w:rPr>
          <w:rFonts w:ascii="Century Gothic" w:hAnsi="Century Gothic"/>
        </w:rPr>
        <w:t>Method that can be cached</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F37C8" w:rsidRDefault="00D27054" w:rsidP="0068196B">
      <w:pPr>
        <w:pStyle w:val="ListParagraph"/>
        <w:numPr>
          <w:ilvl w:val="0"/>
          <w:numId w:val="39"/>
        </w:numPr>
        <w:rPr>
          <w:rFonts w:ascii="Century Gothic" w:hAnsi="Century Gothic"/>
        </w:rPr>
      </w:pPr>
      <w:r>
        <w:rPr>
          <w:rFonts w:ascii="Century Gothic" w:hAnsi="Century Gothic"/>
        </w:rPr>
        <w:t>Requests that generate cache</w:t>
      </w:r>
    </w:p>
    <w:p w:rsidR="0068196B" w:rsidRPr="0068196B" w:rsidRDefault="0068196B" w:rsidP="0068196B">
      <w:pPr>
        <w:pStyle w:val="ListParagraph"/>
        <w:numPr>
          <w:ilvl w:val="0"/>
          <w:numId w:val="39"/>
        </w:numPr>
        <w:rPr>
          <w:rFonts w:ascii="Century Gothic" w:hAnsi="Century Gothic"/>
        </w:rPr>
      </w:pPr>
      <w:r>
        <w:rPr>
          <w:rFonts w:ascii="Century Gothic" w:hAnsi="Century Gothic"/>
        </w:rPr>
        <w:lastRenderedPageBreak/>
        <w:t>GET, HEAD are cacheable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D27054" w:rsidRDefault="00D27054" w:rsidP="00EB68E1">
      <w:pPr>
        <w:pStyle w:val="ListParagraph"/>
        <w:numPr>
          <w:ilvl w:val="0"/>
          <w:numId w:val="39"/>
        </w:numPr>
        <w:rPr>
          <w:rFonts w:ascii="Century Gothic" w:hAnsi="Century Gothic"/>
        </w:rPr>
      </w:pPr>
      <w:r>
        <w:rPr>
          <w:rFonts w:ascii="Century Gothic" w:hAnsi="Century Gothic"/>
        </w:rPr>
        <w:t>Cache-control – controlling cache and telling whether a resource need to be cached or not</w:t>
      </w:r>
    </w:p>
    <w:p w:rsidR="00D27054" w:rsidRDefault="00D27054" w:rsidP="00EB68E1">
      <w:pPr>
        <w:pStyle w:val="ListParagraph"/>
        <w:numPr>
          <w:ilvl w:val="0"/>
          <w:numId w:val="39"/>
        </w:numPr>
        <w:rPr>
          <w:rFonts w:ascii="Century Gothic" w:hAnsi="Century Gothic"/>
        </w:rPr>
      </w:pPr>
      <w:r>
        <w:rPr>
          <w:rFonts w:ascii="Century Gothic" w:hAnsi="Century Gothic"/>
        </w:rPr>
        <w:t>Connection – control whether connection is persistent or not</w:t>
      </w:r>
    </w:p>
    <w:p w:rsidR="00D27054" w:rsidRDefault="00D27054" w:rsidP="00EB68E1">
      <w:pPr>
        <w:pStyle w:val="ListParagraph"/>
        <w:numPr>
          <w:ilvl w:val="0"/>
          <w:numId w:val="39"/>
        </w:numPr>
        <w:rPr>
          <w:rFonts w:ascii="Century Gothic" w:hAnsi="Century Gothic"/>
        </w:rPr>
      </w:pPr>
      <w:r>
        <w:rPr>
          <w:rFonts w:ascii="Century Gothic" w:hAnsi="Century Gothic"/>
        </w:rPr>
        <w:t>Date – when the request was generated</w:t>
      </w:r>
    </w:p>
    <w:p w:rsidR="00D27054" w:rsidRDefault="00D27054" w:rsidP="00EB68E1">
      <w:pPr>
        <w:pStyle w:val="ListParagraph"/>
        <w:numPr>
          <w:ilvl w:val="0"/>
          <w:numId w:val="39"/>
        </w:numPr>
        <w:rPr>
          <w:rFonts w:ascii="Century Gothic" w:hAnsi="Century Gothic"/>
        </w:rPr>
      </w:pPr>
      <w:r>
        <w:rPr>
          <w:rFonts w:ascii="Century Gothic" w:hAnsi="Century Gothic"/>
        </w:rPr>
        <w:t>Pragma – from older version, generic directive</w:t>
      </w:r>
    </w:p>
    <w:p w:rsidR="00D27054" w:rsidRDefault="00D27054" w:rsidP="00EB68E1">
      <w:pPr>
        <w:pStyle w:val="ListParagraph"/>
        <w:numPr>
          <w:ilvl w:val="0"/>
          <w:numId w:val="39"/>
        </w:numPr>
        <w:rPr>
          <w:rFonts w:ascii="Century Gothic" w:hAnsi="Century Gothic"/>
        </w:rPr>
      </w:pPr>
      <w:r>
        <w:rPr>
          <w:rFonts w:ascii="Century Gothic" w:hAnsi="Century Gothic"/>
        </w:rPr>
        <w:t>Trailer – header at the end of the data</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p>
    <w:p w:rsidR="00D27054" w:rsidRDefault="00D27054" w:rsidP="00EB68E1">
      <w:pPr>
        <w:pStyle w:val="ListParagraph"/>
        <w:numPr>
          <w:ilvl w:val="0"/>
          <w:numId w:val="39"/>
        </w:numPr>
        <w:rPr>
          <w:rFonts w:ascii="Century Gothic" w:hAnsi="Century Gothic"/>
        </w:rPr>
      </w:pPr>
      <w:r>
        <w:rPr>
          <w:rFonts w:ascii="Century Gothic" w:hAnsi="Century Gothic"/>
        </w:rPr>
        <w:t>Upgrade – for protocol negotiation</w:t>
      </w:r>
    </w:p>
    <w:p w:rsidR="00D27054" w:rsidRDefault="00D27054" w:rsidP="00EB68E1">
      <w:pPr>
        <w:pStyle w:val="ListParagraph"/>
        <w:numPr>
          <w:ilvl w:val="0"/>
          <w:numId w:val="39"/>
        </w:numPr>
        <w:rPr>
          <w:rFonts w:ascii="Century Gothic" w:hAnsi="Century Gothic"/>
        </w:rPr>
      </w:pPr>
      <w:r>
        <w:rPr>
          <w:rFonts w:ascii="Century Gothic" w:hAnsi="Century Gothic"/>
        </w:rPr>
        <w:t>Via – path, where the request passed through</w:t>
      </w:r>
    </w:p>
    <w:p w:rsidR="00D27054" w:rsidRDefault="00D27054" w:rsidP="00EB68E1">
      <w:pPr>
        <w:pStyle w:val="ListParagraph"/>
        <w:numPr>
          <w:ilvl w:val="0"/>
          <w:numId w:val="39"/>
        </w:numPr>
        <w:rPr>
          <w:rFonts w:ascii="Century Gothic" w:hAnsi="Century Gothic"/>
        </w:rPr>
      </w:pPr>
      <w:r>
        <w:rPr>
          <w:rFonts w:ascii="Century Gothic" w:hAnsi="Century Gothic"/>
        </w:rPr>
        <w:t>Warning – error in the message</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t>Accept – specifying acceptable file type; server responds with negotiation, accept if other type can be delivered</w:t>
      </w:r>
    </w:p>
    <w:p w:rsidR="00D27054" w:rsidRDefault="00D27054" w:rsidP="00EB68E1">
      <w:pPr>
        <w:pStyle w:val="ListParagraph"/>
        <w:numPr>
          <w:ilvl w:val="0"/>
          <w:numId w:val="40"/>
        </w:numPr>
        <w:rPr>
          <w:rFonts w:ascii="Century Gothic" w:hAnsi="Century Gothic"/>
        </w:rPr>
      </w:pPr>
      <w:r>
        <w:rPr>
          <w:rFonts w:ascii="Century Gothic" w:hAnsi="Century Gothic"/>
        </w:rPr>
        <w:t>Accept-Charset</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Proxy Authorization – for proxy server</w:t>
      </w:r>
    </w:p>
    <w:p w:rsidR="00D27054" w:rsidRPr="00BE2020" w:rsidRDefault="00D27054" w:rsidP="00EB68E1">
      <w:pPr>
        <w:pStyle w:val="ListParagraph"/>
        <w:numPr>
          <w:ilvl w:val="0"/>
          <w:numId w:val="40"/>
        </w:numPr>
        <w:rPr>
          <w:rFonts w:ascii="Century Gothic" w:hAnsi="Century Gothic"/>
        </w:rPr>
      </w:pPr>
      <w:r>
        <w:rPr>
          <w:rFonts w:ascii="Century Gothic" w:hAnsi="Century Gothic"/>
        </w:rPr>
        <w:t>Expect – for two-face connection</w:t>
      </w:r>
    </w:p>
    <w:p w:rsidR="00D27054" w:rsidRDefault="00D27054" w:rsidP="00EB68E1">
      <w:pPr>
        <w:pStyle w:val="ListParagraph"/>
        <w:numPr>
          <w:ilvl w:val="0"/>
          <w:numId w:val="40"/>
        </w:numPr>
        <w:rPr>
          <w:rFonts w:ascii="Century Gothic" w:hAnsi="Century Gothic"/>
        </w:rPr>
      </w:pPr>
      <w:r>
        <w:rPr>
          <w:rFonts w:ascii="Century Gothic" w:hAnsi="Century Gothic"/>
        </w:rPr>
        <w:t>From – contact credentials of sender</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D27054" w:rsidRDefault="00D27054" w:rsidP="00EB68E1">
      <w:pPr>
        <w:pStyle w:val="ListParagraph"/>
        <w:numPr>
          <w:ilvl w:val="0"/>
          <w:numId w:val="40"/>
        </w:numPr>
        <w:rPr>
          <w:rFonts w:ascii="Century Gothic" w:hAnsi="Century Gothic"/>
        </w:rPr>
      </w:pPr>
      <w:r>
        <w:rPr>
          <w:rFonts w:ascii="Century Gothic" w:hAnsi="Century Gothic"/>
        </w:rPr>
        <w:t>If</w:t>
      </w:r>
    </w:p>
    <w:p w:rsidR="00D27054" w:rsidRDefault="00D27054" w:rsidP="00EB68E1">
      <w:pPr>
        <w:pStyle w:val="ListParagraph"/>
        <w:numPr>
          <w:ilvl w:val="0"/>
          <w:numId w:val="40"/>
        </w:numPr>
        <w:rPr>
          <w:rFonts w:ascii="Century Gothic" w:hAnsi="Century Gothic"/>
        </w:rPr>
      </w:pPr>
      <w:r>
        <w:rPr>
          <w:rFonts w:ascii="Century Gothic" w:hAnsi="Century Gothic"/>
        </w:rPr>
        <w:t>If-Range – “is what I have a portion of what you have”</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D27054" w:rsidRDefault="00D27054" w:rsidP="00EB68E1">
      <w:pPr>
        <w:pStyle w:val="ListParagraph"/>
        <w:numPr>
          <w:ilvl w:val="0"/>
          <w:numId w:val="40"/>
        </w:numPr>
        <w:rPr>
          <w:rFonts w:ascii="Century Gothic" w:hAnsi="Century Gothic"/>
        </w:rPr>
      </w:pPr>
      <w:r>
        <w:rPr>
          <w:rFonts w:ascii="Century Gothic" w:hAnsi="Century Gothic"/>
        </w:rPr>
        <w:t>Referer – where the request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D27054" w:rsidRDefault="00D27054" w:rsidP="00EB68E1">
      <w:pPr>
        <w:pStyle w:val="ListParagraph"/>
        <w:numPr>
          <w:ilvl w:val="0"/>
          <w:numId w:val="40"/>
        </w:numPr>
        <w:rPr>
          <w:rFonts w:ascii="Century Gothic" w:hAnsi="Century Gothic"/>
        </w:rPr>
      </w:pPr>
      <w:r>
        <w:rPr>
          <w:rFonts w:ascii="Century Gothic" w:hAnsi="Century Gothic"/>
        </w:rPr>
        <w:t>User-Agent – info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r>
        <w:rPr>
          <w:rFonts w:ascii="Century Gothic" w:hAnsi="Century Gothic"/>
        </w:rPr>
        <w:t xml:space="preserve">ETag (entity tag) </w:t>
      </w:r>
    </w:p>
    <w:p w:rsidR="00D27054" w:rsidRDefault="00D27054" w:rsidP="00EB68E1">
      <w:pPr>
        <w:pStyle w:val="ListParagraph"/>
        <w:numPr>
          <w:ilvl w:val="0"/>
          <w:numId w:val="42"/>
        </w:numPr>
        <w:rPr>
          <w:rFonts w:ascii="Century Gothic" w:hAnsi="Century Gothic"/>
        </w:rPr>
      </w:pPr>
      <w:r>
        <w:rPr>
          <w:rFonts w:ascii="Century Gothic" w:hAnsi="Century Gothic"/>
        </w:rPr>
        <w:lastRenderedPageBreak/>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Expires – for controlling cache access; cache-control; (e.g. max-age = ??)</w:t>
      </w:r>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p>
    <w:p w:rsidR="00645D6F" w:rsidRDefault="00645D6F" w:rsidP="00EB68E1">
      <w:pPr>
        <w:pStyle w:val="ListParagraph"/>
        <w:numPr>
          <w:ilvl w:val="0"/>
          <w:numId w:val="26"/>
        </w:numPr>
        <w:rPr>
          <w:rFonts w:ascii="Century Gothic" w:hAnsi="Century Gothic"/>
        </w:rPr>
      </w:pPr>
      <w:r>
        <w:rPr>
          <w:rFonts w:ascii="Century Gothic" w:hAnsi="Century Gothic"/>
        </w:rPr>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 not returning anything but success</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p>
    <w:p w:rsidR="004A6AA7" w:rsidRDefault="004A6AA7" w:rsidP="00EB68E1">
      <w:pPr>
        <w:pStyle w:val="ListParagraph"/>
        <w:numPr>
          <w:ilvl w:val="0"/>
          <w:numId w:val="29"/>
        </w:numPr>
        <w:rPr>
          <w:rFonts w:ascii="Century Gothic" w:hAnsi="Century Gothic"/>
        </w:rPr>
      </w:pPr>
      <w:r>
        <w:rPr>
          <w:rFonts w:ascii="Century Gothic" w:hAnsi="Century Gothic"/>
        </w:rPr>
        <w:lastRenderedPageBreak/>
        <w:t>307 – Temporary Redirect</w:t>
      </w:r>
      <w:r w:rsidR="00EB68E1">
        <w:rPr>
          <w:rFonts w:ascii="Century Gothic" w:hAnsi="Century Gothic"/>
        </w:rPr>
        <w:t>; like 301 but location must not be changed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EB68E1">
      <w:pPr>
        <w:pStyle w:val="ListParagraph"/>
        <w:numPr>
          <w:ilvl w:val="0"/>
          <w:numId w:val="30"/>
        </w:numPr>
        <w:rPr>
          <w:rFonts w:ascii="Century Gothic" w:hAnsi="Century Gothic"/>
        </w:rPr>
      </w:pPr>
      <w:r>
        <w:rPr>
          <w:rFonts w:ascii="Century Gothic" w:hAnsi="Century Gothic"/>
        </w:rPr>
        <w:t>405 – Method Not Allowed</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EB68E1">
      <w:pPr>
        <w:pStyle w:val="ListParagraph"/>
        <w:numPr>
          <w:ilvl w:val="0"/>
          <w:numId w:val="30"/>
        </w:numPr>
        <w:rPr>
          <w:rFonts w:ascii="Century Gothic" w:hAnsi="Century Gothic"/>
        </w:rPr>
      </w:pPr>
      <w:r>
        <w:rPr>
          <w:rFonts w:ascii="Century Gothic" w:hAnsi="Century Gothic"/>
        </w:rPr>
        <w:t>407 – Proxy Authentication Required</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EB68E1">
      <w:pPr>
        <w:pStyle w:val="ListParagraph"/>
        <w:numPr>
          <w:ilvl w:val="0"/>
          <w:numId w:val="30"/>
        </w:numPr>
        <w:rPr>
          <w:rFonts w:ascii="Century Gothic" w:hAnsi="Century Gothic"/>
        </w:rPr>
      </w:pPr>
      <w:r>
        <w:rPr>
          <w:rFonts w:ascii="Century Gothic" w:hAnsi="Century Gothic"/>
        </w:rPr>
        <w:t>415 – Unsupported Media Type</w:t>
      </w:r>
    </w:p>
    <w:p w:rsidR="004A6AA7" w:rsidRDefault="004A6AA7" w:rsidP="00EB68E1">
      <w:pPr>
        <w:pStyle w:val="ListParagraph"/>
        <w:numPr>
          <w:ilvl w:val="0"/>
          <w:numId w:val="30"/>
        </w:numPr>
        <w:rPr>
          <w:rFonts w:ascii="Century Gothic" w:hAnsi="Century Gothic"/>
        </w:rPr>
      </w:pPr>
      <w:r>
        <w:rPr>
          <w:rFonts w:ascii="Century Gothic" w:hAnsi="Century Gothic"/>
        </w:rPr>
        <w:t>416 – Request Range not Satisfiable</w:t>
      </w:r>
    </w:p>
    <w:p w:rsidR="004A6AA7" w:rsidRDefault="004A6AA7" w:rsidP="00EB68E1">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server cannot honor request</w:t>
      </w:r>
    </w:p>
    <w:p w:rsidR="004E32AC" w:rsidRDefault="004E32AC" w:rsidP="00EB68E1">
      <w:pPr>
        <w:pStyle w:val="ListParagraph"/>
        <w:numPr>
          <w:ilvl w:val="0"/>
          <w:numId w:val="30"/>
        </w:numPr>
        <w:rPr>
          <w:rFonts w:ascii="Century Gothic" w:hAnsi="Century Gothic"/>
        </w:rPr>
      </w:pPr>
      <w:r>
        <w:rPr>
          <w:rFonts w:ascii="Century Gothic" w:hAnsi="Century Gothic"/>
        </w:rPr>
        <w:t>426 – Upgraded Required (recently introduced status code)</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EB68E1">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misconfiguration</w:t>
      </w:r>
    </w:p>
    <w:p w:rsidR="00FC03EF" w:rsidRDefault="00FC03EF" w:rsidP="00EB68E1">
      <w:pPr>
        <w:pStyle w:val="ListParagraph"/>
        <w:numPr>
          <w:ilvl w:val="0"/>
          <w:numId w:val="31"/>
        </w:numPr>
        <w:rPr>
          <w:rFonts w:ascii="Century Gothic" w:hAnsi="Century Gothic"/>
        </w:rPr>
      </w:pPr>
      <w:r>
        <w:rPr>
          <w:rFonts w:ascii="Century Gothic" w:hAnsi="Century Gothic"/>
        </w:rPr>
        <w:t>501 – Not Implemented</w:t>
      </w:r>
      <w:r w:rsidR="00EB68E1">
        <w:rPr>
          <w:rFonts w:ascii="Century Gothic" w:hAnsi="Century Gothic"/>
        </w:rPr>
        <w:t>; method can’t be handled</w:t>
      </w:r>
    </w:p>
    <w:p w:rsidR="00FC03EF" w:rsidRDefault="00FC03EF" w:rsidP="00EB68E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p>
    <w:p w:rsidR="00FC03EF" w:rsidRDefault="00FC03EF" w:rsidP="00EB68E1">
      <w:pPr>
        <w:pStyle w:val="ListParagraph"/>
        <w:numPr>
          <w:ilvl w:val="0"/>
          <w:numId w:val="31"/>
        </w:numPr>
        <w:rPr>
          <w:rFonts w:ascii="Century Gothic" w:hAnsi="Century Gothic"/>
        </w:rPr>
      </w:pPr>
      <w:r>
        <w:rPr>
          <w:rFonts w:ascii="Century Gothic" w:hAnsi="Century Gothic"/>
        </w:rPr>
        <w:t>504 – Gateway Timeout</w:t>
      </w:r>
    </w:p>
    <w:p w:rsidR="00597CD9" w:rsidRPr="00C64858" w:rsidRDefault="00FC03EF" w:rsidP="00EB68E1">
      <w:pPr>
        <w:pStyle w:val="ListParagraph"/>
        <w:numPr>
          <w:ilvl w:val="0"/>
          <w:numId w:val="31"/>
        </w:numPr>
        <w:rPr>
          <w:rFonts w:ascii="Century Gothic" w:hAnsi="Century Gothic"/>
        </w:rPr>
      </w:pPr>
      <w:r>
        <w:rPr>
          <w:rFonts w:ascii="Century Gothic" w:hAnsi="Century Gothic"/>
        </w:rPr>
        <w:t>505 – HTTP Version not Found</w:t>
      </w:r>
    </w:p>
    <w:p w:rsidR="00597CD9" w:rsidRDefault="00597CD9" w:rsidP="00597CD9">
      <w:pPr>
        <w:rPr>
          <w:rFonts w:ascii="Century Gothic" w:hAnsi="Century Gothic"/>
        </w:rPr>
      </w:pPr>
      <w:r>
        <w:rPr>
          <w:rFonts w:ascii="Century Gothic" w:hAnsi="Century Gothic"/>
        </w:rPr>
        <w:t xml:space="preserve">If ever need ng definition sa mga </w:t>
      </w:r>
      <w:r w:rsidR="00FC03EF">
        <w:rPr>
          <w:rFonts w:ascii="Century Gothic" w:hAnsi="Century Gothic"/>
        </w:rPr>
        <w:t xml:space="preserve">header field </w:t>
      </w:r>
      <w:r>
        <w:rPr>
          <w:rFonts w:ascii="Century Gothic" w:hAnsi="Century Gothic"/>
        </w:rPr>
        <w:t xml:space="preserve">terms, pwede dito :D :) </w:t>
      </w:r>
    </w:p>
    <w:p w:rsidR="00597CD9" w:rsidRDefault="00597CD9" w:rsidP="00597CD9">
      <w:pPr>
        <w:rPr>
          <w:rFonts w:ascii="Century Gothic" w:hAnsi="Century Gothic"/>
        </w:rPr>
      </w:pPr>
      <w:r>
        <w:rPr>
          <w:rFonts w:ascii="Century Gothic" w:hAnsi="Century Gothic"/>
        </w:rPr>
        <w:t>HTTP 1.1 RFC 2616 : Header Field Definitions</w:t>
      </w:r>
    </w:p>
    <w:p w:rsidR="00597CD9" w:rsidRPr="00924B12" w:rsidRDefault="00597CD9" w:rsidP="00597CD9">
      <w:pPr>
        <w:rPr>
          <w:rFonts w:ascii="Century Gothic" w:hAnsi="Century Gothic"/>
        </w:rPr>
      </w:pPr>
      <w:r w:rsidRPr="00F2560A">
        <w:rPr>
          <w:rFonts w:ascii="Century Gothic" w:hAnsi="Century Gothic"/>
        </w:rPr>
        <w:t>https://www.w3.org/Protocols/rfc2616/rfc2616-sec14.html</w:t>
      </w:r>
    </w:p>
    <w:p w:rsidR="00597CD9" w:rsidRPr="00924B12" w:rsidRDefault="00597CD9" w:rsidP="00924B12">
      <w:pPr>
        <w:rPr>
          <w:rFonts w:ascii="Century Gothic" w:hAnsi="Century Gothic"/>
        </w:rPr>
      </w:pPr>
    </w:p>
    <w:sectPr w:rsidR="00597CD9" w:rsidRPr="00924B12" w:rsidSect="00BC2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5" w15:restartNumberingAfterBreak="0">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15:restartNumberingAfterBreak="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0" w15:restartNumberingAfterBreak="0">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4"/>
  </w:num>
  <w:num w:numId="2">
    <w:abstractNumId w:val="37"/>
  </w:num>
  <w:num w:numId="3">
    <w:abstractNumId w:val="27"/>
  </w:num>
  <w:num w:numId="4">
    <w:abstractNumId w:val="33"/>
  </w:num>
  <w:num w:numId="5">
    <w:abstractNumId w:val="16"/>
  </w:num>
  <w:num w:numId="6">
    <w:abstractNumId w:val="12"/>
  </w:num>
  <w:num w:numId="7">
    <w:abstractNumId w:val="17"/>
  </w:num>
  <w:num w:numId="8">
    <w:abstractNumId w:val="3"/>
  </w:num>
  <w:num w:numId="9">
    <w:abstractNumId w:val="43"/>
  </w:num>
  <w:num w:numId="10">
    <w:abstractNumId w:val="36"/>
  </w:num>
  <w:num w:numId="11">
    <w:abstractNumId w:val="9"/>
  </w:num>
  <w:num w:numId="12">
    <w:abstractNumId w:val="11"/>
  </w:num>
  <w:num w:numId="13">
    <w:abstractNumId w:val="30"/>
  </w:num>
  <w:num w:numId="14">
    <w:abstractNumId w:val="1"/>
  </w:num>
  <w:num w:numId="15">
    <w:abstractNumId w:val="5"/>
  </w:num>
  <w:num w:numId="16">
    <w:abstractNumId w:val="31"/>
  </w:num>
  <w:num w:numId="17">
    <w:abstractNumId w:val="8"/>
  </w:num>
  <w:num w:numId="18">
    <w:abstractNumId w:val="4"/>
  </w:num>
  <w:num w:numId="19">
    <w:abstractNumId w:val="35"/>
  </w:num>
  <w:num w:numId="20">
    <w:abstractNumId w:val="6"/>
  </w:num>
  <w:num w:numId="21">
    <w:abstractNumId w:val="13"/>
  </w:num>
  <w:num w:numId="22">
    <w:abstractNumId w:val="29"/>
  </w:num>
  <w:num w:numId="23">
    <w:abstractNumId w:val="44"/>
  </w:num>
  <w:num w:numId="24">
    <w:abstractNumId w:val="21"/>
  </w:num>
  <w:num w:numId="25">
    <w:abstractNumId w:val="15"/>
  </w:num>
  <w:num w:numId="26">
    <w:abstractNumId w:val="28"/>
  </w:num>
  <w:num w:numId="27">
    <w:abstractNumId w:val="0"/>
  </w:num>
  <w:num w:numId="28">
    <w:abstractNumId w:val="41"/>
  </w:num>
  <w:num w:numId="29">
    <w:abstractNumId w:val="40"/>
  </w:num>
  <w:num w:numId="30">
    <w:abstractNumId w:val="38"/>
  </w:num>
  <w:num w:numId="31">
    <w:abstractNumId w:val="10"/>
  </w:num>
  <w:num w:numId="32">
    <w:abstractNumId w:val="25"/>
  </w:num>
  <w:num w:numId="33">
    <w:abstractNumId w:val="20"/>
  </w:num>
  <w:num w:numId="34">
    <w:abstractNumId w:val="19"/>
  </w:num>
  <w:num w:numId="35">
    <w:abstractNumId w:val="22"/>
  </w:num>
  <w:num w:numId="36">
    <w:abstractNumId w:val="14"/>
  </w:num>
  <w:num w:numId="37">
    <w:abstractNumId w:val="2"/>
  </w:num>
  <w:num w:numId="38">
    <w:abstractNumId w:val="23"/>
  </w:num>
  <w:num w:numId="39">
    <w:abstractNumId w:val="26"/>
  </w:num>
  <w:num w:numId="40">
    <w:abstractNumId w:val="24"/>
  </w:num>
  <w:num w:numId="41">
    <w:abstractNumId w:val="32"/>
  </w:num>
  <w:num w:numId="42">
    <w:abstractNumId w:val="18"/>
  </w:num>
  <w:num w:numId="43">
    <w:abstractNumId w:val="39"/>
  </w:num>
  <w:num w:numId="44">
    <w:abstractNumId w:val="42"/>
  </w:num>
  <w:num w:numId="45">
    <w:abstractNumId w:val="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DE5290"/>
    <w:rsid w:val="00065CD7"/>
    <w:rsid w:val="00083092"/>
    <w:rsid w:val="00351ABA"/>
    <w:rsid w:val="00380BEE"/>
    <w:rsid w:val="00386F1A"/>
    <w:rsid w:val="00410967"/>
    <w:rsid w:val="00494B03"/>
    <w:rsid w:val="004A6AA7"/>
    <w:rsid w:val="004D3011"/>
    <w:rsid w:val="004E32AC"/>
    <w:rsid w:val="005900B6"/>
    <w:rsid w:val="00597CD9"/>
    <w:rsid w:val="00645D6F"/>
    <w:rsid w:val="0067702F"/>
    <w:rsid w:val="0068196B"/>
    <w:rsid w:val="006D109E"/>
    <w:rsid w:val="00715028"/>
    <w:rsid w:val="007632D7"/>
    <w:rsid w:val="00777A2F"/>
    <w:rsid w:val="007A1338"/>
    <w:rsid w:val="007A3116"/>
    <w:rsid w:val="007A3890"/>
    <w:rsid w:val="007C059F"/>
    <w:rsid w:val="007F4A93"/>
    <w:rsid w:val="00882802"/>
    <w:rsid w:val="00892256"/>
    <w:rsid w:val="008A1236"/>
    <w:rsid w:val="00904C28"/>
    <w:rsid w:val="00924B12"/>
    <w:rsid w:val="00955900"/>
    <w:rsid w:val="009B2B1B"/>
    <w:rsid w:val="009D11D5"/>
    <w:rsid w:val="00A0151B"/>
    <w:rsid w:val="00AA0150"/>
    <w:rsid w:val="00AF6720"/>
    <w:rsid w:val="00B43643"/>
    <w:rsid w:val="00B43656"/>
    <w:rsid w:val="00B7021E"/>
    <w:rsid w:val="00B75FB3"/>
    <w:rsid w:val="00BC2369"/>
    <w:rsid w:val="00C0056B"/>
    <w:rsid w:val="00C50F62"/>
    <w:rsid w:val="00C64858"/>
    <w:rsid w:val="00C704B3"/>
    <w:rsid w:val="00CE2AB8"/>
    <w:rsid w:val="00CE39C2"/>
    <w:rsid w:val="00D27054"/>
    <w:rsid w:val="00D27FE7"/>
    <w:rsid w:val="00DE5290"/>
    <w:rsid w:val="00DE7EFE"/>
    <w:rsid w:val="00DF37C8"/>
    <w:rsid w:val="00E063D4"/>
    <w:rsid w:val="00E37E17"/>
    <w:rsid w:val="00EB68E1"/>
    <w:rsid w:val="00F15AE0"/>
    <w:rsid w:val="00F4338B"/>
    <w:rsid w:val="00FC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7D263-6244-473C-9F98-B7AAC4F5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9</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THERAIN</cp:lastModifiedBy>
  <cp:revision>31</cp:revision>
  <dcterms:created xsi:type="dcterms:W3CDTF">2017-02-11T15:29:00Z</dcterms:created>
  <dcterms:modified xsi:type="dcterms:W3CDTF">2017-02-25T03:01:00Z</dcterms:modified>
</cp:coreProperties>
</file>