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62A3A" w14:textId="3DBA3A8D" w:rsidR="00AC0468" w:rsidRDefault="00275DEA" w:rsidP="00AC0468">
      <w:pPr>
        <w:rPr>
          <w:noProof/>
        </w:rPr>
      </w:pPr>
      <w:r>
        <w:rPr>
          <w:noProof/>
        </w:rPr>
        <w:t>Comand Line Game Flow</w:t>
      </w:r>
    </w:p>
    <w:p w14:paraId="38EFD04D" w14:textId="72C56E4A" w:rsidR="00275DEA" w:rsidRDefault="00275DEA" w:rsidP="00AC0468">
      <w:r w:rsidRPr="00275DEA">
        <w:drawing>
          <wp:inline distT="0" distB="0" distL="0" distR="0" wp14:anchorId="1B24FD81" wp14:editId="103AEADB">
            <wp:extent cx="6858000" cy="4891405"/>
            <wp:effectExtent l="0" t="0" r="0" b="4445"/>
            <wp:docPr id="1279215836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15836" name="Picture 1" descr="A white board with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DEA" w:rsidSect="00AC04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562D8"/>
    <w:multiLevelType w:val="hybridMultilevel"/>
    <w:tmpl w:val="C6CC345E"/>
    <w:lvl w:ilvl="0" w:tplc="6CB6140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02996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061"/>
    <w:rsid w:val="000F7BDE"/>
    <w:rsid w:val="00275DEA"/>
    <w:rsid w:val="00284CA8"/>
    <w:rsid w:val="00337061"/>
    <w:rsid w:val="00465A50"/>
    <w:rsid w:val="005C0994"/>
    <w:rsid w:val="00762D01"/>
    <w:rsid w:val="00A817B8"/>
    <w:rsid w:val="00AC0468"/>
    <w:rsid w:val="00C54E2E"/>
    <w:rsid w:val="00DD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3AB90"/>
  <w15:chartTrackingRefBased/>
  <w15:docId w15:val="{83AA973E-CFDB-49C9-A547-22FD15841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E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Danaya Chusuwan</dc:creator>
  <cp:keywords/>
  <dc:description/>
  <cp:lastModifiedBy>Danaya Chusuwan</cp:lastModifiedBy>
  <cp:revision>4</cp:revision>
  <dcterms:created xsi:type="dcterms:W3CDTF">2023-04-11T13:33:00Z</dcterms:created>
  <dcterms:modified xsi:type="dcterms:W3CDTF">2023-10-02T19:38:00Z</dcterms:modified>
</cp:coreProperties>
</file>