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77777777" w:rsidR="009357E7" w:rsidRPr="00287DB1" w:rsidRDefault="009357E7" w:rsidP="008717E0">
      <w:pPr>
        <w:pStyle w:val="ISSN"/>
        <w:rPr>
          <w:color w:val="0070C0"/>
          <w:sz w:val="20"/>
        </w:rPr>
      </w:pPr>
      <w:r w:rsidRPr="00287DB1">
        <w:rPr>
          <w:color w:val="0070C0"/>
          <w:sz w:val="20"/>
        </w:rPr>
        <w:t>Terakreditasi SINTA Peringkat 2</w:t>
      </w:r>
    </w:p>
    <w:p w14:paraId="6A110E9E" w14:textId="2B6AC2EE" w:rsidR="008D342A" w:rsidRDefault="008D342A" w:rsidP="008717E0">
      <w:pPr>
        <w:pBdr>
          <w:bottom w:val="single" w:sz="6" w:space="0" w:color="auto"/>
        </w:pBdr>
        <w:spacing w:after="0"/>
        <w:jc w:val="right"/>
        <w:rPr>
          <w:color w:val="000000" w:themeColor="text1"/>
          <w:sz w:val="16"/>
          <w:szCs w:val="16"/>
        </w:rPr>
      </w:pPr>
      <w:r w:rsidRPr="008D342A">
        <w:rPr>
          <w:sz w:val="16"/>
          <w:szCs w:val="16"/>
        </w:rPr>
        <w:t>Surat Keputusan Direktur Jenderal Pendidikan Tinggi, Riset, dan Teknologi, Nomor: 158/E/KPT/2021</w:t>
      </w:r>
    </w:p>
    <w:p w14:paraId="208686AA" w14:textId="38C148C2" w:rsidR="009357E7" w:rsidRPr="008D342A" w:rsidRDefault="009357E7" w:rsidP="008717E0">
      <w:pPr>
        <w:pBdr>
          <w:bottom w:val="single" w:sz="6" w:space="0" w:color="auto"/>
        </w:pBdr>
        <w:spacing w:after="0"/>
        <w:jc w:val="right"/>
        <w:rPr>
          <w:color w:val="000000" w:themeColor="text1"/>
          <w:sz w:val="16"/>
          <w:szCs w:val="16"/>
        </w:rPr>
      </w:pPr>
      <w:r w:rsidRPr="008D342A">
        <w:rPr>
          <w:color w:val="000000" w:themeColor="text1"/>
          <w:sz w:val="16"/>
          <w:szCs w:val="16"/>
        </w:rPr>
        <w:t xml:space="preserve">masa berlaku mulai </w:t>
      </w:r>
      <w:r w:rsidR="008D342A" w:rsidRPr="008D342A">
        <w:rPr>
          <w:sz w:val="16"/>
          <w:szCs w:val="16"/>
        </w:rPr>
        <w:t xml:space="preserve">Volume 5 Nomor 2 Tahun 2021 sampai Volume 10 Nomor 1 Tahun 2026 </w:t>
      </w:r>
    </w:p>
    <w:p w14:paraId="63E8DE87" w14:textId="77777777" w:rsidR="009357E7" w:rsidRDefault="009357E7" w:rsidP="008717E0">
      <w:pPr>
        <w:pBdr>
          <w:bottom w:val="single" w:sz="6" w:space="0" w:color="auto"/>
        </w:pBdr>
        <w:spacing w:after="0"/>
        <w:jc w:val="center"/>
        <w:rPr>
          <w:rFonts w:cs="Calibri"/>
          <w:color w:val="000000"/>
          <w:sz w:val="24"/>
          <w:lang w:eastAsia="id-ID"/>
        </w:rPr>
      </w:pPr>
    </w:p>
    <w:p w14:paraId="77ADD8C6" w14:textId="77777777" w:rsidR="00DF0BEE" w:rsidRDefault="00DF0BEE" w:rsidP="008717E0">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9072" w:type="dxa"/>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14:paraId="7B90E552" w14:textId="77777777" w:rsidTr="002133BB">
        <w:trPr>
          <w:trHeight w:val="799"/>
        </w:trPr>
        <w:tc>
          <w:tcPr>
            <w:tcW w:w="1560" w:type="dxa"/>
            <w:vMerge w:val="restart"/>
          </w:tcPr>
          <w:p w14:paraId="63622E2C" w14:textId="77777777" w:rsidR="00DF0BEE" w:rsidRDefault="00B95B45" w:rsidP="008717E0">
            <w:pPr>
              <w:pStyle w:val="Title"/>
              <w:spacing w:before="60" w:after="60"/>
              <w:rPr>
                <w:lang w:val="id-ID"/>
              </w:rPr>
            </w:pPr>
            <w:r>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Default="00DF0BEE" w:rsidP="008717E0">
            <w:pPr>
              <w:pStyle w:val="Publisher"/>
              <w:spacing w:before="60"/>
            </w:pPr>
            <w:r>
              <w:t>JURNAL RESTI</w:t>
            </w:r>
          </w:p>
          <w:p w14:paraId="2ACC52CA" w14:textId="77777777" w:rsidR="00DF0BEE" w:rsidRDefault="00DF0BEE" w:rsidP="008717E0">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14:paraId="6EF9C553" w14:textId="77777777" w:rsidTr="002133BB">
        <w:trPr>
          <w:trHeight w:val="364"/>
        </w:trPr>
        <w:tc>
          <w:tcPr>
            <w:tcW w:w="1560" w:type="dxa"/>
            <w:vMerge/>
          </w:tcPr>
          <w:p w14:paraId="00BA881C" w14:textId="77777777" w:rsidR="00DF0BEE" w:rsidRDefault="00DF0BEE" w:rsidP="008717E0">
            <w:pPr>
              <w:pStyle w:val="Title"/>
              <w:spacing w:after="0"/>
              <w:rPr>
                <w:lang w:val="id-ID"/>
              </w:rPr>
            </w:pPr>
          </w:p>
        </w:tc>
        <w:tc>
          <w:tcPr>
            <w:tcW w:w="3260" w:type="dxa"/>
            <w:tcBorders>
              <w:bottom w:val="single" w:sz="4" w:space="0" w:color="auto"/>
              <w:right w:val="nil"/>
            </w:tcBorders>
          </w:tcPr>
          <w:p w14:paraId="0F043D77" w14:textId="7BC9631A" w:rsidR="00DF0BEE" w:rsidRPr="00710597" w:rsidRDefault="00710597" w:rsidP="008717E0">
            <w:pPr>
              <w:spacing w:after="0"/>
              <w:jc w:val="left"/>
              <w:rPr>
                <w:rFonts w:eastAsia="Times New Roman"/>
                <w:color w:val="000000"/>
                <w:sz w:val="24"/>
                <w:szCs w:val="16"/>
              </w:rPr>
            </w:pPr>
            <w:r>
              <w:rPr>
                <w:rFonts w:eastAsia="Times New Roman"/>
                <w:color w:val="000000"/>
                <w:spacing w:val="-21"/>
                <w:sz w:val="24"/>
                <w:szCs w:val="16"/>
              </w:rPr>
              <w:t xml:space="preserve">  </w:t>
            </w:r>
            <w:r w:rsidR="006126CE">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 xml:space="preserve">ol. </w:t>
            </w:r>
            <w:r w:rsidR="008D342A">
              <w:rPr>
                <w:rFonts w:eastAsia="Times New Roman"/>
                <w:color w:val="000000"/>
                <w:sz w:val="24"/>
                <w:szCs w:val="16"/>
                <w:lang w:val="id-ID"/>
              </w:rPr>
              <w:t>6</w:t>
            </w:r>
            <w:r w:rsidR="00DF0BEE" w:rsidRPr="00710597">
              <w:rPr>
                <w:rFonts w:eastAsia="Times New Roman"/>
                <w:color w:val="000000"/>
                <w:sz w:val="24"/>
                <w:szCs w:val="16"/>
              </w:rPr>
              <w:t xml:space="preserve"> No. </w:t>
            </w:r>
            <w:r w:rsidR="00190B77">
              <w:rPr>
                <w:rFonts w:eastAsia="Times New Roman"/>
                <w:color w:val="000000"/>
                <w:sz w:val="24"/>
                <w:szCs w:val="16"/>
                <w:lang w:val="id-ID"/>
              </w:rPr>
              <w:t>x</w:t>
            </w:r>
            <w:r>
              <w:rPr>
                <w:rFonts w:eastAsia="Times New Roman"/>
                <w:color w:val="000000"/>
                <w:sz w:val="24"/>
                <w:szCs w:val="16"/>
              </w:rPr>
              <w:t xml:space="preserve"> (20</w:t>
            </w:r>
            <w:r w:rsidR="006126CE">
              <w:rPr>
                <w:rFonts w:eastAsia="Times New Roman"/>
                <w:color w:val="000000"/>
                <w:sz w:val="24"/>
                <w:szCs w:val="16"/>
              </w:rPr>
              <w:t>2</w:t>
            </w:r>
            <w:r w:rsidR="008D342A">
              <w:rPr>
                <w:rFonts w:eastAsia="Times New Roman"/>
                <w:color w:val="000000"/>
                <w:sz w:val="24"/>
                <w:szCs w:val="16"/>
                <w:lang w:val="id-ID"/>
              </w:rPr>
              <w:t>2</w:t>
            </w:r>
            <w:r w:rsidR="00DF0BEE" w:rsidRPr="00710597">
              <w:rPr>
                <w:rFonts w:eastAsia="Times New Roman"/>
                <w:color w:val="000000"/>
                <w:sz w:val="24"/>
                <w:szCs w:val="16"/>
              </w:rPr>
              <w:t>)</w:t>
            </w:r>
            <w:r>
              <w:rPr>
                <w:rFonts w:eastAsia="Times New Roman"/>
                <w:color w:val="000000"/>
                <w:sz w:val="24"/>
                <w:szCs w:val="16"/>
              </w:rPr>
              <w:t xml:space="preserve"> x - x</w:t>
            </w:r>
          </w:p>
        </w:tc>
        <w:tc>
          <w:tcPr>
            <w:tcW w:w="4252" w:type="dxa"/>
            <w:tcBorders>
              <w:left w:val="nil"/>
              <w:bottom w:val="single" w:sz="4" w:space="0" w:color="auto"/>
            </w:tcBorders>
          </w:tcPr>
          <w:p w14:paraId="30B6C6EA" w14:textId="77777777" w:rsidR="00DF0BEE" w:rsidRPr="00710597" w:rsidRDefault="00710597" w:rsidP="008717E0">
            <w:pPr>
              <w:pStyle w:val="ISSN"/>
              <w:jc w:val="center"/>
              <w:rPr>
                <w:b w:val="0"/>
              </w:rPr>
            </w:pPr>
            <w:r>
              <w:rPr>
                <w:b w:val="0"/>
              </w:rPr>
              <w:t xml:space="preserve">     </w:t>
            </w:r>
            <w:r w:rsidR="00DF0BEE" w:rsidRPr="00710597">
              <w:rPr>
                <w:b w:val="0"/>
              </w:rPr>
              <w:t>ISSN Media Elektronik: 2580-0760</w:t>
            </w:r>
          </w:p>
        </w:tc>
      </w:tr>
    </w:tbl>
    <w:p w14:paraId="0AC8EDDC" w14:textId="213E3902" w:rsidR="008D342A" w:rsidRPr="00824354" w:rsidRDefault="004A253B" w:rsidP="002133BB">
      <w:pPr>
        <w:pStyle w:val="Subtitle"/>
        <w:spacing w:before="240" w:after="0"/>
        <w:rPr>
          <w:b w:val="0"/>
          <w:bCs/>
          <w:lang w:val="id-ID"/>
        </w:rPr>
      </w:pPr>
      <w:r w:rsidRPr="00824354">
        <w:rPr>
          <w:b w:val="0"/>
          <w:bCs/>
          <w:lang w:val="id-ID"/>
        </w:rPr>
        <w:t xml:space="preserve">Sistem Pakar </w:t>
      </w:r>
      <w:r w:rsidR="00AD2A40" w:rsidRPr="00824354">
        <w:rPr>
          <w:b w:val="0"/>
          <w:bCs/>
        </w:rPr>
        <w:t xml:space="preserve">Untuk </w:t>
      </w:r>
      <w:r w:rsidRPr="00824354">
        <w:rPr>
          <w:b w:val="0"/>
          <w:bCs/>
          <w:lang w:val="id-ID"/>
        </w:rPr>
        <w:t>Diagnos</w:t>
      </w:r>
      <w:r w:rsidR="00AD2A40" w:rsidRPr="00824354">
        <w:rPr>
          <w:b w:val="0"/>
          <w:bCs/>
        </w:rPr>
        <w:t>is</w:t>
      </w:r>
      <w:r w:rsidRPr="00824354">
        <w:rPr>
          <w:b w:val="0"/>
          <w:bCs/>
          <w:lang w:val="id-ID"/>
        </w:rPr>
        <w:t xml:space="preserve"> Awal Gangguan Menstruasi Menggunakan </w:t>
      </w:r>
      <w:r w:rsidRPr="00824354">
        <w:rPr>
          <w:b w:val="0"/>
          <w:bCs/>
          <w:i/>
          <w:iCs/>
          <w:lang w:val="id-ID"/>
        </w:rPr>
        <w:t>Naïve Bayes</w:t>
      </w:r>
    </w:p>
    <w:p w14:paraId="7E2CD306" w14:textId="7DA9D47A" w:rsidR="00DF0BEE" w:rsidRPr="00824354" w:rsidRDefault="002133BB" w:rsidP="008717E0">
      <w:pPr>
        <w:pStyle w:val="Subtitle"/>
        <w:spacing w:after="0"/>
        <w:rPr>
          <w:rStyle w:val="SubtleEmphasis"/>
          <w:b w:val="0"/>
          <w:color w:val="auto"/>
          <w:sz w:val="20"/>
        </w:rPr>
      </w:pPr>
      <w:r w:rsidRPr="00824354">
        <w:rPr>
          <w:rStyle w:val="SubtleEmphasis"/>
          <w:b w:val="0"/>
          <w:color w:val="auto"/>
          <w:sz w:val="20"/>
        </w:rPr>
        <w:t>I Nyoman Gde Artadana Mahaputra Wardhiana</w:t>
      </w:r>
      <w:r w:rsidR="00710597" w:rsidRPr="00824354">
        <w:rPr>
          <w:rStyle w:val="SubtleEmphasis"/>
          <w:b w:val="0"/>
          <w:color w:val="auto"/>
          <w:sz w:val="20"/>
          <w:vertAlign w:val="superscript"/>
        </w:rPr>
        <w:t>1</w:t>
      </w:r>
      <w:r w:rsidR="00DF0BEE" w:rsidRPr="00824354">
        <w:rPr>
          <w:rStyle w:val="SubtleEmphasis"/>
          <w:b w:val="0"/>
          <w:color w:val="auto"/>
          <w:sz w:val="20"/>
        </w:rPr>
        <w:t xml:space="preserve">, </w:t>
      </w:r>
      <w:r w:rsidR="004A253B" w:rsidRPr="00824354">
        <w:rPr>
          <w:rStyle w:val="SubtleEmphasis"/>
          <w:b w:val="0"/>
          <w:color w:val="auto"/>
          <w:sz w:val="20"/>
        </w:rPr>
        <w:t>Adie Wahyudi Oktavia Gama</w:t>
      </w:r>
      <w:r w:rsidR="00710597" w:rsidRPr="00824354">
        <w:rPr>
          <w:rStyle w:val="SubtleEmphasis"/>
          <w:b w:val="0"/>
          <w:color w:val="auto"/>
          <w:sz w:val="20"/>
          <w:vertAlign w:val="superscript"/>
        </w:rPr>
        <w:t>2</w:t>
      </w:r>
      <w:r w:rsidR="00DF0BEE" w:rsidRPr="00824354">
        <w:rPr>
          <w:rStyle w:val="SubtleEmphasis"/>
          <w:b w:val="0"/>
          <w:color w:val="auto"/>
          <w:sz w:val="20"/>
          <w:vertAlign w:val="superscript"/>
        </w:rPr>
        <w:t xml:space="preserve"> </w:t>
      </w:r>
    </w:p>
    <w:p w14:paraId="18A8940E" w14:textId="5D0DF41D" w:rsidR="00DF0BEE" w:rsidRPr="00824354" w:rsidRDefault="00710597" w:rsidP="008717E0">
      <w:pPr>
        <w:pStyle w:val="Subtitle"/>
        <w:spacing w:after="0"/>
        <w:rPr>
          <w:rStyle w:val="SubtleEmphasis"/>
          <w:b w:val="0"/>
          <w:color w:val="auto"/>
        </w:rPr>
      </w:pPr>
      <w:r w:rsidRPr="00824354">
        <w:rPr>
          <w:rStyle w:val="SubtleEmphasis"/>
          <w:b w:val="0"/>
          <w:color w:val="auto"/>
          <w:vertAlign w:val="superscript"/>
        </w:rPr>
        <w:t>1</w:t>
      </w:r>
      <w:r w:rsidR="00ED0EB7" w:rsidRPr="00824354">
        <w:rPr>
          <w:rStyle w:val="SubtleEmphasis"/>
          <w:b w:val="0"/>
          <w:color w:val="auto"/>
          <w:vertAlign w:val="superscript"/>
        </w:rPr>
        <w:t>,2</w:t>
      </w:r>
      <w:r w:rsidR="002133BB" w:rsidRPr="00824354">
        <w:rPr>
          <w:rStyle w:val="SubtleEmphasis"/>
          <w:b w:val="0"/>
          <w:color w:val="auto"/>
        </w:rPr>
        <w:t>Teknologi Informasi</w:t>
      </w:r>
      <w:r w:rsidR="00DF0BEE" w:rsidRPr="00824354">
        <w:rPr>
          <w:rStyle w:val="SubtleEmphasis"/>
          <w:b w:val="0"/>
          <w:color w:val="auto"/>
        </w:rPr>
        <w:t xml:space="preserve">, </w:t>
      </w:r>
      <w:r w:rsidR="009A32C1" w:rsidRPr="00824354">
        <w:rPr>
          <w:rStyle w:val="SubtleEmphasis"/>
          <w:b w:val="0"/>
          <w:color w:val="auto"/>
          <w:lang w:val="id-ID"/>
        </w:rPr>
        <w:t>F</w:t>
      </w:r>
      <w:r w:rsidR="00DF0BEE" w:rsidRPr="00824354">
        <w:rPr>
          <w:rStyle w:val="SubtleEmphasis"/>
          <w:b w:val="0"/>
          <w:color w:val="auto"/>
        </w:rPr>
        <w:t>akultas</w:t>
      </w:r>
      <w:r w:rsidR="002133BB" w:rsidRPr="00824354">
        <w:rPr>
          <w:rStyle w:val="SubtleEmphasis"/>
          <w:b w:val="0"/>
          <w:color w:val="auto"/>
        </w:rPr>
        <w:t xml:space="preserve"> Teknik dan Informatika</w:t>
      </w:r>
      <w:r w:rsidR="00DF0BEE" w:rsidRPr="00824354">
        <w:rPr>
          <w:rStyle w:val="SubtleEmphasis"/>
          <w:b w:val="0"/>
          <w:color w:val="auto"/>
        </w:rPr>
        <w:t xml:space="preserve">, </w:t>
      </w:r>
      <w:r w:rsidR="002133BB" w:rsidRPr="00824354">
        <w:rPr>
          <w:rStyle w:val="SubtleEmphasis"/>
          <w:b w:val="0"/>
          <w:color w:val="auto"/>
        </w:rPr>
        <w:t>Universitas Pendidikan Nasional</w:t>
      </w:r>
    </w:p>
    <w:p w14:paraId="5F25B916" w14:textId="26586CE3" w:rsidR="00DF0BEE" w:rsidRPr="00824354" w:rsidRDefault="00000000" w:rsidP="00C72934">
      <w:pPr>
        <w:pStyle w:val="Subtitle"/>
        <w:spacing w:after="240"/>
        <w:rPr>
          <w:rStyle w:val="SubtleEmphasis"/>
          <w:b w:val="0"/>
          <w:color w:val="auto"/>
        </w:rPr>
      </w:pPr>
      <w:hyperlink r:id="rId9" w:history="1">
        <w:r w:rsidR="002133BB" w:rsidRPr="00824354">
          <w:rPr>
            <w:rStyle w:val="Hyperlink"/>
            <w:b w:val="0"/>
            <w:color w:val="auto"/>
            <w:sz w:val="18"/>
            <w:u w:val="none"/>
            <w:vertAlign w:val="superscript"/>
          </w:rPr>
          <w:t>1</w:t>
        </w:r>
        <w:r w:rsidR="002133BB" w:rsidRPr="00824354">
          <w:rPr>
            <w:rStyle w:val="Hyperlink"/>
            <w:b w:val="0"/>
            <w:color w:val="auto"/>
            <w:sz w:val="18"/>
            <w:u w:val="none"/>
          </w:rPr>
          <w:t>artaputra95@gmail.com</w:t>
        </w:r>
      </w:hyperlink>
      <w:r w:rsidR="00DF0BEE" w:rsidRPr="00824354">
        <w:rPr>
          <w:rStyle w:val="SubtleEmphasis"/>
          <w:b w:val="0"/>
          <w:color w:val="auto"/>
        </w:rPr>
        <w:t xml:space="preserve">, </w:t>
      </w:r>
      <w:r w:rsidR="006126CE" w:rsidRPr="00824354">
        <w:rPr>
          <w:rStyle w:val="SubtleEmphasis"/>
          <w:b w:val="0"/>
          <w:iCs w:val="0"/>
          <w:color w:val="auto"/>
          <w:vertAlign w:val="superscript"/>
        </w:rPr>
        <w:t>2</w:t>
      </w:r>
      <w:r w:rsidR="002E590F" w:rsidRPr="00824354">
        <w:rPr>
          <w:rStyle w:val="SubtleEmphasis"/>
          <w:b w:val="0"/>
          <w:iCs w:val="0"/>
          <w:color w:val="auto"/>
        </w:rPr>
        <w:t>adiewahyudi@undiknas.ac.id</w:t>
      </w:r>
      <w:r w:rsidR="006126CE" w:rsidRPr="00824354">
        <w:rPr>
          <w:rStyle w:val="SubtleEmphasis"/>
          <w:b w:val="0"/>
          <w:iCs w:val="0"/>
          <w:color w:val="auto"/>
        </w:rPr>
        <w:t>*</w:t>
      </w:r>
    </w:p>
    <w:p w14:paraId="453A708F" w14:textId="77777777" w:rsidR="00DF0BEE" w:rsidRPr="006126CE" w:rsidRDefault="00DF0BEE" w:rsidP="008717E0">
      <w:pPr>
        <w:pStyle w:val="Heading1"/>
        <w:spacing w:before="0"/>
        <w:rPr>
          <w:i/>
          <w:iCs/>
        </w:rPr>
      </w:pPr>
      <w:r w:rsidRPr="006126CE">
        <w:rPr>
          <w:i/>
          <w:iCs/>
        </w:rPr>
        <w:t xml:space="preserve">Abstract </w:t>
      </w:r>
    </w:p>
    <w:p w14:paraId="2AA73F44" w14:textId="77777777" w:rsidR="008810B6" w:rsidRDefault="008810B6" w:rsidP="008717E0">
      <w:pPr>
        <w:rPr>
          <w:i/>
          <w:iCs/>
          <w:sz w:val="18"/>
          <w:szCs w:val="18"/>
        </w:rPr>
      </w:pPr>
      <w:r w:rsidRPr="008810B6">
        <w:rPr>
          <w:i/>
          <w:iCs/>
          <w:sz w:val="18"/>
          <w:szCs w:val="18"/>
        </w:rPr>
        <w:t>Menstrual disorders often occur in women who are in their active reproductive period. This disorder is caused by various factors such as hormonal, ovarian, hypothalamic, and other factors. it can be estimated the causes of menstrual disorders are very broad and varied. Lack of public knowledge and awareness regarding women's reproductive health can have serious consequences for sufferers such as difficulty in getting pregnant, infertility, tumors and even cancer. To be able to help sufferers of menstrual disorders quickly and efficiently, an expert system is needed to make an initial diagnosis of menstrual disorders. In addition to helping the community, expert system can assist the experts or medical personnel in determining the early diagnosis/anamnesis so the evaluation of abnormal uterine bleeding can result in appropriate treatment. This research built an expert system using the web-based Naïve Bayes method to obtain an early diagnosis in the form of the proportion of possible diseases suffered by users based on the symptoms selected. In testing the system, it can be concluded that the system built using the Naïve Bayes method is able to accurately diagnose menstrual disorders with a proportion of 84% based on the data and symptoms experienced by the patient. Based on other testing, system have functioned as they should and the community considers the system has been accepted, proper and very good.</w:t>
      </w:r>
    </w:p>
    <w:p w14:paraId="1F641368" w14:textId="5053671A" w:rsidR="00DF0BEE" w:rsidRPr="006126CE" w:rsidRDefault="00DF0BEE" w:rsidP="008717E0">
      <w:pPr>
        <w:rPr>
          <w:i/>
          <w:iCs/>
          <w:lang w:val="id-ID"/>
        </w:rPr>
      </w:pPr>
      <w:r w:rsidRPr="006126CE">
        <w:rPr>
          <w:rStyle w:val="SubtleEmphasis"/>
          <w:i/>
        </w:rPr>
        <w:t>Keywords:</w:t>
      </w:r>
      <w:r w:rsidRPr="006126CE">
        <w:rPr>
          <w:i/>
          <w:iCs/>
          <w:sz w:val="18"/>
          <w:szCs w:val="18"/>
          <w:lang w:val="id-ID"/>
        </w:rPr>
        <w:t xml:space="preserve"> </w:t>
      </w:r>
      <w:r w:rsidR="00AD2A40" w:rsidRPr="00AD2A40">
        <w:rPr>
          <w:i/>
          <w:iCs/>
          <w:sz w:val="18"/>
          <w:szCs w:val="18"/>
          <w:lang w:val="id-ID"/>
        </w:rPr>
        <w:t>Expert System, Naïve Bayes, Menstrual Disorder</w:t>
      </w:r>
    </w:p>
    <w:p w14:paraId="5D4944A3" w14:textId="77777777" w:rsidR="00DF0BEE" w:rsidRDefault="00DF0BEE" w:rsidP="008717E0">
      <w:pPr>
        <w:pStyle w:val="Heading1"/>
      </w:pPr>
      <w:r>
        <w:t>Abstrak</w:t>
      </w:r>
    </w:p>
    <w:p w14:paraId="705CE3E5" w14:textId="77777777" w:rsidR="008810B6" w:rsidRDefault="008810B6" w:rsidP="008810B6">
      <w:pPr>
        <w:rPr>
          <w:sz w:val="18"/>
          <w:szCs w:val="18"/>
          <w:lang w:val="id-ID"/>
        </w:rPr>
      </w:pPr>
      <w:r w:rsidRPr="008810B6">
        <w:rPr>
          <w:sz w:val="18"/>
          <w:szCs w:val="18"/>
          <w:lang w:val="id-ID"/>
        </w:rPr>
        <w:t xml:space="preserve">Gangguan menstruasi sering terjadi pada wanita yang sedang pada masa aktif reproduksinya. Gangguan ini disebabkan oleh beragam faktor seperti pada hormonal, </w:t>
      </w:r>
      <w:r w:rsidRPr="004C7296">
        <w:rPr>
          <w:i/>
          <w:iCs/>
          <w:sz w:val="18"/>
          <w:szCs w:val="18"/>
          <w:lang w:val="id-ID"/>
        </w:rPr>
        <w:t>ovarium</w:t>
      </w:r>
      <w:r w:rsidRPr="008810B6">
        <w:rPr>
          <w:sz w:val="18"/>
          <w:szCs w:val="18"/>
          <w:lang w:val="id-ID"/>
        </w:rPr>
        <w:t xml:space="preserve">, </w:t>
      </w:r>
      <w:r w:rsidRPr="004C7296">
        <w:rPr>
          <w:i/>
          <w:iCs/>
          <w:sz w:val="18"/>
          <w:szCs w:val="18"/>
          <w:lang w:val="id-ID"/>
        </w:rPr>
        <w:t>hipotalamus</w:t>
      </w:r>
      <w:r w:rsidRPr="008810B6">
        <w:rPr>
          <w:sz w:val="18"/>
          <w:szCs w:val="18"/>
          <w:lang w:val="id-ID"/>
        </w:rPr>
        <w:t xml:space="preserve">, serta faktor lainnya. Sehingga dapat dibayangkan penyebab gangguan menstruasi sangat luas dan bervariasi. Kurangnya pengetahuan dan kesadaran masyarakat mengenai kesehatan reproduksi wanita dapat menyebabkan dampak yang serius bagi penderita seperti sulitnya terjadi kehamilan, kemandulan, tumor bahkan kanker. Untuk dapat membantu penderita gangguan menstruasi secara cepat dan efisien, diperlukan sistem pakar untuk melakukan diagnosis awal gangguan menstruasi. Selain membantu masyarakat, sistem pakar dapat membantu ahli atau tenaga medis dalam menentukan diagnosis/ anamnesis awal agar evaluasi perdarahan uterus abnormal dapat menghasilkan penanganan yang tepat. pada penelitian ini, peneliti membangun sebuah sistem pakar dengan metode </w:t>
      </w:r>
      <w:r w:rsidRPr="004C7296">
        <w:rPr>
          <w:i/>
          <w:iCs/>
          <w:sz w:val="18"/>
          <w:szCs w:val="18"/>
          <w:lang w:val="id-ID"/>
        </w:rPr>
        <w:t>Naïve Bayes</w:t>
      </w:r>
      <w:r w:rsidRPr="008810B6">
        <w:rPr>
          <w:sz w:val="18"/>
          <w:szCs w:val="18"/>
          <w:lang w:val="id-ID"/>
        </w:rPr>
        <w:t xml:space="preserve"> berbasis web untuk mendapatkan suatu diagnosa awal berupa persentase kemungkinan penyakit yang diderita oleh pengguna berdasarkan gejala yang dipilih. pengujian pada sistem dapat diambil kesimpulannya, bahwa pada sistem dibangun dengan menerapkan metode </w:t>
      </w:r>
      <w:r w:rsidRPr="004C7296">
        <w:rPr>
          <w:i/>
          <w:iCs/>
          <w:sz w:val="18"/>
          <w:szCs w:val="18"/>
          <w:lang w:val="id-ID"/>
        </w:rPr>
        <w:t>Naïve Bayes</w:t>
      </w:r>
      <w:r w:rsidRPr="008810B6">
        <w:rPr>
          <w:sz w:val="18"/>
          <w:szCs w:val="18"/>
          <w:lang w:val="id-ID"/>
        </w:rPr>
        <w:t xml:space="preserve"> mampu mendiagnosa jenis penyakit gangguan menstruasi secara akurat dengan persentase 84% berdasarkan data dan gejala yang dialami pasien. Berdasarkan pengujian lainnya sistem telah berfungsi sebagaimana mestinya serta masyarakat menganggap sistem telah diterima, layak dan sangat baik.</w:t>
      </w:r>
    </w:p>
    <w:p w14:paraId="6E5137CC" w14:textId="499B92D5" w:rsidR="008717E0" w:rsidRPr="00AD2A40" w:rsidRDefault="00DF0BEE" w:rsidP="008810B6">
      <w:pPr>
        <w:rPr>
          <w:sz w:val="18"/>
          <w:szCs w:val="18"/>
        </w:rPr>
        <w:sectPr w:rsidR="008717E0" w:rsidRPr="00AD2A40" w:rsidSect="0074541A">
          <w:headerReference w:type="default" r:id="rId10"/>
          <w:footerReference w:type="default" r:id="rId11"/>
          <w:footerReference w:type="first" r:id="rId12"/>
          <w:pgSz w:w="11906" w:h="16838" w:code="9"/>
          <w:pgMar w:top="1418" w:right="1418" w:bottom="1418" w:left="1418" w:header="709" w:footer="709" w:gutter="0"/>
          <w:cols w:space="720"/>
          <w:titlePg/>
          <w:docGrid w:linePitch="360"/>
        </w:sectPr>
      </w:pPr>
      <w:r>
        <w:rPr>
          <w:rStyle w:val="SubtleEmphasis"/>
        </w:rPr>
        <w:t>Kata kunci</w:t>
      </w:r>
      <w:r w:rsidR="008717E0">
        <w:rPr>
          <w:rStyle w:val="SubtleEmphasis"/>
        </w:rPr>
        <w:t>:</w:t>
      </w:r>
      <w:r w:rsidR="008717E0">
        <w:rPr>
          <w:sz w:val="18"/>
          <w:szCs w:val="18"/>
        </w:rPr>
        <w:t xml:space="preserve"> </w:t>
      </w:r>
      <w:r w:rsidR="00AD2A40" w:rsidRPr="00AD2A40">
        <w:rPr>
          <w:sz w:val="18"/>
          <w:szCs w:val="18"/>
        </w:rPr>
        <w:t xml:space="preserve">Sistem Pakar, </w:t>
      </w:r>
      <w:r w:rsidR="00AD2A40" w:rsidRPr="004C7296">
        <w:rPr>
          <w:i/>
          <w:iCs/>
          <w:sz w:val="18"/>
          <w:szCs w:val="18"/>
        </w:rPr>
        <w:t>Naïve Bayes</w:t>
      </w:r>
      <w:r w:rsidR="00AD2A40" w:rsidRPr="00AD2A40">
        <w:rPr>
          <w:sz w:val="18"/>
          <w:szCs w:val="18"/>
        </w:rPr>
        <w:t>, Gangguan Menstruasi</w:t>
      </w:r>
      <w:r w:rsidR="008810B6">
        <w:rPr>
          <w:sz w:val="18"/>
          <w:szCs w:val="18"/>
        </w:rPr>
        <w:t>.</w:t>
      </w:r>
    </w:p>
    <w:p w14:paraId="1FA416F3" w14:textId="518B7696" w:rsidR="00DF0BEE" w:rsidRPr="008717E0" w:rsidRDefault="00DF0BEE" w:rsidP="00190B77">
      <w:pPr>
        <w:pStyle w:val="ListParagraph"/>
        <w:numPr>
          <w:ilvl w:val="0"/>
          <w:numId w:val="7"/>
        </w:numPr>
        <w:spacing w:after="120"/>
        <w:ind w:left="284" w:hanging="284"/>
        <w:rPr>
          <w:b/>
          <w:bCs/>
        </w:rPr>
      </w:pPr>
      <w:r w:rsidRPr="008717E0">
        <w:rPr>
          <w:b/>
          <w:bCs/>
        </w:rPr>
        <w:t xml:space="preserve">Pendahuluan </w:t>
      </w:r>
    </w:p>
    <w:p w14:paraId="352089B1" w14:textId="48115242" w:rsidR="002E590F" w:rsidRDefault="002E590F" w:rsidP="00AD2A40">
      <w:pPr>
        <w:rPr>
          <w:bCs/>
          <w:szCs w:val="20"/>
          <w:lang w:val="id-ID"/>
        </w:rPr>
      </w:pPr>
      <w:bookmarkStart w:id="2" w:name="_Hlk67818193"/>
      <w:r w:rsidRPr="002E590F">
        <w:rPr>
          <w:bCs/>
          <w:szCs w:val="20"/>
          <w:lang w:val="id-ID"/>
        </w:rPr>
        <w:t>Menstruasi adalah istilah yang digunakan untuk menggambarkan proses keluarnya darah dan jaringan lendir secara teratur dari lapisan rahim melalui vagina pada wanita yang telah mencapai pubertas</w:t>
      </w:r>
      <w:sdt>
        <w:sdtPr>
          <w:rPr>
            <w:bCs/>
            <w:color w:val="000000"/>
            <w:szCs w:val="20"/>
            <w:lang w:val="id-ID"/>
          </w:rPr>
          <w:tag w:val="MENDELEY_CITATION_v3_eyJjaXRhdGlvbklEIjoiTUVOREVMRVlfQ0lUQVRJT05fNzBmYzUwMDQtMTQ2ZC00MjQzLWEyODItMTc3NTVjYTY3NDQ3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13748378"/>
          <w:placeholder>
            <w:docPart w:val="DefaultPlaceholder_-1854013440"/>
          </w:placeholder>
        </w:sdtPr>
        <w:sdtContent>
          <w:r w:rsidR="00DD24B8" w:rsidRPr="00DD24B8">
            <w:rPr>
              <w:rFonts w:eastAsia="Times New Roman"/>
              <w:color w:val="000000"/>
            </w:rPr>
            <w:t>[1]</w:t>
          </w:r>
        </w:sdtContent>
      </w:sdt>
      <w:r w:rsidRPr="002E590F">
        <w:rPr>
          <w:bCs/>
          <w:szCs w:val="20"/>
          <w:lang w:val="id-ID"/>
        </w:rPr>
        <w:t xml:space="preserve">. Siklus menstruasi ditandai dengan perdarahan yang berulang dan teratur. keadaan ini merupakan hasil interaksi kompleks yang melibatkan sistem hormon dengan </w:t>
      </w:r>
      <w:r w:rsidRPr="002E590F">
        <w:rPr>
          <w:bCs/>
          <w:szCs w:val="20"/>
          <w:lang w:val="id-ID"/>
        </w:rPr>
        <w:t>organ tubuh wanita. beberapa faktor yang menyebabkan menstruasi seperti ovarium, uterus, hipotalamus, hipofise serta faktor lainnya di luar organ reproduksi</w:t>
      </w:r>
      <w:sdt>
        <w:sdtPr>
          <w:rPr>
            <w:bCs/>
            <w:color w:val="000000"/>
            <w:szCs w:val="20"/>
            <w:lang w:val="id-ID"/>
          </w:rPr>
          <w:tag w:val="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"/>
          <w:id w:val="-1288196597"/>
          <w:placeholder>
            <w:docPart w:val="DefaultPlaceholder_-1854013440"/>
          </w:placeholder>
        </w:sdtPr>
        <w:sdtContent>
          <w:r w:rsidR="00DD24B8" w:rsidRPr="00DD24B8">
            <w:rPr>
              <w:bCs/>
              <w:color w:val="000000"/>
              <w:szCs w:val="20"/>
              <w:lang w:val="id-ID"/>
            </w:rPr>
            <w:t>[2]</w:t>
          </w:r>
        </w:sdtContent>
      </w:sdt>
      <w:r w:rsidRPr="002E590F">
        <w:rPr>
          <w:bCs/>
          <w:szCs w:val="20"/>
          <w:lang w:val="id-ID"/>
        </w:rPr>
        <w:t xml:space="preserve">. Dapat dibayangkan penyebab gangguan menstruasi sangat banyak dan bervariasi. </w:t>
      </w:r>
      <w:r w:rsidR="006C11C8">
        <w:rPr>
          <w:bCs/>
          <w:szCs w:val="20"/>
        </w:rPr>
        <w:t xml:space="preserve">Menurut </w:t>
      </w:r>
      <w:r w:rsidRPr="002E590F">
        <w:rPr>
          <w:bCs/>
          <w:szCs w:val="20"/>
          <w:lang w:val="id-ID"/>
        </w:rPr>
        <w:t xml:space="preserve">dr. I Putu Gde Wardhiana Sp.OG (K) selaku pakar hormonal wanita, beliau mengatakan bahwa tiap harinya wanita yang datang ke tempat praktek beliau cukup sering mengeluhkan mengenai gangguan menstruasi. Keluhan </w:t>
      </w:r>
      <w:r w:rsidRPr="002E590F">
        <w:rPr>
          <w:bCs/>
          <w:szCs w:val="20"/>
          <w:lang w:val="id-ID"/>
        </w:rPr>
        <w:lastRenderedPageBreak/>
        <w:t>gangguan menstruasi bervariasi dari ringan sampai berat dan tidak jarang menyebabkan rasa frustasi baik bagi penderita maupun dokter yang merawatnya.</w:t>
      </w:r>
    </w:p>
    <w:p w14:paraId="17BB399D" w14:textId="1A9235DB" w:rsidR="002E590F" w:rsidRDefault="002E590F" w:rsidP="00AD2A40">
      <w:pPr>
        <w:rPr>
          <w:bCs/>
          <w:szCs w:val="20"/>
          <w:lang w:val="id-ID"/>
        </w:rPr>
      </w:pPr>
      <w:r w:rsidRPr="002E590F">
        <w:rPr>
          <w:bCs/>
          <w:szCs w:val="20"/>
          <w:lang w:val="id-ID"/>
        </w:rPr>
        <w:t xml:space="preserve">Gangguan menstruasi memang sangat umum terjadi pada wanita khususnya dalam masa remaja akhir. Prevalensi gangguan menstruasi di dunia semakin meningkat seiring dengan bertambahnya usia dan kesibukan yang dilakukan oleh wanita. Hasil penelitian Istika Dwi Kusumaningrum (2020) di Panti Asuhan Khoirun Nisa Berbah Sleman, menyatakan 50% wanita yang ada di panti asuhan tersebut mengalami gangguan menstruasi pada dua tahun pertama setelah </w:t>
      </w:r>
      <w:r w:rsidRPr="004C7296">
        <w:rPr>
          <w:bCs/>
          <w:i/>
          <w:iCs/>
          <w:szCs w:val="20"/>
          <w:lang w:val="id-ID"/>
        </w:rPr>
        <w:t>menars</w:t>
      </w:r>
      <w:r w:rsidRPr="002E590F">
        <w:rPr>
          <w:bCs/>
          <w:szCs w:val="20"/>
          <w:lang w:val="id-ID"/>
        </w:rPr>
        <w:t xml:space="preserve"> (menstruasi pertama), dan pada tahun keempat hingga kelima setelah </w:t>
      </w:r>
      <w:r w:rsidRPr="004C7296">
        <w:rPr>
          <w:bCs/>
          <w:i/>
          <w:iCs/>
          <w:szCs w:val="20"/>
          <w:lang w:val="id-ID"/>
        </w:rPr>
        <w:t>menars</w:t>
      </w:r>
      <w:r w:rsidRPr="002E590F">
        <w:rPr>
          <w:bCs/>
          <w:szCs w:val="20"/>
          <w:lang w:val="id-ID"/>
        </w:rPr>
        <w:t>, gangguan menstruasi berkurang tetapi 20% wanita masih mengalaminya</w:t>
      </w:r>
      <w:sdt>
        <w:sdtPr>
          <w:rPr>
            <w:bCs/>
            <w:color w:val="000000"/>
            <w:szCs w:val="20"/>
            <w:lang w:val="id-ID"/>
          </w:rPr>
          <w:tag w:val="MENDELEY_CITATION_v3_eyJjaXRhdGlvbklEIjoiTUVOREVMRVlfQ0lUQVRJT05fNjJjYjJjMjItZWM0Mi00MzVjLTliNjEtZjZhN2ZlNGY4MTRj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2132000160"/>
          <w:placeholder>
            <w:docPart w:val="DefaultPlaceholder_-1854013440"/>
          </w:placeholder>
        </w:sdtPr>
        <w:sdtContent>
          <w:r w:rsidR="00DD24B8" w:rsidRPr="00DD24B8">
            <w:rPr>
              <w:bCs/>
              <w:color w:val="000000"/>
              <w:szCs w:val="20"/>
              <w:lang w:val="id-ID"/>
            </w:rPr>
            <w:t>[3]</w:t>
          </w:r>
        </w:sdtContent>
      </w:sdt>
      <w:r w:rsidRPr="002E590F">
        <w:rPr>
          <w:bCs/>
          <w:szCs w:val="20"/>
          <w:lang w:val="id-ID"/>
        </w:rPr>
        <w:t xml:space="preserve">. Penelitian lainnya dilakukan oleh Riris Novita (2018) yang menyatakan 60,20% responden mengalami gangguan menstruasi pada SMA Al-Azhar Surabaya, sebagian besar responden mengalami gangguan menstruasi berupa </w:t>
      </w:r>
      <w:r w:rsidRPr="006C11C8">
        <w:rPr>
          <w:bCs/>
          <w:i/>
          <w:iCs/>
          <w:szCs w:val="20"/>
          <w:lang w:val="id-ID"/>
        </w:rPr>
        <w:t>Premenstrual Syndrome</w:t>
      </w:r>
      <w:r w:rsidRPr="002E590F">
        <w:rPr>
          <w:bCs/>
          <w:szCs w:val="20"/>
          <w:lang w:val="id-ID"/>
        </w:rPr>
        <w:t xml:space="preserve"> (PMS) dan </w:t>
      </w:r>
      <w:r w:rsidRPr="006C11C8">
        <w:rPr>
          <w:bCs/>
          <w:i/>
          <w:iCs/>
          <w:szCs w:val="20"/>
          <w:lang w:val="id-ID"/>
        </w:rPr>
        <w:t>Dismenorea</w:t>
      </w:r>
      <w:sdt>
        <w:sdtPr>
          <w:rPr>
            <w:bCs/>
            <w:iCs/>
            <w:color w:val="000000"/>
            <w:szCs w:val="20"/>
            <w:lang w:val="id-ID"/>
          </w:rPr>
          <w:tag w:val="MENDELEY_CITATION_v3_eyJjaXRhdGlvbklEIjoiTUVOREVMRVlfQ0lUQVRJT05fNWY5NjczNDUtMjAyMy00ZjI1LWExZjctN2ZiNGZjNmY2Y2Qx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489140705"/>
          <w:placeholder>
            <w:docPart w:val="DefaultPlaceholder_-1854013440"/>
          </w:placeholder>
        </w:sdtPr>
        <w:sdtContent>
          <w:r w:rsidR="00DD24B8" w:rsidRPr="00DD24B8">
            <w:rPr>
              <w:bCs/>
              <w:iCs/>
              <w:color w:val="000000"/>
              <w:szCs w:val="20"/>
              <w:lang w:val="id-ID"/>
            </w:rPr>
            <w:t>[4]</w:t>
          </w:r>
        </w:sdtContent>
      </w:sdt>
      <w:r w:rsidRPr="002E590F">
        <w:rPr>
          <w:bCs/>
          <w:szCs w:val="20"/>
          <w:lang w:val="id-ID"/>
        </w:rPr>
        <w:t>. Tergantung pada jenis gangguannya, kondisi ini dapat mengganggu aktivitas sehari-hari bahkan dapat berdampak serius bagi penderita seperti sulitnya dalam kehamilan, kemandulan, tumor ataupun kanker</w:t>
      </w:r>
      <w:sdt>
        <w:sdtPr>
          <w:rPr>
            <w:bCs/>
            <w:color w:val="000000"/>
            <w:szCs w:val="20"/>
            <w:lang w:val="id-ID"/>
          </w:rPr>
          <w:tag w:val="MENDELEY_CITATION_v3_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"/>
          <w:id w:val="113176653"/>
          <w:placeholder>
            <w:docPart w:val="DefaultPlaceholder_-1854013440"/>
          </w:placeholder>
        </w:sdtPr>
        <w:sdtContent>
          <w:r w:rsidR="00DD24B8" w:rsidRPr="00DD24B8">
            <w:rPr>
              <w:bCs/>
              <w:color w:val="000000"/>
              <w:szCs w:val="20"/>
              <w:lang w:val="id-ID"/>
            </w:rPr>
            <w:t>[5]</w:t>
          </w:r>
        </w:sdtContent>
      </w:sdt>
      <w:r w:rsidRPr="002E590F">
        <w:rPr>
          <w:bCs/>
          <w:szCs w:val="20"/>
          <w:lang w:val="id-ID"/>
        </w:rPr>
        <w:t>. Wanita yang sedang mengalami gangguan menstruasi sangat perlu mendapatkan penanganan gangguan menstruasi dengan cepat, tepat dan efisien. Namun, masih banyak wanita yang belum mengetahui tentang edukasi kesehatan reproduksi, terkadang juga wanita khususnya pada usia remaja masih malu dan merasa tidak perlu berkonsultasi ke dokter apabila mengalami gangguan</w:t>
      </w:r>
      <w:sdt>
        <w:sdtPr>
          <w:rPr>
            <w:bCs/>
            <w:color w:val="000000"/>
            <w:szCs w:val="20"/>
            <w:lang w:val="id-ID"/>
          </w:rPr>
          <w:tag w:val="MENDELEY_CITATION_v3_eyJjaXRhdGlvbklEIjoiTUVOREVMRVlfQ0lUQVRJT05fMzg0OTgxOTItNjZmNC00OTI4LWEwZDItMDk5NmUyYjRlZTM4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19LCJpc1RlbXBvcmFyeSI6ZmFsc2V9XX0="/>
          <w:id w:val="-1365136692"/>
          <w:placeholder>
            <w:docPart w:val="DefaultPlaceholder_-1854013440"/>
          </w:placeholder>
        </w:sdtPr>
        <w:sdtContent>
          <w:r w:rsidR="00DD24B8" w:rsidRPr="00DD24B8">
            <w:rPr>
              <w:bCs/>
              <w:color w:val="000000"/>
              <w:szCs w:val="20"/>
              <w:lang w:val="id-ID"/>
            </w:rPr>
            <w:t>[6]</w:t>
          </w:r>
        </w:sdtContent>
      </w:sdt>
      <w:r w:rsidRPr="002E590F">
        <w:rPr>
          <w:bCs/>
          <w:szCs w:val="20"/>
          <w:lang w:val="id-ID"/>
        </w:rPr>
        <w:t>. Dokter spesialis kandungan memiliki keahliannya di bidang reproduksi wanita, namun masyarakat telah terdoktrin bahwa wanita yang sedang hamil akan pergi ke dokter spesialis kandungan, sehingga membuat wanita yang mengalami gangguan menstruasi enggan untuk datang ke dokter. Kesehatan reproduksi wanita merupakan komponen kesehatan umum yang perlu mendapatkan perhatian lebih</w:t>
      </w:r>
      <w:r w:rsidR="004C7296">
        <w:rPr>
          <w:bCs/>
          <w:szCs w:val="20"/>
        </w:rPr>
        <w:t xml:space="preserve">. </w:t>
      </w:r>
      <w:r w:rsidRPr="002E590F">
        <w:rPr>
          <w:bCs/>
          <w:szCs w:val="20"/>
          <w:lang w:val="id-ID"/>
        </w:rPr>
        <w:t>Perlu diperhatikan bahwa gangguan menstruasi tidak hanya dilakukan diagnosis awal saja, melainkan diperlukannya pemeriksaan lebih lanjut dan teliti untuk mendapatkan penanganan yang tepat dan sesuai</w:t>
      </w:r>
      <w:sdt>
        <w:sdtPr>
          <w:rPr>
            <w:bCs/>
            <w:color w:val="000000"/>
            <w:szCs w:val="20"/>
            <w:lang w:val="id-ID"/>
          </w:rPr>
          <w:tag w:val="MENDELEY_CITATION_v3_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"/>
          <w:id w:val="890764722"/>
          <w:placeholder>
            <w:docPart w:val="DefaultPlaceholder_-1854013440"/>
          </w:placeholder>
        </w:sdtPr>
        <w:sdtContent>
          <w:r w:rsidR="00DD24B8" w:rsidRPr="00DD24B8">
            <w:rPr>
              <w:bCs/>
              <w:color w:val="000000"/>
              <w:szCs w:val="20"/>
              <w:lang w:val="id-ID"/>
            </w:rPr>
            <w:t>[7]</w:t>
          </w:r>
        </w:sdtContent>
      </w:sdt>
      <w:r w:rsidRPr="002E590F">
        <w:rPr>
          <w:bCs/>
          <w:szCs w:val="20"/>
          <w:lang w:val="id-ID"/>
        </w:rPr>
        <w:t>. Langkah pertama yang penting dalam mengevaluasi dan mengurangi diagnosis banding adalah melakukan diagnosis awal yang cermat. Diagnosa yang baik akan menuntun kepada penatalaksanaan lanjut secara lebih terarah. Peran teknologi yang telah berkembang pesat dapat membantu tenaga kesehatan, pakar ataupun penderita dalam proses penanganan gangguan menstruasi dalam melakukan diagnosa awal dengan cepat, praktis dan akurat.</w:t>
      </w:r>
    </w:p>
    <w:p w14:paraId="219B7699" w14:textId="660FB6A9" w:rsidR="00AD2A40" w:rsidRPr="00AD2A40" w:rsidRDefault="002E590F" w:rsidP="00AD2A40">
      <w:pPr>
        <w:rPr>
          <w:bCs/>
          <w:szCs w:val="20"/>
          <w:lang w:val="id-ID"/>
        </w:rPr>
      </w:pPr>
      <w:r w:rsidRPr="002E590F">
        <w:rPr>
          <w:bCs/>
          <w:szCs w:val="20"/>
          <w:lang w:val="id-ID"/>
        </w:rPr>
        <w:t>Salah satu cabang dari kecerdasan buatan (</w:t>
      </w:r>
      <w:r w:rsidRPr="004C7296">
        <w:rPr>
          <w:bCs/>
          <w:i/>
          <w:iCs/>
          <w:szCs w:val="20"/>
          <w:lang w:val="id-ID"/>
        </w:rPr>
        <w:t>Artificial Intelligence)</w:t>
      </w:r>
      <w:r w:rsidRPr="002E590F">
        <w:rPr>
          <w:bCs/>
          <w:szCs w:val="20"/>
          <w:lang w:val="id-ID"/>
        </w:rPr>
        <w:t xml:space="preserve"> yang dapat diandalkan untuk diagnosis awal adalah Sistem pakar (</w:t>
      </w:r>
      <w:r w:rsidRPr="004C7296">
        <w:rPr>
          <w:bCs/>
          <w:i/>
          <w:iCs/>
          <w:szCs w:val="20"/>
          <w:lang w:val="id-ID"/>
        </w:rPr>
        <w:t>Expert system</w:t>
      </w:r>
      <w:r w:rsidRPr="002E590F">
        <w:rPr>
          <w:bCs/>
          <w:szCs w:val="20"/>
          <w:lang w:val="id-ID"/>
        </w:rPr>
        <w:t>)</w:t>
      </w:r>
      <w:sdt>
        <w:sdtPr>
          <w:rPr>
            <w:bCs/>
            <w:color w:val="000000"/>
            <w:szCs w:val="20"/>
            <w:lang w:val="id-ID"/>
          </w:rPr>
          <w:tag w:val="MENDELEY_CITATION_v3_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"/>
          <w:id w:val="438953558"/>
          <w:placeholder>
            <w:docPart w:val="DefaultPlaceholder_-1854013440"/>
          </w:placeholder>
        </w:sdtPr>
        <w:sdtContent>
          <w:r w:rsidR="00DD24B8" w:rsidRPr="00DD24B8">
            <w:rPr>
              <w:bCs/>
              <w:color w:val="000000"/>
              <w:szCs w:val="20"/>
              <w:lang w:val="id-ID"/>
            </w:rPr>
            <w:t>[8]</w:t>
          </w:r>
        </w:sdtContent>
      </w:sdt>
      <w:r w:rsidRPr="002E590F">
        <w:rPr>
          <w:bCs/>
          <w:szCs w:val="20"/>
          <w:lang w:val="id-ID"/>
        </w:rPr>
        <w:t xml:space="preserve">. Sistem pakar bertujuan untuk mendukung tindakan para pakar, </w:t>
      </w:r>
      <w:r w:rsidRPr="002E590F">
        <w:rPr>
          <w:bCs/>
          <w:szCs w:val="20"/>
          <w:lang w:val="id-ID"/>
        </w:rPr>
        <w:t>namun tidak berarti menggantikan peran pakar karena tetap keputusan mutlak berada pada pakar itu sendiri</w:t>
      </w:r>
      <w:sdt>
        <w:sdtPr>
          <w:rPr>
            <w:bCs/>
            <w:color w:val="000000"/>
            <w:szCs w:val="20"/>
            <w:lang w:val="id-ID"/>
          </w:rPr>
          <w:tag w:val="MENDELEY_CITATION_v3_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"/>
          <w:id w:val="1935859651"/>
          <w:placeholder>
            <w:docPart w:val="DefaultPlaceholder_-1854013440"/>
          </w:placeholder>
        </w:sdtPr>
        <w:sdtContent>
          <w:r w:rsidR="00DD24B8" w:rsidRPr="00DD24B8">
            <w:rPr>
              <w:bCs/>
              <w:color w:val="000000"/>
              <w:szCs w:val="20"/>
              <w:lang w:val="id-ID"/>
            </w:rPr>
            <w:t>[9]</w:t>
          </w:r>
        </w:sdtContent>
      </w:sdt>
      <w:r w:rsidRPr="002E590F">
        <w:rPr>
          <w:bCs/>
          <w:szCs w:val="20"/>
          <w:lang w:val="id-ID"/>
        </w:rPr>
        <w:t xml:space="preserve">. Disamping itu sistem pakar dapat membantu penderita gangguan menstruasi dalam menentukan keputusan tindakan dan juga edukasi tentang kesehatan reproduksi wanita khususnya pada gangguan menstruasi. Sistem pakar memerlukan mesin inferensi yang relevan agar dapat bekerja selayaknya seorang pakar. Salah satu metode yang dapat diandalkan adalah Teorema Bayes atau sering disebut dengan </w:t>
      </w:r>
      <w:r w:rsidRPr="004C7296">
        <w:rPr>
          <w:bCs/>
          <w:i/>
          <w:iCs/>
          <w:szCs w:val="20"/>
          <w:lang w:val="id-ID"/>
        </w:rPr>
        <w:t>Naïve Bayes Classifier</w:t>
      </w:r>
      <w:r w:rsidRPr="002E590F">
        <w:rPr>
          <w:bCs/>
          <w:szCs w:val="20"/>
          <w:lang w:val="id-ID"/>
        </w:rPr>
        <w:t xml:space="preserve">. Selain merupakan algoritma yang populer akan keakuratannya dalam mengklasifikasi, algoritma </w:t>
      </w:r>
      <w:r w:rsidRPr="004C7296">
        <w:rPr>
          <w:bCs/>
          <w:i/>
          <w:iCs/>
          <w:szCs w:val="20"/>
          <w:lang w:val="id-ID"/>
        </w:rPr>
        <w:t xml:space="preserve">Naïve Bayes </w:t>
      </w:r>
      <w:r w:rsidRPr="002E590F">
        <w:rPr>
          <w:bCs/>
          <w:szCs w:val="20"/>
          <w:lang w:val="id-ID"/>
        </w:rPr>
        <w:t>memiliki rumus yang cukup sederhana dan mudah untuk diterapkan pada sistem</w:t>
      </w:r>
      <w:sdt>
        <w:sdtPr>
          <w:rPr>
            <w:bCs/>
            <w:color w:val="000000"/>
            <w:szCs w:val="20"/>
            <w:lang w:val="id-ID"/>
          </w:rPr>
          <w:tag w:val="MENDELEY_CITATION_v3_eyJjaXRhdGlvbklEIjoiTUVOREVMRVlfQ0lUQVRJT05fNDIyMWJjYTUtYjMwMC00M2U2LWE4MjItNGVkOTNiZTdjOWFjIiwicHJvcGVydGllcyI6eyJub3RlSW5kZXgiOjB9LCJpc0VkaXRlZCI6ZmFsc2UsIm1hbnVhbE92ZXJyaWRlIjp7ImlzTWFudWFsbHlPdmVycmlkZGVuIjpmYWxzZSwiY2l0ZXByb2NUZXh0IjoiWzEw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1077825242"/>
          <w:placeholder>
            <w:docPart w:val="DefaultPlaceholder_-1854013440"/>
          </w:placeholder>
        </w:sdtPr>
        <w:sdtContent>
          <w:r w:rsidR="00DD24B8" w:rsidRPr="00DD24B8">
            <w:rPr>
              <w:bCs/>
              <w:color w:val="000000"/>
              <w:szCs w:val="20"/>
              <w:lang w:val="id-ID"/>
            </w:rPr>
            <w:t>[10]</w:t>
          </w:r>
        </w:sdtContent>
      </w:sdt>
      <w:r w:rsidRPr="002E590F">
        <w:rPr>
          <w:bCs/>
          <w:szCs w:val="20"/>
          <w:lang w:val="id-ID"/>
        </w:rPr>
        <w:t xml:space="preserve">. Beberapa penelitian dengan studi kasus yang berbeda-beda telah menggunakan algoritma </w:t>
      </w:r>
      <w:r w:rsidRPr="004C7296">
        <w:rPr>
          <w:bCs/>
          <w:i/>
          <w:iCs/>
          <w:szCs w:val="20"/>
          <w:lang w:val="id-ID"/>
        </w:rPr>
        <w:t>Naïve Bayes</w:t>
      </w:r>
      <w:r w:rsidRPr="002E590F">
        <w:rPr>
          <w:bCs/>
          <w:szCs w:val="20"/>
          <w:lang w:val="id-ID"/>
        </w:rPr>
        <w:t xml:space="preserve"> karena terbukti cukup akurat dalam menentukan suatu keputusan berdasarkan perhitungan probabilitas. Salah satu penelitian sistem pakar menggunakan metode </w:t>
      </w:r>
      <w:r w:rsidRPr="004C7296">
        <w:rPr>
          <w:bCs/>
          <w:i/>
          <w:iCs/>
          <w:szCs w:val="20"/>
          <w:lang w:val="id-ID"/>
        </w:rPr>
        <w:t>Naïve Bayes</w:t>
      </w:r>
      <w:r w:rsidRPr="002E590F">
        <w:rPr>
          <w:bCs/>
          <w:szCs w:val="20"/>
          <w:lang w:val="id-ID"/>
        </w:rPr>
        <w:t xml:space="preserve"> dilakukan oleh Yuliana, Paradise, dan Kusrini dalam mendiagnosa penyakit ISPA, mampu menghasilkan diagnosa dengan kemungkinan kepastian yang rendah namun memiliki tingkat akurasi yang tinggi yaitu 90% berdasarkan gejala yang dialami penderita</w:t>
      </w:r>
      <w:sdt>
        <w:sdtPr>
          <w:rPr>
            <w:bCs/>
            <w:color w:val="000000"/>
            <w:szCs w:val="20"/>
            <w:lang w:val="id-ID"/>
          </w:rPr>
          <w:tag w:val="MENDELEY_CITATION_v3_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"/>
          <w:id w:val="-913390377"/>
          <w:placeholder>
            <w:docPart w:val="DefaultPlaceholder_-1854013440"/>
          </w:placeholder>
        </w:sdtPr>
        <w:sdtContent>
          <w:r w:rsidR="00DD24B8" w:rsidRPr="00DD24B8">
            <w:rPr>
              <w:bCs/>
              <w:color w:val="000000"/>
              <w:szCs w:val="20"/>
              <w:lang w:val="id-ID"/>
            </w:rPr>
            <w:t>[11]</w:t>
          </w:r>
        </w:sdtContent>
      </w:sdt>
      <w:r w:rsidRPr="002E590F">
        <w:rPr>
          <w:bCs/>
          <w:szCs w:val="20"/>
          <w:lang w:val="id-ID"/>
        </w:rPr>
        <w:t xml:space="preserve">. Penelitian lainnya dilakukan oleh Ridho Handoko M dengan studi kasus penyakit selama kehamilan, dengan metode </w:t>
      </w:r>
      <w:r w:rsidRPr="004C7296">
        <w:rPr>
          <w:bCs/>
          <w:i/>
          <w:iCs/>
          <w:szCs w:val="20"/>
          <w:lang w:val="id-ID"/>
        </w:rPr>
        <w:t>Naïve Bayes</w:t>
      </w:r>
      <w:r w:rsidRPr="002E590F">
        <w:rPr>
          <w:bCs/>
          <w:szCs w:val="20"/>
          <w:lang w:val="id-ID"/>
        </w:rPr>
        <w:t xml:space="preserve"> perbandingan ketepatan diagnosa sistem dengan diagnosa pakar yaitu sebesar 77%</w:t>
      </w:r>
      <w:sdt>
        <w:sdtPr>
          <w:rPr>
            <w:bCs/>
            <w:color w:val="000000"/>
            <w:szCs w:val="20"/>
            <w:lang w:val="id-ID"/>
          </w:rPr>
          <w:tag w:val="MENDELEY_CITATION_v3_eyJjaXRhdGlvbklEIjoiTUVOREVMRVlfQ0lUQVRJT05fYzFmMTY2YjgtNzFkNC00ZWY3LWFlM2QtNDM0MDU2MDBkODU1IiwicHJvcGVydGllcyI6eyJub3RlSW5kZXgiOjB9LCJpc0VkaXRlZCI6ZmFsc2UsIm1hbnVhbE92ZXJyaWRlIjp7ImlzTWFudWFsbHlPdmVycmlkZGVuIjpmYWxzZSwiY2l0ZXByb2NUZXh0IjoiWzEy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1145047861"/>
          <w:placeholder>
            <w:docPart w:val="DefaultPlaceholder_-1854013440"/>
          </w:placeholder>
        </w:sdtPr>
        <w:sdtContent>
          <w:r w:rsidR="00DD24B8" w:rsidRPr="00DD24B8">
            <w:rPr>
              <w:bCs/>
              <w:color w:val="000000"/>
              <w:szCs w:val="20"/>
              <w:lang w:val="id-ID"/>
            </w:rPr>
            <w:t>[12]</w:t>
          </w:r>
        </w:sdtContent>
      </w:sdt>
      <w:r w:rsidRPr="002E590F">
        <w:rPr>
          <w:bCs/>
          <w:szCs w:val="20"/>
          <w:lang w:val="id-ID"/>
        </w:rPr>
        <w:t xml:space="preserve">. Dalam penelitian ini, peneliti mencoba untuk menerapkan dan menguji tingkat akurasi dari metode </w:t>
      </w:r>
      <w:r w:rsidRPr="004C7296">
        <w:rPr>
          <w:bCs/>
          <w:i/>
          <w:iCs/>
          <w:szCs w:val="20"/>
          <w:lang w:val="id-ID"/>
        </w:rPr>
        <w:t>Naïve Bayes</w:t>
      </w:r>
      <w:r w:rsidRPr="002E590F">
        <w:rPr>
          <w:bCs/>
          <w:szCs w:val="20"/>
          <w:lang w:val="id-ID"/>
        </w:rPr>
        <w:t xml:space="preserve"> pada sistem pakar dengan studi kasus gangguan menstruasi.</w:t>
      </w:r>
    </w:p>
    <w:bookmarkEnd w:id="2"/>
    <w:p w14:paraId="0172D6D1" w14:textId="55701B0D" w:rsidR="00DF0BEE" w:rsidRPr="006126CE" w:rsidRDefault="004055A4" w:rsidP="008717E0">
      <w:pPr>
        <w:pStyle w:val="Heading1"/>
        <w:numPr>
          <w:ilvl w:val="0"/>
          <w:numId w:val="7"/>
        </w:numPr>
        <w:ind w:left="426"/>
        <w:rPr>
          <w:szCs w:val="20"/>
        </w:rPr>
      </w:pPr>
      <w:r w:rsidRPr="006126CE">
        <w:rPr>
          <w:szCs w:val="20"/>
        </w:rPr>
        <w:t>Metode</w:t>
      </w:r>
      <w:r w:rsidR="00DF0BEE" w:rsidRPr="006126CE">
        <w:rPr>
          <w:szCs w:val="20"/>
        </w:rPr>
        <w:t xml:space="preserve"> Penelitian</w:t>
      </w:r>
    </w:p>
    <w:p w14:paraId="486EFC44" w14:textId="4249F49E" w:rsidR="00746618" w:rsidRPr="00746618" w:rsidRDefault="00746618" w:rsidP="008717E0">
      <w:pPr>
        <w:spacing w:after="120"/>
      </w:pPr>
      <w:r w:rsidRPr="00746618">
        <w:t>Metode penelitian merupakan tata cara yang digunakan untuk melakukan penelitian yang berguna dalam mengumpulkan data atau informasi untuk mencapai tujuan melalui prosedur ilmiah. Gambaran umum alur penelitian ini ditunjukkan pada gambar 3.1.</w:t>
      </w:r>
    </w:p>
    <w:p w14:paraId="2C1947E1" w14:textId="77777777" w:rsidR="0022267D" w:rsidRDefault="00794DDE" w:rsidP="0022267D">
      <w:pPr>
        <w:keepNext/>
        <w:spacing w:after="120"/>
        <w:jc w:val="center"/>
      </w:pPr>
      <w:r>
        <w:object w:dxaOrig="5833" w:dyaOrig="2508" w14:anchorId="28397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65pt;height:94.65pt" o:ole="">
            <v:imagedata r:id="rId13" o:title=""/>
          </v:shape>
          <o:OLEObject Type="Embed" ProgID="Visio.Drawing.15" ShapeID="_x0000_i1025" DrawAspect="Content" ObjectID="_1735240984" r:id="rId14"/>
        </w:object>
      </w:r>
    </w:p>
    <w:p w14:paraId="6EFDC8E6" w14:textId="5EA4F831" w:rsidR="00794DDE" w:rsidRDefault="0022267D" w:rsidP="0022267D">
      <w:pPr>
        <w:pStyle w:val="Caption"/>
      </w:pPr>
      <w:r>
        <w:t>Gambar 2.</w:t>
      </w:r>
      <w:fldSimple w:instr=" SEQ Gambar_2. \* ARABIC ">
        <w:r w:rsidR="00824354">
          <w:rPr>
            <w:noProof/>
          </w:rPr>
          <w:t>1</w:t>
        </w:r>
      </w:fldSimple>
      <w:r>
        <w:t xml:space="preserve"> Bagan Metode Penelitian</w:t>
      </w:r>
    </w:p>
    <w:p w14:paraId="30A1869F" w14:textId="13C32B13" w:rsidR="0022267D" w:rsidRPr="0022267D" w:rsidRDefault="0022267D" w:rsidP="0022267D">
      <w:pPr>
        <w:jc w:val="center"/>
        <w:rPr>
          <w:sz w:val="16"/>
          <w:szCs w:val="18"/>
        </w:rPr>
      </w:pPr>
      <w:r>
        <w:rPr>
          <w:sz w:val="16"/>
          <w:szCs w:val="18"/>
        </w:rPr>
        <w:t>Sumber: Hasil Olahan Peneliti</w:t>
      </w:r>
    </w:p>
    <w:p w14:paraId="0FF49763" w14:textId="19217AED" w:rsidR="00AD2A40" w:rsidRPr="00746618" w:rsidRDefault="00746618" w:rsidP="008717E0">
      <w:pPr>
        <w:spacing w:after="120"/>
        <w:rPr>
          <w:lang w:val="id-ID"/>
        </w:rPr>
      </w:pPr>
      <w:r w:rsidRPr="00746618">
        <w:rPr>
          <w:lang w:val="id-ID"/>
        </w:rPr>
        <w:t xml:space="preserve">Tahap pertama penelitian diawali dengan Identifikasi masalah. masalah yang didapat berasal dari dokter kandungan dr. I Putu Gde Wardhiana, Sp.OG (K) dengan nama Apotek Sudirman Agung yang beralamatkan di jalan Diponegoro Blok A2 No.176-178, Dauh Puri Klod, Kecamatan Denpasar Barat, Kota </w:t>
      </w:r>
      <w:r w:rsidRPr="00746618">
        <w:rPr>
          <w:lang w:val="id-ID"/>
        </w:rPr>
        <w:lastRenderedPageBreak/>
        <w:t xml:space="preserve">Denpasar, Bali. Dimana masalah yang didapat yaitu kekhawatiran dokter spesialis akan remaja putri untuk periksa apabila mengalami gangguan atau kelainan pada saat menstruasi. Identifikasi permasalahan juga dikumpulkan melalui penelitian-penelitian, situs resmi, maupun dari sumber buku. Setelah mendapatkan permasalahan, dilakukan perumusan masalah berdasarkan masalah-masalah yang telah diidentifikasi.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A544DD">
        <w:rPr>
          <w:i/>
          <w:iCs/>
          <w:lang w:val="id-ID"/>
        </w:rPr>
        <w:t>Naive Bayes</w:t>
      </w:r>
      <w:r w:rsidRPr="00746618">
        <w:rPr>
          <w:lang w:val="id-ID"/>
        </w:rPr>
        <w:t xml:space="preserve"> dan studi kasus tentang gangguan menstruasi. Tahap selanjutnya yaitu pengumpulan data yang dimana dalam tahap ini dilakukan wawancara dengan pakar dan dari sumber-sumber lainnya. Tujuan dari tahap ini yaitu mengumpulkan berbagai gejala dari penyakit-penyakit gangguan menstruasi. Tahapan selanjutnya adalah desain sistem. Desain yang dirancang seperti database sesuai dengan data yang didapat dan kebutuhan sistem yang menggunakan mesin inferensi </w:t>
      </w:r>
      <w:r w:rsidRPr="00A544DD">
        <w:rPr>
          <w:i/>
          <w:iCs/>
          <w:lang w:val="id-ID"/>
        </w:rPr>
        <w:t>Naive Bayes</w:t>
      </w:r>
      <w:r w:rsidRPr="00746618">
        <w:rPr>
          <w:lang w:val="id-ID"/>
        </w:rPr>
        <w:t xml:space="preserve">, dan antarmuka Web dari sistem. Setelah desain sesuai dengan kebutuhan maka dilanjutkan dengan tahap pengembangan sistem sampai sistem siap untuk digunakan. Lokasi peneliti melakukan pengembangan sistem berada pada Laboratorium Multimedia, Universitas Pendidikan Nasional beralamatkan di jalan Waturenggong No.164, Panjer, Kecamatan Denpasar Barat, Kota Denpasar, Bali. Setelah sistem siap, sistem diimplementasi untuk dilakukan pengujian. Pengujian dilakukan dengan 3 cara yaitu </w:t>
      </w:r>
      <w:r w:rsidRPr="00A544DD">
        <w:rPr>
          <w:i/>
          <w:iCs/>
          <w:lang w:val="id-ID"/>
        </w:rPr>
        <w:t>Black Box testing</w:t>
      </w:r>
      <w:r w:rsidRPr="00746618">
        <w:rPr>
          <w:lang w:val="id-ID"/>
        </w:rPr>
        <w:t xml:space="preserve">, validasi hasil dengan pakar, dan </w:t>
      </w:r>
      <w:r w:rsidRPr="00A544DD">
        <w:rPr>
          <w:i/>
          <w:iCs/>
          <w:lang w:val="id-ID"/>
        </w:rPr>
        <w:t>User Acceptance Test</w:t>
      </w:r>
      <w:r w:rsidRPr="00746618">
        <w:rPr>
          <w:lang w:val="id-ID"/>
        </w:rPr>
        <w:t xml:space="preserve"> (UAT). Pada tahap pengujian dilakukan pengumpulan data juga, hasil kemudian dianalisis dan dilakukan proses validasi data untuk memastikan kinerja dari sistem. Setelah mendapatkan hasil, hasil setiap tahapan dari penelitian didokumentasikan ke dalam laporan. langkah terakhir adalah menarik kesimpulan yang berkaitan dengan rumusan masalah yang telah dibuat sebelumnya. Waktu yang digunakan peneliti untuk melakukan penelitian ini dalam kurun waktu kurang lebih 4 bulan.</w:t>
      </w:r>
    </w:p>
    <w:p w14:paraId="0CF81CEA" w14:textId="01D0ACCE" w:rsidR="00434A82" w:rsidRDefault="00DF0BEE" w:rsidP="008717E0">
      <w:pPr>
        <w:pStyle w:val="Heading2"/>
        <w:spacing w:before="120" w:after="120"/>
        <w:rPr>
          <w:i w:val="0"/>
        </w:rPr>
      </w:pPr>
      <w:r>
        <w:rPr>
          <w:i w:val="0"/>
        </w:rPr>
        <w:t xml:space="preserve">2.1. </w:t>
      </w:r>
      <w:r w:rsidR="002930BF" w:rsidRPr="002930BF">
        <w:rPr>
          <w:iCs/>
        </w:rPr>
        <w:t>Flowchart</w:t>
      </w:r>
      <w:r w:rsidR="002930BF">
        <w:rPr>
          <w:i w:val="0"/>
        </w:rPr>
        <w:t xml:space="preserve"> Alur Sistem</w:t>
      </w:r>
    </w:p>
    <w:p w14:paraId="456BC0F2" w14:textId="7807EACE" w:rsidR="00005AFE" w:rsidRPr="00745198" w:rsidRDefault="00745198" w:rsidP="00085E19">
      <w:pPr>
        <w:pStyle w:val="TeksNormal"/>
        <w:spacing w:after="240"/>
        <w:ind w:firstLine="0"/>
      </w:pPr>
      <w:bookmarkStart w:id="3" w:name="_Hlk67818308"/>
      <w:r w:rsidRPr="00745198">
        <w:t xml:space="preserve">Sistem terdiri dari 2 </w:t>
      </w:r>
      <w:r w:rsidRPr="004C7296">
        <w:rPr>
          <w:i/>
          <w:iCs/>
        </w:rPr>
        <w:t>actor</w:t>
      </w:r>
      <w:r w:rsidRPr="00745198">
        <w:t xml:space="preserve"> yaitu </w:t>
      </w:r>
      <w:r w:rsidRPr="004C7296">
        <w:rPr>
          <w:i/>
          <w:iCs/>
        </w:rPr>
        <w:t>admin</w:t>
      </w:r>
      <w:r w:rsidRPr="00745198">
        <w:t xml:space="preserve"> dan </w:t>
      </w:r>
      <w:r w:rsidRPr="004C7296">
        <w:rPr>
          <w:i/>
          <w:iCs/>
        </w:rPr>
        <w:t>user</w:t>
      </w:r>
      <w:r w:rsidRPr="00745198">
        <w:t xml:space="preserve">. kedua </w:t>
      </w:r>
      <w:r w:rsidRPr="004C7296">
        <w:rPr>
          <w:i/>
          <w:iCs/>
        </w:rPr>
        <w:t>actor</w:t>
      </w:r>
      <w:r w:rsidRPr="00745198">
        <w:t xml:space="preserve"> tersebut berperan dalam alur sistem ini. </w:t>
      </w:r>
      <w:r w:rsidRPr="004C7296">
        <w:rPr>
          <w:i/>
          <w:iCs/>
        </w:rPr>
        <w:t>Admin</w:t>
      </w:r>
      <w:r w:rsidRPr="00745198">
        <w:t xml:space="preserve"> menentukan data training berdasarkan sumber data primer dan sekunder yang telah dikumpulkan. Lalu </w:t>
      </w:r>
      <w:r w:rsidRPr="004C7296">
        <w:rPr>
          <w:i/>
          <w:iCs/>
        </w:rPr>
        <w:t>user</w:t>
      </w:r>
      <w:r w:rsidRPr="00745198">
        <w:t xml:space="preserve"> yang memakai aplikasi untuk melakukan konsultasi mengenai gangguan menstruasi. Perhitungan </w:t>
      </w:r>
      <w:r w:rsidRPr="004C7296">
        <w:rPr>
          <w:i/>
          <w:iCs/>
        </w:rPr>
        <w:t>Naïve Bayes</w:t>
      </w:r>
      <w:r w:rsidRPr="00745198">
        <w:t xml:space="preserve"> dimulai pada saat pengguna memilih gejala yang pernah atau sedang dialami di halaman konsultasi. Alur kerja sistem secara rincinya dapat dijelaskan ke dalam bentuk </w:t>
      </w:r>
      <w:r w:rsidRPr="004C7296">
        <w:rPr>
          <w:i/>
          <w:iCs/>
        </w:rPr>
        <w:t>flowchart</w:t>
      </w:r>
      <w:r w:rsidRPr="00745198">
        <w:t xml:space="preserve"> sistem pada gambar 3.8 berikut.</w:t>
      </w:r>
    </w:p>
    <w:p w14:paraId="2F8CD973" w14:textId="77777777" w:rsidR="0022267D" w:rsidRDefault="00005AFE" w:rsidP="0022267D">
      <w:pPr>
        <w:pStyle w:val="TeksNormal"/>
        <w:keepNext/>
        <w:ind w:firstLine="0"/>
      </w:pPr>
      <w:r>
        <w:object w:dxaOrig="5868" w:dyaOrig="10369" w14:anchorId="76AF267A">
          <v:shape id="_x0000_i1026" type="#_x0000_t75" style="width:220.65pt;height:390.65pt" o:ole="">
            <v:imagedata r:id="rId15" o:title=""/>
          </v:shape>
          <o:OLEObject Type="Embed" ProgID="Visio.Drawing.15" ShapeID="_x0000_i1026" DrawAspect="Content" ObjectID="_1735240985" r:id="rId16"/>
        </w:object>
      </w:r>
    </w:p>
    <w:p w14:paraId="0C168B21" w14:textId="5A5B2AE1" w:rsidR="002866F4" w:rsidRDefault="0022267D" w:rsidP="0022267D">
      <w:pPr>
        <w:pStyle w:val="Caption"/>
      </w:pPr>
      <w:r>
        <w:t>Gambar 2.</w:t>
      </w:r>
      <w:fldSimple w:instr=" SEQ Gambar_2. \* ARABIC ">
        <w:r w:rsidR="00824354">
          <w:rPr>
            <w:noProof/>
          </w:rPr>
          <w:t>2</w:t>
        </w:r>
      </w:fldSimple>
      <w:r>
        <w:t xml:space="preserve"> </w:t>
      </w:r>
      <w:r>
        <w:rPr>
          <w:i/>
          <w:iCs/>
        </w:rPr>
        <w:t xml:space="preserve">Flowchart </w:t>
      </w:r>
      <w:r>
        <w:t>Alur Sistem</w:t>
      </w:r>
    </w:p>
    <w:p w14:paraId="7891157C" w14:textId="71D48D3B" w:rsidR="0022267D" w:rsidRPr="0022267D" w:rsidRDefault="0022267D" w:rsidP="0022267D">
      <w:pPr>
        <w:jc w:val="center"/>
        <w:rPr>
          <w:sz w:val="16"/>
          <w:szCs w:val="18"/>
        </w:rPr>
      </w:pPr>
      <w:r>
        <w:rPr>
          <w:sz w:val="16"/>
          <w:szCs w:val="18"/>
        </w:rPr>
        <w:t>Sumber: Hasil Olahan Peneliti</w:t>
      </w:r>
    </w:p>
    <w:p w14:paraId="5CBF8E65" w14:textId="77777777" w:rsidR="00745198" w:rsidRPr="00745198" w:rsidRDefault="00745198" w:rsidP="00745198">
      <w:pPr>
        <w:pStyle w:val="TeksNormal"/>
        <w:ind w:firstLine="0"/>
      </w:pPr>
      <w:r w:rsidRPr="00745198">
        <w:t xml:space="preserve">Setelah </w:t>
      </w:r>
      <w:r w:rsidRPr="000510A8">
        <w:rPr>
          <w:i/>
          <w:iCs/>
        </w:rPr>
        <w:t>admin</w:t>
      </w:r>
      <w:r w:rsidRPr="00745198">
        <w:t xml:space="preserve"> mengumpulkan data-data yang diperlukan, maka admin menentukan data training tersebut nilai bobot pada masing-masing data, terutama pada data penyakit dan aturan. Pembobotan tersebut diperoleh dari seorang pakar. Setelah terpenuhi semua kebutuhan data untuk perhitungan, sistem dapat digunakan untuk diagnosa.</w:t>
      </w:r>
    </w:p>
    <w:p w14:paraId="4B95200B" w14:textId="58E4A5AC" w:rsidR="00745198" w:rsidRDefault="00745198" w:rsidP="00745198">
      <w:pPr>
        <w:pStyle w:val="TeksNormal"/>
        <w:ind w:firstLine="0"/>
      </w:pPr>
      <w:r w:rsidRPr="00745198">
        <w:t xml:space="preserve">Dimulai dari user yang ingin melakukan diagnosa dengan menuju ke menu Konsultasi. Pada halaman Konsultasi, </w:t>
      </w:r>
      <w:r w:rsidRPr="000510A8">
        <w:rPr>
          <w:i/>
          <w:iCs/>
        </w:rPr>
        <w:t>user</w:t>
      </w:r>
      <w:r w:rsidRPr="00745198">
        <w:t xml:space="preserve"> diminta untuk memilih gejala-gejala yang dialami. Apabila tidak ada gejala yang dipilih maka sistem akan memberitahu </w:t>
      </w:r>
      <w:r w:rsidRPr="000510A8">
        <w:rPr>
          <w:i/>
          <w:iCs/>
        </w:rPr>
        <w:t>user</w:t>
      </w:r>
      <w:r w:rsidRPr="00745198">
        <w:t xml:space="preserve"> untuk memilih gejala. Setelah itu Perhitungan </w:t>
      </w:r>
      <w:r w:rsidRPr="000510A8">
        <w:rPr>
          <w:i/>
          <w:iCs/>
        </w:rPr>
        <w:t>Naïve Bayes</w:t>
      </w:r>
      <w:r w:rsidRPr="00745198">
        <w:t xml:space="preserve"> dimulai setelah terdapat input gejala, berikut adalah rumus </w:t>
      </w:r>
      <w:r w:rsidR="000510A8">
        <w:t>2</w:t>
      </w:r>
      <w:r w:rsidRPr="00745198">
        <w:t xml:space="preserve">.1 yaitu rumus probabilitas </w:t>
      </w:r>
      <w:r w:rsidRPr="000510A8">
        <w:rPr>
          <w:i/>
          <w:iCs/>
        </w:rPr>
        <w:t>Naïve Bayes</w:t>
      </w:r>
      <w:r w:rsidRPr="00745198">
        <w:t>.</w:t>
      </w:r>
    </w:p>
    <w:p w14:paraId="62CFFA4A" w14:textId="77777777" w:rsidR="00745198" w:rsidRPr="00745198" w:rsidRDefault="00745198" w:rsidP="00745198">
      <w:pPr>
        <w:pStyle w:val="TeksNormal"/>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2"/>
        <w:gridCol w:w="639"/>
      </w:tblGrid>
      <w:tr w:rsidR="00745198" w14:paraId="48934185" w14:textId="77777777" w:rsidTr="002930BF">
        <w:tc>
          <w:tcPr>
            <w:tcW w:w="3782" w:type="dxa"/>
          </w:tcPr>
          <w:p w14:paraId="5FC1E616" w14:textId="77777777" w:rsidR="00745198" w:rsidRPr="00401DDC" w:rsidRDefault="00745198" w:rsidP="00C02FB4">
            <w:pPr>
              <w:pStyle w:val="ListParagraph"/>
              <w:spacing w:line="360" w:lineRule="auto"/>
              <w:ind w:left="567"/>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639" w:type="dxa"/>
          </w:tcPr>
          <w:p w14:paraId="2CA4C7D7" w14:textId="37569AB7" w:rsidR="00745198" w:rsidRPr="00745198" w:rsidRDefault="00745198" w:rsidP="0022267D">
            <w:pPr>
              <w:pStyle w:val="Caption"/>
              <w:keepNext/>
              <w:jc w:val="both"/>
              <w:rPr>
                <w:sz w:val="20"/>
                <w:szCs w:val="22"/>
              </w:rPr>
            </w:pPr>
          </w:p>
        </w:tc>
      </w:tr>
    </w:tbl>
    <w:p w14:paraId="41EA38BA" w14:textId="18ED7FD1" w:rsidR="0022267D" w:rsidRPr="0022267D" w:rsidRDefault="0022267D" w:rsidP="0022267D">
      <w:pPr>
        <w:pStyle w:val="Caption"/>
        <w:spacing w:after="240"/>
        <w:rPr>
          <w:i/>
          <w:iCs/>
        </w:rPr>
      </w:pPr>
      <w:r>
        <w:t>Rumus 2.</w:t>
      </w:r>
      <w:fldSimple w:instr=" SEQ Rumus_2. \* ARABIC ">
        <w:r w:rsidR="00824354">
          <w:rPr>
            <w:noProof/>
          </w:rPr>
          <w:t>1</w:t>
        </w:r>
      </w:fldSimple>
      <w:r>
        <w:t xml:space="preserve"> Rumus </w:t>
      </w:r>
      <w:r>
        <w:rPr>
          <w:i/>
          <w:iCs/>
        </w:rPr>
        <w:t>Naïve Bayes</w:t>
      </w:r>
    </w:p>
    <w:p w14:paraId="699E2F52" w14:textId="729CB191" w:rsidR="00434A82" w:rsidRPr="00434A82" w:rsidRDefault="000510A8" w:rsidP="000510A8">
      <w:pPr>
        <w:pStyle w:val="TeksNormal"/>
        <w:rPr>
          <w:color w:val="000000" w:themeColor="text1"/>
        </w:rPr>
      </w:pPr>
      <w:r>
        <w:rPr>
          <w:color w:val="000000" w:themeColor="text1"/>
        </w:rPr>
        <w:lastRenderedPageBreak/>
        <w:t>Setiap</w:t>
      </w:r>
      <w:r w:rsidR="002930BF" w:rsidRPr="002930BF">
        <w:rPr>
          <w:color w:val="000000" w:themeColor="text1"/>
        </w:rPr>
        <w:t xml:space="preserve"> penyakit dihitung probabilitasnya dengan tiap gejalanya berdasarkan nilai aturan yang telah ditentukan. Kemudian setelah terhitung semua, total persentase dari tiap probabilitas akan dicari yang paling terbesar dan penyakit yang memiliki tingkat persentase terbesar merupakan hasil akhir atau diagnosa menurut perhitungan </w:t>
      </w:r>
      <w:r w:rsidR="002930BF" w:rsidRPr="000510A8">
        <w:rPr>
          <w:i/>
          <w:iCs/>
          <w:color w:val="000000" w:themeColor="text1"/>
        </w:rPr>
        <w:t>Naïve Bayes</w:t>
      </w:r>
      <w:r w:rsidR="002930BF" w:rsidRPr="002930BF">
        <w:rPr>
          <w:color w:val="000000" w:themeColor="text1"/>
        </w:rPr>
        <w:t>. Pada hasil diagnosa terdapat keterangan penjelasan dan penanganan dari penyakit.</w:t>
      </w:r>
      <w:r>
        <w:rPr>
          <w:color w:val="000000" w:themeColor="text1"/>
        </w:rPr>
        <w:t xml:space="preserve"> </w:t>
      </w:r>
      <w:r w:rsidR="002930BF" w:rsidRPr="002930BF">
        <w:rPr>
          <w:color w:val="000000" w:themeColor="text1"/>
        </w:rPr>
        <w:t xml:space="preserve">Hasil diagnosa dan gejala-gejala yang telah dipilih oleh user akan disimpan pada </w:t>
      </w:r>
      <w:r w:rsidR="002930BF" w:rsidRPr="000510A8">
        <w:rPr>
          <w:i/>
          <w:iCs/>
          <w:color w:val="000000" w:themeColor="text1"/>
        </w:rPr>
        <w:t>database</w:t>
      </w:r>
      <w:r w:rsidR="002930BF" w:rsidRPr="002930BF">
        <w:rPr>
          <w:color w:val="000000" w:themeColor="text1"/>
        </w:rPr>
        <w:t xml:space="preserve"> sehingga </w:t>
      </w:r>
      <w:r w:rsidR="002930BF" w:rsidRPr="000510A8">
        <w:rPr>
          <w:i/>
          <w:iCs/>
          <w:color w:val="000000" w:themeColor="text1"/>
        </w:rPr>
        <w:t>user</w:t>
      </w:r>
      <w:r w:rsidR="002930BF" w:rsidRPr="002930BF">
        <w:rPr>
          <w:color w:val="000000" w:themeColor="text1"/>
        </w:rPr>
        <w:t xml:space="preserve"> dan admin dapat melihat riwayat diagnosa pada laman </w:t>
      </w:r>
      <w:r w:rsidR="002930BF" w:rsidRPr="000510A8">
        <w:rPr>
          <w:i/>
          <w:iCs/>
          <w:color w:val="000000" w:themeColor="text1"/>
        </w:rPr>
        <w:t>History</w:t>
      </w:r>
      <w:r w:rsidR="002930BF" w:rsidRPr="002930BF">
        <w:rPr>
          <w:color w:val="000000" w:themeColor="text1"/>
        </w:rPr>
        <w:t xml:space="preserve">. </w:t>
      </w:r>
      <w:r w:rsidR="002930BF" w:rsidRPr="000510A8">
        <w:rPr>
          <w:i/>
          <w:iCs/>
          <w:color w:val="000000" w:themeColor="text1"/>
        </w:rPr>
        <w:t>User</w:t>
      </w:r>
      <w:r w:rsidR="002930BF" w:rsidRPr="002930BF">
        <w:rPr>
          <w:color w:val="000000" w:themeColor="text1"/>
        </w:rPr>
        <w:t xml:space="preserve"> akan diberi pilihan kembali apakah ingin berkonsultasi lagi atau tidak, apabila iya maka </w:t>
      </w:r>
      <w:r w:rsidR="002930BF" w:rsidRPr="000510A8">
        <w:rPr>
          <w:i/>
          <w:iCs/>
          <w:color w:val="000000" w:themeColor="text1"/>
        </w:rPr>
        <w:t>user</w:t>
      </w:r>
      <w:r w:rsidR="002930BF" w:rsidRPr="002930BF">
        <w:rPr>
          <w:color w:val="000000" w:themeColor="text1"/>
        </w:rPr>
        <w:t xml:space="preserve"> dibawa kembali ke tampilan awal dari halaman Konsultasi untuk memilih gejala kembali.</w:t>
      </w:r>
    </w:p>
    <w:bookmarkEnd w:id="3"/>
    <w:p w14:paraId="77759FA9" w14:textId="73610969" w:rsidR="005D7E67" w:rsidRPr="005D7E67" w:rsidRDefault="00DF0BEE" w:rsidP="005D7E67">
      <w:pPr>
        <w:pStyle w:val="Heading2"/>
        <w:spacing w:before="120" w:after="120"/>
        <w:rPr>
          <w:i w:val="0"/>
        </w:rPr>
      </w:pPr>
      <w:r>
        <w:rPr>
          <w:i w:val="0"/>
        </w:rPr>
        <w:t xml:space="preserve">2.2. </w:t>
      </w:r>
      <w:r w:rsidR="005D7E67">
        <w:rPr>
          <w:i w:val="0"/>
        </w:rPr>
        <w:t>Perancangan Basis Data</w:t>
      </w:r>
    </w:p>
    <w:p w14:paraId="7995176D" w14:textId="16A869B6" w:rsidR="005D7E67" w:rsidRDefault="005D7E67" w:rsidP="008717E0">
      <w:pPr>
        <w:spacing w:after="120"/>
        <w:rPr>
          <w:szCs w:val="20"/>
        </w:rPr>
      </w:pPr>
      <w:bookmarkStart w:id="4" w:name="_Hlk67818370"/>
      <w:r w:rsidRPr="005D7E67">
        <w:rPr>
          <w:szCs w:val="20"/>
        </w:rPr>
        <w:t>Sistem pakar dalam penelitian ini menggunakan MySQL sebagai basisdata</w:t>
      </w:r>
      <w:r w:rsidR="000510A8">
        <w:rPr>
          <w:szCs w:val="20"/>
        </w:rPr>
        <w:t>-nya</w:t>
      </w:r>
      <w:r w:rsidRPr="005D7E67">
        <w:rPr>
          <w:szCs w:val="20"/>
        </w:rPr>
        <w:t xml:space="preserve">. Menggunakan perangkat lunak </w:t>
      </w:r>
      <w:r w:rsidRPr="004C7296">
        <w:rPr>
          <w:i/>
          <w:iCs/>
          <w:szCs w:val="20"/>
        </w:rPr>
        <w:t>open source</w:t>
      </w:r>
      <w:r w:rsidRPr="005D7E67">
        <w:rPr>
          <w:szCs w:val="20"/>
        </w:rPr>
        <w:t xml:space="preserve"> yang ditulis dalam bahasa pemrograman PHP yaitu PHPMyAdmin. Pada gambar 3.9 berikut </w:t>
      </w:r>
      <w:r w:rsidRPr="000510A8">
        <w:rPr>
          <w:i/>
          <w:iCs/>
          <w:szCs w:val="20"/>
        </w:rPr>
        <w:t>Entity Relationship Diagram</w:t>
      </w:r>
      <w:r w:rsidRPr="005D7E67">
        <w:rPr>
          <w:szCs w:val="20"/>
        </w:rPr>
        <w:t xml:space="preserve"> (ERD) yang diperlukan untuk membangun lingkungan </w:t>
      </w:r>
      <w:r w:rsidRPr="000510A8">
        <w:rPr>
          <w:i/>
          <w:iCs/>
          <w:szCs w:val="20"/>
        </w:rPr>
        <w:t>database</w:t>
      </w:r>
      <w:r w:rsidRPr="005D7E67">
        <w:rPr>
          <w:szCs w:val="20"/>
        </w:rPr>
        <w:t xml:space="preserve"> dalam sistem.</w:t>
      </w:r>
    </w:p>
    <w:p w14:paraId="22A00424" w14:textId="77777777" w:rsidR="000510A8" w:rsidRDefault="003F38E0" w:rsidP="000510A8">
      <w:pPr>
        <w:keepNext/>
        <w:spacing w:after="120"/>
      </w:pPr>
      <w:r>
        <w:object w:dxaOrig="10908" w:dyaOrig="7309" w14:anchorId="211DCA25">
          <v:shape id="_x0000_i1027" type="#_x0000_t75" style="width:221.35pt;height:148.65pt" o:ole="">
            <v:imagedata r:id="rId17" o:title=""/>
          </v:shape>
          <o:OLEObject Type="Embed" ProgID="Visio.Drawing.15" ShapeID="_x0000_i1027" DrawAspect="Content" ObjectID="_1735240986" r:id="rId18"/>
        </w:object>
      </w:r>
    </w:p>
    <w:p w14:paraId="30CBB15B" w14:textId="5221DCC8" w:rsidR="005D7E67" w:rsidRDefault="000510A8" w:rsidP="000510A8">
      <w:pPr>
        <w:pStyle w:val="Caption"/>
      </w:pPr>
      <w:r>
        <w:t>Gambar 2.</w:t>
      </w:r>
      <w:fldSimple w:instr=" SEQ Gambar_2. \* ARABIC ">
        <w:r w:rsidR="00824354">
          <w:rPr>
            <w:noProof/>
          </w:rPr>
          <w:t>3</w:t>
        </w:r>
      </w:fldSimple>
      <w:r>
        <w:t xml:space="preserve"> ERD </w:t>
      </w:r>
      <w:r w:rsidRPr="000510A8">
        <w:rPr>
          <w:i/>
          <w:iCs/>
        </w:rPr>
        <w:t>Database</w:t>
      </w:r>
    </w:p>
    <w:p w14:paraId="6CAC7DC8" w14:textId="299B1EAC" w:rsidR="00D1080F" w:rsidRPr="000510A8" w:rsidRDefault="00D1080F" w:rsidP="00D1080F">
      <w:pPr>
        <w:spacing w:after="120"/>
        <w:jc w:val="center"/>
        <w:rPr>
          <w:sz w:val="16"/>
          <w:szCs w:val="18"/>
        </w:rPr>
      </w:pPr>
      <w:r w:rsidRPr="000510A8">
        <w:rPr>
          <w:sz w:val="16"/>
          <w:szCs w:val="18"/>
        </w:rPr>
        <w:t>Sumber: Hasil Olahan Peneliti</w:t>
      </w:r>
    </w:p>
    <w:p w14:paraId="21C1CB68" w14:textId="56A688D8" w:rsidR="003F38E0" w:rsidRPr="005D7E67" w:rsidRDefault="003F38E0" w:rsidP="008717E0">
      <w:pPr>
        <w:spacing w:after="120"/>
        <w:rPr>
          <w:szCs w:val="20"/>
        </w:rPr>
      </w:pPr>
      <w:r>
        <w:t xml:space="preserve">Basis data terdiri dari 5 tabel yaitu tabel </w:t>
      </w:r>
      <w:r w:rsidRPr="003F38E0">
        <w:rPr>
          <w:i/>
          <w:iCs/>
        </w:rPr>
        <w:t>user</w:t>
      </w:r>
      <w:r>
        <w:t xml:space="preserve">, tabel gejala, tabel penyakit, tabel aturan, dan tabel diagnosa. Basis data menyimpan data-data yang diperlukan untuk perhitungan algoritma </w:t>
      </w:r>
      <w:r>
        <w:rPr>
          <w:i/>
          <w:iCs/>
        </w:rPr>
        <w:t xml:space="preserve">Naïve Bayes </w:t>
      </w:r>
      <w:r>
        <w:t>serta menyimpan hasil konsultasi.</w:t>
      </w:r>
    </w:p>
    <w:bookmarkEnd w:id="4"/>
    <w:p w14:paraId="790807A6" w14:textId="77777777" w:rsidR="00DF0BEE" w:rsidRDefault="00DF0BEE" w:rsidP="008717E0">
      <w:pPr>
        <w:pStyle w:val="Heading1"/>
        <w:ind w:left="284" w:hanging="284"/>
        <w:rPr>
          <w:lang w:val="id-ID"/>
        </w:rPr>
      </w:pPr>
      <w:r>
        <w:t xml:space="preserve">3. </w:t>
      </w:r>
      <w:r>
        <w:tab/>
        <w:t>Hasil dan Pembahasan</w:t>
      </w:r>
    </w:p>
    <w:p w14:paraId="4F65BF6E" w14:textId="6A5A5650" w:rsidR="008C11E0" w:rsidRPr="008C11E0" w:rsidRDefault="00DF0BEE" w:rsidP="008717E0">
      <w:pPr>
        <w:pStyle w:val="Heading2"/>
        <w:spacing w:before="120" w:after="120"/>
        <w:rPr>
          <w:i w:val="0"/>
        </w:rPr>
      </w:pPr>
      <w:r w:rsidRPr="008C11E0">
        <w:rPr>
          <w:i w:val="0"/>
          <w:lang w:val="id-ID"/>
        </w:rPr>
        <w:t>3.1</w:t>
      </w:r>
      <w:r w:rsidRPr="008C11E0">
        <w:rPr>
          <w:i w:val="0"/>
        </w:rPr>
        <w:t>.</w:t>
      </w:r>
      <w:r w:rsidRPr="008C11E0">
        <w:rPr>
          <w:i w:val="0"/>
          <w:lang w:val="id-ID"/>
        </w:rPr>
        <w:t xml:space="preserve"> </w:t>
      </w:r>
      <w:r w:rsidR="008C11E0" w:rsidRPr="008C11E0">
        <w:rPr>
          <w:iCs/>
        </w:rPr>
        <w:t>Data Training</w:t>
      </w:r>
    </w:p>
    <w:p w14:paraId="5A2DFBD1" w14:textId="69F1965D" w:rsidR="008C11E0" w:rsidRDefault="008C11E0" w:rsidP="008717E0">
      <w:pPr>
        <w:spacing w:after="120"/>
        <w:rPr>
          <w:szCs w:val="20"/>
        </w:rPr>
      </w:pPr>
      <w:bookmarkStart w:id="5" w:name="_Hlk67818497"/>
      <w:r>
        <w:rPr>
          <w:szCs w:val="20"/>
        </w:rPr>
        <w:t>T</w:t>
      </w:r>
      <w:r w:rsidRPr="008C11E0">
        <w:rPr>
          <w:szCs w:val="20"/>
        </w:rPr>
        <w:t xml:space="preserve">ahap pertama yang perlu dipersiapkan </w:t>
      </w:r>
      <w:r>
        <w:rPr>
          <w:szCs w:val="20"/>
        </w:rPr>
        <w:t>yaitu</w:t>
      </w:r>
      <w:r w:rsidRPr="008C11E0">
        <w:rPr>
          <w:szCs w:val="20"/>
        </w:rPr>
        <w:t xml:space="preserve"> mengumpulkan data penyakit gangguan menstruasi, gejala-gejalanya serta aturannya yang nantinya diterapkan pada metode </w:t>
      </w:r>
      <w:r w:rsidRPr="008C11E0">
        <w:rPr>
          <w:i/>
          <w:iCs/>
          <w:szCs w:val="20"/>
        </w:rPr>
        <w:t>Naïve Bayes</w:t>
      </w:r>
      <w:r w:rsidRPr="008C11E0">
        <w:rPr>
          <w:szCs w:val="20"/>
        </w:rPr>
        <w:t xml:space="preserve">. Data training merupakan data pembelajaran untuk memprediksi peluang sehingga menghasilkan keputusan. Data dikumpulkan dari sumber data Primer (wawancara langsung dengan pakar) dan sumber data Sekunder (buku, internet, jurnal). Data training disimpan pada </w:t>
      </w:r>
      <w:r w:rsidRPr="000510A8">
        <w:rPr>
          <w:i/>
          <w:iCs/>
          <w:szCs w:val="20"/>
        </w:rPr>
        <w:t>database</w:t>
      </w:r>
      <w:r w:rsidRPr="008C11E0">
        <w:rPr>
          <w:szCs w:val="20"/>
        </w:rPr>
        <w:t xml:space="preserve"> yang telah ditetapkan menggunakan PHPMyAdmin dengan database berbasis MySQL. Pengumpulan dan analisa data training menghasilkan 3 jenis data training yaitu data training penyakit, gejala dan aturan.</w:t>
      </w:r>
      <w:r w:rsidR="000510A8">
        <w:rPr>
          <w:szCs w:val="20"/>
        </w:rPr>
        <w:t xml:space="preserve"> Tabel </w:t>
      </w:r>
      <w:r w:rsidR="0022267D">
        <w:rPr>
          <w:szCs w:val="20"/>
        </w:rPr>
        <w:t xml:space="preserve">3.1 </w:t>
      </w:r>
      <w:r w:rsidR="000510A8">
        <w:rPr>
          <w:szCs w:val="20"/>
        </w:rPr>
        <w:t xml:space="preserve">berikut merupakan </w:t>
      </w:r>
      <w:r w:rsidR="000510A8" w:rsidRPr="000510A8">
        <w:rPr>
          <w:i/>
          <w:iCs/>
          <w:szCs w:val="20"/>
        </w:rPr>
        <w:t>data training</w:t>
      </w:r>
      <w:r w:rsidR="000510A8">
        <w:rPr>
          <w:szCs w:val="20"/>
        </w:rPr>
        <w:t xml:space="preserve"> aturan yang telah diolah.</w:t>
      </w:r>
    </w:p>
    <w:p w14:paraId="29DB5918" w14:textId="3E1A5515" w:rsidR="000510A8" w:rsidRDefault="000510A8" w:rsidP="000510A8">
      <w:pPr>
        <w:pStyle w:val="Caption"/>
        <w:keepNext/>
      </w:pPr>
      <w:r>
        <w:t>Tabel 3.</w:t>
      </w:r>
      <w:fldSimple w:instr=" SEQ Tabel_3. \* ARABIC ">
        <w:r w:rsidR="00824354">
          <w:rPr>
            <w:noProof/>
          </w:rPr>
          <w:t>1</w:t>
        </w:r>
      </w:fldSimple>
      <w:r>
        <w:t xml:space="preserve"> Data Training aturan</w:t>
      </w:r>
    </w:p>
    <w:tbl>
      <w:tblPr>
        <w:tblW w:w="5000" w:type="pct"/>
        <w:jc w:val="center"/>
        <w:tblLayout w:type="fixed"/>
        <w:tblLook w:val="04A0" w:firstRow="1" w:lastRow="0" w:firstColumn="1" w:lastColumn="0" w:noHBand="0" w:noVBand="1"/>
      </w:tblPr>
      <w:tblGrid>
        <w:gridCol w:w="616"/>
        <w:gridCol w:w="381"/>
        <w:gridCol w:w="380"/>
        <w:gridCol w:w="380"/>
        <w:gridCol w:w="380"/>
        <w:gridCol w:w="380"/>
        <w:gridCol w:w="380"/>
        <w:gridCol w:w="389"/>
        <w:gridCol w:w="380"/>
        <w:gridCol w:w="380"/>
        <w:gridCol w:w="375"/>
      </w:tblGrid>
      <w:tr w:rsidR="006C11C8" w:rsidRPr="0033575F" w14:paraId="15A53C77" w14:textId="77777777" w:rsidTr="000510A8">
        <w:trPr>
          <w:trHeight w:val="312"/>
          <w:jc w:val="center"/>
        </w:trPr>
        <w:tc>
          <w:tcPr>
            <w:tcW w:w="696" w:type="pct"/>
            <w:vMerge w:val="restart"/>
            <w:tcBorders>
              <w:top w:val="double" w:sz="6" w:space="0" w:color="auto"/>
              <w:left w:val="nil"/>
              <w:bottom w:val="double" w:sz="6" w:space="0" w:color="000000"/>
              <w:right w:val="nil"/>
            </w:tcBorders>
            <w:shd w:val="clear" w:color="auto" w:fill="auto"/>
            <w:noWrap/>
            <w:vAlign w:val="center"/>
            <w:hideMark/>
          </w:tcPr>
          <w:p w14:paraId="7B2F1B1A"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000000"/>
                <w:sz w:val="14"/>
                <w:szCs w:val="14"/>
                <w:lang w:eastAsia="en-ID"/>
              </w:rPr>
              <w:t>Gejala</w:t>
            </w:r>
          </w:p>
        </w:tc>
        <w:tc>
          <w:tcPr>
            <w:tcW w:w="4304" w:type="pct"/>
            <w:gridSpan w:val="10"/>
            <w:tcBorders>
              <w:top w:val="double" w:sz="6" w:space="0" w:color="auto"/>
              <w:left w:val="nil"/>
              <w:bottom w:val="single" w:sz="4" w:space="0" w:color="auto"/>
              <w:right w:val="nil"/>
            </w:tcBorders>
            <w:shd w:val="clear" w:color="auto" w:fill="auto"/>
            <w:noWrap/>
            <w:vAlign w:val="bottom"/>
            <w:hideMark/>
          </w:tcPr>
          <w:p w14:paraId="592FB0FA"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000000"/>
                <w:sz w:val="14"/>
                <w:szCs w:val="14"/>
                <w:lang w:eastAsia="en-ID"/>
              </w:rPr>
              <w:t>Penyakit</w:t>
            </w:r>
          </w:p>
        </w:tc>
      </w:tr>
      <w:tr w:rsidR="000510A8" w:rsidRPr="0033575F" w14:paraId="70BDCBEC" w14:textId="77777777" w:rsidTr="000510A8">
        <w:trPr>
          <w:trHeight w:val="300"/>
          <w:jc w:val="center"/>
        </w:trPr>
        <w:tc>
          <w:tcPr>
            <w:tcW w:w="696" w:type="pct"/>
            <w:vMerge/>
            <w:tcBorders>
              <w:top w:val="double" w:sz="6" w:space="0" w:color="auto"/>
              <w:left w:val="nil"/>
              <w:bottom w:val="double" w:sz="6" w:space="0" w:color="000000"/>
              <w:right w:val="nil"/>
            </w:tcBorders>
            <w:vAlign w:val="center"/>
            <w:hideMark/>
          </w:tcPr>
          <w:p w14:paraId="7F0D6C4E" w14:textId="77777777" w:rsidR="006C11C8" w:rsidRPr="006C11C8" w:rsidRDefault="006C11C8" w:rsidP="00D4473A">
            <w:pPr>
              <w:spacing w:after="0"/>
              <w:rPr>
                <w:rFonts w:eastAsia="Times New Roman"/>
                <w:b/>
                <w:bCs/>
                <w:color w:val="000000"/>
                <w:sz w:val="10"/>
                <w:szCs w:val="10"/>
                <w:lang w:eastAsia="en-ID"/>
              </w:rPr>
            </w:pPr>
          </w:p>
        </w:tc>
        <w:tc>
          <w:tcPr>
            <w:tcW w:w="430" w:type="pct"/>
            <w:tcBorders>
              <w:top w:val="nil"/>
              <w:left w:val="nil"/>
              <w:bottom w:val="double" w:sz="6" w:space="0" w:color="auto"/>
              <w:right w:val="nil"/>
            </w:tcBorders>
            <w:shd w:val="clear" w:color="auto" w:fill="auto"/>
            <w:noWrap/>
            <w:vAlign w:val="bottom"/>
            <w:hideMark/>
          </w:tcPr>
          <w:p w14:paraId="4100ECB0"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P01</w:t>
            </w:r>
          </w:p>
        </w:tc>
        <w:tc>
          <w:tcPr>
            <w:tcW w:w="430" w:type="pct"/>
            <w:tcBorders>
              <w:top w:val="nil"/>
              <w:left w:val="nil"/>
              <w:bottom w:val="double" w:sz="6" w:space="0" w:color="auto"/>
              <w:right w:val="nil"/>
            </w:tcBorders>
            <w:shd w:val="clear" w:color="auto" w:fill="auto"/>
            <w:noWrap/>
            <w:vAlign w:val="bottom"/>
            <w:hideMark/>
          </w:tcPr>
          <w:p w14:paraId="5B84FB9F"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P02</w:t>
            </w:r>
          </w:p>
        </w:tc>
        <w:tc>
          <w:tcPr>
            <w:tcW w:w="430" w:type="pct"/>
            <w:tcBorders>
              <w:top w:val="nil"/>
              <w:left w:val="nil"/>
              <w:bottom w:val="double" w:sz="6" w:space="0" w:color="auto"/>
              <w:right w:val="nil"/>
            </w:tcBorders>
            <w:shd w:val="clear" w:color="auto" w:fill="auto"/>
            <w:noWrap/>
            <w:vAlign w:val="bottom"/>
            <w:hideMark/>
          </w:tcPr>
          <w:p w14:paraId="17B5DAE1"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P03</w:t>
            </w:r>
          </w:p>
        </w:tc>
        <w:tc>
          <w:tcPr>
            <w:tcW w:w="430" w:type="pct"/>
            <w:tcBorders>
              <w:top w:val="nil"/>
              <w:left w:val="nil"/>
              <w:bottom w:val="double" w:sz="6" w:space="0" w:color="auto"/>
              <w:right w:val="nil"/>
            </w:tcBorders>
            <w:shd w:val="clear" w:color="auto" w:fill="auto"/>
            <w:noWrap/>
            <w:vAlign w:val="bottom"/>
            <w:hideMark/>
          </w:tcPr>
          <w:p w14:paraId="369AB498"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P04</w:t>
            </w:r>
          </w:p>
        </w:tc>
        <w:tc>
          <w:tcPr>
            <w:tcW w:w="430" w:type="pct"/>
            <w:tcBorders>
              <w:top w:val="nil"/>
              <w:left w:val="nil"/>
              <w:bottom w:val="double" w:sz="6" w:space="0" w:color="auto"/>
              <w:right w:val="nil"/>
            </w:tcBorders>
            <w:shd w:val="clear" w:color="auto" w:fill="auto"/>
            <w:noWrap/>
            <w:vAlign w:val="bottom"/>
            <w:hideMark/>
          </w:tcPr>
          <w:p w14:paraId="680EF04D"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P05</w:t>
            </w:r>
          </w:p>
        </w:tc>
        <w:tc>
          <w:tcPr>
            <w:tcW w:w="430" w:type="pct"/>
            <w:tcBorders>
              <w:top w:val="nil"/>
              <w:left w:val="nil"/>
              <w:bottom w:val="double" w:sz="6" w:space="0" w:color="auto"/>
              <w:right w:val="nil"/>
            </w:tcBorders>
            <w:shd w:val="clear" w:color="auto" w:fill="auto"/>
            <w:noWrap/>
            <w:vAlign w:val="bottom"/>
            <w:hideMark/>
          </w:tcPr>
          <w:p w14:paraId="2025A5F2"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P06</w:t>
            </w:r>
          </w:p>
        </w:tc>
        <w:tc>
          <w:tcPr>
            <w:tcW w:w="440" w:type="pct"/>
            <w:tcBorders>
              <w:top w:val="nil"/>
              <w:left w:val="nil"/>
              <w:bottom w:val="double" w:sz="6" w:space="0" w:color="auto"/>
              <w:right w:val="nil"/>
            </w:tcBorders>
            <w:shd w:val="clear" w:color="auto" w:fill="auto"/>
            <w:noWrap/>
            <w:vAlign w:val="bottom"/>
            <w:hideMark/>
          </w:tcPr>
          <w:p w14:paraId="5F5C04F0"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P07</w:t>
            </w:r>
          </w:p>
        </w:tc>
        <w:tc>
          <w:tcPr>
            <w:tcW w:w="430" w:type="pct"/>
            <w:tcBorders>
              <w:top w:val="nil"/>
              <w:left w:val="nil"/>
              <w:bottom w:val="double" w:sz="6" w:space="0" w:color="auto"/>
              <w:right w:val="nil"/>
            </w:tcBorders>
            <w:shd w:val="clear" w:color="auto" w:fill="auto"/>
            <w:noWrap/>
            <w:vAlign w:val="bottom"/>
            <w:hideMark/>
          </w:tcPr>
          <w:p w14:paraId="683644BA"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P08</w:t>
            </w:r>
          </w:p>
        </w:tc>
        <w:tc>
          <w:tcPr>
            <w:tcW w:w="430" w:type="pct"/>
            <w:tcBorders>
              <w:top w:val="nil"/>
              <w:left w:val="nil"/>
              <w:bottom w:val="double" w:sz="6" w:space="0" w:color="auto"/>
              <w:right w:val="nil"/>
            </w:tcBorders>
            <w:shd w:val="clear" w:color="auto" w:fill="auto"/>
            <w:noWrap/>
            <w:vAlign w:val="bottom"/>
            <w:hideMark/>
          </w:tcPr>
          <w:p w14:paraId="04F76FBC"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P09</w:t>
            </w:r>
          </w:p>
        </w:tc>
        <w:tc>
          <w:tcPr>
            <w:tcW w:w="426" w:type="pct"/>
            <w:tcBorders>
              <w:top w:val="nil"/>
              <w:left w:val="nil"/>
              <w:bottom w:val="double" w:sz="6" w:space="0" w:color="auto"/>
              <w:right w:val="nil"/>
            </w:tcBorders>
            <w:shd w:val="clear" w:color="auto" w:fill="auto"/>
            <w:noWrap/>
            <w:vAlign w:val="bottom"/>
            <w:hideMark/>
          </w:tcPr>
          <w:p w14:paraId="238642CF" w14:textId="77777777" w:rsidR="006C11C8" w:rsidRPr="00D1080F" w:rsidRDefault="006C11C8" w:rsidP="00D4473A">
            <w:pPr>
              <w:spacing w:after="0"/>
              <w:rPr>
                <w:rFonts w:eastAsia="Times New Roman"/>
                <w:b/>
                <w:bCs/>
                <w:color w:val="000000"/>
                <w:sz w:val="10"/>
                <w:szCs w:val="10"/>
                <w:lang w:eastAsia="en-ID"/>
              </w:rPr>
            </w:pPr>
            <w:r w:rsidRPr="00D1080F">
              <w:rPr>
                <w:rFonts w:eastAsia="Times New Roman"/>
                <w:b/>
                <w:bCs/>
                <w:color w:val="000000"/>
                <w:sz w:val="10"/>
                <w:szCs w:val="10"/>
                <w:lang w:eastAsia="en-ID"/>
              </w:rPr>
              <w:t>P10</w:t>
            </w:r>
          </w:p>
        </w:tc>
      </w:tr>
      <w:tr w:rsidR="000510A8" w:rsidRPr="0033575F" w14:paraId="35F1D7F8" w14:textId="77777777" w:rsidTr="000510A8">
        <w:trPr>
          <w:trHeight w:val="288"/>
          <w:jc w:val="center"/>
        </w:trPr>
        <w:tc>
          <w:tcPr>
            <w:tcW w:w="696" w:type="pct"/>
            <w:tcBorders>
              <w:top w:val="nil"/>
              <w:left w:val="nil"/>
              <w:bottom w:val="nil"/>
              <w:right w:val="nil"/>
            </w:tcBorders>
            <w:shd w:val="clear" w:color="auto" w:fill="auto"/>
            <w:noWrap/>
            <w:vAlign w:val="bottom"/>
            <w:hideMark/>
          </w:tcPr>
          <w:p w14:paraId="3C451CF0"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G01</w:t>
            </w:r>
          </w:p>
        </w:tc>
        <w:tc>
          <w:tcPr>
            <w:tcW w:w="430" w:type="pct"/>
            <w:tcBorders>
              <w:top w:val="nil"/>
              <w:left w:val="nil"/>
              <w:bottom w:val="nil"/>
              <w:right w:val="nil"/>
            </w:tcBorders>
            <w:shd w:val="clear" w:color="auto" w:fill="auto"/>
            <w:noWrap/>
            <w:vAlign w:val="bottom"/>
            <w:hideMark/>
          </w:tcPr>
          <w:p w14:paraId="4273F4E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7588552E"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0A38B62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CB1CEE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C5BB66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572887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5EAAD7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70CFBA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81F1E9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0CE485E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58569D3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9F711E6"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G02</w:t>
            </w:r>
          </w:p>
        </w:tc>
        <w:tc>
          <w:tcPr>
            <w:tcW w:w="430" w:type="pct"/>
            <w:tcBorders>
              <w:top w:val="nil"/>
              <w:left w:val="nil"/>
              <w:bottom w:val="nil"/>
              <w:right w:val="nil"/>
            </w:tcBorders>
            <w:shd w:val="clear" w:color="auto" w:fill="auto"/>
            <w:noWrap/>
            <w:vAlign w:val="bottom"/>
            <w:hideMark/>
          </w:tcPr>
          <w:p w14:paraId="36765F0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7627508C"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5D4A0AF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C9456C3"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61D1624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8B476A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7E384F8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5150326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CAB82F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2ACB67B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62D20ECC"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0DDB0B20"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G03</w:t>
            </w:r>
          </w:p>
        </w:tc>
        <w:tc>
          <w:tcPr>
            <w:tcW w:w="430" w:type="pct"/>
            <w:tcBorders>
              <w:top w:val="nil"/>
              <w:left w:val="nil"/>
              <w:bottom w:val="nil"/>
              <w:right w:val="nil"/>
            </w:tcBorders>
            <w:shd w:val="clear" w:color="auto" w:fill="auto"/>
            <w:noWrap/>
            <w:vAlign w:val="bottom"/>
            <w:hideMark/>
          </w:tcPr>
          <w:p w14:paraId="2746759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5518CBDC" w14:textId="77777777" w:rsidR="006C11C8" w:rsidRPr="006C11C8" w:rsidRDefault="006C11C8" w:rsidP="00D4473A">
            <w:pPr>
              <w:spacing w:after="0"/>
              <w:jc w:val="center"/>
              <w:rPr>
                <w:rFonts w:eastAsia="Times New Roman"/>
                <w:color w:val="000000"/>
                <w:sz w:val="10"/>
                <w:szCs w:val="10"/>
                <w:lang w:eastAsia="en-ID"/>
              </w:rPr>
            </w:pPr>
            <w:r w:rsidRPr="006C11C8">
              <w:rPr>
                <w:rFonts w:eastAsia="Times New Roman"/>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335199C1"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5C844AFE"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5A3DCFDC"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05BFFBE"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346EE72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DA78A4F"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3F71ADD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0726492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1FBF8BA3" w14:textId="77777777" w:rsidTr="000510A8">
        <w:trPr>
          <w:trHeight w:val="288"/>
          <w:jc w:val="center"/>
        </w:trPr>
        <w:tc>
          <w:tcPr>
            <w:tcW w:w="696" w:type="pct"/>
            <w:tcBorders>
              <w:top w:val="nil"/>
              <w:left w:val="nil"/>
              <w:bottom w:val="nil"/>
              <w:right w:val="nil"/>
            </w:tcBorders>
            <w:shd w:val="clear" w:color="auto" w:fill="auto"/>
            <w:noWrap/>
            <w:vAlign w:val="bottom"/>
            <w:hideMark/>
          </w:tcPr>
          <w:p w14:paraId="2F8EA4F1"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G04</w:t>
            </w:r>
          </w:p>
        </w:tc>
        <w:tc>
          <w:tcPr>
            <w:tcW w:w="430" w:type="pct"/>
            <w:tcBorders>
              <w:top w:val="nil"/>
              <w:left w:val="nil"/>
              <w:bottom w:val="nil"/>
              <w:right w:val="nil"/>
            </w:tcBorders>
            <w:shd w:val="clear" w:color="auto" w:fill="auto"/>
            <w:noWrap/>
            <w:vAlign w:val="bottom"/>
            <w:hideMark/>
          </w:tcPr>
          <w:p w14:paraId="0E5A7C8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4069269B"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1CFAEC0A"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613E0C6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46EC44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86CB11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CD3466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041B9D6"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1483125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26" w:type="pct"/>
            <w:tcBorders>
              <w:top w:val="nil"/>
              <w:left w:val="nil"/>
              <w:bottom w:val="nil"/>
              <w:right w:val="nil"/>
            </w:tcBorders>
            <w:shd w:val="clear" w:color="auto" w:fill="auto"/>
            <w:noWrap/>
            <w:vAlign w:val="bottom"/>
            <w:hideMark/>
          </w:tcPr>
          <w:p w14:paraId="03639E6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70AF01E7"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25CBFFD"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G05</w:t>
            </w:r>
          </w:p>
        </w:tc>
        <w:tc>
          <w:tcPr>
            <w:tcW w:w="430" w:type="pct"/>
            <w:tcBorders>
              <w:top w:val="nil"/>
              <w:left w:val="nil"/>
              <w:bottom w:val="nil"/>
              <w:right w:val="nil"/>
            </w:tcBorders>
            <w:shd w:val="clear" w:color="auto" w:fill="auto"/>
            <w:noWrap/>
            <w:vAlign w:val="bottom"/>
            <w:hideMark/>
          </w:tcPr>
          <w:p w14:paraId="0B3E033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650EE2B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071CA974"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19D7D3C"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1DA6C8B"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7382F32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01B7E7A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073ED78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10DDF736"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2E619572"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r>
      <w:tr w:rsidR="000510A8" w:rsidRPr="0033575F" w14:paraId="1EE05886"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04E8E80E"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G06</w:t>
            </w:r>
          </w:p>
        </w:tc>
        <w:tc>
          <w:tcPr>
            <w:tcW w:w="430" w:type="pct"/>
            <w:tcBorders>
              <w:top w:val="nil"/>
              <w:left w:val="nil"/>
              <w:bottom w:val="nil"/>
              <w:right w:val="nil"/>
            </w:tcBorders>
            <w:shd w:val="clear" w:color="auto" w:fill="auto"/>
            <w:noWrap/>
            <w:vAlign w:val="bottom"/>
            <w:hideMark/>
          </w:tcPr>
          <w:p w14:paraId="761B16F5"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084CA5D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F833E95"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6904E8A4"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C5DC7F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4CE7B7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706391E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6E1D0B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010EF8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74C0AE0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18103B55"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FB0BF69"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G07</w:t>
            </w:r>
          </w:p>
        </w:tc>
        <w:tc>
          <w:tcPr>
            <w:tcW w:w="430" w:type="pct"/>
            <w:tcBorders>
              <w:top w:val="nil"/>
              <w:left w:val="nil"/>
              <w:bottom w:val="nil"/>
              <w:right w:val="nil"/>
            </w:tcBorders>
            <w:shd w:val="clear" w:color="auto" w:fill="auto"/>
            <w:noWrap/>
            <w:vAlign w:val="bottom"/>
            <w:hideMark/>
          </w:tcPr>
          <w:p w14:paraId="5AABD17F"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C90D16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ABD1A5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33A8DDAA"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04C9CF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462ECA9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0C1F878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309F437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68EC555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26" w:type="pct"/>
            <w:tcBorders>
              <w:top w:val="nil"/>
              <w:left w:val="nil"/>
              <w:bottom w:val="nil"/>
              <w:right w:val="nil"/>
            </w:tcBorders>
            <w:shd w:val="clear" w:color="auto" w:fill="auto"/>
            <w:noWrap/>
            <w:vAlign w:val="bottom"/>
            <w:hideMark/>
          </w:tcPr>
          <w:p w14:paraId="4D92E96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r>
      <w:tr w:rsidR="000510A8" w:rsidRPr="0033575F" w14:paraId="0BA0F32C"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1C0E07B"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G08</w:t>
            </w:r>
          </w:p>
        </w:tc>
        <w:tc>
          <w:tcPr>
            <w:tcW w:w="430" w:type="pct"/>
            <w:tcBorders>
              <w:top w:val="nil"/>
              <w:left w:val="nil"/>
              <w:bottom w:val="nil"/>
              <w:right w:val="nil"/>
            </w:tcBorders>
            <w:shd w:val="clear" w:color="auto" w:fill="auto"/>
            <w:noWrap/>
            <w:vAlign w:val="bottom"/>
            <w:hideMark/>
          </w:tcPr>
          <w:p w14:paraId="1F7095C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3D2F4EA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AEA636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CF4E386"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09C97BDA"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11A10A8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6A1D969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C26E58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B3FB77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666D569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0BDEF9FC"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389D978E"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G09</w:t>
            </w:r>
          </w:p>
        </w:tc>
        <w:tc>
          <w:tcPr>
            <w:tcW w:w="430" w:type="pct"/>
            <w:tcBorders>
              <w:top w:val="nil"/>
              <w:left w:val="nil"/>
              <w:bottom w:val="nil"/>
              <w:right w:val="nil"/>
            </w:tcBorders>
            <w:shd w:val="clear" w:color="auto" w:fill="auto"/>
            <w:noWrap/>
            <w:vAlign w:val="bottom"/>
            <w:hideMark/>
          </w:tcPr>
          <w:p w14:paraId="10CC01C0"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D6BCA1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B3495B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B5F902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C28F9E3"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0B074047"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40" w:type="pct"/>
            <w:tcBorders>
              <w:top w:val="nil"/>
              <w:left w:val="nil"/>
              <w:bottom w:val="nil"/>
              <w:right w:val="nil"/>
            </w:tcBorders>
            <w:shd w:val="clear" w:color="auto" w:fill="auto"/>
            <w:noWrap/>
            <w:vAlign w:val="bottom"/>
            <w:hideMark/>
          </w:tcPr>
          <w:p w14:paraId="303989D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A6A7AE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1F9389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60FE03A7"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r>
      <w:tr w:rsidR="000510A8" w:rsidRPr="0033575F" w14:paraId="61ABD893"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0428E3A2"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G10</w:t>
            </w:r>
          </w:p>
        </w:tc>
        <w:tc>
          <w:tcPr>
            <w:tcW w:w="430" w:type="pct"/>
            <w:tcBorders>
              <w:top w:val="nil"/>
              <w:left w:val="nil"/>
              <w:bottom w:val="nil"/>
              <w:right w:val="nil"/>
            </w:tcBorders>
            <w:shd w:val="clear" w:color="auto" w:fill="auto"/>
            <w:noWrap/>
            <w:vAlign w:val="bottom"/>
            <w:hideMark/>
          </w:tcPr>
          <w:p w14:paraId="2FB18256"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7E1F7D5"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2ED710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A153045"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09E9990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61A0E388"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40" w:type="pct"/>
            <w:tcBorders>
              <w:top w:val="nil"/>
              <w:left w:val="nil"/>
              <w:bottom w:val="nil"/>
              <w:right w:val="nil"/>
            </w:tcBorders>
            <w:shd w:val="clear" w:color="auto" w:fill="auto"/>
            <w:noWrap/>
            <w:vAlign w:val="bottom"/>
            <w:hideMark/>
          </w:tcPr>
          <w:p w14:paraId="7445BC8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25DBAD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0D5AE6F"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26" w:type="pct"/>
            <w:tcBorders>
              <w:top w:val="nil"/>
              <w:left w:val="nil"/>
              <w:bottom w:val="nil"/>
              <w:right w:val="nil"/>
            </w:tcBorders>
            <w:shd w:val="clear" w:color="auto" w:fill="auto"/>
            <w:noWrap/>
            <w:vAlign w:val="bottom"/>
            <w:hideMark/>
          </w:tcPr>
          <w:p w14:paraId="3091BA7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2CAB7EFC"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8A05BB7"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G11</w:t>
            </w:r>
          </w:p>
        </w:tc>
        <w:tc>
          <w:tcPr>
            <w:tcW w:w="430" w:type="pct"/>
            <w:tcBorders>
              <w:top w:val="nil"/>
              <w:left w:val="nil"/>
              <w:bottom w:val="nil"/>
              <w:right w:val="nil"/>
            </w:tcBorders>
            <w:shd w:val="clear" w:color="auto" w:fill="auto"/>
            <w:noWrap/>
            <w:vAlign w:val="bottom"/>
            <w:hideMark/>
          </w:tcPr>
          <w:p w14:paraId="5AEB4CE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FF30AF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9F7C08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0A0DF7E"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6AABB51"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EE0E465"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40" w:type="pct"/>
            <w:tcBorders>
              <w:top w:val="nil"/>
              <w:left w:val="nil"/>
              <w:bottom w:val="nil"/>
              <w:right w:val="nil"/>
            </w:tcBorders>
            <w:shd w:val="clear" w:color="auto" w:fill="auto"/>
            <w:noWrap/>
            <w:vAlign w:val="bottom"/>
            <w:hideMark/>
          </w:tcPr>
          <w:p w14:paraId="14A6EBF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2B6D3D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AE8F38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75D2A25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37ECEA0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A336230"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G12</w:t>
            </w:r>
          </w:p>
        </w:tc>
        <w:tc>
          <w:tcPr>
            <w:tcW w:w="430" w:type="pct"/>
            <w:tcBorders>
              <w:top w:val="nil"/>
              <w:left w:val="nil"/>
              <w:bottom w:val="nil"/>
              <w:right w:val="nil"/>
            </w:tcBorders>
            <w:shd w:val="clear" w:color="auto" w:fill="auto"/>
            <w:noWrap/>
            <w:vAlign w:val="bottom"/>
            <w:hideMark/>
          </w:tcPr>
          <w:p w14:paraId="304AA0B5" w14:textId="77777777" w:rsidR="006C11C8" w:rsidRPr="006C11C8" w:rsidRDefault="006C11C8" w:rsidP="00D4473A">
            <w:pPr>
              <w:spacing w:after="0"/>
              <w:jc w:val="center"/>
              <w:rPr>
                <w:rFonts w:eastAsia="Times New Roman"/>
                <w:color w:val="000000"/>
                <w:sz w:val="10"/>
                <w:szCs w:val="10"/>
                <w:lang w:eastAsia="en-ID"/>
              </w:rPr>
            </w:pPr>
            <w:r w:rsidRPr="006C11C8">
              <w:rPr>
                <w:rFonts w:eastAsia="Times New Roman"/>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3A040E5B"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48A7814A"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5D17D19E"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75D17D27"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00BB2A7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275812D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8D750C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74351C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6CA603C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179FE5C0"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6DBC413"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G13</w:t>
            </w:r>
          </w:p>
        </w:tc>
        <w:tc>
          <w:tcPr>
            <w:tcW w:w="430" w:type="pct"/>
            <w:tcBorders>
              <w:top w:val="nil"/>
              <w:left w:val="nil"/>
              <w:bottom w:val="nil"/>
              <w:right w:val="nil"/>
            </w:tcBorders>
            <w:shd w:val="clear" w:color="auto" w:fill="auto"/>
            <w:noWrap/>
            <w:vAlign w:val="bottom"/>
            <w:hideMark/>
          </w:tcPr>
          <w:p w14:paraId="07FDCE1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2ED8233F"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34CCE80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3EE1A9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07F596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0961EA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5A23FDF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1D3814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A13DE6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0749070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5450CA45"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6C3DA56E"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G14</w:t>
            </w:r>
          </w:p>
        </w:tc>
        <w:tc>
          <w:tcPr>
            <w:tcW w:w="430" w:type="pct"/>
            <w:tcBorders>
              <w:top w:val="nil"/>
              <w:left w:val="nil"/>
              <w:bottom w:val="nil"/>
              <w:right w:val="nil"/>
            </w:tcBorders>
            <w:shd w:val="clear" w:color="auto" w:fill="auto"/>
            <w:noWrap/>
            <w:vAlign w:val="bottom"/>
            <w:hideMark/>
          </w:tcPr>
          <w:p w14:paraId="14004D06"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6A978D8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531E917F"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56C09A37"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35E90B1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85B6CC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766854E5"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1B8DD02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A771E7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36D995B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46E5E7E5"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3A6C9587"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G15</w:t>
            </w:r>
          </w:p>
        </w:tc>
        <w:tc>
          <w:tcPr>
            <w:tcW w:w="430" w:type="pct"/>
            <w:tcBorders>
              <w:top w:val="nil"/>
              <w:left w:val="nil"/>
              <w:bottom w:val="nil"/>
              <w:right w:val="nil"/>
            </w:tcBorders>
            <w:shd w:val="clear" w:color="auto" w:fill="auto"/>
            <w:noWrap/>
            <w:vAlign w:val="bottom"/>
            <w:hideMark/>
          </w:tcPr>
          <w:p w14:paraId="72B13B6D"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441A735"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35B8513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B11080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76D7B83"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1E282663"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40" w:type="pct"/>
            <w:tcBorders>
              <w:top w:val="nil"/>
              <w:left w:val="nil"/>
              <w:bottom w:val="nil"/>
              <w:right w:val="nil"/>
            </w:tcBorders>
            <w:shd w:val="clear" w:color="auto" w:fill="auto"/>
            <w:noWrap/>
            <w:vAlign w:val="bottom"/>
            <w:hideMark/>
          </w:tcPr>
          <w:p w14:paraId="0555569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5E8BD2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CAD14C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5703C69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2AF201DA"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7CFE04A5"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G16</w:t>
            </w:r>
          </w:p>
        </w:tc>
        <w:tc>
          <w:tcPr>
            <w:tcW w:w="430" w:type="pct"/>
            <w:tcBorders>
              <w:top w:val="nil"/>
              <w:left w:val="nil"/>
              <w:bottom w:val="nil"/>
              <w:right w:val="nil"/>
            </w:tcBorders>
            <w:shd w:val="clear" w:color="auto" w:fill="auto"/>
            <w:noWrap/>
            <w:vAlign w:val="bottom"/>
            <w:hideMark/>
          </w:tcPr>
          <w:p w14:paraId="38052095"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37BFCAA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53CEFA74"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466B296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8203886"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72539E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5A2C43B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F2E9EAA"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A89E22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46B50E4A"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r>
      <w:tr w:rsidR="000510A8" w:rsidRPr="0033575F" w14:paraId="250DFCD7"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213DE14A"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G17</w:t>
            </w:r>
          </w:p>
        </w:tc>
        <w:tc>
          <w:tcPr>
            <w:tcW w:w="430" w:type="pct"/>
            <w:tcBorders>
              <w:top w:val="nil"/>
              <w:left w:val="nil"/>
              <w:bottom w:val="nil"/>
              <w:right w:val="nil"/>
            </w:tcBorders>
            <w:shd w:val="clear" w:color="auto" w:fill="auto"/>
            <w:noWrap/>
            <w:vAlign w:val="bottom"/>
            <w:hideMark/>
          </w:tcPr>
          <w:p w14:paraId="5DF8863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242880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D698BB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5230D5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CC4365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E65C97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40" w:type="pct"/>
            <w:tcBorders>
              <w:top w:val="nil"/>
              <w:left w:val="nil"/>
              <w:bottom w:val="nil"/>
              <w:right w:val="nil"/>
            </w:tcBorders>
            <w:shd w:val="clear" w:color="auto" w:fill="auto"/>
            <w:noWrap/>
            <w:vAlign w:val="bottom"/>
            <w:hideMark/>
          </w:tcPr>
          <w:p w14:paraId="21EE27CE"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879DA6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5BBC58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0F96BE4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32E6656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24A9782F"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G18</w:t>
            </w:r>
          </w:p>
        </w:tc>
        <w:tc>
          <w:tcPr>
            <w:tcW w:w="430" w:type="pct"/>
            <w:tcBorders>
              <w:top w:val="nil"/>
              <w:left w:val="nil"/>
              <w:bottom w:val="nil"/>
              <w:right w:val="nil"/>
            </w:tcBorders>
            <w:shd w:val="clear" w:color="auto" w:fill="auto"/>
            <w:noWrap/>
            <w:vAlign w:val="bottom"/>
            <w:hideMark/>
          </w:tcPr>
          <w:p w14:paraId="14745FC5"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F8AC0FD"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91A7B2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7F29D4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1892D3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697C70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27BB5F04"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A38DF83"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2E3943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26" w:type="pct"/>
            <w:tcBorders>
              <w:top w:val="nil"/>
              <w:left w:val="nil"/>
              <w:bottom w:val="nil"/>
              <w:right w:val="nil"/>
            </w:tcBorders>
            <w:shd w:val="clear" w:color="auto" w:fill="auto"/>
            <w:noWrap/>
            <w:vAlign w:val="bottom"/>
            <w:hideMark/>
          </w:tcPr>
          <w:p w14:paraId="7FBA8DF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r>
      <w:tr w:rsidR="000510A8" w:rsidRPr="0033575F" w14:paraId="6260C2D0"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BCDCEC1"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G19</w:t>
            </w:r>
          </w:p>
        </w:tc>
        <w:tc>
          <w:tcPr>
            <w:tcW w:w="430" w:type="pct"/>
            <w:tcBorders>
              <w:top w:val="nil"/>
              <w:left w:val="nil"/>
              <w:bottom w:val="nil"/>
              <w:right w:val="nil"/>
            </w:tcBorders>
            <w:shd w:val="clear" w:color="auto" w:fill="auto"/>
            <w:noWrap/>
            <w:vAlign w:val="bottom"/>
            <w:hideMark/>
          </w:tcPr>
          <w:p w14:paraId="318198E2"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53D2D69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A802DE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026F0F0E"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9A14EC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C57CEB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P</w:t>
            </w:r>
          </w:p>
        </w:tc>
        <w:tc>
          <w:tcPr>
            <w:tcW w:w="440" w:type="pct"/>
            <w:tcBorders>
              <w:top w:val="nil"/>
              <w:left w:val="nil"/>
              <w:bottom w:val="nil"/>
              <w:right w:val="nil"/>
            </w:tcBorders>
            <w:shd w:val="clear" w:color="auto" w:fill="auto"/>
            <w:noWrap/>
            <w:vAlign w:val="bottom"/>
            <w:hideMark/>
          </w:tcPr>
          <w:p w14:paraId="0FA2D3B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74A20AD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787E79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03CCC9A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710427DC"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351E99C7"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G20</w:t>
            </w:r>
          </w:p>
        </w:tc>
        <w:tc>
          <w:tcPr>
            <w:tcW w:w="430" w:type="pct"/>
            <w:tcBorders>
              <w:top w:val="nil"/>
              <w:left w:val="nil"/>
              <w:bottom w:val="nil"/>
              <w:right w:val="nil"/>
            </w:tcBorders>
            <w:shd w:val="clear" w:color="auto" w:fill="auto"/>
            <w:noWrap/>
            <w:vAlign w:val="bottom"/>
            <w:hideMark/>
          </w:tcPr>
          <w:p w14:paraId="71FE369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080394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1221781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907C48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2A0BF45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27A8AFE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D70062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DA907F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8A2997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10E6602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6264DD1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77A25BF"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G21</w:t>
            </w:r>
          </w:p>
        </w:tc>
        <w:tc>
          <w:tcPr>
            <w:tcW w:w="430" w:type="pct"/>
            <w:tcBorders>
              <w:top w:val="nil"/>
              <w:left w:val="nil"/>
              <w:bottom w:val="nil"/>
              <w:right w:val="nil"/>
            </w:tcBorders>
            <w:shd w:val="clear" w:color="auto" w:fill="auto"/>
            <w:noWrap/>
            <w:vAlign w:val="bottom"/>
            <w:hideMark/>
          </w:tcPr>
          <w:p w14:paraId="3406EFE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92EFAE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A5CB61A"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1C2EE26"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E36CE18"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078D419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511A2AA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3E3189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A3437F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70540586"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r>
      <w:tr w:rsidR="000510A8" w:rsidRPr="0033575F" w14:paraId="150096D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283900E"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G22</w:t>
            </w:r>
          </w:p>
        </w:tc>
        <w:tc>
          <w:tcPr>
            <w:tcW w:w="430" w:type="pct"/>
            <w:tcBorders>
              <w:top w:val="nil"/>
              <w:left w:val="nil"/>
              <w:bottom w:val="nil"/>
              <w:right w:val="nil"/>
            </w:tcBorders>
            <w:shd w:val="clear" w:color="auto" w:fill="auto"/>
            <w:noWrap/>
            <w:vAlign w:val="bottom"/>
            <w:hideMark/>
          </w:tcPr>
          <w:p w14:paraId="1C3A3FDB"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P</w:t>
            </w:r>
          </w:p>
        </w:tc>
        <w:tc>
          <w:tcPr>
            <w:tcW w:w="430" w:type="pct"/>
            <w:tcBorders>
              <w:top w:val="nil"/>
              <w:left w:val="nil"/>
              <w:bottom w:val="nil"/>
              <w:right w:val="nil"/>
            </w:tcBorders>
            <w:shd w:val="clear" w:color="auto" w:fill="auto"/>
            <w:noWrap/>
            <w:vAlign w:val="bottom"/>
            <w:hideMark/>
          </w:tcPr>
          <w:p w14:paraId="01B07513"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69881C70"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25B7D9E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192FE61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D99B78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6D23577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7FE04A3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A8D4C3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79B0F6F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3671B87C"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2A86A6F"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G23</w:t>
            </w:r>
          </w:p>
        </w:tc>
        <w:tc>
          <w:tcPr>
            <w:tcW w:w="430" w:type="pct"/>
            <w:tcBorders>
              <w:top w:val="nil"/>
              <w:left w:val="nil"/>
              <w:bottom w:val="nil"/>
              <w:right w:val="nil"/>
            </w:tcBorders>
            <w:shd w:val="clear" w:color="auto" w:fill="auto"/>
            <w:noWrap/>
            <w:vAlign w:val="bottom"/>
            <w:hideMark/>
          </w:tcPr>
          <w:p w14:paraId="22080F7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A46650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99FAA9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D606143"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5800B3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C3B7946"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10A85E0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62C061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1F2682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4B91E10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41FD9529"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3BF44B7"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G24</w:t>
            </w:r>
          </w:p>
        </w:tc>
        <w:tc>
          <w:tcPr>
            <w:tcW w:w="430" w:type="pct"/>
            <w:tcBorders>
              <w:top w:val="nil"/>
              <w:left w:val="nil"/>
              <w:bottom w:val="nil"/>
              <w:right w:val="nil"/>
            </w:tcBorders>
            <w:shd w:val="clear" w:color="auto" w:fill="auto"/>
            <w:noWrap/>
            <w:vAlign w:val="bottom"/>
            <w:hideMark/>
          </w:tcPr>
          <w:p w14:paraId="1BBBE7E4"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12BBCD47"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49BEE02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AAA1D52"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2B33B4D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9AE9FE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3B3A744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C8AD92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5B86F9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0F9E2BA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61254128"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38502A86"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G25</w:t>
            </w:r>
          </w:p>
        </w:tc>
        <w:tc>
          <w:tcPr>
            <w:tcW w:w="430" w:type="pct"/>
            <w:tcBorders>
              <w:top w:val="nil"/>
              <w:left w:val="nil"/>
              <w:bottom w:val="nil"/>
              <w:right w:val="nil"/>
            </w:tcBorders>
            <w:shd w:val="clear" w:color="auto" w:fill="auto"/>
            <w:noWrap/>
            <w:vAlign w:val="bottom"/>
            <w:hideMark/>
          </w:tcPr>
          <w:p w14:paraId="767C2E5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50AD3B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B69D78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67EE031"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4C6B7278"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5113480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6BBFE81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C38DF7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CE1381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173180C2"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r>
      <w:tr w:rsidR="000510A8" w:rsidRPr="0033575F" w14:paraId="47733716"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6D417B96"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G26</w:t>
            </w:r>
          </w:p>
        </w:tc>
        <w:tc>
          <w:tcPr>
            <w:tcW w:w="430" w:type="pct"/>
            <w:tcBorders>
              <w:top w:val="nil"/>
              <w:left w:val="nil"/>
              <w:bottom w:val="nil"/>
              <w:right w:val="nil"/>
            </w:tcBorders>
            <w:shd w:val="clear" w:color="auto" w:fill="auto"/>
            <w:noWrap/>
            <w:vAlign w:val="bottom"/>
            <w:hideMark/>
          </w:tcPr>
          <w:p w14:paraId="042F2474"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F962C7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F349F2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0CA97C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72D6363"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34AD2B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40" w:type="pct"/>
            <w:tcBorders>
              <w:top w:val="nil"/>
              <w:left w:val="nil"/>
              <w:bottom w:val="nil"/>
              <w:right w:val="nil"/>
            </w:tcBorders>
            <w:shd w:val="clear" w:color="auto" w:fill="auto"/>
            <w:noWrap/>
            <w:vAlign w:val="bottom"/>
            <w:hideMark/>
          </w:tcPr>
          <w:p w14:paraId="08827E57"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1358A8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E0F217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3584EC8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48C2111E"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2A150F60"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G27</w:t>
            </w:r>
          </w:p>
        </w:tc>
        <w:tc>
          <w:tcPr>
            <w:tcW w:w="430" w:type="pct"/>
            <w:tcBorders>
              <w:top w:val="nil"/>
              <w:left w:val="nil"/>
              <w:bottom w:val="nil"/>
              <w:right w:val="nil"/>
            </w:tcBorders>
            <w:shd w:val="clear" w:color="auto" w:fill="auto"/>
            <w:noWrap/>
            <w:vAlign w:val="bottom"/>
            <w:hideMark/>
          </w:tcPr>
          <w:p w14:paraId="04FB9B30"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437D349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557488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085CA9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7BAE0F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756692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090C16A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2FCE656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C140A1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47D4C62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4D71EB21"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8179506"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G28</w:t>
            </w:r>
          </w:p>
        </w:tc>
        <w:tc>
          <w:tcPr>
            <w:tcW w:w="430" w:type="pct"/>
            <w:tcBorders>
              <w:top w:val="nil"/>
              <w:left w:val="nil"/>
              <w:bottom w:val="nil"/>
              <w:right w:val="nil"/>
            </w:tcBorders>
            <w:shd w:val="clear" w:color="auto" w:fill="auto"/>
            <w:noWrap/>
            <w:vAlign w:val="bottom"/>
            <w:hideMark/>
          </w:tcPr>
          <w:p w14:paraId="1BBCDAF4"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372878F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6B569A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8A3284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64CE1E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E82C73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4A21453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969770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E08CAF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125E79C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480B5AF0"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26564128"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G29</w:t>
            </w:r>
          </w:p>
        </w:tc>
        <w:tc>
          <w:tcPr>
            <w:tcW w:w="430" w:type="pct"/>
            <w:tcBorders>
              <w:top w:val="nil"/>
              <w:left w:val="nil"/>
              <w:bottom w:val="nil"/>
              <w:right w:val="nil"/>
            </w:tcBorders>
            <w:shd w:val="clear" w:color="auto" w:fill="auto"/>
            <w:noWrap/>
            <w:vAlign w:val="bottom"/>
            <w:hideMark/>
          </w:tcPr>
          <w:p w14:paraId="560E7226"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33DF4C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AE30E2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3A345B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9B7446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6C79D5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12EC443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D00ABA6"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6DC5BA5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558AC74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3069D21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76AC7DDA"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G30</w:t>
            </w:r>
          </w:p>
        </w:tc>
        <w:tc>
          <w:tcPr>
            <w:tcW w:w="430" w:type="pct"/>
            <w:tcBorders>
              <w:top w:val="nil"/>
              <w:left w:val="nil"/>
              <w:bottom w:val="nil"/>
              <w:right w:val="nil"/>
            </w:tcBorders>
            <w:shd w:val="clear" w:color="auto" w:fill="auto"/>
            <w:noWrap/>
            <w:vAlign w:val="bottom"/>
            <w:hideMark/>
          </w:tcPr>
          <w:p w14:paraId="52651E23"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0C420DFE"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D1F849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D2F75D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0C8AE2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DCD90A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232BD32"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6F90E3EE"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24850738"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1E72AD2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r>
      <w:tr w:rsidR="000510A8" w:rsidRPr="0033575F" w14:paraId="159B9BE1"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66AE82AB"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G31</w:t>
            </w:r>
          </w:p>
        </w:tc>
        <w:tc>
          <w:tcPr>
            <w:tcW w:w="430" w:type="pct"/>
            <w:tcBorders>
              <w:top w:val="nil"/>
              <w:left w:val="nil"/>
              <w:bottom w:val="nil"/>
              <w:right w:val="nil"/>
            </w:tcBorders>
            <w:shd w:val="clear" w:color="auto" w:fill="auto"/>
            <w:noWrap/>
            <w:vAlign w:val="bottom"/>
            <w:hideMark/>
          </w:tcPr>
          <w:p w14:paraId="4FD7B5A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2161D31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0EAFA8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199241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B098E05"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89A3A9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4FC6BED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69363D2"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2F69277D"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26" w:type="pct"/>
            <w:tcBorders>
              <w:top w:val="nil"/>
              <w:left w:val="nil"/>
              <w:bottom w:val="nil"/>
              <w:right w:val="nil"/>
            </w:tcBorders>
            <w:shd w:val="clear" w:color="auto" w:fill="auto"/>
            <w:noWrap/>
            <w:vAlign w:val="bottom"/>
            <w:hideMark/>
          </w:tcPr>
          <w:p w14:paraId="701CA2B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2375F710"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0DB7C635"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G32</w:t>
            </w:r>
          </w:p>
        </w:tc>
        <w:tc>
          <w:tcPr>
            <w:tcW w:w="430" w:type="pct"/>
            <w:tcBorders>
              <w:top w:val="nil"/>
              <w:left w:val="nil"/>
              <w:bottom w:val="nil"/>
              <w:right w:val="nil"/>
            </w:tcBorders>
            <w:shd w:val="clear" w:color="auto" w:fill="auto"/>
            <w:noWrap/>
            <w:vAlign w:val="bottom"/>
            <w:hideMark/>
          </w:tcPr>
          <w:p w14:paraId="5E3B8CF5"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D9B8B9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345F71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E2611A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57F8EF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99C007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0CB405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070BC74"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4FFA560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51C23B9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11CF319E"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7F93F268"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G33</w:t>
            </w:r>
          </w:p>
        </w:tc>
        <w:tc>
          <w:tcPr>
            <w:tcW w:w="430" w:type="pct"/>
            <w:tcBorders>
              <w:top w:val="nil"/>
              <w:left w:val="nil"/>
              <w:bottom w:val="nil"/>
              <w:right w:val="nil"/>
            </w:tcBorders>
            <w:shd w:val="clear" w:color="auto" w:fill="auto"/>
            <w:noWrap/>
            <w:vAlign w:val="bottom"/>
            <w:hideMark/>
          </w:tcPr>
          <w:p w14:paraId="69C77890"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2469250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0BE228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940977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DFEE5F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6C9816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3B77627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E08E1E4"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5CEDB4A"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c>
          <w:tcPr>
            <w:tcW w:w="426" w:type="pct"/>
            <w:tcBorders>
              <w:top w:val="nil"/>
              <w:left w:val="nil"/>
              <w:bottom w:val="nil"/>
              <w:right w:val="nil"/>
            </w:tcBorders>
            <w:shd w:val="clear" w:color="auto" w:fill="auto"/>
            <w:noWrap/>
            <w:vAlign w:val="bottom"/>
            <w:hideMark/>
          </w:tcPr>
          <w:p w14:paraId="4BBFA2A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71BA3694"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4AF2B2D"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G34</w:t>
            </w:r>
          </w:p>
        </w:tc>
        <w:tc>
          <w:tcPr>
            <w:tcW w:w="430" w:type="pct"/>
            <w:tcBorders>
              <w:top w:val="nil"/>
              <w:left w:val="nil"/>
              <w:bottom w:val="nil"/>
              <w:right w:val="nil"/>
            </w:tcBorders>
            <w:shd w:val="clear" w:color="auto" w:fill="auto"/>
            <w:noWrap/>
            <w:vAlign w:val="bottom"/>
            <w:hideMark/>
          </w:tcPr>
          <w:p w14:paraId="5F1840B3"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40770DA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254D9AD"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C2F994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91884BF"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4CA97DB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1D487F4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148215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47349A57"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26" w:type="pct"/>
            <w:tcBorders>
              <w:top w:val="nil"/>
              <w:left w:val="nil"/>
              <w:bottom w:val="nil"/>
              <w:right w:val="nil"/>
            </w:tcBorders>
            <w:shd w:val="clear" w:color="auto" w:fill="auto"/>
            <w:noWrap/>
            <w:vAlign w:val="bottom"/>
            <w:hideMark/>
          </w:tcPr>
          <w:p w14:paraId="4811E63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1DC5F9C4"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0FCCC11B"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G35</w:t>
            </w:r>
          </w:p>
        </w:tc>
        <w:tc>
          <w:tcPr>
            <w:tcW w:w="430" w:type="pct"/>
            <w:tcBorders>
              <w:top w:val="nil"/>
              <w:left w:val="nil"/>
              <w:bottom w:val="nil"/>
              <w:right w:val="nil"/>
            </w:tcBorders>
            <w:shd w:val="clear" w:color="auto" w:fill="auto"/>
            <w:noWrap/>
            <w:vAlign w:val="bottom"/>
            <w:hideMark/>
          </w:tcPr>
          <w:p w14:paraId="3D18EDA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0062903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0425DD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D16401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9A4C14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0980A2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33C94A1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C2C0D6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5109FE7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26" w:type="pct"/>
            <w:tcBorders>
              <w:top w:val="nil"/>
              <w:left w:val="nil"/>
              <w:bottom w:val="nil"/>
              <w:right w:val="nil"/>
            </w:tcBorders>
            <w:shd w:val="clear" w:color="auto" w:fill="auto"/>
            <w:noWrap/>
            <w:vAlign w:val="bottom"/>
            <w:hideMark/>
          </w:tcPr>
          <w:p w14:paraId="0774900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35E28FE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F0BA7E6"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G36</w:t>
            </w:r>
          </w:p>
        </w:tc>
        <w:tc>
          <w:tcPr>
            <w:tcW w:w="430" w:type="pct"/>
            <w:tcBorders>
              <w:top w:val="nil"/>
              <w:left w:val="nil"/>
              <w:bottom w:val="nil"/>
              <w:right w:val="nil"/>
            </w:tcBorders>
            <w:shd w:val="clear" w:color="auto" w:fill="auto"/>
            <w:noWrap/>
            <w:vAlign w:val="bottom"/>
            <w:hideMark/>
          </w:tcPr>
          <w:p w14:paraId="0D34F84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4425677A"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69FF8930"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B3ED66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4B4BAD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4716AA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2E15759D"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KM</w:t>
            </w:r>
          </w:p>
        </w:tc>
        <w:tc>
          <w:tcPr>
            <w:tcW w:w="430" w:type="pct"/>
            <w:tcBorders>
              <w:top w:val="nil"/>
              <w:left w:val="nil"/>
              <w:bottom w:val="nil"/>
              <w:right w:val="nil"/>
            </w:tcBorders>
            <w:shd w:val="clear" w:color="auto" w:fill="auto"/>
            <w:noWrap/>
            <w:vAlign w:val="bottom"/>
            <w:hideMark/>
          </w:tcPr>
          <w:p w14:paraId="084DE5E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2F7A5911"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03B79BD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r>
      <w:tr w:rsidR="000510A8" w:rsidRPr="0033575F" w14:paraId="75A2012B"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4FB8447F"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G37</w:t>
            </w:r>
          </w:p>
        </w:tc>
        <w:tc>
          <w:tcPr>
            <w:tcW w:w="430" w:type="pct"/>
            <w:tcBorders>
              <w:top w:val="nil"/>
              <w:left w:val="nil"/>
              <w:bottom w:val="nil"/>
              <w:right w:val="nil"/>
            </w:tcBorders>
            <w:shd w:val="clear" w:color="auto" w:fill="auto"/>
            <w:noWrap/>
            <w:vAlign w:val="bottom"/>
            <w:hideMark/>
          </w:tcPr>
          <w:p w14:paraId="6B28AE53"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2B49F7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6564EB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8162B4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5862A9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371DA63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77F973B"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4D96BD4"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640A831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26" w:type="pct"/>
            <w:tcBorders>
              <w:top w:val="nil"/>
              <w:left w:val="nil"/>
              <w:bottom w:val="nil"/>
              <w:right w:val="nil"/>
            </w:tcBorders>
            <w:shd w:val="clear" w:color="auto" w:fill="auto"/>
            <w:noWrap/>
            <w:vAlign w:val="bottom"/>
            <w:hideMark/>
          </w:tcPr>
          <w:p w14:paraId="0254432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757128F1"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6313B712"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G38</w:t>
            </w:r>
          </w:p>
        </w:tc>
        <w:tc>
          <w:tcPr>
            <w:tcW w:w="430" w:type="pct"/>
            <w:tcBorders>
              <w:top w:val="nil"/>
              <w:left w:val="nil"/>
              <w:bottom w:val="nil"/>
              <w:right w:val="nil"/>
            </w:tcBorders>
            <w:shd w:val="clear" w:color="auto" w:fill="auto"/>
            <w:noWrap/>
            <w:vAlign w:val="bottom"/>
            <w:hideMark/>
          </w:tcPr>
          <w:p w14:paraId="0663266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24C4F05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324633C5"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A3CDC7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BE1A6A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AC3391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6E7150A9"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C305D88"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3680E0E1"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093FF39B"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r>
      <w:tr w:rsidR="000510A8" w:rsidRPr="0033575F" w14:paraId="65AAAD56"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13CA921"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G39</w:t>
            </w:r>
          </w:p>
        </w:tc>
        <w:tc>
          <w:tcPr>
            <w:tcW w:w="430" w:type="pct"/>
            <w:tcBorders>
              <w:top w:val="nil"/>
              <w:left w:val="nil"/>
              <w:bottom w:val="nil"/>
              <w:right w:val="nil"/>
            </w:tcBorders>
            <w:shd w:val="clear" w:color="auto" w:fill="auto"/>
            <w:noWrap/>
            <w:vAlign w:val="bottom"/>
            <w:hideMark/>
          </w:tcPr>
          <w:p w14:paraId="5F3108F7"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731CB7C"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4C58597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46E23F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065C75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B9D38F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799E0AF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F18171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A3A104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408FBF4C"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M</w:t>
            </w:r>
          </w:p>
        </w:tc>
      </w:tr>
      <w:tr w:rsidR="000510A8" w:rsidRPr="0033575F" w14:paraId="2C80CB70"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FC89734"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lastRenderedPageBreak/>
              <w:t>G40</w:t>
            </w:r>
          </w:p>
        </w:tc>
        <w:tc>
          <w:tcPr>
            <w:tcW w:w="430" w:type="pct"/>
            <w:tcBorders>
              <w:top w:val="nil"/>
              <w:left w:val="nil"/>
              <w:bottom w:val="nil"/>
              <w:right w:val="nil"/>
            </w:tcBorders>
            <w:shd w:val="clear" w:color="auto" w:fill="auto"/>
            <w:noWrap/>
            <w:vAlign w:val="bottom"/>
            <w:hideMark/>
          </w:tcPr>
          <w:p w14:paraId="2D5D935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79EB18B8"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B20450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3005E77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D8D1DE9"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9C16C8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6C6C6A40"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6350DD7"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HP</w:t>
            </w:r>
          </w:p>
        </w:tc>
        <w:tc>
          <w:tcPr>
            <w:tcW w:w="430" w:type="pct"/>
            <w:tcBorders>
              <w:top w:val="nil"/>
              <w:left w:val="nil"/>
              <w:bottom w:val="nil"/>
              <w:right w:val="nil"/>
            </w:tcBorders>
            <w:shd w:val="clear" w:color="auto" w:fill="auto"/>
            <w:noWrap/>
            <w:vAlign w:val="bottom"/>
            <w:hideMark/>
          </w:tcPr>
          <w:p w14:paraId="0C60BCD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763A0FE5"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r>
      <w:tr w:rsidR="000510A8" w:rsidRPr="0033575F" w14:paraId="415784CF"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64095C48"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G41</w:t>
            </w:r>
          </w:p>
        </w:tc>
        <w:tc>
          <w:tcPr>
            <w:tcW w:w="430" w:type="pct"/>
            <w:tcBorders>
              <w:top w:val="nil"/>
              <w:left w:val="nil"/>
              <w:bottom w:val="nil"/>
              <w:right w:val="nil"/>
            </w:tcBorders>
            <w:shd w:val="clear" w:color="auto" w:fill="auto"/>
            <w:noWrap/>
            <w:vAlign w:val="bottom"/>
            <w:hideMark/>
          </w:tcPr>
          <w:p w14:paraId="562612C4"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0DAAD68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DF4AD0A"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E9F5B1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276179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2774937D"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40" w:type="pct"/>
            <w:tcBorders>
              <w:top w:val="nil"/>
              <w:left w:val="nil"/>
              <w:bottom w:val="nil"/>
              <w:right w:val="nil"/>
            </w:tcBorders>
            <w:shd w:val="clear" w:color="auto" w:fill="auto"/>
            <w:noWrap/>
            <w:vAlign w:val="bottom"/>
            <w:hideMark/>
          </w:tcPr>
          <w:p w14:paraId="3E4AF7C1"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5D0F7CAE"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362F09A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45935CA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r>
      <w:tr w:rsidR="000510A8" w:rsidRPr="0033575F" w14:paraId="484C5D9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58ECDDE"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G42</w:t>
            </w:r>
          </w:p>
        </w:tc>
        <w:tc>
          <w:tcPr>
            <w:tcW w:w="430" w:type="pct"/>
            <w:tcBorders>
              <w:top w:val="nil"/>
              <w:left w:val="nil"/>
              <w:bottom w:val="nil"/>
              <w:right w:val="nil"/>
            </w:tcBorders>
            <w:shd w:val="clear" w:color="auto" w:fill="auto"/>
            <w:noWrap/>
            <w:vAlign w:val="bottom"/>
            <w:hideMark/>
          </w:tcPr>
          <w:p w14:paraId="627CA13A"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62421745" w14:textId="77777777" w:rsidR="006C11C8" w:rsidRPr="006C11C8" w:rsidRDefault="006C11C8" w:rsidP="00D4473A">
            <w:pPr>
              <w:spacing w:after="0"/>
              <w:jc w:val="center"/>
              <w:rPr>
                <w:rFonts w:eastAsia="Times New Roman"/>
                <w:b/>
                <w:bCs/>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1C838CC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DBD936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CCCA4B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1D7F9A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5590D77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0A7476E"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C6C04DB"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c>
          <w:tcPr>
            <w:tcW w:w="426" w:type="pct"/>
            <w:tcBorders>
              <w:top w:val="nil"/>
              <w:left w:val="nil"/>
              <w:bottom w:val="nil"/>
              <w:right w:val="nil"/>
            </w:tcBorders>
            <w:shd w:val="clear" w:color="auto" w:fill="auto"/>
            <w:noWrap/>
            <w:vAlign w:val="bottom"/>
            <w:hideMark/>
          </w:tcPr>
          <w:p w14:paraId="7702FA61"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r>
      <w:tr w:rsidR="000510A8" w:rsidRPr="0033575F" w14:paraId="336A659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34B02BF9"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G43</w:t>
            </w:r>
          </w:p>
        </w:tc>
        <w:tc>
          <w:tcPr>
            <w:tcW w:w="430" w:type="pct"/>
            <w:tcBorders>
              <w:top w:val="nil"/>
              <w:left w:val="nil"/>
              <w:bottom w:val="nil"/>
              <w:right w:val="nil"/>
            </w:tcBorders>
            <w:shd w:val="clear" w:color="auto" w:fill="auto"/>
            <w:noWrap/>
            <w:vAlign w:val="bottom"/>
            <w:hideMark/>
          </w:tcPr>
          <w:p w14:paraId="6593C46C"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M</w:t>
            </w:r>
          </w:p>
        </w:tc>
        <w:tc>
          <w:tcPr>
            <w:tcW w:w="430" w:type="pct"/>
            <w:tcBorders>
              <w:top w:val="nil"/>
              <w:left w:val="nil"/>
              <w:bottom w:val="nil"/>
              <w:right w:val="nil"/>
            </w:tcBorders>
            <w:shd w:val="clear" w:color="auto" w:fill="auto"/>
            <w:noWrap/>
            <w:vAlign w:val="bottom"/>
            <w:hideMark/>
          </w:tcPr>
          <w:p w14:paraId="70E362AF"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E4DD2A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A972CE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4A28AC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AB2237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F06A6A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D333CA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1AA245E"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KB</w:t>
            </w:r>
          </w:p>
        </w:tc>
        <w:tc>
          <w:tcPr>
            <w:tcW w:w="426" w:type="pct"/>
            <w:tcBorders>
              <w:top w:val="nil"/>
              <w:left w:val="nil"/>
              <w:bottom w:val="nil"/>
              <w:right w:val="nil"/>
            </w:tcBorders>
            <w:shd w:val="clear" w:color="auto" w:fill="auto"/>
            <w:noWrap/>
            <w:vAlign w:val="bottom"/>
            <w:hideMark/>
          </w:tcPr>
          <w:p w14:paraId="7741D3E1"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r>
      <w:tr w:rsidR="000510A8" w:rsidRPr="0033575F" w14:paraId="7F6B7155"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13C8F541"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G44</w:t>
            </w:r>
          </w:p>
        </w:tc>
        <w:tc>
          <w:tcPr>
            <w:tcW w:w="430" w:type="pct"/>
            <w:tcBorders>
              <w:top w:val="nil"/>
              <w:left w:val="nil"/>
              <w:bottom w:val="nil"/>
              <w:right w:val="nil"/>
            </w:tcBorders>
            <w:shd w:val="clear" w:color="auto" w:fill="auto"/>
            <w:noWrap/>
            <w:vAlign w:val="bottom"/>
            <w:hideMark/>
          </w:tcPr>
          <w:p w14:paraId="1F758174"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79F3F38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ED1E785"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5ABA7C3"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54FEAD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75F1E00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5B2D1C4D"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CA39E3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BF8D76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746C7257"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HP</w:t>
            </w:r>
          </w:p>
        </w:tc>
      </w:tr>
      <w:tr w:rsidR="000510A8" w:rsidRPr="0033575F" w14:paraId="69DD62FD"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57E7C24A"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G45</w:t>
            </w:r>
          </w:p>
        </w:tc>
        <w:tc>
          <w:tcPr>
            <w:tcW w:w="430" w:type="pct"/>
            <w:tcBorders>
              <w:top w:val="nil"/>
              <w:left w:val="nil"/>
              <w:bottom w:val="nil"/>
              <w:right w:val="nil"/>
            </w:tcBorders>
            <w:shd w:val="clear" w:color="auto" w:fill="auto"/>
            <w:noWrap/>
            <w:vAlign w:val="bottom"/>
            <w:hideMark/>
          </w:tcPr>
          <w:p w14:paraId="711566D3" w14:textId="77777777" w:rsidR="006C11C8" w:rsidRPr="006C11C8" w:rsidRDefault="006C11C8" w:rsidP="00D4473A">
            <w:pPr>
              <w:spacing w:after="0"/>
              <w:jc w:val="center"/>
              <w:rPr>
                <w:rFonts w:eastAsia="Times New Roman"/>
                <w:b/>
                <w:bCs/>
                <w:color w:val="000000"/>
                <w:sz w:val="10"/>
                <w:szCs w:val="10"/>
                <w:lang w:eastAsia="en-ID"/>
              </w:rPr>
            </w:pPr>
            <w:r w:rsidRPr="006C11C8">
              <w:rPr>
                <w:rFonts w:eastAsia="Times New Roman"/>
                <w:b/>
                <w:bCs/>
                <w:color w:val="FF0000"/>
                <w:sz w:val="10"/>
                <w:szCs w:val="10"/>
                <w:lang w:eastAsia="en-ID"/>
              </w:rPr>
              <w:t>KB</w:t>
            </w:r>
          </w:p>
        </w:tc>
        <w:tc>
          <w:tcPr>
            <w:tcW w:w="430" w:type="pct"/>
            <w:tcBorders>
              <w:top w:val="nil"/>
              <w:left w:val="nil"/>
              <w:bottom w:val="nil"/>
              <w:right w:val="nil"/>
            </w:tcBorders>
            <w:shd w:val="clear" w:color="auto" w:fill="auto"/>
            <w:noWrap/>
            <w:vAlign w:val="bottom"/>
            <w:hideMark/>
          </w:tcPr>
          <w:p w14:paraId="5D16939A"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46296AF7"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3DF94E6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041F35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1D20A78C"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08C86B0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0BBE6B6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32ACD99"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3C1E1A22"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r>
      <w:tr w:rsidR="000510A8" w:rsidRPr="0033575F" w14:paraId="31A30EB1" w14:textId="77777777" w:rsidTr="000510A8">
        <w:trPr>
          <w:trHeight w:val="276"/>
          <w:jc w:val="center"/>
        </w:trPr>
        <w:tc>
          <w:tcPr>
            <w:tcW w:w="696" w:type="pct"/>
            <w:tcBorders>
              <w:top w:val="nil"/>
              <w:left w:val="nil"/>
              <w:bottom w:val="nil"/>
              <w:right w:val="nil"/>
            </w:tcBorders>
            <w:shd w:val="clear" w:color="auto" w:fill="auto"/>
            <w:noWrap/>
            <w:vAlign w:val="bottom"/>
            <w:hideMark/>
          </w:tcPr>
          <w:p w14:paraId="6D2B7F8A"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G46</w:t>
            </w:r>
          </w:p>
        </w:tc>
        <w:tc>
          <w:tcPr>
            <w:tcW w:w="430" w:type="pct"/>
            <w:tcBorders>
              <w:top w:val="nil"/>
              <w:left w:val="nil"/>
              <w:bottom w:val="nil"/>
              <w:right w:val="nil"/>
            </w:tcBorders>
            <w:shd w:val="clear" w:color="auto" w:fill="auto"/>
            <w:noWrap/>
            <w:vAlign w:val="bottom"/>
            <w:hideMark/>
          </w:tcPr>
          <w:p w14:paraId="38C8C61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nil"/>
              <w:right w:val="nil"/>
            </w:tcBorders>
            <w:shd w:val="clear" w:color="auto" w:fill="auto"/>
            <w:noWrap/>
            <w:vAlign w:val="bottom"/>
            <w:hideMark/>
          </w:tcPr>
          <w:p w14:paraId="09647564"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DF83BA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715EDC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4F4EEED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222D6CE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40" w:type="pct"/>
            <w:tcBorders>
              <w:top w:val="nil"/>
              <w:left w:val="nil"/>
              <w:bottom w:val="nil"/>
              <w:right w:val="nil"/>
            </w:tcBorders>
            <w:shd w:val="clear" w:color="auto" w:fill="auto"/>
            <w:noWrap/>
            <w:vAlign w:val="bottom"/>
            <w:hideMark/>
          </w:tcPr>
          <w:p w14:paraId="43B76F46"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6F34A15A"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30" w:type="pct"/>
            <w:tcBorders>
              <w:top w:val="nil"/>
              <w:left w:val="nil"/>
              <w:bottom w:val="nil"/>
              <w:right w:val="nil"/>
            </w:tcBorders>
            <w:shd w:val="clear" w:color="auto" w:fill="auto"/>
            <w:noWrap/>
            <w:vAlign w:val="bottom"/>
            <w:hideMark/>
          </w:tcPr>
          <w:p w14:paraId="511EDA21" w14:textId="77777777" w:rsidR="006C11C8" w:rsidRPr="006C11C8" w:rsidRDefault="006C11C8" w:rsidP="00D4473A">
            <w:pPr>
              <w:spacing w:after="0"/>
              <w:jc w:val="center"/>
              <w:rPr>
                <w:rFonts w:eastAsia="Times New Roman"/>
                <w:i/>
                <w:iCs/>
                <w:sz w:val="10"/>
                <w:szCs w:val="10"/>
                <w:lang w:eastAsia="en-ID"/>
              </w:rPr>
            </w:pPr>
            <w:r w:rsidRPr="006C11C8">
              <w:rPr>
                <w:rFonts w:eastAsia="Times New Roman"/>
                <w:i/>
                <w:iCs/>
                <w:sz w:val="10"/>
                <w:szCs w:val="10"/>
                <w:lang w:eastAsia="en-ID"/>
              </w:rPr>
              <w:t>TA</w:t>
            </w:r>
          </w:p>
        </w:tc>
        <w:tc>
          <w:tcPr>
            <w:tcW w:w="426" w:type="pct"/>
            <w:tcBorders>
              <w:top w:val="nil"/>
              <w:left w:val="nil"/>
              <w:bottom w:val="nil"/>
              <w:right w:val="nil"/>
            </w:tcBorders>
            <w:shd w:val="clear" w:color="auto" w:fill="auto"/>
            <w:noWrap/>
            <w:vAlign w:val="bottom"/>
            <w:hideMark/>
          </w:tcPr>
          <w:p w14:paraId="27A2F523"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r>
      <w:tr w:rsidR="000510A8" w:rsidRPr="0033575F" w14:paraId="2DF9855E" w14:textId="77777777" w:rsidTr="000510A8">
        <w:trPr>
          <w:trHeight w:val="276"/>
          <w:jc w:val="center"/>
        </w:trPr>
        <w:tc>
          <w:tcPr>
            <w:tcW w:w="696" w:type="pct"/>
            <w:tcBorders>
              <w:top w:val="nil"/>
              <w:left w:val="nil"/>
              <w:bottom w:val="single" w:sz="4" w:space="0" w:color="auto"/>
              <w:right w:val="nil"/>
            </w:tcBorders>
            <w:shd w:val="clear" w:color="auto" w:fill="auto"/>
            <w:noWrap/>
            <w:vAlign w:val="bottom"/>
            <w:hideMark/>
          </w:tcPr>
          <w:p w14:paraId="57776102" w14:textId="77777777" w:rsidR="006C11C8" w:rsidRPr="006C11C8" w:rsidRDefault="006C11C8" w:rsidP="00D4473A">
            <w:pPr>
              <w:spacing w:after="0"/>
              <w:rPr>
                <w:rFonts w:eastAsia="Times New Roman"/>
                <w:b/>
                <w:bCs/>
                <w:color w:val="000000"/>
                <w:sz w:val="10"/>
                <w:szCs w:val="10"/>
                <w:lang w:eastAsia="en-ID"/>
              </w:rPr>
            </w:pPr>
            <w:r w:rsidRPr="006C11C8">
              <w:rPr>
                <w:rFonts w:eastAsia="Times New Roman"/>
                <w:b/>
                <w:bCs/>
                <w:color w:val="000000"/>
                <w:sz w:val="10"/>
                <w:szCs w:val="10"/>
                <w:lang w:eastAsia="en-ID"/>
              </w:rPr>
              <w:t>G47</w:t>
            </w:r>
          </w:p>
        </w:tc>
        <w:tc>
          <w:tcPr>
            <w:tcW w:w="430" w:type="pct"/>
            <w:tcBorders>
              <w:top w:val="nil"/>
              <w:left w:val="nil"/>
              <w:bottom w:val="single" w:sz="4" w:space="0" w:color="auto"/>
              <w:right w:val="nil"/>
            </w:tcBorders>
            <w:shd w:val="clear" w:color="auto" w:fill="auto"/>
            <w:noWrap/>
            <w:vAlign w:val="bottom"/>
            <w:hideMark/>
          </w:tcPr>
          <w:p w14:paraId="19D1793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14243DFA"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4D6A511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02B70009"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418910B7"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42532635"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40" w:type="pct"/>
            <w:tcBorders>
              <w:top w:val="nil"/>
              <w:left w:val="nil"/>
              <w:bottom w:val="single" w:sz="4" w:space="0" w:color="auto"/>
              <w:right w:val="nil"/>
            </w:tcBorders>
            <w:shd w:val="clear" w:color="auto" w:fill="auto"/>
            <w:noWrap/>
            <w:vAlign w:val="bottom"/>
            <w:hideMark/>
          </w:tcPr>
          <w:p w14:paraId="0AED950D"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577BC660"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30" w:type="pct"/>
            <w:tcBorders>
              <w:top w:val="nil"/>
              <w:left w:val="nil"/>
              <w:bottom w:val="single" w:sz="4" w:space="0" w:color="auto"/>
              <w:right w:val="nil"/>
            </w:tcBorders>
            <w:shd w:val="clear" w:color="auto" w:fill="auto"/>
            <w:noWrap/>
            <w:vAlign w:val="bottom"/>
            <w:hideMark/>
          </w:tcPr>
          <w:p w14:paraId="4276229F" w14:textId="77777777" w:rsidR="006C11C8" w:rsidRPr="006C11C8" w:rsidRDefault="006C11C8" w:rsidP="00D4473A">
            <w:pPr>
              <w:spacing w:after="0"/>
              <w:jc w:val="center"/>
              <w:rPr>
                <w:rFonts w:eastAsia="Times New Roman"/>
                <w:i/>
                <w:iCs/>
                <w:color w:val="000000"/>
                <w:sz w:val="10"/>
                <w:szCs w:val="10"/>
                <w:lang w:eastAsia="en-ID"/>
              </w:rPr>
            </w:pPr>
            <w:r w:rsidRPr="006C11C8">
              <w:rPr>
                <w:rFonts w:eastAsia="Times New Roman"/>
                <w:i/>
                <w:iCs/>
                <w:color w:val="000000"/>
                <w:sz w:val="10"/>
                <w:szCs w:val="10"/>
                <w:lang w:eastAsia="en-ID"/>
              </w:rPr>
              <w:t>TA</w:t>
            </w:r>
          </w:p>
        </w:tc>
        <w:tc>
          <w:tcPr>
            <w:tcW w:w="426" w:type="pct"/>
            <w:tcBorders>
              <w:top w:val="nil"/>
              <w:left w:val="nil"/>
              <w:bottom w:val="single" w:sz="4" w:space="0" w:color="auto"/>
              <w:right w:val="nil"/>
            </w:tcBorders>
            <w:shd w:val="clear" w:color="auto" w:fill="auto"/>
            <w:noWrap/>
            <w:vAlign w:val="bottom"/>
            <w:hideMark/>
          </w:tcPr>
          <w:p w14:paraId="491B0E1F" w14:textId="77777777" w:rsidR="006C11C8" w:rsidRPr="006C11C8" w:rsidRDefault="006C11C8" w:rsidP="00D4473A">
            <w:pPr>
              <w:spacing w:after="0"/>
              <w:jc w:val="center"/>
              <w:rPr>
                <w:rFonts w:eastAsia="Times New Roman"/>
                <w:b/>
                <w:bCs/>
                <w:color w:val="FF0000"/>
                <w:sz w:val="10"/>
                <w:szCs w:val="10"/>
                <w:lang w:eastAsia="en-ID"/>
              </w:rPr>
            </w:pPr>
            <w:r w:rsidRPr="006C11C8">
              <w:rPr>
                <w:rFonts w:eastAsia="Times New Roman"/>
                <w:b/>
                <w:bCs/>
                <w:color w:val="FF0000"/>
                <w:sz w:val="10"/>
                <w:szCs w:val="10"/>
                <w:lang w:eastAsia="en-ID"/>
              </w:rPr>
              <w:t>HP</w:t>
            </w:r>
          </w:p>
        </w:tc>
      </w:tr>
    </w:tbl>
    <w:p w14:paraId="4D1BB474" w14:textId="3367190E" w:rsidR="008C11E0" w:rsidRPr="000510A8" w:rsidRDefault="000510A8" w:rsidP="000510A8">
      <w:pPr>
        <w:spacing w:after="120"/>
        <w:jc w:val="center"/>
        <w:rPr>
          <w:sz w:val="16"/>
          <w:szCs w:val="18"/>
        </w:rPr>
      </w:pPr>
      <w:r w:rsidRPr="000510A8">
        <w:rPr>
          <w:sz w:val="16"/>
          <w:szCs w:val="18"/>
        </w:rPr>
        <w:t>Sumber: Hasil Olahan Peneliti</w:t>
      </w:r>
    </w:p>
    <w:p w14:paraId="79BBC420" w14:textId="0A29E409" w:rsidR="00F976C2" w:rsidRDefault="00F976C2" w:rsidP="008717E0">
      <w:pPr>
        <w:spacing w:after="120"/>
        <w:rPr>
          <w:szCs w:val="20"/>
        </w:rPr>
      </w:pPr>
      <w:r w:rsidRPr="00F976C2">
        <w:rPr>
          <w:szCs w:val="20"/>
        </w:rPr>
        <w:t xml:space="preserve">data aturan berjumlah berjumlah 470 data aturan yang disimpan pada </w:t>
      </w:r>
      <w:r>
        <w:rPr>
          <w:szCs w:val="20"/>
        </w:rPr>
        <w:t>basis data</w:t>
      </w:r>
      <w:r w:rsidRPr="00F976C2">
        <w:rPr>
          <w:szCs w:val="20"/>
        </w:rPr>
        <w:t>. Data tersebut didapatkan dari setiap penyakit memiliki seluruh data gejala yang ada lalu diberi nilai bobotnya masing-masing. Keterangan yang diberi warna merah merupakan gejala yang dapat terjadi pada penyakit. Sedangkan data aturan dengan keterangan TA bernilai 0 karena penyakit tidak memiliki gejala tersebut.</w:t>
      </w:r>
    </w:p>
    <w:p w14:paraId="4A460315" w14:textId="137D180E" w:rsidR="00F976C2" w:rsidRDefault="00F976C2" w:rsidP="00F976C2">
      <w:pPr>
        <w:pStyle w:val="Heading2"/>
        <w:spacing w:before="120" w:after="120"/>
        <w:rPr>
          <w:i w:val="0"/>
          <w:lang w:val="id-ID"/>
        </w:rPr>
      </w:pPr>
      <w:bookmarkStart w:id="6" w:name="_Hlk122701139"/>
      <w:r w:rsidRPr="008C11E0">
        <w:rPr>
          <w:i w:val="0"/>
          <w:lang w:val="id-ID"/>
        </w:rPr>
        <w:t>3.1</w:t>
      </w:r>
      <w:r w:rsidRPr="008C11E0">
        <w:rPr>
          <w:i w:val="0"/>
        </w:rPr>
        <w:t>.</w:t>
      </w:r>
      <w:r>
        <w:rPr>
          <w:i w:val="0"/>
        </w:rPr>
        <w:t xml:space="preserve"> </w:t>
      </w:r>
      <w:r w:rsidRPr="00F976C2">
        <w:rPr>
          <w:i w:val="0"/>
          <w:lang w:val="id-ID"/>
        </w:rPr>
        <w:t>Implementasi Sistem</w:t>
      </w:r>
    </w:p>
    <w:p w14:paraId="6FDC90E5" w14:textId="788BBCAC" w:rsidR="00F315E8" w:rsidRPr="004C7296" w:rsidRDefault="00F315E8" w:rsidP="00F315E8">
      <w:r w:rsidRPr="00F315E8">
        <w:rPr>
          <w:lang w:val="id-ID"/>
        </w:rPr>
        <w:t>Sesuai aturan yang ditetapkan, gejala yang dipilih pengguna akan diberi bobot menggunakan perhitungan Nave Bayes. Algoritma Naïve Bayes berdasarkan perhitungan probabilitas Bayes kemudian diimplementasikan pada class dengan nama Bayes dan disimpan pada Bayes.php. class Bayes akan dipanggil pada hasil.php untuk menentukan diagnosa penyakit gangguan menstruasi.</w:t>
      </w:r>
      <w:r w:rsidR="004C7296">
        <w:t xml:space="preserve"> </w:t>
      </w:r>
      <w:r w:rsidRPr="00F315E8">
        <w:rPr>
          <w:lang w:val="id-ID"/>
        </w:rPr>
        <w:t>Pada class Bayes, terdapat tiga buah konstruktor di inisialisasikan dengan parameter array yang dipanggil ketika obyek baru dibuat. Ketiga konstruktor tersebut digunakan untuk deklarasi data yang diperlukan untuk perhitungan yaitu $selected, $penyakit, $data. Berikut adalah kode programnya.</w:t>
      </w:r>
    </w:p>
    <w:p w14:paraId="7BAF9806" w14:textId="77777777" w:rsidR="00F315E8" w:rsidRPr="00F315E8" w:rsidRDefault="00F315E8" w:rsidP="00F315E8">
      <w:pPr>
        <w:pStyle w:val="Kode"/>
      </w:pPr>
      <w:r w:rsidRPr="00F315E8">
        <w:t>* @param array $selected Gejala yang terpilih</w:t>
      </w:r>
    </w:p>
    <w:p w14:paraId="1A6821AE" w14:textId="77777777" w:rsidR="00F315E8" w:rsidRPr="00F315E8" w:rsidRDefault="00F315E8" w:rsidP="00F315E8">
      <w:pPr>
        <w:pStyle w:val="Kode"/>
      </w:pPr>
      <w:r w:rsidRPr="00F315E8">
        <w:t>* @param array $penyakit Data semua penyakit (kode, nama, bobot, keterangan)</w:t>
      </w:r>
    </w:p>
    <w:p w14:paraId="27E0E1A9" w14:textId="77777777" w:rsidR="00F315E8" w:rsidRPr="00F315E8" w:rsidRDefault="00F315E8" w:rsidP="00F315E8">
      <w:pPr>
        <w:pStyle w:val="Kode"/>
      </w:pPr>
      <w:r w:rsidRPr="00F315E8">
        <w:t>* @param array $data Data bobot penyakit untuk setiap gejala</w:t>
      </w:r>
    </w:p>
    <w:p w14:paraId="793DD4E0" w14:textId="77777777" w:rsidR="00F315E8" w:rsidRPr="00F315E8" w:rsidRDefault="00F315E8" w:rsidP="00F315E8">
      <w:pPr>
        <w:rPr>
          <w:lang w:val="id-ID"/>
        </w:rPr>
      </w:pPr>
      <w:r w:rsidRPr="00F315E8">
        <w:rPr>
          <w:lang w:val="id-ID"/>
        </w:rPr>
        <w:t>Konstruktor class tersebut kemudian dipakai sebagai parameter pada function __construct dengan nama $selected, $penyakit, $data. Pada function tersebut terdapat function hitung yang akan berjalan ketika parameter __construct terpenuhi. Berikut adalah kode program dari function __construct.</w:t>
      </w:r>
    </w:p>
    <w:p w14:paraId="541C9653" w14:textId="77777777" w:rsidR="00F315E8" w:rsidRPr="00F315E8" w:rsidRDefault="00F315E8" w:rsidP="00F315E8">
      <w:pPr>
        <w:pStyle w:val="Kode"/>
      </w:pPr>
      <w:r w:rsidRPr="00F315E8">
        <w:t>function __construct($selected, $penyakit, $data)</w:t>
      </w:r>
    </w:p>
    <w:p w14:paraId="67BFDF38" w14:textId="77777777" w:rsidR="00F315E8" w:rsidRPr="00F315E8" w:rsidRDefault="00F315E8" w:rsidP="00F315E8">
      <w:pPr>
        <w:pStyle w:val="Kode"/>
      </w:pPr>
      <w:r w:rsidRPr="00F315E8">
        <w:t>{</w:t>
      </w:r>
    </w:p>
    <w:p w14:paraId="46E344DB" w14:textId="77777777" w:rsidR="00F315E8" w:rsidRPr="00F315E8" w:rsidRDefault="00F315E8" w:rsidP="00F315E8">
      <w:pPr>
        <w:pStyle w:val="Kode"/>
      </w:pPr>
      <w:r w:rsidRPr="00F315E8">
        <w:t>$this-&gt;selected = $selected;</w:t>
      </w:r>
    </w:p>
    <w:p w14:paraId="17D55369" w14:textId="77777777" w:rsidR="00F315E8" w:rsidRPr="00F315E8" w:rsidRDefault="00F315E8" w:rsidP="00F315E8">
      <w:pPr>
        <w:pStyle w:val="Kode"/>
      </w:pPr>
      <w:r w:rsidRPr="00F315E8">
        <w:t>$this-&gt;penyakit = $penyakit;</w:t>
      </w:r>
    </w:p>
    <w:p w14:paraId="6DEDB26B" w14:textId="77777777" w:rsidR="00F315E8" w:rsidRPr="00F315E8" w:rsidRDefault="00F315E8" w:rsidP="00F315E8">
      <w:pPr>
        <w:pStyle w:val="Kode"/>
      </w:pPr>
      <w:r w:rsidRPr="00F315E8">
        <w:t>$this-&gt;data = $data;</w:t>
      </w:r>
    </w:p>
    <w:p w14:paraId="52E29374" w14:textId="77777777" w:rsidR="00F315E8" w:rsidRPr="00F315E8" w:rsidRDefault="00F315E8" w:rsidP="00F315E8">
      <w:pPr>
        <w:pStyle w:val="Kode"/>
      </w:pPr>
      <w:r w:rsidRPr="00F315E8">
        <w:t>$this-&gt;hitung();</w:t>
      </w:r>
    </w:p>
    <w:p w14:paraId="593FA839" w14:textId="77777777" w:rsidR="00F315E8" w:rsidRPr="00F315E8" w:rsidRDefault="00F315E8" w:rsidP="00F315E8">
      <w:pPr>
        <w:pStyle w:val="Kode"/>
      </w:pPr>
      <w:r w:rsidRPr="00F315E8">
        <w:t>}</w:t>
      </w:r>
    </w:p>
    <w:p w14:paraId="7A257FCD" w14:textId="77777777" w:rsidR="00F315E8" w:rsidRPr="00F315E8" w:rsidRDefault="00F315E8" w:rsidP="00F315E8">
      <w:pPr>
        <w:rPr>
          <w:lang w:val="id-ID"/>
        </w:rPr>
      </w:pPr>
      <w:r w:rsidRPr="00F315E8">
        <w:rPr>
          <w:lang w:val="id-ID"/>
        </w:rPr>
        <w:t xml:space="preserve">Ketika function __construct berjalan, data-data yang dibutuhkan dideklarasikan serta function hitung dijalankan. Function hitung merupakan function </w:t>
      </w:r>
      <w:r w:rsidRPr="00F315E8">
        <w:rPr>
          <w:lang w:val="id-ID"/>
        </w:rPr>
        <w:t>perhitungan sesuai dengan rumus probabilitas Naïve Bayes, yaitu Posterior Probability (probabilitas penyakit/gejala) sama dengan Likelihood (probabilitas gejala/penyakit) dikali Class Prior Probability (probabilitas penyakit) dibagi Predictor Prior Probability (probilitas gejala). Menghitung nilai Likelihood dengan Class Prior Probability dilakukan pertama, yaitu nilai bobot aturan gejala terpilih dikalikan dengan nilai bobot penyakit. Hasil diberi nama probabilitas gejala penyakit. Perhitungan dilakukan sebanyak jumlah penyakit yang ada pada database yaitu sebanyak sepuluh kali. dibutuhkan variabel array untuk menampung hasil dari perhitungan pencarian gejala penyakit yaitu pro_gejala_penyakit. Berikut adalah kode program pencarian probabilitas gejala penyakit serta penjelasan dari tiap sintaksnya yang dijelaskan dengan comment.</w:t>
      </w:r>
    </w:p>
    <w:p w14:paraId="0BA4C74C" w14:textId="77777777" w:rsidR="00F315E8" w:rsidRPr="00F315E8" w:rsidRDefault="00F315E8" w:rsidP="00F315E8">
      <w:pPr>
        <w:pStyle w:val="Kode"/>
      </w:pPr>
      <w:r w:rsidRPr="00F315E8">
        <w:t>/** probabilitas gejala|penyakit */</w:t>
      </w:r>
    </w:p>
    <w:p w14:paraId="4B7E70C5" w14:textId="77777777" w:rsidR="00F315E8" w:rsidRPr="00F315E8" w:rsidRDefault="00F315E8" w:rsidP="00F315E8">
      <w:pPr>
        <w:pStyle w:val="Kode"/>
      </w:pPr>
      <w:r w:rsidRPr="00F315E8">
        <w:t>$this-&gt;pro_gejala_penyakit = array();</w:t>
      </w:r>
    </w:p>
    <w:p w14:paraId="4CB91E51" w14:textId="77777777" w:rsidR="00F315E8" w:rsidRPr="00F315E8" w:rsidRDefault="00F315E8" w:rsidP="00F315E8">
      <w:pPr>
        <w:pStyle w:val="Kode"/>
      </w:pPr>
      <w:r w:rsidRPr="00F315E8">
        <w:t>/** perulangan penyakit */</w:t>
      </w:r>
    </w:p>
    <w:p w14:paraId="74CCE0B7" w14:textId="77777777" w:rsidR="00F315E8" w:rsidRPr="00F315E8" w:rsidRDefault="00F315E8" w:rsidP="00F315E8">
      <w:pPr>
        <w:pStyle w:val="Kode"/>
      </w:pPr>
      <w:r w:rsidRPr="00F315E8">
        <w:t>foreach ($this-&gt;data as $key =&gt; $val) {</w:t>
      </w:r>
    </w:p>
    <w:p w14:paraId="72D5BDC5" w14:textId="77777777" w:rsidR="00F315E8" w:rsidRPr="00F315E8" w:rsidRDefault="00F315E8" w:rsidP="00F315E8">
      <w:pPr>
        <w:pStyle w:val="Kode"/>
      </w:pPr>
      <w:r w:rsidRPr="00F315E8">
        <w:t>/** perulangan gejala dan bobot setiap penyakit */</w:t>
      </w:r>
    </w:p>
    <w:p w14:paraId="0CDE20FC" w14:textId="77777777" w:rsidR="00F315E8" w:rsidRPr="00F315E8" w:rsidRDefault="00F315E8" w:rsidP="00F315E8">
      <w:pPr>
        <w:pStyle w:val="Kode"/>
      </w:pPr>
      <w:r w:rsidRPr="00F315E8">
        <w:t>foreach ($val as $k =&gt; $v) {</w:t>
      </w:r>
    </w:p>
    <w:p w14:paraId="40A4251C" w14:textId="77777777" w:rsidR="00F315E8" w:rsidRPr="00F315E8" w:rsidRDefault="00F315E8" w:rsidP="00F315E8">
      <w:pPr>
        <w:pStyle w:val="Kode"/>
      </w:pPr>
      <w:r w:rsidRPr="00F315E8">
        <w:t xml:space="preserve">            /** bobot dikalikan dengan bobot gejala */</w:t>
      </w:r>
    </w:p>
    <w:p w14:paraId="74307A89" w14:textId="77777777" w:rsidR="00F315E8" w:rsidRPr="00F315E8" w:rsidRDefault="00F315E8" w:rsidP="00F315E8">
      <w:pPr>
        <w:pStyle w:val="Kode"/>
      </w:pPr>
      <w:r w:rsidRPr="00F315E8">
        <w:t xml:space="preserve">            $this-&gt;pro_gejala_penyakit[$k][$key] = $v * $this-&gt;penyakit[$key]-&gt;bobot;</w:t>
      </w:r>
    </w:p>
    <w:p w14:paraId="02D9D209" w14:textId="77777777" w:rsidR="00F315E8" w:rsidRPr="00F315E8" w:rsidRDefault="00F315E8" w:rsidP="00F315E8">
      <w:pPr>
        <w:pStyle w:val="Kode"/>
      </w:pPr>
      <w:r w:rsidRPr="00F315E8">
        <w:t>}</w:t>
      </w:r>
    </w:p>
    <w:p w14:paraId="795B44E9" w14:textId="77777777" w:rsidR="00F315E8" w:rsidRPr="00F315E8" w:rsidRDefault="00F315E8" w:rsidP="00F315E8">
      <w:pPr>
        <w:pStyle w:val="Kode"/>
      </w:pPr>
      <w:r w:rsidRPr="00F315E8">
        <w:t>}</w:t>
      </w:r>
    </w:p>
    <w:p w14:paraId="3D6F8DD7" w14:textId="77777777" w:rsidR="00F315E8" w:rsidRPr="00F315E8" w:rsidRDefault="00F315E8" w:rsidP="00F315E8">
      <w:pPr>
        <w:rPr>
          <w:lang w:val="id-ID"/>
        </w:rPr>
      </w:pPr>
      <w:r w:rsidRPr="00F315E8">
        <w:rPr>
          <w:lang w:val="id-ID"/>
        </w:rPr>
        <w:t>Perhitungan dilakukan terus sampai seluruh gejala yang terpilih telah mendapatkan hasilnya masing-masing. Perhitungan selanjutnya adalah mencari nilai Predictor Prior Probability. nilai ini didapatkan dengan mengalikan hasil dari Likelihood pada suatu penyakit dengan nilai bobot penyakit tersebut, kemudian hasil dijumlahkan dengan penyakit-penyakit berikutnya. total perhitungan disimpan pada variabel pro_gejala. Berikut adalah perhitungan Predictor Prior Probability dengan penjelasan comment.</w:t>
      </w:r>
    </w:p>
    <w:p w14:paraId="7BA150EF" w14:textId="77777777" w:rsidR="00F315E8" w:rsidRPr="00F315E8" w:rsidRDefault="00F315E8" w:rsidP="00F315E8">
      <w:pPr>
        <w:pStyle w:val="Kode"/>
      </w:pPr>
      <w:r w:rsidRPr="00F315E8">
        <w:t>/** probabilitas Predictor Prior Probability (gejala) */</w:t>
      </w:r>
    </w:p>
    <w:p w14:paraId="76AAED3D" w14:textId="77777777" w:rsidR="00F315E8" w:rsidRPr="00F315E8" w:rsidRDefault="00F315E8" w:rsidP="00F315E8">
      <w:pPr>
        <w:pStyle w:val="Kode"/>
      </w:pPr>
      <w:r w:rsidRPr="00F315E8">
        <w:t>$this-&gt;pro_gejala = array();</w:t>
      </w:r>
    </w:p>
    <w:p w14:paraId="165C264A" w14:textId="77777777" w:rsidR="00F315E8" w:rsidRPr="00F315E8" w:rsidRDefault="00F315E8" w:rsidP="00F315E8">
      <w:pPr>
        <w:pStyle w:val="Kode"/>
      </w:pPr>
      <w:r w:rsidRPr="00F315E8">
        <w:t>foreach ($this-&gt;pro_gejala_penyakit as $key =&gt; $val) {</w:t>
      </w:r>
    </w:p>
    <w:p w14:paraId="6835925D" w14:textId="77777777" w:rsidR="00F315E8" w:rsidRPr="00F315E8" w:rsidRDefault="00F315E8" w:rsidP="00F315E8">
      <w:pPr>
        <w:pStyle w:val="Kode"/>
      </w:pPr>
      <w:r w:rsidRPr="00F315E8">
        <w:t>/** mentotalkan (sum) probabilitas gejala penyakit untuk masing-masing gejala */</w:t>
      </w:r>
    </w:p>
    <w:p w14:paraId="6A3CDD70" w14:textId="77777777" w:rsidR="00F315E8" w:rsidRPr="00F315E8" w:rsidRDefault="00F315E8" w:rsidP="00F315E8">
      <w:pPr>
        <w:pStyle w:val="Kode"/>
      </w:pPr>
      <w:r w:rsidRPr="00F315E8">
        <w:t>$this-&gt;pro_gejala[$key] = array_sum($val);</w:t>
      </w:r>
    </w:p>
    <w:p w14:paraId="3C0801DB" w14:textId="77777777" w:rsidR="00F315E8" w:rsidRPr="00F315E8" w:rsidRDefault="00F315E8" w:rsidP="00F315E8">
      <w:pPr>
        <w:pStyle w:val="Kode"/>
      </w:pPr>
      <w:r w:rsidRPr="00F315E8">
        <w:t>}</w:t>
      </w:r>
    </w:p>
    <w:p w14:paraId="1A3C052E" w14:textId="499210B9" w:rsidR="00F315E8" w:rsidRPr="00F315E8" w:rsidRDefault="00F315E8" w:rsidP="00F315E8">
      <w:pPr>
        <w:rPr>
          <w:lang w:val="id-ID"/>
        </w:rPr>
      </w:pPr>
      <w:r w:rsidRPr="00F315E8">
        <w:rPr>
          <w:lang w:val="id-ID"/>
        </w:rPr>
        <w:t xml:space="preserve">Setelah didapatkannya probabilitas gejala penyakit (Likelihood dikalikan Class Prior Probability) dan Predictor Prior Probability, langkah selanjutnya yaitu mencari Posterior Probability. Dibutuhkan variabel pro_penyakit untuk melakukan perhitungan. Variabel pro_gejala_penyakit dipecah terlebih dahulu untuk mendapatkan penyakit dan gejalanya. pro_penyakit </w:t>
      </w:r>
      <w:r w:rsidRPr="00F315E8">
        <w:rPr>
          <w:lang w:val="id-ID"/>
        </w:rPr>
        <w:lastRenderedPageBreak/>
        <w:t xml:space="preserve">memiliki 3 elemen yaitu x untuk probabilitas gejala penyakit, y untuk </w:t>
      </w:r>
      <w:r w:rsidRPr="004C7296">
        <w:rPr>
          <w:i/>
          <w:iCs/>
          <w:lang w:val="id-ID"/>
        </w:rPr>
        <w:t>Predictor Prior Probability</w:t>
      </w:r>
      <w:r w:rsidRPr="00F315E8">
        <w:rPr>
          <w:lang w:val="id-ID"/>
        </w:rPr>
        <w:t xml:space="preserve">, dan z untuk hasil bagi dari x dan y. Berikut adalah kode program perhitungan </w:t>
      </w:r>
      <w:r w:rsidRPr="004C7296">
        <w:rPr>
          <w:i/>
          <w:iCs/>
          <w:lang w:val="id-ID"/>
        </w:rPr>
        <w:t>Posterior Probability</w:t>
      </w:r>
      <w:r w:rsidRPr="00F315E8">
        <w:rPr>
          <w:lang w:val="id-ID"/>
        </w:rPr>
        <w:t>.</w:t>
      </w:r>
    </w:p>
    <w:p w14:paraId="0B9F684B" w14:textId="77777777" w:rsidR="00F315E8" w:rsidRPr="00F315E8" w:rsidRDefault="00F315E8" w:rsidP="00F315E8">
      <w:pPr>
        <w:pStyle w:val="Kode"/>
      </w:pPr>
      <w:r w:rsidRPr="00F315E8">
        <w:t>/** probabilitas Posterior Probability (penyakit|gejala) */</w:t>
      </w:r>
    </w:p>
    <w:p w14:paraId="7D70A9A8" w14:textId="77777777" w:rsidR="00F315E8" w:rsidRPr="00F315E8" w:rsidRDefault="00F315E8" w:rsidP="00F315E8">
      <w:pPr>
        <w:pStyle w:val="Kode"/>
      </w:pPr>
      <w:r w:rsidRPr="00F315E8">
        <w:t>$this-&gt;pro_penyakit = array();</w:t>
      </w:r>
    </w:p>
    <w:p w14:paraId="66299CDF" w14:textId="77777777" w:rsidR="00F315E8" w:rsidRPr="00F315E8" w:rsidRDefault="00F315E8" w:rsidP="00F315E8">
      <w:pPr>
        <w:pStyle w:val="Kode"/>
      </w:pPr>
      <w:r w:rsidRPr="00F315E8">
        <w:t>/** perulangan penyakit */</w:t>
      </w:r>
    </w:p>
    <w:p w14:paraId="6574072D" w14:textId="77777777" w:rsidR="00F315E8" w:rsidRPr="00F315E8" w:rsidRDefault="00F315E8" w:rsidP="00F315E8">
      <w:pPr>
        <w:pStyle w:val="Kode"/>
      </w:pPr>
      <w:r w:rsidRPr="00F315E8">
        <w:t>foreach ($this-&gt;pro_gejala_penyakit as $key =&gt; $val) {</w:t>
      </w:r>
    </w:p>
    <w:p w14:paraId="2F444654" w14:textId="77777777" w:rsidR="00F315E8" w:rsidRPr="00F315E8" w:rsidRDefault="00F315E8" w:rsidP="00F315E8">
      <w:pPr>
        <w:pStyle w:val="Kode"/>
      </w:pPr>
      <w:r w:rsidRPr="00F315E8">
        <w:t>/** perulangan gejala */</w:t>
      </w:r>
    </w:p>
    <w:p w14:paraId="694ADD74" w14:textId="77777777" w:rsidR="00F315E8" w:rsidRPr="00F315E8" w:rsidRDefault="00F315E8" w:rsidP="00F315E8">
      <w:pPr>
        <w:pStyle w:val="Kode"/>
      </w:pPr>
      <w:r w:rsidRPr="00F315E8">
        <w:t>foreach ($val as $k =&gt; $v) {</w:t>
      </w:r>
    </w:p>
    <w:p w14:paraId="781E9C47" w14:textId="77777777" w:rsidR="00F315E8" w:rsidRPr="00F315E8" w:rsidRDefault="00F315E8" w:rsidP="00F315E8">
      <w:pPr>
        <w:pStyle w:val="Kode"/>
      </w:pPr>
      <w:r w:rsidRPr="00F315E8">
        <w:t xml:space="preserve">            /** x adalah (pro penyakit gejala) */</w:t>
      </w:r>
    </w:p>
    <w:p w14:paraId="495E5AA3" w14:textId="77777777" w:rsidR="00F315E8" w:rsidRPr="00F315E8" w:rsidRDefault="00F315E8" w:rsidP="00F315E8">
      <w:pPr>
        <w:pStyle w:val="Kode"/>
      </w:pPr>
      <w:r w:rsidRPr="00F315E8">
        <w:t xml:space="preserve">            $this-&gt;pro_penyakit[$k][$key]['x'] = $v;</w:t>
      </w:r>
    </w:p>
    <w:p w14:paraId="43C7E905" w14:textId="77777777" w:rsidR="00F315E8" w:rsidRPr="00F315E8" w:rsidRDefault="00F315E8" w:rsidP="00F315E8">
      <w:pPr>
        <w:pStyle w:val="Kode"/>
      </w:pPr>
      <w:r w:rsidRPr="00F315E8">
        <w:t xml:space="preserve">            /** y adalah (pro gejala) */</w:t>
      </w:r>
    </w:p>
    <w:p w14:paraId="67433B6E" w14:textId="77777777" w:rsidR="00F315E8" w:rsidRPr="00F315E8" w:rsidRDefault="00F315E8" w:rsidP="00F315E8">
      <w:pPr>
        <w:pStyle w:val="Kode"/>
      </w:pPr>
      <w:r w:rsidRPr="00F315E8">
        <w:t xml:space="preserve">            $this-&gt;pro_penyakit[$k][$key]['y'] = $this-&gt;pro_gejala[$key];</w:t>
      </w:r>
    </w:p>
    <w:p w14:paraId="194BEA44" w14:textId="77777777" w:rsidR="00F315E8" w:rsidRPr="00F315E8" w:rsidRDefault="00F315E8" w:rsidP="00F315E8">
      <w:pPr>
        <w:pStyle w:val="Kode"/>
      </w:pPr>
      <w:r w:rsidRPr="00F315E8">
        <w:t xml:space="preserve">            /** probabilitas penyakit adalah x / y */</w:t>
      </w:r>
    </w:p>
    <w:p w14:paraId="1066FD7C" w14:textId="77777777" w:rsidR="00F315E8" w:rsidRPr="00F315E8" w:rsidRDefault="00F315E8" w:rsidP="00F315E8">
      <w:pPr>
        <w:pStyle w:val="Kode"/>
      </w:pPr>
      <w:r w:rsidRPr="00F315E8">
        <w:t xml:space="preserve">            $this-&gt;pro_penyakit[$k][$key]['z'] = $this-&gt;pro_penyakit[$k][$key]['x'] / $this-&gt;pro_penyakit[$k][$key]['y'];</w:t>
      </w:r>
    </w:p>
    <w:p w14:paraId="5A173C29" w14:textId="77777777" w:rsidR="00F315E8" w:rsidRPr="00F315E8" w:rsidRDefault="00F315E8" w:rsidP="00F315E8">
      <w:pPr>
        <w:pStyle w:val="Kode"/>
      </w:pPr>
      <w:r w:rsidRPr="00F315E8">
        <w:t xml:space="preserve">      }</w:t>
      </w:r>
    </w:p>
    <w:p w14:paraId="486BE0FD" w14:textId="77777777" w:rsidR="00F315E8" w:rsidRPr="00F315E8" w:rsidRDefault="00F315E8" w:rsidP="00F315E8">
      <w:pPr>
        <w:pStyle w:val="Kode"/>
      </w:pPr>
      <w:r w:rsidRPr="00F315E8">
        <w:t>}</w:t>
      </w:r>
    </w:p>
    <w:p w14:paraId="6DA3198E" w14:textId="77777777" w:rsidR="00F315E8" w:rsidRPr="00F315E8" w:rsidRDefault="00F315E8" w:rsidP="00F315E8">
      <w:pPr>
        <w:rPr>
          <w:lang w:val="id-ID"/>
        </w:rPr>
      </w:pPr>
      <w:r w:rsidRPr="00F315E8">
        <w:rPr>
          <w:lang w:val="id-ID"/>
        </w:rPr>
        <w:t>Hasil perhitungan Posterior Probability disimpan pada variabel array hasil yang memiliki elemen penyakit dengan value hasilnya. Seluruh kode program diatas dijalankan sampai seluruh gejala yang terpilih telah memiliki nilai Posterior Probability. Kemudian semua probabilitas per penyakitnya (z) dijumlahkan. Sehingga didapatkannya hasil akhir berupa nilai Posterior Probability per penyakitnya. Keadaan ini disebut dengan learning pada sistem pakar, memiliki arti pembelajaran mesin berdasarkan aturan dan bobot yang ada. Berikut adalah kode program hasil Posterior Probability.</w:t>
      </w:r>
    </w:p>
    <w:p w14:paraId="25186003" w14:textId="77777777" w:rsidR="00F315E8" w:rsidRPr="00F315E8" w:rsidRDefault="00F315E8" w:rsidP="00F315E8">
      <w:pPr>
        <w:pStyle w:val="Kode"/>
      </w:pPr>
      <w:r w:rsidRPr="00F315E8">
        <w:t>/** hasil Posterior Probability */</w:t>
      </w:r>
    </w:p>
    <w:p w14:paraId="33281DA5" w14:textId="77777777" w:rsidR="00F315E8" w:rsidRPr="00F315E8" w:rsidRDefault="00F315E8" w:rsidP="00F315E8">
      <w:pPr>
        <w:pStyle w:val="Kode"/>
      </w:pPr>
      <w:r w:rsidRPr="00F315E8">
        <w:t>$this-&gt;hasil = array();</w:t>
      </w:r>
    </w:p>
    <w:p w14:paraId="25061284" w14:textId="77777777" w:rsidR="00F315E8" w:rsidRPr="00F315E8" w:rsidRDefault="00F315E8" w:rsidP="00F315E8">
      <w:pPr>
        <w:pStyle w:val="Kode"/>
      </w:pPr>
      <w:r w:rsidRPr="00F315E8">
        <w:t>foreach ($this-&gt;penyakit as $key =&gt; $val) {</w:t>
      </w:r>
    </w:p>
    <w:p w14:paraId="7501280B" w14:textId="77777777" w:rsidR="00F315E8" w:rsidRPr="00F315E8" w:rsidRDefault="00F315E8" w:rsidP="00F315E8">
      <w:pPr>
        <w:pStyle w:val="Kode"/>
      </w:pPr>
      <w:r w:rsidRPr="00F315E8">
        <w:t>$this-&gt;hasil[$key] = 0;</w:t>
      </w:r>
    </w:p>
    <w:p w14:paraId="486A22E2" w14:textId="77777777" w:rsidR="00F315E8" w:rsidRPr="00F315E8" w:rsidRDefault="00F315E8" w:rsidP="00F315E8">
      <w:pPr>
        <w:pStyle w:val="Kode"/>
      </w:pPr>
      <w:r w:rsidRPr="00F315E8">
        <w:t>/** menjumlahkan semua probabilitas per penyakit (z) */</w:t>
      </w:r>
    </w:p>
    <w:p w14:paraId="2AC91FBB" w14:textId="77777777" w:rsidR="00F315E8" w:rsidRPr="00F315E8" w:rsidRDefault="00F315E8" w:rsidP="00F315E8">
      <w:pPr>
        <w:pStyle w:val="Kode"/>
      </w:pPr>
      <w:r w:rsidRPr="00F315E8">
        <w:t>foreach ((array) $this-&gt;pro_penyakit[$key] as $k =&gt; $v) {</w:t>
      </w:r>
    </w:p>
    <w:p w14:paraId="00D3046E" w14:textId="77777777" w:rsidR="00F315E8" w:rsidRPr="00F315E8" w:rsidRDefault="00F315E8" w:rsidP="00F315E8">
      <w:pPr>
        <w:pStyle w:val="Kode"/>
      </w:pPr>
      <w:r w:rsidRPr="00F315E8">
        <w:t xml:space="preserve">            $this-&gt;hasil[$key] += $v['z'];</w:t>
      </w:r>
    </w:p>
    <w:p w14:paraId="3A5DABFB" w14:textId="77777777" w:rsidR="00F315E8" w:rsidRPr="00F315E8" w:rsidRDefault="00F315E8" w:rsidP="00F315E8">
      <w:pPr>
        <w:pStyle w:val="Kode"/>
      </w:pPr>
      <w:r w:rsidRPr="00F315E8">
        <w:t>}</w:t>
      </w:r>
    </w:p>
    <w:p w14:paraId="369B829E" w14:textId="77777777" w:rsidR="00F315E8" w:rsidRPr="00F315E8" w:rsidRDefault="00F315E8" w:rsidP="00F315E8">
      <w:pPr>
        <w:pStyle w:val="Kode"/>
      </w:pPr>
      <w:r w:rsidRPr="00F315E8">
        <w:t>}</w:t>
      </w:r>
    </w:p>
    <w:p w14:paraId="06EEC2D1" w14:textId="77777777" w:rsidR="00F315E8" w:rsidRPr="00F315E8" w:rsidRDefault="00F315E8" w:rsidP="00F315E8">
      <w:pPr>
        <w:rPr>
          <w:lang w:val="id-ID"/>
        </w:rPr>
      </w:pPr>
      <w:r w:rsidRPr="00F315E8">
        <w:rPr>
          <w:lang w:val="id-ID"/>
        </w:rPr>
        <w:t xml:space="preserve">Learning yang telah selesai menghasilkan output berupa angka probabilitas Bayes. Hasil Bayes tiap penyakit kemudian ditotalkan semua sehingga mendapatkan hasil sesuai dengan jumlah gejala yang dipilih oleh pengguna. Nilai total disimpan pada variabel total. Hasil Bayes kemudian dijadikan persentase agar mudah untuk dipahami. Variabel array </w:t>
      </w:r>
      <w:r w:rsidRPr="00F315E8">
        <w:rPr>
          <w:lang w:val="id-ID"/>
        </w:rPr>
        <w:t>persen digunakan untuk menyimpan hasil bagi total dengan setiap hasil Bayes penyakit. Berikut adalah kode program untuk mencari persentase dari hasil Bayes tiap penyakit.</w:t>
      </w:r>
    </w:p>
    <w:p w14:paraId="10B4701F" w14:textId="77777777" w:rsidR="00F315E8" w:rsidRPr="00F315E8" w:rsidRDefault="00F315E8" w:rsidP="00F315E8">
      <w:pPr>
        <w:pStyle w:val="Kode"/>
      </w:pPr>
      <w:r w:rsidRPr="00F315E8">
        <w:t>/** persentase */</w:t>
      </w:r>
    </w:p>
    <w:p w14:paraId="753DFE78" w14:textId="77777777" w:rsidR="00F315E8" w:rsidRPr="00F315E8" w:rsidRDefault="00F315E8" w:rsidP="00F315E8">
      <w:pPr>
        <w:pStyle w:val="Kode"/>
      </w:pPr>
      <w:r w:rsidRPr="00F315E8">
        <w:t>$this-&gt;persen = array();</w:t>
      </w:r>
    </w:p>
    <w:p w14:paraId="66583E0C" w14:textId="77777777" w:rsidR="00F315E8" w:rsidRPr="00F315E8" w:rsidRDefault="00F315E8" w:rsidP="00F315E8">
      <w:pPr>
        <w:pStyle w:val="Kode"/>
      </w:pPr>
      <w:r w:rsidRPr="00F315E8">
        <w:t>/** mentotalkan semua probabilitas penyakit */</w:t>
      </w:r>
    </w:p>
    <w:p w14:paraId="62514752" w14:textId="77777777" w:rsidR="00F315E8" w:rsidRPr="00F315E8" w:rsidRDefault="00F315E8" w:rsidP="00F315E8">
      <w:pPr>
        <w:pStyle w:val="Kode"/>
      </w:pPr>
      <w:r w:rsidRPr="00F315E8">
        <w:t>$total = array_sum($this-&gt;hasil);</w:t>
      </w:r>
    </w:p>
    <w:p w14:paraId="632A0362" w14:textId="77777777" w:rsidR="00F315E8" w:rsidRPr="00F315E8" w:rsidRDefault="00F315E8" w:rsidP="00F315E8">
      <w:pPr>
        <w:pStyle w:val="Kode"/>
      </w:pPr>
      <w:r w:rsidRPr="00F315E8">
        <w:t>foreach ($this-&gt;hasil as $key =&gt; $val) {</w:t>
      </w:r>
    </w:p>
    <w:p w14:paraId="5DD0A456" w14:textId="77777777" w:rsidR="00F315E8" w:rsidRPr="00F315E8" w:rsidRDefault="00F315E8" w:rsidP="00F315E8">
      <w:pPr>
        <w:pStyle w:val="Kode"/>
      </w:pPr>
      <w:r w:rsidRPr="00F315E8">
        <w:t>/** membagi setiap hasil probabilitas penyakit dengan total */</w:t>
      </w:r>
    </w:p>
    <w:p w14:paraId="283D5A00" w14:textId="77777777" w:rsidR="00F315E8" w:rsidRPr="00F315E8" w:rsidRDefault="00F315E8" w:rsidP="00F315E8">
      <w:pPr>
        <w:pStyle w:val="Kode"/>
      </w:pPr>
      <w:r w:rsidRPr="00F315E8">
        <w:t>$this-&gt;persen[$key] = $val / $total;</w:t>
      </w:r>
    </w:p>
    <w:p w14:paraId="54B274E9" w14:textId="77777777" w:rsidR="00F315E8" w:rsidRPr="00F315E8" w:rsidRDefault="00F315E8" w:rsidP="00F315E8">
      <w:pPr>
        <w:pStyle w:val="Kode"/>
      </w:pPr>
      <w:r w:rsidRPr="00F315E8">
        <w:t>}</w:t>
      </w:r>
    </w:p>
    <w:p w14:paraId="41109F76" w14:textId="058DEEC4" w:rsidR="00F315E8" w:rsidRDefault="00F315E8" w:rsidP="00F315E8">
      <w:pPr>
        <w:rPr>
          <w:lang w:val="id-ID"/>
        </w:rPr>
      </w:pPr>
      <w:r w:rsidRPr="00F315E8">
        <w:rPr>
          <w:lang w:val="id-ID"/>
        </w:rPr>
        <w:t>Learning pada sistem berhenti ketika mencapai titik ini. Sampai disini, sistem telah menghasilkan diagnosis kemungkinan penyakit berdasarkan nilai Bayes dengan persentase tertinggi.</w:t>
      </w:r>
    </w:p>
    <w:p w14:paraId="65E24551" w14:textId="77777777" w:rsidR="00CC6F67" w:rsidRDefault="00CC6F67" w:rsidP="00CC6F67">
      <w:pPr>
        <w:keepNext/>
        <w:spacing w:after="0"/>
      </w:pPr>
      <w:r>
        <w:rPr>
          <w:noProof/>
        </w:rPr>
        <w:drawing>
          <wp:inline distT="0" distB="0" distL="0" distR="0" wp14:anchorId="4AF29CE4" wp14:editId="54D05B79">
            <wp:extent cx="2807335" cy="22315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865" t="8600" r="18660" b="5935"/>
                    <a:stretch/>
                  </pic:blipFill>
                  <pic:spPr bwMode="auto">
                    <a:xfrm>
                      <a:off x="0" y="0"/>
                      <a:ext cx="2807335" cy="2231517"/>
                    </a:xfrm>
                    <a:prstGeom prst="rect">
                      <a:avLst/>
                    </a:prstGeom>
                    <a:ln>
                      <a:noFill/>
                    </a:ln>
                    <a:extLst>
                      <a:ext uri="{53640926-AAD7-44D8-BBD7-CCE9431645EC}">
                        <a14:shadowObscured xmlns:a14="http://schemas.microsoft.com/office/drawing/2010/main"/>
                      </a:ext>
                    </a:extLst>
                  </pic:spPr>
                </pic:pic>
              </a:graphicData>
            </a:graphic>
          </wp:inline>
        </w:drawing>
      </w:r>
    </w:p>
    <w:p w14:paraId="310D90C6" w14:textId="04292FB3" w:rsidR="00CC6F67" w:rsidRDefault="00CC6F67" w:rsidP="00CC6F67">
      <w:pPr>
        <w:pStyle w:val="Caption"/>
      </w:pPr>
      <w:r>
        <w:t>Gambar 3.</w:t>
      </w:r>
      <w:fldSimple w:instr=" SEQ Gambar_3. \* ARABIC ">
        <w:r w:rsidR="00824354">
          <w:rPr>
            <w:noProof/>
          </w:rPr>
          <w:t>1</w:t>
        </w:r>
      </w:fldSimple>
      <w:r>
        <w:t xml:space="preserve"> Hasil Konsultasi</w:t>
      </w:r>
    </w:p>
    <w:p w14:paraId="3DB328B7" w14:textId="6972054B" w:rsidR="00CC6F67" w:rsidRPr="00CC6F67" w:rsidRDefault="00CC6F67" w:rsidP="00CC6F67">
      <w:pPr>
        <w:spacing w:after="120"/>
        <w:jc w:val="center"/>
        <w:rPr>
          <w:sz w:val="16"/>
          <w:szCs w:val="18"/>
        </w:rPr>
      </w:pPr>
      <w:r w:rsidRPr="000510A8">
        <w:rPr>
          <w:sz w:val="16"/>
          <w:szCs w:val="18"/>
        </w:rPr>
        <w:t>Sumber: Hasil Olahan Peneliti</w:t>
      </w:r>
    </w:p>
    <w:bookmarkEnd w:id="6"/>
    <w:p w14:paraId="1AF9DF87" w14:textId="29535816" w:rsidR="00F976C2" w:rsidRDefault="00F976C2" w:rsidP="00F976C2">
      <w:pPr>
        <w:pStyle w:val="Heading2"/>
        <w:spacing w:before="120" w:after="120"/>
        <w:rPr>
          <w:i w:val="0"/>
        </w:rPr>
      </w:pPr>
      <w:r w:rsidRPr="008C11E0">
        <w:rPr>
          <w:i w:val="0"/>
          <w:lang w:val="id-ID"/>
        </w:rPr>
        <w:t>3.</w:t>
      </w:r>
      <w:r>
        <w:rPr>
          <w:i w:val="0"/>
        </w:rPr>
        <w:t>3</w:t>
      </w:r>
      <w:r w:rsidRPr="008C11E0">
        <w:rPr>
          <w:i w:val="0"/>
        </w:rPr>
        <w:t>.</w:t>
      </w:r>
      <w:r>
        <w:rPr>
          <w:i w:val="0"/>
        </w:rPr>
        <w:t xml:space="preserve"> Pengujian Sistem</w:t>
      </w:r>
    </w:p>
    <w:p w14:paraId="4484BD89" w14:textId="1E5462E1" w:rsidR="0022267D" w:rsidRDefault="00F976C2" w:rsidP="0022267D">
      <w:r w:rsidRPr="00F976C2">
        <w:t xml:space="preserve">Sistem yang telah diimplementasikan, dilanjutkan ke tahap pengujian sistem. Terdapat 3 pengujian dalam penelitian ini yaitu </w:t>
      </w:r>
      <w:r w:rsidRPr="00F976C2">
        <w:rPr>
          <w:i/>
          <w:iCs/>
        </w:rPr>
        <w:t>Black Box Testing</w:t>
      </w:r>
      <w:r w:rsidRPr="00F976C2">
        <w:t xml:space="preserve">, pengujian Validasi, dan </w:t>
      </w:r>
      <w:r w:rsidRPr="00F976C2">
        <w:rPr>
          <w:i/>
          <w:iCs/>
        </w:rPr>
        <w:t>User Acceptance Test</w:t>
      </w:r>
      <w:r w:rsidRPr="00F976C2">
        <w:t xml:space="preserve"> (UAT). Tiap data yang didapatkan dari hasil pengujian lalu dianalisis untuk mendapatkan suatu simpulan. Sebelum sistem dipakai oleh masyarakat, Sistem diuji coba terlebih dahulu dengan menggunakan pengujian </w:t>
      </w:r>
      <w:r w:rsidRPr="00F976C2">
        <w:rPr>
          <w:i/>
          <w:iCs/>
        </w:rPr>
        <w:t>Black Box testing</w:t>
      </w:r>
      <w:r w:rsidRPr="00F976C2">
        <w:t xml:space="preserve">. Setelah lolos dengan pengujian </w:t>
      </w:r>
      <w:r>
        <w:t>tersebut</w:t>
      </w:r>
      <w:r w:rsidRPr="00F976C2">
        <w:t>, Maka aplikasi sistem dilanjutkan dengan uji coba oleh masyarakat serta dikumpulkan data hasil dari responden.</w:t>
      </w:r>
      <w:r w:rsidR="00BE00D6" w:rsidRPr="00BE00D6">
        <w:t xml:space="preserve">Usai pengumpulan responden, data hasil diagnosa tiap responden diuji dengan pengujian validasi. Validasi dilakukan bersama pakar untuk mengukur tingkat keakuratan sistem dalam memberikan diagnosa awal. Responden yang telah memakai sistem akan mengisi kuesioner untuk pengujian </w:t>
      </w:r>
      <w:r w:rsidR="00BE00D6" w:rsidRPr="00BE00D6">
        <w:rPr>
          <w:i/>
          <w:iCs/>
        </w:rPr>
        <w:t>User Acceptance Test</w:t>
      </w:r>
      <w:r w:rsidR="00BE00D6" w:rsidRPr="00BE00D6">
        <w:t xml:space="preserve"> (UAT). Pengujian ini dilakukan untuk melihat seberapa layak dan diterima sistem oleh masyarakat.</w:t>
      </w:r>
      <w:bookmarkStart w:id="7" w:name="_Hlk67818599"/>
      <w:bookmarkEnd w:id="5"/>
    </w:p>
    <w:p w14:paraId="1B96C7D3" w14:textId="202A98A3" w:rsidR="0022267D" w:rsidRPr="0022267D" w:rsidRDefault="0022267D" w:rsidP="0022267D">
      <w:pPr>
        <w:spacing w:after="0"/>
      </w:pPr>
      <w:r>
        <w:lastRenderedPageBreak/>
        <w:t xml:space="preserve">A. </w:t>
      </w:r>
      <w:r w:rsidRPr="0022267D">
        <w:rPr>
          <w:i/>
          <w:iCs/>
        </w:rPr>
        <w:t>Black Box Testing</w:t>
      </w:r>
    </w:p>
    <w:p w14:paraId="0F162F09" w14:textId="66AFA36B" w:rsidR="0022267D" w:rsidRDefault="0022267D" w:rsidP="00F315E8">
      <w:r>
        <w:t>Pengujian ini</w:t>
      </w:r>
      <w:r w:rsidRPr="0022267D">
        <w:t xml:space="preserve"> memastikan sistem telah berjalan sesuai dengan kebutuhan fungsionalnya sebelum sistem dipakai secara langsung oleh masyarakat. Berikut merupakan </w:t>
      </w:r>
      <w:r>
        <w:t xml:space="preserve">Tabel 3.2 yang </w:t>
      </w:r>
      <w:r w:rsidRPr="0022267D">
        <w:t xml:space="preserve">pemaparan hasil dari pengujian yang terdapat pada skenario </w:t>
      </w:r>
      <w:r>
        <w:t>konsultasi sampai memberikan output diagnosa.</w:t>
      </w:r>
    </w:p>
    <w:p w14:paraId="3892D63A" w14:textId="48DD900F" w:rsidR="0022267D" w:rsidRDefault="0022267D" w:rsidP="0022267D">
      <w:pPr>
        <w:pStyle w:val="Caption"/>
        <w:keepNext/>
      </w:pPr>
      <w:r>
        <w:t>Tabel 3.</w:t>
      </w:r>
      <w:fldSimple w:instr=" SEQ Tabel_3. \* ARABIC ">
        <w:r w:rsidR="00824354">
          <w:rPr>
            <w:noProof/>
          </w:rPr>
          <w:t>2</w:t>
        </w:r>
      </w:fldSimple>
      <w:r>
        <w:t xml:space="preserve"> Hasil Black box Testing</w:t>
      </w:r>
    </w:p>
    <w:tbl>
      <w:tblPr>
        <w:tblStyle w:val="TableGrid"/>
        <w:tblW w:w="43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1413"/>
        <w:gridCol w:w="1418"/>
        <w:gridCol w:w="1134"/>
      </w:tblGrid>
      <w:tr w:rsidR="0022267D" w14:paraId="51AC2A1D" w14:textId="77777777" w:rsidTr="0022267D">
        <w:trPr>
          <w:jc w:val="center"/>
        </w:trPr>
        <w:tc>
          <w:tcPr>
            <w:tcW w:w="430" w:type="dxa"/>
            <w:tcBorders>
              <w:top w:val="double" w:sz="4" w:space="0" w:color="auto"/>
              <w:bottom w:val="double" w:sz="4" w:space="0" w:color="auto"/>
            </w:tcBorders>
          </w:tcPr>
          <w:p w14:paraId="2A96F8D1" w14:textId="77777777" w:rsidR="0022267D" w:rsidRDefault="0022267D" w:rsidP="00D4473A">
            <w:pPr>
              <w:spacing w:before="60" w:after="60"/>
              <w:jc w:val="center"/>
              <w:rPr>
                <w:rFonts w:ascii="Arial" w:hAnsi="Arial" w:cs="Arial"/>
                <w:b/>
                <w:sz w:val="16"/>
                <w:szCs w:val="16"/>
              </w:rPr>
            </w:pPr>
            <w:r>
              <w:rPr>
                <w:rFonts w:ascii="Arial" w:hAnsi="Arial" w:cs="Arial"/>
                <w:b/>
                <w:sz w:val="16"/>
                <w:szCs w:val="16"/>
              </w:rPr>
              <w:t>No</w:t>
            </w:r>
          </w:p>
        </w:tc>
        <w:tc>
          <w:tcPr>
            <w:tcW w:w="1413" w:type="dxa"/>
            <w:tcBorders>
              <w:top w:val="double" w:sz="4" w:space="0" w:color="auto"/>
              <w:bottom w:val="double" w:sz="4" w:space="0" w:color="auto"/>
            </w:tcBorders>
          </w:tcPr>
          <w:p w14:paraId="7CD42A96" w14:textId="77777777" w:rsidR="0022267D" w:rsidRPr="005B43B4" w:rsidRDefault="0022267D" w:rsidP="00D4473A">
            <w:pPr>
              <w:spacing w:before="60" w:after="60"/>
              <w:jc w:val="center"/>
              <w:rPr>
                <w:rFonts w:ascii="Arial" w:hAnsi="Arial" w:cs="Arial"/>
                <w:b/>
                <w:sz w:val="16"/>
                <w:szCs w:val="16"/>
              </w:rPr>
            </w:pPr>
            <w:r>
              <w:rPr>
                <w:rFonts w:ascii="Arial" w:hAnsi="Arial" w:cs="Arial"/>
                <w:b/>
                <w:sz w:val="16"/>
                <w:szCs w:val="16"/>
              </w:rPr>
              <w:t>Uji Coba</w:t>
            </w:r>
          </w:p>
        </w:tc>
        <w:tc>
          <w:tcPr>
            <w:tcW w:w="1418" w:type="dxa"/>
            <w:tcBorders>
              <w:top w:val="double" w:sz="4" w:space="0" w:color="auto"/>
              <w:bottom w:val="double" w:sz="4" w:space="0" w:color="auto"/>
            </w:tcBorders>
          </w:tcPr>
          <w:p w14:paraId="7272B353" w14:textId="77777777" w:rsidR="0022267D" w:rsidRDefault="0022267D" w:rsidP="00D4473A">
            <w:pPr>
              <w:spacing w:before="60" w:after="60"/>
              <w:jc w:val="center"/>
              <w:rPr>
                <w:rFonts w:ascii="Arial" w:hAnsi="Arial" w:cs="Arial"/>
                <w:b/>
                <w:sz w:val="16"/>
                <w:szCs w:val="16"/>
              </w:rPr>
            </w:pPr>
            <w:r>
              <w:rPr>
                <w:rFonts w:ascii="Arial" w:hAnsi="Arial" w:cs="Arial"/>
                <w:b/>
                <w:sz w:val="16"/>
                <w:szCs w:val="16"/>
              </w:rPr>
              <w:t>Keterangan</w:t>
            </w:r>
          </w:p>
        </w:tc>
        <w:tc>
          <w:tcPr>
            <w:tcW w:w="1134" w:type="dxa"/>
            <w:tcBorders>
              <w:top w:val="double" w:sz="4" w:space="0" w:color="auto"/>
              <w:bottom w:val="double" w:sz="4" w:space="0" w:color="auto"/>
            </w:tcBorders>
          </w:tcPr>
          <w:p w14:paraId="35567AA7" w14:textId="77777777" w:rsidR="0022267D" w:rsidRDefault="0022267D" w:rsidP="00D4473A">
            <w:pPr>
              <w:spacing w:before="60" w:after="60"/>
              <w:jc w:val="center"/>
              <w:rPr>
                <w:rFonts w:ascii="Arial" w:hAnsi="Arial" w:cs="Arial"/>
                <w:b/>
                <w:sz w:val="16"/>
                <w:szCs w:val="16"/>
              </w:rPr>
            </w:pPr>
            <w:r>
              <w:rPr>
                <w:rFonts w:ascii="Arial" w:hAnsi="Arial" w:cs="Arial"/>
                <w:b/>
                <w:sz w:val="16"/>
                <w:szCs w:val="16"/>
              </w:rPr>
              <w:t>Waktu</w:t>
            </w:r>
          </w:p>
        </w:tc>
      </w:tr>
      <w:tr w:rsidR="0022267D" w:rsidRPr="007B3BC9" w14:paraId="187CE9D6" w14:textId="77777777" w:rsidTr="0022267D">
        <w:trPr>
          <w:jc w:val="center"/>
        </w:trPr>
        <w:tc>
          <w:tcPr>
            <w:tcW w:w="430" w:type="dxa"/>
            <w:tcBorders>
              <w:top w:val="double" w:sz="4" w:space="0" w:color="auto"/>
            </w:tcBorders>
          </w:tcPr>
          <w:p w14:paraId="54D88562" w14:textId="77777777" w:rsidR="0022267D" w:rsidRDefault="0022267D" w:rsidP="00D4473A">
            <w:pPr>
              <w:spacing w:before="60" w:after="60"/>
              <w:rPr>
                <w:rFonts w:ascii="Arial" w:hAnsi="Arial" w:cs="Arial"/>
                <w:sz w:val="16"/>
                <w:szCs w:val="16"/>
              </w:rPr>
            </w:pPr>
            <w:r>
              <w:rPr>
                <w:rFonts w:ascii="Arial" w:hAnsi="Arial" w:cs="Arial"/>
                <w:sz w:val="16"/>
                <w:szCs w:val="16"/>
              </w:rPr>
              <w:t>1</w:t>
            </w:r>
          </w:p>
        </w:tc>
        <w:tc>
          <w:tcPr>
            <w:tcW w:w="1413" w:type="dxa"/>
            <w:tcBorders>
              <w:top w:val="double" w:sz="4" w:space="0" w:color="auto"/>
            </w:tcBorders>
          </w:tcPr>
          <w:p w14:paraId="1181DB31" w14:textId="77777777" w:rsidR="0022267D" w:rsidRPr="004A62E0" w:rsidRDefault="0022267D" w:rsidP="00D4473A">
            <w:pPr>
              <w:spacing w:before="60" w:after="60"/>
              <w:jc w:val="center"/>
              <w:rPr>
                <w:rFonts w:ascii="Arial" w:hAnsi="Arial" w:cs="Arial"/>
                <w:sz w:val="16"/>
                <w:szCs w:val="16"/>
              </w:rPr>
            </w:pPr>
            <w:r>
              <w:rPr>
                <w:rFonts w:ascii="Arial" w:hAnsi="Arial" w:cs="Arial"/>
                <w:sz w:val="16"/>
                <w:szCs w:val="16"/>
              </w:rPr>
              <w:t>Percobaan 1</w:t>
            </w:r>
          </w:p>
        </w:tc>
        <w:tc>
          <w:tcPr>
            <w:tcW w:w="1418" w:type="dxa"/>
            <w:tcBorders>
              <w:top w:val="double" w:sz="4" w:space="0" w:color="auto"/>
            </w:tcBorders>
          </w:tcPr>
          <w:p w14:paraId="3DC2B16E" w14:textId="77777777" w:rsidR="0022267D" w:rsidRPr="0049514D"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Borders>
              <w:top w:val="double" w:sz="4" w:space="0" w:color="auto"/>
            </w:tcBorders>
          </w:tcPr>
          <w:p w14:paraId="711D9F80" w14:textId="77777777" w:rsidR="0022267D" w:rsidRPr="007B3BC9" w:rsidRDefault="0022267D" w:rsidP="00D4473A">
            <w:pPr>
              <w:spacing w:before="60" w:after="60"/>
              <w:jc w:val="center"/>
              <w:rPr>
                <w:rFonts w:ascii="Arial" w:hAnsi="Arial" w:cs="Arial"/>
                <w:sz w:val="16"/>
                <w:szCs w:val="16"/>
              </w:rPr>
            </w:pPr>
            <w:r w:rsidRPr="007B3BC9">
              <w:rPr>
                <w:rFonts w:ascii="Arial" w:hAnsi="Arial" w:cs="Arial"/>
                <w:sz w:val="16"/>
                <w:szCs w:val="16"/>
              </w:rPr>
              <w:t>0.03414</w:t>
            </w:r>
          </w:p>
        </w:tc>
      </w:tr>
      <w:tr w:rsidR="0022267D" w14:paraId="22330614" w14:textId="77777777" w:rsidTr="0022267D">
        <w:trPr>
          <w:jc w:val="center"/>
        </w:trPr>
        <w:tc>
          <w:tcPr>
            <w:tcW w:w="430" w:type="dxa"/>
          </w:tcPr>
          <w:p w14:paraId="0B2385CC" w14:textId="77777777" w:rsidR="0022267D" w:rsidRDefault="0022267D" w:rsidP="00D4473A">
            <w:pPr>
              <w:spacing w:before="60" w:after="60"/>
              <w:rPr>
                <w:rFonts w:ascii="Arial" w:hAnsi="Arial" w:cs="Arial"/>
                <w:sz w:val="16"/>
                <w:szCs w:val="16"/>
              </w:rPr>
            </w:pPr>
            <w:r>
              <w:rPr>
                <w:rFonts w:ascii="Arial" w:hAnsi="Arial" w:cs="Arial"/>
                <w:sz w:val="16"/>
                <w:szCs w:val="16"/>
              </w:rPr>
              <w:t>2</w:t>
            </w:r>
          </w:p>
        </w:tc>
        <w:tc>
          <w:tcPr>
            <w:tcW w:w="1413" w:type="dxa"/>
          </w:tcPr>
          <w:p w14:paraId="6CD0886C" w14:textId="77777777" w:rsidR="0022267D" w:rsidRPr="004A62E0" w:rsidRDefault="0022267D" w:rsidP="00D4473A">
            <w:pPr>
              <w:spacing w:before="60" w:after="60"/>
              <w:jc w:val="center"/>
              <w:rPr>
                <w:rFonts w:ascii="Arial" w:hAnsi="Arial" w:cs="Arial"/>
                <w:sz w:val="16"/>
                <w:szCs w:val="16"/>
              </w:rPr>
            </w:pPr>
            <w:r>
              <w:rPr>
                <w:rFonts w:ascii="Arial" w:hAnsi="Arial" w:cs="Arial"/>
                <w:sz w:val="16"/>
                <w:szCs w:val="16"/>
              </w:rPr>
              <w:t>Percobaan 2</w:t>
            </w:r>
          </w:p>
        </w:tc>
        <w:tc>
          <w:tcPr>
            <w:tcW w:w="1418" w:type="dxa"/>
          </w:tcPr>
          <w:p w14:paraId="170E829C" w14:textId="77777777" w:rsidR="0022267D" w:rsidRPr="00450D19"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22B55964" w14:textId="77777777" w:rsidR="0022267D" w:rsidRDefault="0022267D" w:rsidP="00D4473A">
            <w:pPr>
              <w:spacing w:before="60" w:after="60"/>
              <w:jc w:val="center"/>
              <w:rPr>
                <w:rFonts w:ascii="Arial" w:hAnsi="Arial" w:cs="Arial"/>
                <w:sz w:val="16"/>
                <w:szCs w:val="16"/>
              </w:rPr>
            </w:pPr>
            <w:r w:rsidRPr="00AD3081">
              <w:rPr>
                <w:rFonts w:ascii="Arial" w:hAnsi="Arial" w:cs="Arial"/>
                <w:sz w:val="16"/>
                <w:szCs w:val="16"/>
              </w:rPr>
              <w:t>0.00091</w:t>
            </w:r>
          </w:p>
        </w:tc>
      </w:tr>
      <w:tr w:rsidR="0022267D" w14:paraId="5EED2120" w14:textId="77777777" w:rsidTr="0022267D">
        <w:trPr>
          <w:jc w:val="center"/>
        </w:trPr>
        <w:tc>
          <w:tcPr>
            <w:tcW w:w="430" w:type="dxa"/>
          </w:tcPr>
          <w:p w14:paraId="1A7D0250" w14:textId="77777777" w:rsidR="0022267D" w:rsidRDefault="0022267D" w:rsidP="00D4473A">
            <w:pPr>
              <w:spacing w:before="60" w:after="60"/>
              <w:rPr>
                <w:rFonts w:ascii="Arial" w:hAnsi="Arial" w:cs="Arial"/>
                <w:sz w:val="16"/>
                <w:szCs w:val="16"/>
              </w:rPr>
            </w:pPr>
            <w:r>
              <w:rPr>
                <w:rFonts w:ascii="Arial" w:hAnsi="Arial" w:cs="Arial"/>
                <w:sz w:val="16"/>
                <w:szCs w:val="16"/>
              </w:rPr>
              <w:t>3</w:t>
            </w:r>
          </w:p>
        </w:tc>
        <w:tc>
          <w:tcPr>
            <w:tcW w:w="1413" w:type="dxa"/>
          </w:tcPr>
          <w:p w14:paraId="48CE70C2"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3</w:t>
            </w:r>
          </w:p>
        </w:tc>
        <w:tc>
          <w:tcPr>
            <w:tcW w:w="1418" w:type="dxa"/>
          </w:tcPr>
          <w:p w14:paraId="32C89712" w14:textId="77777777" w:rsidR="0022267D" w:rsidRPr="00450D19"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54586A26" w14:textId="77777777" w:rsidR="0022267D" w:rsidRDefault="0022267D" w:rsidP="00D4473A">
            <w:pPr>
              <w:spacing w:before="60" w:after="60"/>
              <w:jc w:val="center"/>
              <w:rPr>
                <w:rFonts w:ascii="Arial" w:hAnsi="Arial" w:cs="Arial"/>
                <w:sz w:val="16"/>
                <w:szCs w:val="16"/>
              </w:rPr>
            </w:pPr>
            <w:r w:rsidRPr="00AD3081">
              <w:rPr>
                <w:rFonts w:ascii="Arial" w:hAnsi="Arial" w:cs="Arial"/>
                <w:sz w:val="16"/>
                <w:szCs w:val="16"/>
              </w:rPr>
              <w:t>0.00264</w:t>
            </w:r>
          </w:p>
        </w:tc>
      </w:tr>
      <w:tr w:rsidR="0022267D" w14:paraId="07D8B670" w14:textId="77777777" w:rsidTr="0022267D">
        <w:trPr>
          <w:jc w:val="center"/>
        </w:trPr>
        <w:tc>
          <w:tcPr>
            <w:tcW w:w="430" w:type="dxa"/>
          </w:tcPr>
          <w:p w14:paraId="4A1CA2FD" w14:textId="77777777" w:rsidR="0022267D" w:rsidRDefault="0022267D" w:rsidP="00D4473A">
            <w:pPr>
              <w:spacing w:before="60" w:after="60"/>
              <w:rPr>
                <w:rFonts w:ascii="Arial" w:hAnsi="Arial" w:cs="Arial"/>
                <w:sz w:val="16"/>
                <w:szCs w:val="16"/>
              </w:rPr>
            </w:pPr>
            <w:r>
              <w:rPr>
                <w:rFonts w:ascii="Arial" w:hAnsi="Arial" w:cs="Arial"/>
                <w:sz w:val="16"/>
                <w:szCs w:val="16"/>
              </w:rPr>
              <w:t>4</w:t>
            </w:r>
          </w:p>
        </w:tc>
        <w:tc>
          <w:tcPr>
            <w:tcW w:w="1413" w:type="dxa"/>
          </w:tcPr>
          <w:p w14:paraId="47A59FFF"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4</w:t>
            </w:r>
          </w:p>
        </w:tc>
        <w:tc>
          <w:tcPr>
            <w:tcW w:w="1418" w:type="dxa"/>
          </w:tcPr>
          <w:p w14:paraId="37F7DC8B" w14:textId="77777777" w:rsidR="0022267D" w:rsidRPr="00450D19"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3AD49158" w14:textId="77777777" w:rsidR="0022267D" w:rsidRDefault="0022267D" w:rsidP="00D4473A">
            <w:pPr>
              <w:spacing w:before="60" w:after="60"/>
              <w:jc w:val="center"/>
              <w:rPr>
                <w:rFonts w:ascii="Arial" w:hAnsi="Arial" w:cs="Arial"/>
                <w:sz w:val="16"/>
                <w:szCs w:val="16"/>
              </w:rPr>
            </w:pPr>
            <w:r w:rsidRPr="00AD3081">
              <w:rPr>
                <w:rFonts w:ascii="Arial" w:hAnsi="Arial" w:cs="Arial"/>
                <w:sz w:val="16"/>
                <w:szCs w:val="16"/>
              </w:rPr>
              <w:t>0.00103</w:t>
            </w:r>
          </w:p>
        </w:tc>
      </w:tr>
      <w:tr w:rsidR="0022267D" w14:paraId="2CEFE81C" w14:textId="77777777" w:rsidTr="0022267D">
        <w:trPr>
          <w:jc w:val="center"/>
        </w:trPr>
        <w:tc>
          <w:tcPr>
            <w:tcW w:w="430" w:type="dxa"/>
          </w:tcPr>
          <w:p w14:paraId="1FDB9585" w14:textId="77777777" w:rsidR="0022267D" w:rsidRDefault="0022267D" w:rsidP="00D4473A">
            <w:pPr>
              <w:spacing w:before="60" w:after="60"/>
              <w:rPr>
                <w:rFonts w:ascii="Arial" w:hAnsi="Arial" w:cs="Arial"/>
                <w:sz w:val="16"/>
                <w:szCs w:val="16"/>
              </w:rPr>
            </w:pPr>
            <w:r>
              <w:rPr>
                <w:rFonts w:ascii="Arial" w:hAnsi="Arial" w:cs="Arial"/>
                <w:sz w:val="16"/>
                <w:szCs w:val="16"/>
              </w:rPr>
              <w:t>5</w:t>
            </w:r>
          </w:p>
        </w:tc>
        <w:tc>
          <w:tcPr>
            <w:tcW w:w="1413" w:type="dxa"/>
          </w:tcPr>
          <w:p w14:paraId="4603D6F3"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5</w:t>
            </w:r>
          </w:p>
        </w:tc>
        <w:tc>
          <w:tcPr>
            <w:tcW w:w="1418" w:type="dxa"/>
          </w:tcPr>
          <w:p w14:paraId="1C59F4A2" w14:textId="77777777" w:rsidR="0022267D" w:rsidRPr="00450D19"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420AA1D9" w14:textId="77777777" w:rsidR="0022267D" w:rsidRDefault="0022267D" w:rsidP="00D4473A">
            <w:pPr>
              <w:spacing w:before="60" w:after="60"/>
              <w:jc w:val="center"/>
              <w:rPr>
                <w:rFonts w:ascii="Arial" w:hAnsi="Arial" w:cs="Arial"/>
                <w:sz w:val="16"/>
                <w:szCs w:val="16"/>
              </w:rPr>
            </w:pPr>
            <w:r w:rsidRPr="00AD3081">
              <w:rPr>
                <w:rFonts w:ascii="Arial" w:hAnsi="Arial" w:cs="Arial"/>
                <w:sz w:val="16"/>
                <w:szCs w:val="16"/>
              </w:rPr>
              <w:t>0.00111</w:t>
            </w:r>
          </w:p>
        </w:tc>
      </w:tr>
      <w:tr w:rsidR="0022267D" w:rsidRPr="00AD3081" w14:paraId="09F9C574" w14:textId="77777777" w:rsidTr="0022267D">
        <w:trPr>
          <w:jc w:val="center"/>
        </w:trPr>
        <w:tc>
          <w:tcPr>
            <w:tcW w:w="430" w:type="dxa"/>
          </w:tcPr>
          <w:p w14:paraId="0AA851B1" w14:textId="77777777" w:rsidR="0022267D" w:rsidRDefault="0022267D" w:rsidP="00D4473A">
            <w:pPr>
              <w:spacing w:before="60" w:after="60"/>
              <w:rPr>
                <w:rFonts w:ascii="Arial" w:hAnsi="Arial" w:cs="Arial"/>
                <w:sz w:val="16"/>
                <w:szCs w:val="16"/>
              </w:rPr>
            </w:pPr>
            <w:r>
              <w:rPr>
                <w:rFonts w:ascii="Arial" w:hAnsi="Arial" w:cs="Arial"/>
                <w:sz w:val="16"/>
                <w:szCs w:val="16"/>
              </w:rPr>
              <w:t>6</w:t>
            </w:r>
          </w:p>
        </w:tc>
        <w:tc>
          <w:tcPr>
            <w:tcW w:w="1413" w:type="dxa"/>
          </w:tcPr>
          <w:p w14:paraId="7652ACC5"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6</w:t>
            </w:r>
          </w:p>
        </w:tc>
        <w:tc>
          <w:tcPr>
            <w:tcW w:w="1418" w:type="dxa"/>
          </w:tcPr>
          <w:p w14:paraId="5CBAE79E" w14:textId="77777777" w:rsidR="0022267D"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09548187" w14:textId="77777777" w:rsidR="0022267D" w:rsidRPr="00AD3081" w:rsidRDefault="0022267D" w:rsidP="00D4473A">
            <w:pPr>
              <w:spacing w:before="60" w:after="60"/>
              <w:jc w:val="center"/>
              <w:rPr>
                <w:rFonts w:ascii="Arial" w:hAnsi="Arial" w:cs="Arial"/>
                <w:sz w:val="16"/>
                <w:szCs w:val="16"/>
              </w:rPr>
            </w:pPr>
            <w:r>
              <w:rPr>
                <w:rFonts w:ascii="Arial" w:hAnsi="Arial" w:cs="Arial"/>
                <w:sz w:val="16"/>
                <w:szCs w:val="16"/>
              </w:rPr>
              <w:t>0.00148</w:t>
            </w:r>
          </w:p>
        </w:tc>
      </w:tr>
      <w:tr w:rsidR="0022267D" w:rsidRPr="00AD3081" w14:paraId="3C1DDFB6" w14:textId="77777777" w:rsidTr="0022267D">
        <w:trPr>
          <w:jc w:val="center"/>
        </w:trPr>
        <w:tc>
          <w:tcPr>
            <w:tcW w:w="430" w:type="dxa"/>
          </w:tcPr>
          <w:p w14:paraId="4E18A977" w14:textId="77777777" w:rsidR="0022267D" w:rsidRDefault="0022267D" w:rsidP="00D4473A">
            <w:pPr>
              <w:spacing w:before="60" w:after="60"/>
              <w:rPr>
                <w:rFonts w:ascii="Arial" w:hAnsi="Arial" w:cs="Arial"/>
                <w:sz w:val="16"/>
                <w:szCs w:val="16"/>
              </w:rPr>
            </w:pPr>
            <w:r>
              <w:rPr>
                <w:rFonts w:ascii="Arial" w:hAnsi="Arial" w:cs="Arial"/>
                <w:sz w:val="16"/>
                <w:szCs w:val="16"/>
              </w:rPr>
              <w:t>7</w:t>
            </w:r>
          </w:p>
        </w:tc>
        <w:tc>
          <w:tcPr>
            <w:tcW w:w="1413" w:type="dxa"/>
          </w:tcPr>
          <w:p w14:paraId="232A0828"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7</w:t>
            </w:r>
          </w:p>
        </w:tc>
        <w:tc>
          <w:tcPr>
            <w:tcW w:w="1418" w:type="dxa"/>
          </w:tcPr>
          <w:p w14:paraId="1E87BCC7" w14:textId="77777777" w:rsidR="0022267D"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5861D464" w14:textId="77777777" w:rsidR="0022267D" w:rsidRPr="00AD3081" w:rsidRDefault="0022267D" w:rsidP="00D4473A">
            <w:pPr>
              <w:spacing w:before="60" w:after="60"/>
              <w:jc w:val="center"/>
              <w:rPr>
                <w:rFonts w:ascii="Arial" w:hAnsi="Arial" w:cs="Arial"/>
                <w:sz w:val="16"/>
                <w:szCs w:val="16"/>
              </w:rPr>
            </w:pPr>
            <w:r>
              <w:rPr>
                <w:rFonts w:ascii="Arial" w:hAnsi="Arial" w:cs="Arial"/>
                <w:sz w:val="16"/>
                <w:szCs w:val="16"/>
              </w:rPr>
              <w:t>0.00197</w:t>
            </w:r>
          </w:p>
        </w:tc>
      </w:tr>
      <w:tr w:rsidR="0022267D" w:rsidRPr="00AD3081" w14:paraId="12FFD9E5" w14:textId="77777777" w:rsidTr="0022267D">
        <w:trPr>
          <w:jc w:val="center"/>
        </w:trPr>
        <w:tc>
          <w:tcPr>
            <w:tcW w:w="430" w:type="dxa"/>
          </w:tcPr>
          <w:p w14:paraId="611C2BB9" w14:textId="77777777" w:rsidR="0022267D" w:rsidRDefault="0022267D" w:rsidP="00D4473A">
            <w:pPr>
              <w:spacing w:before="60" w:after="60"/>
              <w:rPr>
                <w:rFonts w:ascii="Arial" w:hAnsi="Arial" w:cs="Arial"/>
                <w:sz w:val="16"/>
                <w:szCs w:val="16"/>
              </w:rPr>
            </w:pPr>
            <w:r>
              <w:rPr>
                <w:rFonts w:ascii="Arial" w:hAnsi="Arial" w:cs="Arial"/>
                <w:sz w:val="16"/>
                <w:szCs w:val="16"/>
              </w:rPr>
              <w:t>8</w:t>
            </w:r>
          </w:p>
        </w:tc>
        <w:tc>
          <w:tcPr>
            <w:tcW w:w="1413" w:type="dxa"/>
          </w:tcPr>
          <w:p w14:paraId="10C6338C"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8</w:t>
            </w:r>
          </w:p>
        </w:tc>
        <w:tc>
          <w:tcPr>
            <w:tcW w:w="1418" w:type="dxa"/>
          </w:tcPr>
          <w:p w14:paraId="1EB44572" w14:textId="77777777" w:rsidR="0022267D"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04D8FA1D" w14:textId="77777777" w:rsidR="0022267D" w:rsidRPr="00AD3081" w:rsidRDefault="0022267D" w:rsidP="00D4473A">
            <w:pPr>
              <w:spacing w:before="60" w:after="60"/>
              <w:jc w:val="center"/>
              <w:rPr>
                <w:rFonts w:ascii="Arial" w:hAnsi="Arial" w:cs="Arial"/>
                <w:sz w:val="16"/>
                <w:szCs w:val="16"/>
              </w:rPr>
            </w:pPr>
            <w:r>
              <w:rPr>
                <w:rFonts w:ascii="Arial" w:hAnsi="Arial" w:cs="Arial"/>
                <w:sz w:val="16"/>
                <w:szCs w:val="16"/>
              </w:rPr>
              <w:t>0.00083</w:t>
            </w:r>
          </w:p>
        </w:tc>
      </w:tr>
      <w:tr w:rsidR="0022267D" w:rsidRPr="00AD3081" w14:paraId="52E525B5" w14:textId="77777777" w:rsidTr="0022267D">
        <w:trPr>
          <w:jc w:val="center"/>
        </w:trPr>
        <w:tc>
          <w:tcPr>
            <w:tcW w:w="430" w:type="dxa"/>
          </w:tcPr>
          <w:p w14:paraId="7C56D1DF" w14:textId="77777777" w:rsidR="0022267D" w:rsidRDefault="0022267D" w:rsidP="00D4473A">
            <w:pPr>
              <w:spacing w:before="60" w:after="60"/>
              <w:rPr>
                <w:rFonts w:ascii="Arial" w:hAnsi="Arial" w:cs="Arial"/>
                <w:sz w:val="16"/>
                <w:szCs w:val="16"/>
              </w:rPr>
            </w:pPr>
            <w:r>
              <w:rPr>
                <w:rFonts w:ascii="Arial" w:hAnsi="Arial" w:cs="Arial"/>
                <w:sz w:val="16"/>
                <w:szCs w:val="16"/>
              </w:rPr>
              <w:t>9</w:t>
            </w:r>
          </w:p>
        </w:tc>
        <w:tc>
          <w:tcPr>
            <w:tcW w:w="1413" w:type="dxa"/>
          </w:tcPr>
          <w:p w14:paraId="29BE543F"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9</w:t>
            </w:r>
          </w:p>
        </w:tc>
        <w:tc>
          <w:tcPr>
            <w:tcW w:w="1418" w:type="dxa"/>
          </w:tcPr>
          <w:p w14:paraId="05B2AEA9" w14:textId="77777777" w:rsidR="0022267D"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Pr>
          <w:p w14:paraId="32E33E98" w14:textId="77777777" w:rsidR="0022267D" w:rsidRPr="00AD3081" w:rsidRDefault="0022267D" w:rsidP="00D4473A">
            <w:pPr>
              <w:spacing w:before="60" w:after="60"/>
              <w:jc w:val="center"/>
              <w:rPr>
                <w:rFonts w:ascii="Arial" w:hAnsi="Arial" w:cs="Arial"/>
                <w:sz w:val="16"/>
                <w:szCs w:val="16"/>
              </w:rPr>
            </w:pPr>
            <w:r>
              <w:rPr>
                <w:rFonts w:ascii="Arial" w:hAnsi="Arial" w:cs="Arial"/>
                <w:sz w:val="16"/>
                <w:szCs w:val="16"/>
              </w:rPr>
              <w:t>0.000125</w:t>
            </w:r>
          </w:p>
        </w:tc>
      </w:tr>
      <w:tr w:rsidR="0022267D" w:rsidRPr="00AD3081" w14:paraId="28316D94" w14:textId="77777777" w:rsidTr="0022267D">
        <w:trPr>
          <w:jc w:val="center"/>
        </w:trPr>
        <w:tc>
          <w:tcPr>
            <w:tcW w:w="430" w:type="dxa"/>
            <w:tcBorders>
              <w:bottom w:val="single" w:sz="4" w:space="0" w:color="auto"/>
            </w:tcBorders>
          </w:tcPr>
          <w:p w14:paraId="3BE47E73" w14:textId="77777777" w:rsidR="0022267D" w:rsidRDefault="0022267D" w:rsidP="00D4473A">
            <w:pPr>
              <w:spacing w:before="60" w:after="60"/>
              <w:rPr>
                <w:rFonts w:ascii="Arial" w:hAnsi="Arial" w:cs="Arial"/>
                <w:sz w:val="16"/>
                <w:szCs w:val="16"/>
              </w:rPr>
            </w:pPr>
            <w:r>
              <w:rPr>
                <w:rFonts w:ascii="Arial" w:hAnsi="Arial" w:cs="Arial"/>
                <w:sz w:val="16"/>
                <w:szCs w:val="16"/>
              </w:rPr>
              <w:t>10</w:t>
            </w:r>
          </w:p>
        </w:tc>
        <w:tc>
          <w:tcPr>
            <w:tcW w:w="1413" w:type="dxa"/>
            <w:tcBorders>
              <w:bottom w:val="single" w:sz="4" w:space="0" w:color="auto"/>
            </w:tcBorders>
          </w:tcPr>
          <w:p w14:paraId="47D3D89E" w14:textId="77777777" w:rsidR="0022267D" w:rsidRDefault="0022267D" w:rsidP="00D4473A">
            <w:pPr>
              <w:spacing w:before="60" w:after="60"/>
              <w:jc w:val="center"/>
              <w:rPr>
                <w:rFonts w:ascii="Arial" w:hAnsi="Arial" w:cs="Arial"/>
                <w:sz w:val="16"/>
                <w:szCs w:val="16"/>
              </w:rPr>
            </w:pPr>
            <w:r>
              <w:rPr>
                <w:rFonts w:ascii="Arial" w:hAnsi="Arial" w:cs="Arial"/>
                <w:sz w:val="16"/>
                <w:szCs w:val="16"/>
              </w:rPr>
              <w:t>Percobaan 10</w:t>
            </w:r>
          </w:p>
        </w:tc>
        <w:tc>
          <w:tcPr>
            <w:tcW w:w="1418" w:type="dxa"/>
            <w:tcBorders>
              <w:bottom w:val="single" w:sz="4" w:space="0" w:color="auto"/>
            </w:tcBorders>
          </w:tcPr>
          <w:p w14:paraId="252A133F" w14:textId="77777777" w:rsidR="0022267D" w:rsidRDefault="0022267D" w:rsidP="00D4473A">
            <w:pPr>
              <w:spacing w:before="60" w:after="60"/>
              <w:jc w:val="center"/>
              <w:rPr>
                <w:rFonts w:ascii="Arial" w:hAnsi="Arial" w:cs="Arial"/>
                <w:sz w:val="16"/>
                <w:szCs w:val="16"/>
              </w:rPr>
            </w:pPr>
            <w:r>
              <w:rPr>
                <w:rFonts w:ascii="Arial" w:hAnsi="Arial" w:cs="Arial"/>
                <w:sz w:val="16"/>
                <w:szCs w:val="16"/>
              </w:rPr>
              <w:t>Sesuai</w:t>
            </w:r>
          </w:p>
        </w:tc>
        <w:tc>
          <w:tcPr>
            <w:tcW w:w="1134" w:type="dxa"/>
            <w:tcBorders>
              <w:bottom w:val="single" w:sz="4" w:space="0" w:color="auto"/>
            </w:tcBorders>
          </w:tcPr>
          <w:p w14:paraId="5A31164D" w14:textId="77777777" w:rsidR="0022267D" w:rsidRPr="00AD3081" w:rsidRDefault="0022267D" w:rsidP="00D4473A">
            <w:pPr>
              <w:spacing w:before="60" w:after="60"/>
              <w:jc w:val="center"/>
              <w:rPr>
                <w:rFonts w:ascii="Arial" w:hAnsi="Arial" w:cs="Arial"/>
                <w:sz w:val="16"/>
                <w:szCs w:val="16"/>
              </w:rPr>
            </w:pPr>
            <w:r>
              <w:rPr>
                <w:rFonts w:ascii="Arial" w:hAnsi="Arial" w:cs="Arial"/>
                <w:sz w:val="16"/>
                <w:szCs w:val="16"/>
              </w:rPr>
              <w:t>0.00379</w:t>
            </w:r>
          </w:p>
        </w:tc>
      </w:tr>
    </w:tbl>
    <w:p w14:paraId="19E99D58" w14:textId="112111C4" w:rsidR="0022267D" w:rsidRPr="0022267D" w:rsidRDefault="0022267D" w:rsidP="0022267D">
      <w:pPr>
        <w:jc w:val="center"/>
        <w:rPr>
          <w:sz w:val="16"/>
          <w:szCs w:val="18"/>
        </w:rPr>
      </w:pPr>
      <w:r w:rsidRPr="0022267D">
        <w:rPr>
          <w:sz w:val="16"/>
          <w:szCs w:val="18"/>
        </w:rPr>
        <w:t>Sumber: Hasil Olahan Peneliti</w:t>
      </w:r>
    </w:p>
    <w:p w14:paraId="68794B29" w14:textId="1045483A" w:rsidR="0022267D" w:rsidRDefault="0022267D" w:rsidP="0022267D">
      <w:pPr>
        <w:spacing w:after="0"/>
      </w:pPr>
      <w:r>
        <w:t>B. Validasi</w:t>
      </w:r>
    </w:p>
    <w:p w14:paraId="13F7EC55" w14:textId="14E7F23A" w:rsidR="00B7525B" w:rsidRDefault="0022267D" w:rsidP="00F315E8">
      <w:r w:rsidRPr="0022267D">
        <w:t>Responden yang telah memakai sistem untuk melakukan konsultasi di rekam riwayat hasil diagnosanya lalu diuji tingkat keakuratan diagnosa sistem. Pengujian ini dilakukan dengan cara membandingkan hasil diagnosa sistem dengan diagnosa dari pakar.</w:t>
      </w:r>
      <w:r>
        <w:t xml:space="preserve"> </w:t>
      </w:r>
      <w:r w:rsidRPr="0022267D">
        <w:t xml:space="preserve">Pengujian validasi dilakukan dengan memakai 50 data hasil diagnosa yang valid dan jelas dari responden, kemudian dihitung nilai rata-ratanya untuk mendapatkan suatu simpulan. Berikut adalah Tabel </w:t>
      </w:r>
      <w:r>
        <w:t>3</w:t>
      </w:r>
      <w:r w:rsidRPr="0022267D">
        <w:t>.</w:t>
      </w:r>
      <w:r>
        <w:t>3</w:t>
      </w:r>
      <w:r w:rsidRPr="0022267D">
        <w:t xml:space="preserve"> Hasil pengujian validasi bersama pakar.</w:t>
      </w:r>
    </w:p>
    <w:p w14:paraId="4CA96A5F" w14:textId="54FD1537" w:rsidR="0022267D" w:rsidRDefault="0022267D" w:rsidP="0022267D">
      <w:pPr>
        <w:pStyle w:val="Caption"/>
        <w:keepNext/>
      </w:pPr>
      <w:r>
        <w:t>Tabel 3.</w:t>
      </w:r>
      <w:fldSimple w:instr=" SEQ Tabel_3. \* ARABIC ">
        <w:r w:rsidR="00824354">
          <w:rPr>
            <w:noProof/>
          </w:rPr>
          <w:t>3</w:t>
        </w:r>
      </w:fldSimple>
      <w:r>
        <w:t xml:space="preserve"> Hasil Pengujian Validasi</w:t>
      </w:r>
    </w:p>
    <w:tbl>
      <w:tblPr>
        <w:tblStyle w:val="TableGrid"/>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970"/>
        <w:gridCol w:w="1009"/>
        <w:gridCol w:w="1104"/>
        <w:gridCol w:w="881"/>
      </w:tblGrid>
      <w:tr w:rsidR="00B7525B" w14:paraId="7A2BB208" w14:textId="77777777" w:rsidTr="00B7525B">
        <w:tc>
          <w:tcPr>
            <w:tcW w:w="431" w:type="dxa"/>
            <w:tcBorders>
              <w:top w:val="double" w:sz="4" w:space="0" w:color="auto"/>
              <w:bottom w:val="double" w:sz="4" w:space="0" w:color="auto"/>
            </w:tcBorders>
          </w:tcPr>
          <w:p w14:paraId="21735181" w14:textId="77777777" w:rsidR="00B7525B" w:rsidRPr="00B7525B" w:rsidRDefault="00B7525B" w:rsidP="00D4473A">
            <w:pPr>
              <w:spacing w:before="60" w:after="60"/>
              <w:jc w:val="center"/>
              <w:rPr>
                <w:b/>
                <w:sz w:val="16"/>
                <w:szCs w:val="16"/>
              </w:rPr>
            </w:pPr>
            <w:r w:rsidRPr="00B7525B">
              <w:rPr>
                <w:b/>
                <w:sz w:val="16"/>
                <w:szCs w:val="16"/>
              </w:rPr>
              <w:t>No</w:t>
            </w:r>
          </w:p>
        </w:tc>
        <w:tc>
          <w:tcPr>
            <w:tcW w:w="970" w:type="dxa"/>
            <w:tcBorders>
              <w:top w:val="double" w:sz="4" w:space="0" w:color="auto"/>
              <w:bottom w:val="double" w:sz="4" w:space="0" w:color="auto"/>
            </w:tcBorders>
          </w:tcPr>
          <w:p w14:paraId="600A7497" w14:textId="77777777" w:rsidR="00B7525B" w:rsidRPr="00B7525B" w:rsidRDefault="00B7525B" w:rsidP="00D4473A">
            <w:pPr>
              <w:spacing w:before="60" w:after="60"/>
              <w:jc w:val="center"/>
              <w:rPr>
                <w:b/>
                <w:sz w:val="16"/>
                <w:szCs w:val="16"/>
              </w:rPr>
            </w:pPr>
            <w:r w:rsidRPr="00B7525B">
              <w:rPr>
                <w:b/>
                <w:sz w:val="16"/>
                <w:szCs w:val="16"/>
              </w:rPr>
              <w:t>Gejala</w:t>
            </w:r>
          </w:p>
        </w:tc>
        <w:tc>
          <w:tcPr>
            <w:tcW w:w="1009" w:type="dxa"/>
            <w:tcBorders>
              <w:top w:val="double" w:sz="4" w:space="0" w:color="auto"/>
              <w:bottom w:val="double" w:sz="4" w:space="0" w:color="auto"/>
            </w:tcBorders>
          </w:tcPr>
          <w:p w14:paraId="0C279D93" w14:textId="7E7C38D1" w:rsidR="00B7525B" w:rsidRPr="00B7525B" w:rsidRDefault="00B7525B" w:rsidP="00D4473A">
            <w:pPr>
              <w:spacing w:before="60" w:after="60"/>
              <w:jc w:val="center"/>
              <w:rPr>
                <w:b/>
                <w:sz w:val="16"/>
                <w:szCs w:val="16"/>
              </w:rPr>
            </w:pPr>
            <w:r w:rsidRPr="00B7525B">
              <w:rPr>
                <w:b/>
                <w:sz w:val="16"/>
                <w:szCs w:val="16"/>
              </w:rPr>
              <w:t>Hasil Sistem</w:t>
            </w:r>
          </w:p>
        </w:tc>
        <w:tc>
          <w:tcPr>
            <w:tcW w:w="1104" w:type="dxa"/>
            <w:tcBorders>
              <w:top w:val="double" w:sz="4" w:space="0" w:color="auto"/>
              <w:bottom w:val="double" w:sz="4" w:space="0" w:color="auto"/>
            </w:tcBorders>
          </w:tcPr>
          <w:p w14:paraId="66D4C646" w14:textId="7E9C9EA9" w:rsidR="00B7525B" w:rsidRPr="00B7525B" w:rsidRDefault="00B7525B" w:rsidP="00D4473A">
            <w:pPr>
              <w:spacing w:before="60" w:after="60"/>
              <w:jc w:val="center"/>
              <w:rPr>
                <w:b/>
                <w:sz w:val="16"/>
                <w:szCs w:val="16"/>
              </w:rPr>
            </w:pPr>
            <w:r w:rsidRPr="00B7525B">
              <w:rPr>
                <w:b/>
                <w:sz w:val="16"/>
                <w:szCs w:val="16"/>
              </w:rPr>
              <w:t>Hasil Pakar</w:t>
            </w:r>
          </w:p>
        </w:tc>
        <w:tc>
          <w:tcPr>
            <w:tcW w:w="881" w:type="dxa"/>
            <w:tcBorders>
              <w:top w:val="double" w:sz="4" w:space="0" w:color="auto"/>
              <w:bottom w:val="double" w:sz="4" w:space="0" w:color="auto"/>
            </w:tcBorders>
          </w:tcPr>
          <w:p w14:paraId="0BC75C46" w14:textId="64483DFB" w:rsidR="00B7525B" w:rsidRPr="00B7525B" w:rsidRDefault="00B7525B" w:rsidP="00D4473A">
            <w:pPr>
              <w:spacing w:before="60" w:after="60"/>
              <w:jc w:val="center"/>
              <w:rPr>
                <w:b/>
                <w:sz w:val="16"/>
                <w:szCs w:val="16"/>
              </w:rPr>
            </w:pPr>
            <w:r w:rsidRPr="00B7525B">
              <w:rPr>
                <w:b/>
                <w:sz w:val="16"/>
                <w:szCs w:val="16"/>
              </w:rPr>
              <w:t>Ket</w:t>
            </w:r>
            <w:r w:rsidR="001E1EF9">
              <w:rPr>
                <w:b/>
                <w:sz w:val="16"/>
                <w:szCs w:val="16"/>
              </w:rPr>
              <w:t>.</w:t>
            </w:r>
          </w:p>
        </w:tc>
      </w:tr>
      <w:tr w:rsidR="00B7525B" w14:paraId="0641D6AA" w14:textId="77777777" w:rsidTr="00B7525B">
        <w:tc>
          <w:tcPr>
            <w:tcW w:w="431" w:type="dxa"/>
            <w:tcBorders>
              <w:top w:val="double" w:sz="4" w:space="0" w:color="auto"/>
            </w:tcBorders>
          </w:tcPr>
          <w:p w14:paraId="7959DD7B" w14:textId="77777777" w:rsidR="00B7525B" w:rsidRPr="00B7525B" w:rsidRDefault="00B7525B" w:rsidP="00D4473A">
            <w:pPr>
              <w:spacing w:before="60" w:after="60"/>
              <w:rPr>
                <w:sz w:val="16"/>
                <w:szCs w:val="16"/>
              </w:rPr>
            </w:pPr>
            <w:r w:rsidRPr="00B7525B">
              <w:rPr>
                <w:sz w:val="16"/>
                <w:szCs w:val="16"/>
              </w:rPr>
              <w:t>1</w:t>
            </w:r>
          </w:p>
        </w:tc>
        <w:tc>
          <w:tcPr>
            <w:tcW w:w="970" w:type="dxa"/>
            <w:tcBorders>
              <w:top w:val="double" w:sz="4" w:space="0" w:color="auto"/>
            </w:tcBorders>
          </w:tcPr>
          <w:p w14:paraId="0792AC33" w14:textId="77777777" w:rsidR="00B7525B" w:rsidRPr="00B7525B" w:rsidRDefault="00B7525B" w:rsidP="00D4473A">
            <w:pPr>
              <w:spacing w:before="60" w:after="60"/>
              <w:rPr>
                <w:sz w:val="16"/>
                <w:szCs w:val="16"/>
              </w:rPr>
            </w:pPr>
            <w:r w:rsidRPr="00B7525B">
              <w:rPr>
                <w:sz w:val="16"/>
                <w:szCs w:val="16"/>
              </w:rPr>
              <w:t>G02, G03, G11, G13, G14, G22, G34, G35, G36, G37, G38, G40, G41, G42, G47</w:t>
            </w:r>
          </w:p>
        </w:tc>
        <w:tc>
          <w:tcPr>
            <w:tcW w:w="1009" w:type="dxa"/>
            <w:tcBorders>
              <w:top w:val="double" w:sz="4" w:space="0" w:color="auto"/>
            </w:tcBorders>
          </w:tcPr>
          <w:p w14:paraId="20E4E563"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Borders>
              <w:top w:val="double" w:sz="4" w:space="0" w:color="auto"/>
            </w:tcBorders>
          </w:tcPr>
          <w:p w14:paraId="0840DE09"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Borders>
              <w:top w:val="double" w:sz="4" w:space="0" w:color="auto"/>
            </w:tcBorders>
          </w:tcPr>
          <w:p w14:paraId="3B92B54B"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2DDBDBAC" w14:textId="77777777" w:rsidTr="00B7525B">
        <w:trPr>
          <w:trHeight w:val="68"/>
        </w:trPr>
        <w:tc>
          <w:tcPr>
            <w:tcW w:w="431" w:type="dxa"/>
          </w:tcPr>
          <w:p w14:paraId="26D4F820" w14:textId="77777777" w:rsidR="00B7525B" w:rsidRPr="00B7525B" w:rsidRDefault="00B7525B" w:rsidP="00D4473A">
            <w:pPr>
              <w:spacing w:before="60" w:after="60"/>
              <w:rPr>
                <w:sz w:val="16"/>
                <w:szCs w:val="16"/>
              </w:rPr>
            </w:pPr>
            <w:r w:rsidRPr="00B7525B">
              <w:rPr>
                <w:sz w:val="16"/>
                <w:szCs w:val="16"/>
              </w:rPr>
              <w:t>2</w:t>
            </w:r>
          </w:p>
        </w:tc>
        <w:tc>
          <w:tcPr>
            <w:tcW w:w="970" w:type="dxa"/>
          </w:tcPr>
          <w:p w14:paraId="533F9839" w14:textId="77777777" w:rsidR="00B7525B" w:rsidRPr="00B7525B" w:rsidRDefault="00B7525B" w:rsidP="00D4473A">
            <w:pPr>
              <w:spacing w:before="60" w:after="60"/>
              <w:rPr>
                <w:sz w:val="16"/>
                <w:szCs w:val="16"/>
              </w:rPr>
            </w:pPr>
            <w:r w:rsidRPr="00B7525B">
              <w:rPr>
                <w:sz w:val="16"/>
                <w:szCs w:val="16"/>
              </w:rPr>
              <w:t>G19</w:t>
            </w:r>
          </w:p>
        </w:tc>
        <w:tc>
          <w:tcPr>
            <w:tcW w:w="1009" w:type="dxa"/>
          </w:tcPr>
          <w:p w14:paraId="49BFB02D" w14:textId="77777777" w:rsidR="00B7525B" w:rsidRPr="00B7525B" w:rsidRDefault="00B7525B" w:rsidP="00D4473A">
            <w:pPr>
              <w:spacing w:before="60" w:after="60"/>
              <w:rPr>
                <w:i/>
                <w:iCs/>
                <w:sz w:val="16"/>
                <w:szCs w:val="16"/>
              </w:rPr>
            </w:pPr>
            <w:r w:rsidRPr="00B7525B">
              <w:rPr>
                <w:i/>
                <w:iCs/>
                <w:sz w:val="16"/>
                <w:szCs w:val="16"/>
              </w:rPr>
              <w:t>Menometroragia</w:t>
            </w:r>
          </w:p>
        </w:tc>
        <w:tc>
          <w:tcPr>
            <w:tcW w:w="1104" w:type="dxa"/>
          </w:tcPr>
          <w:p w14:paraId="59D696A6" w14:textId="77777777" w:rsidR="00B7525B" w:rsidRPr="00B7525B" w:rsidRDefault="00B7525B" w:rsidP="00D4473A">
            <w:pPr>
              <w:spacing w:before="60" w:after="60"/>
              <w:rPr>
                <w:i/>
                <w:iCs/>
                <w:sz w:val="16"/>
                <w:szCs w:val="16"/>
              </w:rPr>
            </w:pPr>
            <w:r w:rsidRPr="00B7525B">
              <w:rPr>
                <w:i/>
                <w:iCs/>
                <w:sz w:val="16"/>
                <w:szCs w:val="16"/>
              </w:rPr>
              <w:t>Metroragia</w:t>
            </w:r>
          </w:p>
          <w:p w14:paraId="185E3227" w14:textId="77777777" w:rsidR="00B7525B" w:rsidRPr="00B7525B" w:rsidRDefault="00B7525B" w:rsidP="00D4473A">
            <w:pPr>
              <w:spacing w:before="60" w:after="60"/>
              <w:rPr>
                <w:i/>
                <w:iCs/>
                <w:sz w:val="16"/>
                <w:szCs w:val="16"/>
              </w:rPr>
            </w:pPr>
          </w:p>
        </w:tc>
        <w:tc>
          <w:tcPr>
            <w:tcW w:w="881" w:type="dxa"/>
          </w:tcPr>
          <w:p w14:paraId="70B6BF75"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6ABE64CB" w14:textId="77777777" w:rsidTr="00B7525B">
        <w:tc>
          <w:tcPr>
            <w:tcW w:w="431" w:type="dxa"/>
          </w:tcPr>
          <w:p w14:paraId="66872C2D" w14:textId="77777777" w:rsidR="00B7525B" w:rsidRPr="00B7525B" w:rsidRDefault="00B7525B" w:rsidP="00D4473A">
            <w:pPr>
              <w:spacing w:before="60" w:after="60"/>
              <w:rPr>
                <w:sz w:val="16"/>
                <w:szCs w:val="16"/>
              </w:rPr>
            </w:pPr>
            <w:r w:rsidRPr="00B7525B">
              <w:rPr>
                <w:sz w:val="16"/>
                <w:szCs w:val="16"/>
              </w:rPr>
              <w:t>3</w:t>
            </w:r>
          </w:p>
        </w:tc>
        <w:tc>
          <w:tcPr>
            <w:tcW w:w="970" w:type="dxa"/>
          </w:tcPr>
          <w:p w14:paraId="6AB69A41" w14:textId="77777777" w:rsidR="00B7525B" w:rsidRPr="00B7525B" w:rsidRDefault="00B7525B" w:rsidP="00D4473A">
            <w:pPr>
              <w:spacing w:before="60" w:after="60"/>
              <w:rPr>
                <w:sz w:val="16"/>
                <w:szCs w:val="16"/>
              </w:rPr>
            </w:pPr>
            <w:r w:rsidRPr="00B7525B">
              <w:rPr>
                <w:sz w:val="16"/>
                <w:szCs w:val="16"/>
              </w:rPr>
              <w:t xml:space="preserve">G13, G18, G39, G40, G41, G42 </w:t>
            </w:r>
          </w:p>
        </w:tc>
        <w:tc>
          <w:tcPr>
            <w:tcW w:w="1009" w:type="dxa"/>
          </w:tcPr>
          <w:p w14:paraId="7A489CA1" w14:textId="77777777" w:rsidR="00B7525B" w:rsidRPr="00B7525B" w:rsidRDefault="00B7525B" w:rsidP="00D4473A">
            <w:pPr>
              <w:spacing w:before="60" w:after="60"/>
              <w:rPr>
                <w:i/>
                <w:iCs/>
                <w:sz w:val="16"/>
                <w:szCs w:val="16"/>
              </w:rPr>
            </w:pPr>
            <w:r w:rsidRPr="00B7525B">
              <w:rPr>
                <w:i/>
                <w:iCs/>
                <w:sz w:val="16"/>
                <w:szCs w:val="16"/>
              </w:rPr>
              <w:t>Menoragia/Hipermenorea</w:t>
            </w:r>
          </w:p>
          <w:p w14:paraId="4EADD7B4" w14:textId="77777777" w:rsidR="00B7525B" w:rsidRPr="00B7525B" w:rsidRDefault="00B7525B" w:rsidP="00D4473A">
            <w:pPr>
              <w:spacing w:before="60" w:after="60"/>
              <w:rPr>
                <w:i/>
                <w:iCs/>
                <w:sz w:val="16"/>
                <w:szCs w:val="16"/>
              </w:rPr>
            </w:pPr>
          </w:p>
        </w:tc>
        <w:tc>
          <w:tcPr>
            <w:tcW w:w="1104" w:type="dxa"/>
          </w:tcPr>
          <w:p w14:paraId="7E39011C" w14:textId="77777777" w:rsidR="00B7525B" w:rsidRPr="00B7525B" w:rsidRDefault="00B7525B" w:rsidP="00D4473A">
            <w:pPr>
              <w:spacing w:before="60" w:after="60"/>
              <w:rPr>
                <w:i/>
                <w:iCs/>
                <w:sz w:val="16"/>
                <w:szCs w:val="16"/>
              </w:rPr>
            </w:pPr>
            <w:r w:rsidRPr="00B7525B">
              <w:rPr>
                <w:i/>
                <w:iCs/>
                <w:sz w:val="16"/>
                <w:szCs w:val="16"/>
              </w:rPr>
              <w:t xml:space="preserve">Sindroma Prahaid </w:t>
            </w:r>
            <w:r w:rsidRPr="00B7525B">
              <w:rPr>
                <w:sz w:val="16"/>
                <w:szCs w:val="16"/>
              </w:rPr>
              <w:t>(PMS)</w:t>
            </w:r>
          </w:p>
        </w:tc>
        <w:tc>
          <w:tcPr>
            <w:tcW w:w="881" w:type="dxa"/>
          </w:tcPr>
          <w:p w14:paraId="6BEC7E83"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0A5F57CD" w14:textId="77777777" w:rsidTr="00B7525B">
        <w:tc>
          <w:tcPr>
            <w:tcW w:w="431" w:type="dxa"/>
          </w:tcPr>
          <w:p w14:paraId="252DADAB" w14:textId="77777777" w:rsidR="00B7525B" w:rsidRPr="00B7525B" w:rsidRDefault="00B7525B" w:rsidP="00D4473A">
            <w:pPr>
              <w:spacing w:before="60" w:after="60"/>
              <w:rPr>
                <w:sz w:val="16"/>
                <w:szCs w:val="16"/>
              </w:rPr>
            </w:pPr>
            <w:r w:rsidRPr="00B7525B">
              <w:rPr>
                <w:sz w:val="16"/>
                <w:szCs w:val="16"/>
              </w:rPr>
              <w:t>4</w:t>
            </w:r>
          </w:p>
        </w:tc>
        <w:tc>
          <w:tcPr>
            <w:tcW w:w="970" w:type="dxa"/>
          </w:tcPr>
          <w:p w14:paraId="646C3E81" w14:textId="77777777" w:rsidR="00B7525B" w:rsidRPr="00B7525B" w:rsidRDefault="00B7525B" w:rsidP="00D4473A">
            <w:pPr>
              <w:spacing w:before="60" w:after="60"/>
              <w:rPr>
                <w:sz w:val="16"/>
                <w:szCs w:val="16"/>
              </w:rPr>
            </w:pPr>
            <w:r w:rsidRPr="00B7525B">
              <w:rPr>
                <w:sz w:val="16"/>
                <w:szCs w:val="16"/>
              </w:rPr>
              <w:t>G01, G08, G34</w:t>
            </w:r>
          </w:p>
        </w:tc>
        <w:tc>
          <w:tcPr>
            <w:tcW w:w="1009" w:type="dxa"/>
          </w:tcPr>
          <w:p w14:paraId="27A6BC59"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429461DF"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517B830D"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2E1EE90F" w14:textId="77777777" w:rsidTr="00B7525B">
        <w:tc>
          <w:tcPr>
            <w:tcW w:w="431" w:type="dxa"/>
          </w:tcPr>
          <w:p w14:paraId="06B8114B" w14:textId="77777777" w:rsidR="00B7525B" w:rsidRPr="00B7525B" w:rsidRDefault="00B7525B" w:rsidP="00D4473A">
            <w:pPr>
              <w:spacing w:before="60" w:after="60"/>
              <w:rPr>
                <w:sz w:val="16"/>
                <w:szCs w:val="16"/>
              </w:rPr>
            </w:pPr>
            <w:r w:rsidRPr="00B7525B">
              <w:rPr>
                <w:sz w:val="16"/>
                <w:szCs w:val="16"/>
              </w:rPr>
              <w:t>5</w:t>
            </w:r>
          </w:p>
        </w:tc>
        <w:tc>
          <w:tcPr>
            <w:tcW w:w="970" w:type="dxa"/>
          </w:tcPr>
          <w:p w14:paraId="5E7C181A" w14:textId="77777777" w:rsidR="00B7525B" w:rsidRPr="00B7525B" w:rsidRDefault="00B7525B" w:rsidP="00D4473A">
            <w:pPr>
              <w:spacing w:before="60" w:after="60"/>
              <w:rPr>
                <w:sz w:val="16"/>
                <w:szCs w:val="16"/>
              </w:rPr>
            </w:pPr>
            <w:r w:rsidRPr="00B7525B">
              <w:rPr>
                <w:sz w:val="16"/>
                <w:szCs w:val="16"/>
              </w:rPr>
              <w:t>G18, G21, G29</w:t>
            </w:r>
          </w:p>
        </w:tc>
        <w:tc>
          <w:tcPr>
            <w:tcW w:w="1009" w:type="dxa"/>
          </w:tcPr>
          <w:p w14:paraId="59B57D94" w14:textId="77777777" w:rsidR="00B7525B" w:rsidRPr="00B7525B" w:rsidRDefault="00B7525B" w:rsidP="00D4473A">
            <w:pPr>
              <w:spacing w:before="60" w:after="60"/>
              <w:rPr>
                <w:i/>
                <w:iCs/>
                <w:sz w:val="16"/>
                <w:szCs w:val="16"/>
              </w:rPr>
            </w:pPr>
            <w:r w:rsidRPr="00B7525B">
              <w:rPr>
                <w:i/>
                <w:iCs/>
                <w:sz w:val="16"/>
                <w:szCs w:val="16"/>
              </w:rPr>
              <w:t>Menometroragia</w:t>
            </w:r>
          </w:p>
        </w:tc>
        <w:tc>
          <w:tcPr>
            <w:tcW w:w="1104" w:type="dxa"/>
          </w:tcPr>
          <w:p w14:paraId="229F7255"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59F1D901"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54BE6608" w14:textId="77777777" w:rsidTr="00B7525B">
        <w:tc>
          <w:tcPr>
            <w:tcW w:w="431" w:type="dxa"/>
          </w:tcPr>
          <w:p w14:paraId="72DFBB4A" w14:textId="77777777" w:rsidR="00B7525B" w:rsidRPr="00B7525B" w:rsidRDefault="00B7525B" w:rsidP="00D4473A">
            <w:pPr>
              <w:spacing w:before="60" w:after="60"/>
              <w:rPr>
                <w:sz w:val="16"/>
                <w:szCs w:val="16"/>
              </w:rPr>
            </w:pPr>
            <w:r w:rsidRPr="00B7525B">
              <w:rPr>
                <w:sz w:val="16"/>
                <w:szCs w:val="16"/>
              </w:rPr>
              <w:t>6</w:t>
            </w:r>
          </w:p>
        </w:tc>
        <w:tc>
          <w:tcPr>
            <w:tcW w:w="970" w:type="dxa"/>
          </w:tcPr>
          <w:p w14:paraId="0C20F3BB" w14:textId="77777777" w:rsidR="00B7525B" w:rsidRPr="00B7525B" w:rsidRDefault="00B7525B" w:rsidP="00D4473A">
            <w:pPr>
              <w:spacing w:before="60" w:after="60"/>
              <w:rPr>
                <w:sz w:val="16"/>
                <w:szCs w:val="16"/>
              </w:rPr>
            </w:pPr>
            <w:r w:rsidRPr="00B7525B">
              <w:rPr>
                <w:sz w:val="16"/>
                <w:szCs w:val="16"/>
              </w:rPr>
              <w:t>G04, G13, G14, G40, G42</w:t>
            </w:r>
          </w:p>
        </w:tc>
        <w:tc>
          <w:tcPr>
            <w:tcW w:w="1009" w:type="dxa"/>
          </w:tcPr>
          <w:p w14:paraId="67330B7F"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2C4CFAAD" w14:textId="77777777" w:rsidR="00B7525B" w:rsidRPr="00B7525B" w:rsidRDefault="00B7525B" w:rsidP="00D4473A">
            <w:pPr>
              <w:spacing w:before="60" w:after="60"/>
              <w:rPr>
                <w:i/>
                <w:iCs/>
                <w:sz w:val="16"/>
                <w:szCs w:val="16"/>
              </w:rPr>
            </w:pPr>
            <w:r w:rsidRPr="00B7525B">
              <w:rPr>
                <w:i/>
                <w:iCs/>
                <w:sz w:val="16"/>
                <w:szCs w:val="16"/>
              </w:rPr>
              <w:t>Menoragia/Hipermenorea</w:t>
            </w:r>
          </w:p>
          <w:p w14:paraId="20399C23" w14:textId="77777777" w:rsidR="00B7525B" w:rsidRPr="00B7525B" w:rsidRDefault="00B7525B" w:rsidP="00D4473A">
            <w:pPr>
              <w:spacing w:before="60" w:after="60"/>
              <w:rPr>
                <w:i/>
                <w:iCs/>
                <w:sz w:val="16"/>
                <w:szCs w:val="16"/>
              </w:rPr>
            </w:pPr>
          </w:p>
        </w:tc>
        <w:tc>
          <w:tcPr>
            <w:tcW w:w="881" w:type="dxa"/>
          </w:tcPr>
          <w:p w14:paraId="5D27A3A9"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10FC75B0" w14:textId="77777777" w:rsidTr="00B7525B">
        <w:tc>
          <w:tcPr>
            <w:tcW w:w="431" w:type="dxa"/>
          </w:tcPr>
          <w:p w14:paraId="275D205E" w14:textId="77777777" w:rsidR="00B7525B" w:rsidRPr="00B7525B" w:rsidRDefault="00B7525B" w:rsidP="00D4473A">
            <w:pPr>
              <w:spacing w:before="60" w:after="60"/>
              <w:rPr>
                <w:sz w:val="16"/>
                <w:szCs w:val="16"/>
              </w:rPr>
            </w:pPr>
            <w:r w:rsidRPr="00B7525B">
              <w:rPr>
                <w:sz w:val="16"/>
                <w:szCs w:val="16"/>
              </w:rPr>
              <w:t>7</w:t>
            </w:r>
          </w:p>
        </w:tc>
        <w:tc>
          <w:tcPr>
            <w:tcW w:w="970" w:type="dxa"/>
          </w:tcPr>
          <w:p w14:paraId="3AAF795C" w14:textId="77777777" w:rsidR="00B7525B" w:rsidRPr="00B7525B" w:rsidRDefault="00B7525B" w:rsidP="00D4473A">
            <w:pPr>
              <w:spacing w:before="60" w:after="60"/>
              <w:rPr>
                <w:sz w:val="16"/>
                <w:szCs w:val="16"/>
              </w:rPr>
            </w:pPr>
            <w:r w:rsidRPr="00B7525B">
              <w:rPr>
                <w:sz w:val="16"/>
                <w:szCs w:val="16"/>
              </w:rPr>
              <w:t>G04</w:t>
            </w:r>
          </w:p>
        </w:tc>
        <w:tc>
          <w:tcPr>
            <w:tcW w:w="1009" w:type="dxa"/>
          </w:tcPr>
          <w:p w14:paraId="78CF95A3" w14:textId="77777777" w:rsidR="00B7525B" w:rsidRPr="00B7525B" w:rsidRDefault="00B7525B" w:rsidP="00D4473A">
            <w:pPr>
              <w:spacing w:before="60" w:after="60"/>
              <w:rPr>
                <w:i/>
                <w:iCs/>
                <w:sz w:val="16"/>
                <w:szCs w:val="16"/>
              </w:rPr>
            </w:pPr>
            <w:r w:rsidRPr="00B7525B">
              <w:rPr>
                <w:i/>
                <w:iCs/>
                <w:sz w:val="16"/>
                <w:szCs w:val="16"/>
              </w:rPr>
              <w:t>Hipomenorea</w:t>
            </w:r>
          </w:p>
        </w:tc>
        <w:tc>
          <w:tcPr>
            <w:tcW w:w="1104" w:type="dxa"/>
          </w:tcPr>
          <w:p w14:paraId="4EAC788A"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49991661"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A072DAC" w14:textId="77777777" w:rsidTr="00B7525B">
        <w:tc>
          <w:tcPr>
            <w:tcW w:w="431" w:type="dxa"/>
          </w:tcPr>
          <w:p w14:paraId="403B8A60" w14:textId="77777777" w:rsidR="00B7525B" w:rsidRPr="00B7525B" w:rsidRDefault="00B7525B" w:rsidP="00D4473A">
            <w:pPr>
              <w:spacing w:before="60" w:after="60"/>
              <w:rPr>
                <w:sz w:val="16"/>
                <w:szCs w:val="16"/>
              </w:rPr>
            </w:pPr>
            <w:r w:rsidRPr="00B7525B">
              <w:rPr>
                <w:sz w:val="16"/>
                <w:szCs w:val="16"/>
              </w:rPr>
              <w:t>8</w:t>
            </w:r>
          </w:p>
        </w:tc>
        <w:tc>
          <w:tcPr>
            <w:tcW w:w="970" w:type="dxa"/>
          </w:tcPr>
          <w:p w14:paraId="47384982" w14:textId="77777777" w:rsidR="00B7525B" w:rsidRPr="00B7525B" w:rsidRDefault="00B7525B" w:rsidP="00D4473A">
            <w:pPr>
              <w:spacing w:before="60" w:after="60"/>
              <w:rPr>
                <w:sz w:val="16"/>
                <w:szCs w:val="16"/>
              </w:rPr>
            </w:pPr>
            <w:r w:rsidRPr="00B7525B">
              <w:rPr>
                <w:sz w:val="16"/>
                <w:szCs w:val="16"/>
              </w:rPr>
              <w:t>G04, G07, G08, G13, G14, G25, G29, G37</w:t>
            </w:r>
          </w:p>
        </w:tc>
        <w:tc>
          <w:tcPr>
            <w:tcW w:w="1009" w:type="dxa"/>
          </w:tcPr>
          <w:p w14:paraId="5568E8C0"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34B5F680"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43BE63CB"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B4494CC" w14:textId="77777777" w:rsidTr="00B7525B">
        <w:tc>
          <w:tcPr>
            <w:tcW w:w="431" w:type="dxa"/>
          </w:tcPr>
          <w:p w14:paraId="007011E7" w14:textId="77777777" w:rsidR="00B7525B" w:rsidRPr="00B7525B" w:rsidRDefault="00B7525B" w:rsidP="00D4473A">
            <w:pPr>
              <w:spacing w:before="60" w:after="60"/>
              <w:rPr>
                <w:sz w:val="16"/>
                <w:szCs w:val="16"/>
              </w:rPr>
            </w:pPr>
            <w:r w:rsidRPr="00B7525B">
              <w:rPr>
                <w:sz w:val="16"/>
                <w:szCs w:val="16"/>
              </w:rPr>
              <w:t>9</w:t>
            </w:r>
          </w:p>
        </w:tc>
        <w:tc>
          <w:tcPr>
            <w:tcW w:w="970" w:type="dxa"/>
          </w:tcPr>
          <w:p w14:paraId="666B8C7A" w14:textId="77777777" w:rsidR="00B7525B" w:rsidRPr="00B7525B" w:rsidRDefault="00B7525B" w:rsidP="00D4473A">
            <w:pPr>
              <w:spacing w:before="60" w:after="60"/>
              <w:rPr>
                <w:sz w:val="16"/>
                <w:szCs w:val="16"/>
              </w:rPr>
            </w:pPr>
            <w:r w:rsidRPr="00B7525B">
              <w:rPr>
                <w:sz w:val="16"/>
                <w:szCs w:val="16"/>
              </w:rPr>
              <w:t>G41</w:t>
            </w:r>
          </w:p>
        </w:tc>
        <w:tc>
          <w:tcPr>
            <w:tcW w:w="1009" w:type="dxa"/>
          </w:tcPr>
          <w:p w14:paraId="46F9220D" w14:textId="77777777" w:rsidR="00B7525B" w:rsidRPr="00B7525B" w:rsidRDefault="00B7525B" w:rsidP="00D4473A">
            <w:pPr>
              <w:spacing w:before="60" w:after="60"/>
              <w:rPr>
                <w:i/>
                <w:iCs/>
                <w:sz w:val="16"/>
                <w:szCs w:val="16"/>
              </w:rPr>
            </w:pPr>
            <w:r w:rsidRPr="00B7525B">
              <w:rPr>
                <w:i/>
                <w:iCs/>
                <w:sz w:val="16"/>
                <w:szCs w:val="16"/>
              </w:rPr>
              <w:t>Dismenorea</w:t>
            </w:r>
          </w:p>
        </w:tc>
        <w:tc>
          <w:tcPr>
            <w:tcW w:w="1104" w:type="dxa"/>
          </w:tcPr>
          <w:p w14:paraId="5E9C2A15" w14:textId="77777777" w:rsidR="00B7525B" w:rsidRPr="00B7525B" w:rsidRDefault="00B7525B" w:rsidP="00D4473A">
            <w:pPr>
              <w:spacing w:before="60" w:after="60"/>
              <w:rPr>
                <w:i/>
                <w:iCs/>
                <w:sz w:val="16"/>
                <w:szCs w:val="16"/>
              </w:rPr>
            </w:pPr>
            <w:r w:rsidRPr="00B7525B">
              <w:rPr>
                <w:i/>
                <w:iCs/>
                <w:sz w:val="16"/>
                <w:szCs w:val="16"/>
              </w:rPr>
              <w:t>Dismenorea</w:t>
            </w:r>
          </w:p>
        </w:tc>
        <w:tc>
          <w:tcPr>
            <w:tcW w:w="881" w:type="dxa"/>
          </w:tcPr>
          <w:p w14:paraId="28074DE8"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03592DC9" w14:textId="77777777" w:rsidTr="00B7525B">
        <w:tc>
          <w:tcPr>
            <w:tcW w:w="431" w:type="dxa"/>
          </w:tcPr>
          <w:p w14:paraId="510D35F1" w14:textId="77777777" w:rsidR="00B7525B" w:rsidRPr="00B7525B" w:rsidRDefault="00B7525B" w:rsidP="00D4473A">
            <w:pPr>
              <w:spacing w:before="60" w:after="60"/>
              <w:rPr>
                <w:sz w:val="16"/>
                <w:szCs w:val="16"/>
              </w:rPr>
            </w:pPr>
            <w:r w:rsidRPr="00B7525B">
              <w:rPr>
                <w:sz w:val="16"/>
                <w:szCs w:val="16"/>
              </w:rPr>
              <w:t>10</w:t>
            </w:r>
          </w:p>
        </w:tc>
        <w:tc>
          <w:tcPr>
            <w:tcW w:w="970" w:type="dxa"/>
          </w:tcPr>
          <w:p w14:paraId="02DB449B" w14:textId="77777777" w:rsidR="00B7525B" w:rsidRPr="00B7525B" w:rsidRDefault="00B7525B" w:rsidP="00D4473A">
            <w:pPr>
              <w:spacing w:before="60" w:after="60"/>
              <w:rPr>
                <w:sz w:val="16"/>
                <w:szCs w:val="16"/>
              </w:rPr>
            </w:pPr>
            <w:r w:rsidRPr="00B7525B">
              <w:rPr>
                <w:sz w:val="16"/>
                <w:szCs w:val="16"/>
              </w:rPr>
              <w:t>G14</w:t>
            </w:r>
          </w:p>
        </w:tc>
        <w:tc>
          <w:tcPr>
            <w:tcW w:w="1009" w:type="dxa"/>
          </w:tcPr>
          <w:p w14:paraId="30E3B0EC"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2A071392"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6C869D9B"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5858A627" w14:textId="77777777" w:rsidTr="00B7525B">
        <w:tc>
          <w:tcPr>
            <w:tcW w:w="431" w:type="dxa"/>
          </w:tcPr>
          <w:p w14:paraId="0F3E2FD8" w14:textId="77777777" w:rsidR="00B7525B" w:rsidRPr="00B7525B" w:rsidRDefault="00B7525B" w:rsidP="00D4473A">
            <w:pPr>
              <w:spacing w:before="60" w:after="60"/>
              <w:rPr>
                <w:sz w:val="16"/>
                <w:szCs w:val="16"/>
              </w:rPr>
            </w:pPr>
            <w:r w:rsidRPr="00B7525B">
              <w:rPr>
                <w:sz w:val="16"/>
                <w:szCs w:val="16"/>
              </w:rPr>
              <w:t>11</w:t>
            </w:r>
          </w:p>
        </w:tc>
        <w:tc>
          <w:tcPr>
            <w:tcW w:w="970" w:type="dxa"/>
          </w:tcPr>
          <w:p w14:paraId="5FBE314E" w14:textId="77777777" w:rsidR="00B7525B" w:rsidRPr="00B7525B" w:rsidRDefault="00B7525B" w:rsidP="00D4473A">
            <w:pPr>
              <w:spacing w:before="60" w:after="60"/>
              <w:rPr>
                <w:sz w:val="16"/>
                <w:szCs w:val="16"/>
              </w:rPr>
            </w:pPr>
            <w:r w:rsidRPr="00B7525B">
              <w:rPr>
                <w:sz w:val="16"/>
                <w:szCs w:val="16"/>
              </w:rPr>
              <w:t>G03, G04, G07, G09, G14, G16, G21, G41, G42, G43, G46, G47</w:t>
            </w:r>
          </w:p>
        </w:tc>
        <w:tc>
          <w:tcPr>
            <w:tcW w:w="1009" w:type="dxa"/>
          </w:tcPr>
          <w:p w14:paraId="1E767440"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1104" w:type="dxa"/>
          </w:tcPr>
          <w:p w14:paraId="415678D7"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2D66B5C9"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507A862F" w14:textId="77777777" w:rsidTr="00B7525B">
        <w:tc>
          <w:tcPr>
            <w:tcW w:w="431" w:type="dxa"/>
          </w:tcPr>
          <w:p w14:paraId="5BEB009B" w14:textId="77777777" w:rsidR="00B7525B" w:rsidRPr="00B7525B" w:rsidRDefault="00B7525B" w:rsidP="00D4473A">
            <w:pPr>
              <w:spacing w:before="60" w:after="60"/>
              <w:rPr>
                <w:sz w:val="16"/>
                <w:szCs w:val="16"/>
              </w:rPr>
            </w:pPr>
            <w:r w:rsidRPr="00B7525B">
              <w:rPr>
                <w:sz w:val="16"/>
                <w:szCs w:val="16"/>
              </w:rPr>
              <w:t>12</w:t>
            </w:r>
          </w:p>
        </w:tc>
        <w:tc>
          <w:tcPr>
            <w:tcW w:w="970" w:type="dxa"/>
          </w:tcPr>
          <w:p w14:paraId="61831D5D" w14:textId="77777777" w:rsidR="00B7525B" w:rsidRPr="00B7525B" w:rsidRDefault="00B7525B" w:rsidP="00D4473A">
            <w:pPr>
              <w:spacing w:before="60" w:after="60"/>
              <w:rPr>
                <w:sz w:val="16"/>
                <w:szCs w:val="16"/>
              </w:rPr>
            </w:pPr>
            <w:r w:rsidRPr="00B7525B">
              <w:rPr>
                <w:sz w:val="16"/>
                <w:szCs w:val="16"/>
              </w:rPr>
              <w:t>G13, G14, G16, G39</w:t>
            </w:r>
          </w:p>
        </w:tc>
        <w:tc>
          <w:tcPr>
            <w:tcW w:w="1009" w:type="dxa"/>
          </w:tcPr>
          <w:p w14:paraId="7E0A5791"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6DCE4D42"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1E76D949"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C4940A8" w14:textId="77777777" w:rsidTr="00B7525B">
        <w:tc>
          <w:tcPr>
            <w:tcW w:w="431" w:type="dxa"/>
          </w:tcPr>
          <w:p w14:paraId="077A898D" w14:textId="77777777" w:rsidR="00B7525B" w:rsidRPr="00B7525B" w:rsidRDefault="00B7525B" w:rsidP="00D4473A">
            <w:pPr>
              <w:spacing w:before="60" w:after="60"/>
              <w:rPr>
                <w:sz w:val="16"/>
                <w:szCs w:val="16"/>
              </w:rPr>
            </w:pPr>
            <w:r w:rsidRPr="00B7525B">
              <w:rPr>
                <w:sz w:val="16"/>
                <w:szCs w:val="16"/>
              </w:rPr>
              <w:t>13</w:t>
            </w:r>
          </w:p>
        </w:tc>
        <w:tc>
          <w:tcPr>
            <w:tcW w:w="970" w:type="dxa"/>
          </w:tcPr>
          <w:p w14:paraId="02FB9CD9" w14:textId="77777777" w:rsidR="00B7525B" w:rsidRPr="00B7525B" w:rsidRDefault="00B7525B" w:rsidP="00D4473A">
            <w:pPr>
              <w:spacing w:before="60" w:after="60"/>
              <w:rPr>
                <w:sz w:val="16"/>
                <w:szCs w:val="16"/>
              </w:rPr>
            </w:pPr>
            <w:r w:rsidRPr="00B7525B">
              <w:rPr>
                <w:sz w:val="16"/>
                <w:szCs w:val="16"/>
              </w:rPr>
              <w:t>G01, G07, G21, G42, G46</w:t>
            </w:r>
          </w:p>
        </w:tc>
        <w:tc>
          <w:tcPr>
            <w:tcW w:w="1009" w:type="dxa"/>
          </w:tcPr>
          <w:p w14:paraId="09BCF445"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1104" w:type="dxa"/>
          </w:tcPr>
          <w:p w14:paraId="30F3C0D4"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1239539C"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64EB6E9F" w14:textId="77777777" w:rsidTr="00B7525B">
        <w:tc>
          <w:tcPr>
            <w:tcW w:w="431" w:type="dxa"/>
          </w:tcPr>
          <w:p w14:paraId="614238F8" w14:textId="77777777" w:rsidR="00B7525B" w:rsidRPr="00B7525B" w:rsidRDefault="00B7525B" w:rsidP="00D4473A">
            <w:pPr>
              <w:spacing w:before="60" w:after="60"/>
              <w:rPr>
                <w:sz w:val="16"/>
                <w:szCs w:val="16"/>
              </w:rPr>
            </w:pPr>
            <w:r w:rsidRPr="00B7525B">
              <w:rPr>
                <w:sz w:val="16"/>
                <w:szCs w:val="16"/>
              </w:rPr>
              <w:t>14</w:t>
            </w:r>
          </w:p>
        </w:tc>
        <w:tc>
          <w:tcPr>
            <w:tcW w:w="970" w:type="dxa"/>
          </w:tcPr>
          <w:p w14:paraId="449072A3" w14:textId="77777777" w:rsidR="00B7525B" w:rsidRPr="00B7525B" w:rsidRDefault="00B7525B" w:rsidP="00D4473A">
            <w:pPr>
              <w:spacing w:before="60" w:after="60"/>
              <w:rPr>
                <w:sz w:val="16"/>
                <w:szCs w:val="16"/>
              </w:rPr>
            </w:pPr>
            <w:r w:rsidRPr="00B7525B">
              <w:rPr>
                <w:sz w:val="16"/>
                <w:szCs w:val="16"/>
              </w:rPr>
              <w:t>G04, G05, G07, G08, G12, G14, G17, G18, G21, G29, G36, G37, G38, G43, G47</w:t>
            </w:r>
          </w:p>
        </w:tc>
        <w:tc>
          <w:tcPr>
            <w:tcW w:w="1009" w:type="dxa"/>
          </w:tcPr>
          <w:p w14:paraId="748AAA4F"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06B48367"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5621ACB5"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57CB35B9" w14:textId="77777777" w:rsidTr="00B7525B">
        <w:tc>
          <w:tcPr>
            <w:tcW w:w="431" w:type="dxa"/>
          </w:tcPr>
          <w:p w14:paraId="36FFC5EB" w14:textId="77777777" w:rsidR="00B7525B" w:rsidRPr="00B7525B" w:rsidRDefault="00B7525B" w:rsidP="00D4473A">
            <w:pPr>
              <w:spacing w:before="60" w:after="60"/>
              <w:rPr>
                <w:sz w:val="16"/>
                <w:szCs w:val="16"/>
              </w:rPr>
            </w:pPr>
            <w:r w:rsidRPr="00B7525B">
              <w:rPr>
                <w:sz w:val="16"/>
                <w:szCs w:val="16"/>
              </w:rPr>
              <w:t>15</w:t>
            </w:r>
          </w:p>
        </w:tc>
        <w:tc>
          <w:tcPr>
            <w:tcW w:w="970" w:type="dxa"/>
          </w:tcPr>
          <w:p w14:paraId="0D58A164" w14:textId="77777777" w:rsidR="00B7525B" w:rsidRPr="00B7525B" w:rsidRDefault="00B7525B" w:rsidP="00D4473A">
            <w:pPr>
              <w:spacing w:before="60" w:after="60"/>
              <w:rPr>
                <w:sz w:val="16"/>
                <w:szCs w:val="16"/>
              </w:rPr>
            </w:pPr>
            <w:r w:rsidRPr="00B7525B">
              <w:rPr>
                <w:sz w:val="16"/>
                <w:szCs w:val="16"/>
              </w:rPr>
              <w:t>G03, G13, G14, G47</w:t>
            </w:r>
          </w:p>
        </w:tc>
        <w:tc>
          <w:tcPr>
            <w:tcW w:w="1009" w:type="dxa"/>
          </w:tcPr>
          <w:p w14:paraId="1C3424B7"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17713A7A"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6DDD246C"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48A0E22" w14:textId="77777777" w:rsidTr="00B7525B">
        <w:tc>
          <w:tcPr>
            <w:tcW w:w="431" w:type="dxa"/>
          </w:tcPr>
          <w:p w14:paraId="29D8E907" w14:textId="77777777" w:rsidR="00B7525B" w:rsidRPr="00B7525B" w:rsidRDefault="00B7525B" w:rsidP="00D4473A">
            <w:pPr>
              <w:spacing w:before="60" w:after="60"/>
              <w:rPr>
                <w:sz w:val="16"/>
                <w:szCs w:val="16"/>
              </w:rPr>
            </w:pPr>
            <w:r w:rsidRPr="00B7525B">
              <w:rPr>
                <w:sz w:val="16"/>
                <w:szCs w:val="16"/>
              </w:rPr>
              <w:t>16</w:t>
            </w:r>
          </w:p>
        </w:tc>
        <w:tc>
          <w:tcPr>
            <w:tcW w:w="970" w:type="dxa"/>
          </w:tcPr>
          <w:p w14:paraId="01707DD3" w14:textId="77777777" w:rsidR="00B7525B" w:rsidRPr="00B7525B" w:rsidRDefault="00B7525B" w:rsidP="00D4473A">
            <w:pPr>
              <w:spacing w:before="60" w:after="60"/>
              <w:rPr>
                <w:sz w:val="16"/>
                <w:szCs w:val="16"/>
              </w:rPr>
            </w:pPr>
            <w:r w:rsidRPr="00B7525B">
              <w:rPr>
                <w:sz w:val="16"/>
                <w:szCs w:val="16"/>
              </w:rPr>
              <w:t>G07, G25, G30, G35, G38, G42</w:t>
            </w:r>
          </w:p>
        </w:tc>
        <w:tc>
          <w:tcPr>
            <w:tcW w:w="1009" w:type="dxa"/>
          </w:tcPr>
          <w:p w14:paraId="5397B7AE"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7E6E789B" w14:textId="77777777" w:rsidR="00B7525B" w:rsidRPr="00B7525B" w:rsidRDefault="00B7525B" w:rsidP="00D4473A">
            <w:pPr>
              <w:spacing w:before="60" w:after="60"/>
              <w:rPr>
                <w:i/>
                <w:iCs/>
                <w:sz w:val="16"/>
                <w:szCs w:val="16"/>
              </w:rPr>
            </w:pPr>
            <w:r w:rsidRPr="00B7525B">
              <w:rPr>
                <w:i/>
                <w:iCs/>
                <w:sz w:val="16"/>
                <w:szCs w:val="16"/>
              </w:rPr>
              <w:t>Dismenorea</w:t>
            </w:r>
          </w:p>
        </w:tc>
        <w:tc>
          <w:tcPr>
            <w:tcW w:w="881" w:type="dxa"/>
          </w:tcPr>
          <w:p w14:paraId="6F15DB46"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05C12A11" w14:textId="77777777" w:rsidTr="00B7525B">
        <w:tc>
          <w:tcPr>
            <w:tcW w:w="431" w:type="dxa"/>
          </w:tcPr>
          <w:p w14:paraId="2F4CF203" w14:textId="77777777" w:rsidR="00B7525B" w:rsidRPr="00B7525B" w:rsidRDefault="00B7525B" w:rsidP="00D4473A">
            <w:pPr>
              <w:spacing w:before="60" w:after="60"/>
              <w:rPr>
                <w:sz w:val="16"/>
                <w:szCs w:val="16"/>
              </w:rPr>
            </w:pPr>
            <w:r w:rsidRPr="00B7525B">
              <w:rPr>
                <w:sz w:val="16"/>
                <w:szCs w:val="16"/>
              </w:rPr>
              <w:t>17</w:t>
            </w:r>
          </w:p>
        </w:tc>
        <w:tc>
          <w:tcPr>
            <w:tcW w:w="970" w:type="dxa"/>
          </w:tcPr>
          <w:p w14:paraId="35ED37C1" w14:textId="77777777" w:rsidR="00B7525B" w:rsidRPr="00B7525B" w:rsidRDefault="00B7525B" w:rsidP="00D4473A">
            <w:pPr>
              <w:spacing w:before="60" w:after="60"/>
              <w:rPr>
                <w:sz w:val="16"/>
                <w:szCs w:val="16"/>
              </w:rPr>
            </w:pPr>
            <w:r w:rsidRPr="00B7525B">
              <w:rPr>
                <w:sz w:val="16"/>
                <w:szCs w:val="16"/>
              </w:rPr>
              <w:t>G12, G13</w:t>
            </w:r>
          </w:p>
        </w:tc>
        <w:tc>
          <w:tcPr>
            <w:tcW w:w="1009" w:type="dxa"/>
          </w:tcPr>
          <w:p w14:paraId="6880B8B5" w14:textId="77777777" w:rsidR="00B7525B" w:rsidRPr="00B7525B" w:rsidRDefault="00B7525B" w:rsidP="00D4473A">
            <w:pPr>
              <w:spacing w:before="60" w:after="60"/>
              <w:rPr>
                <w:i/>
                <w:iCs/>
                <w:sz w:val="16"/>
                <w:szCs w:val="16"/>
              </w:rPr>
            </w:pPr>
            <w:r w:rsidRPr="00B7525B">
              <w:rPr>
                <w:i/>
                <w:iCs/>
                <w:sz w:val="16"/>
                <w:szCs w:val="16"/>
              </w:rPr>
              <w:t>Hipomenorea</w:t>
            </w:r>
          </w:p>
        </w:tc>
        <w:tc>
          <w:tcPr>
            <w:tcW w:w="1104" w:type="dxa"/>
          </w:tcPr>
          <w:p w14:paraId="2D3AF08A"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492AB07B"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14978F99" w14:textId="77777777" w:rsidTr="00B7525B">
        <w:tc>
          <w:tcPr>
            <w:tcW w:w="431" w:type="dxa"/>
          </w:tcPr>
          <w:p w14:paraId="5E77774F" w14:textId="77777777" w:rsidR="00B7525B" w:rsidRPr="00B7525B" w:rsidRDefault="00B7525B" w:rsidP="00D4473A">
            <w:pPr>
              <w:spacing w:before="60" w:after="60"/>
              <w:rPr>
                <w:sz w:val="16"/>
                <w:szCs w:val="16"/>
              </w:rPr>
            </w:pPr>
            <w:r w:rsidRPr="00B7525B">
              <w:rPr>
                <w:sz w:val="16"/>
                <w:szCs w:val="16"/>
              </w:rPr>
              <w:t>18</w:t>
            </w:r>
          </w:p>
        </w:tc>
        <w:tc>
          <w:tcPr>
            <w:tcW w:w="970" w:type="dxa"/>
          </w:tcPr>
          <w:p w14:paraId="28290730" w14:textId="77777777" w:rsidR="00B7525B" w:rsidRPr="00B7525B" w:rsidRDefault="00B7525B" w:rsidP="00D4473A">
            <w:pPr>
              <w:spacing w:before="60" w:after="60"/>
              <w:rPr>
                <w:sz w:val="16"/>
                <w:szCs w:val="16"/>
              </w:rPr>
            </w:pPr>
            <w:r w:rsidRPr="00B7525B">
              <w:rPr>
                <w:sz w:val="16"/>
                <w:szCs w:val="16"/>
              </w:rPr>
              <w:t>G02, G13, G14, G42</w:t>
            </w:r>
          </w:p>
        </w:tc>
        <w:tc>
          <w:tcPr>
            <w:tcW w:w="1009" w:type="dxa"/>
          </w:tcPr>
          <w:p w14:paraId="49058F15"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754EFFE1"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72BB401D"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16E32D6" w14:textId="77777777" w:rsidTr="00B7525B">
        <w:tc>
          <w:tcPr>
            <w:tcW w:w="431" w:type="dxa"/>
          </w:tcPr>
          <w:p w14:paraId="156CAC30" w14:textId="77777777" w:rsidR="00B7525B" w:rsidRPr="00B7525B" w:rsidRDefault="00B7525B" w:rsidP="00D4473A">
            <w:pPr>
              <w:spacing w:before="60" w:after="60"/>
              <w:rPr>
                <w:sz w:val="16"/>
                <w:szCs w:val="16"/>
              </w:rPr>
            </w:pPr>
            <w:r w:rsidRPr="00B7525B">
              <w:rPr>
                <w:sz w:val="16"/>
                <w:szCs w:val="16"/>
              </w:rPr>
              <w:t>19</w:t>
            </w:r>
          </w:p>
        </w:tc>
        <w:tc>
          <w:tcPr>
            <w:tcW w:w="970" w:type="dxa"/>
          </w:tcPr>
          <w:p w14:paraId="05166B7B" w14:textId="77777777" w:rsidR="00B7525B" w:rsidRPr="00B7525B" w:rsidRDefault="00B7525B" w:rsidP="00D4473A">
            <w:pPr>
              <w:spacing w:before="60" w:after="60"/>
              <w:rPr>
                <w:sz w:val="16"/>
                <w:szCs w:val="16"/>
              </w:rPr>
            </w:pPr>
            <w:r w:rsidRPr="00B7525B">
              <w:rPr>
                <w:sz w:val="16"/>
                <w:szCs w:val="16"/>
              </w:rPr>
              <w:t>G03, G04, G25, G41</w:t>
            </w:r>
          </w:p>
        </w:tc>
        <w:tc>
          <w:tcPr>
            <w:tcW w:w="1009" w:type="dxa"/>
          </w:tcPr>
          <w:p w14:paraId="48261072" w14:textId="77777777" w:rsidR="00B7525B" w:rsidRPr="00B7525B" w:rsidRDefault="00B7525B" w:rsidP="00D4473A">
            <w:pPr>
              <w:spacing w:before="60" w:after="60"/>
              <w:rPr>
                <w:i/>
                <w:iCs/>
                <w:sz w:val="16"/>
                <w:szCs w:val="16"/>
              </w:rPr>
            </w:pPr>
            <w:r w:rsidRPr="00B7525B">
              <w:rPr>
                <w:i/>
                <w:iCs/>
                <w:sz w:val="16"/>
                <w:szCs w:val="16"/>
              </w:rPr>
              <w:t>Hipomenorea</w:t>
            </w:r>
          </w:p>
        </w:tc>
        <w:tc>
          <w:tcPr>
            <w:tcW w:w="1104" w:type="dxa"/>
          </w:tcPr>
          <w:p w14:paraId="7751B92E"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153A1CC3"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141ECEC8" w14:textId="77777777" w:rsidTr="00B7525B">
        <w:tc>
          <w:tcPr>
            <w:tcW w:w="431" w:type="dxa"/>
          </w:tcPr>
          <w:p w14:paraId="2BA13F51" w14:textId="77777777" w:rsidR="00B7525B" w:rsidRPr="00B7525B" w:rsidRDefault="00B7525B" w:rsidP="00D4473A">
            <w:pPr>
              <w:spacing w:before="60" w:after="60"/>
              <w:rPr>
                <w:sz w:val="16"/>
                <w:szCs w:val="16"/>
              </w:rPr>
            </w:pPr>
            <w:r w:rsidRPr="00B7525B">
              <w:rPr>
                <w:sz w:val="16"/>
                <w:szCs w:val="16"/>
              </w:rPr>
              <w:t>20</w:t>
            </w:r>
          </w:p>
        </w:tc>
        <w:tc>
          <w:tcPr>
            <w:tcW w:w="970" w:type="dxa"/>
          </w:tcPr>
          <w:p w14:paraId="6406DEC4" w14:textId="77777777" w:rsidR="00B7525B" w:rsidRPr="00B7525B" w:rsidRDefault="00B7525B" w:rsidP="00D4473A">
            <w:pPr>
              <w:spacing w:before="60" w:after="60"/>
              <w:rPr>
                <w:sz w:val="16"/>
                <w:szCs w:val="16"/>
              </w:rPr>
            </w:pPr>
            <w:r w:rsidRPr="00B7525B">
              <w:rPr>
                <w:sz w:val="16"/>
                <w:szCs w:val="16"/>
              </w:rPr>
              <w:t>G03, G04, G07, G11, G14, G18, G30, G37, G40, G41, G42, G47</w:t>
            </w:r>
          </w:p>
        </w:tc>
        <w:tc>
          <w:tcPr>
            <w:tcW w:w="1009" w:type="dxa"/>
          </w:tcPr>
          <w:p w14:paraId="769CE4F5"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7C089073"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6F9A78F2"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2D3D8E97" w14:textId="77777777" w:rsidTr="00B7525B">
        <w:tc>
          <w:tcPr>
            <w:tcW w:w="431" w:type="dxa"/>
          </w:tcPr>
          <w:p w14:paraId="7CEF93A9" w14:textId="77777777" w:rsidR="00B7525B" w:rsidRPr="00B7525B" w:rsidRDefault="00B7525B" w:rsidP="00D4473A">
            <w:pPr>
              <w:spacing w:before="60" w:after="60"/>
              <w:rPr>
                <w:sz w:val="16"/>
                <w:szCs w:val="16"/>
              </w:rPr>
            </w:pPr>
            <w:r w:rsidRPr="00B7525B">
              <w:rPr>
                <w:sz w:val="16"/>
                <w:szCs w:val="16"/>
              </w:rPr>
              <w:t>21</w:t>
            </w:r>
          </w:p>
        </w:tc>
        <w:tc>
          <w:tcPr>
            <w:tcW w:w="970" w:type="dxa"/>
          </w:tcPr>
          <w:p w14:paraId="0E00C5C4" w14:textId="77777777" w:rsidR="00B7525B" w:rsidRPr="00B7525B" w:rsidRDefault="00B7525B" w:rsidP="00D4473A">
            <w:pPr>
              <w:spacing w:before="60" w:after="60"/>
              <w:rPr>
                <w:sz w:val="16"/>
                <w:szCs w:val="16"/>
              </w:rPr>
            </w:pPr>
            <w:r w:rsidRPr="00B7525B">
              <w:rPr>
                <w:sz w:val="16"/>
                <w:szCs w:val="16"/>
              </w:rPr>
              <w:t>G03</w:t>
            </w:r>
          </w:p>
        </w:tc>
        <w:tc>
          <w:tcPr>
            <w:tcW w:w="1009" w:type="dxa"/>
          </w:tcPr>
          <w:p w14:paraId="4EAF9DFC" w14:textId="77777777" w:rsidR="00B7525B" w:rsidRPr="00B7525B" w:rsidRDefault="00B7525B" w:rsidP="00D4473A">
            <w:pPr>
              <w:spacing w:before="60" w:after="60"/>
              <w:rPr>
                <w:i/>
                <w:iCs/>
                <w:sz w:val="16"/>
                <w:szCs w:val="16"/>
              </w:rPr>
            </w:pPr>
            <w:r w:rsidRPr="00B7525B">
              <w:rPr>
                <w:i/>
                <w:iCs/>
                <w:sz w:val="16"/>
                <w:szCs w:val="16"/>
              </w:rPr>
              <w:t>Dismenorea</w:t>
            </w:r>
          </w:p>
        </w:tc>
        <w:tc>
          <w:tcPr>
            <w:tcW w:w="1104" w:type="dxa"/>
          </w:tcPr>
          <w:p w14:paraId="424CA5B6" w14:textId="77777777" w:rsidR="00B7525B" w:rsidRPr="00B7525B" w:rsidRDefault="00B7525B" w:rsidP="00D4473A">
            <w:pPr>
              <w:spacing w:before="60" w:after="60"/>
              <w:rPr>
                <w:i/>
                <w:iCs/>
                <w:sz w:val="16"/>
                <w:szCs w:val="16"/>
              </w:rPr>
            </w:pPr>
            <w:r w:rsidRPr="00B7525B">
              <w:rPr>
                <w:i/>
                <w:iCs/>
                <w:sz w:val="16"/>
                <w:szCs w:val="16"/>
              </w:rPr>
              <w:t>Dismenorea</w:t>
            </w:r>
          </w:p>
        </w:tc>
        <w:tc>
          <w:tcPr>
            <w:tcW w:w="881" w:type="dxa"/>
          </w:tcPr>
          <w:p w14:paraId="117E16CE"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46C9DC95" w14:textId="77777777" w:rsidTr="00B7525B">
        <w:tc>
          <w:tcPr>
            <w:tcW w:w="431" w:type="dxa"/>
          </w:tcPr>
          <w:p w14:paraId="2D9401B6" w14:textId="77777777" w:rsidR="00B7525B" w:rsidRPr="00B7525B" w:rsidRDefault="00B7525B" w:rsidP="00D4473A">
            <w:pPr>
              <w:spacing w:before="60" w:after="60"/>
              <w:rPr>
                <w:sz w:val="16"/>
                <w:szCs w:val="16"/>
              </w:rPr>
            </w:pPr>
            <w:r w:rsidRPr="00B7525B">
              <w:rPr>
                <w:sz w:val="16"/>
                <w:szCs w:val="16"/>
              </w:rPr>
              <w:lastRenderedPageBreak/>
              <w:t>22</w:t>
            </w:r>
          </w:p>
        </w:tc>
        <w:tc>
          <w:tcPr>
            <w:tcW w:w="970" w:type="dxa"/>
          </w:tcPr>
          <w:p w14:paraId="22126834" w14:textId="77777777" w:rsidR="00B7525B" w:rsidRPr="00B7525B" w:rsidRDefault="00B7525B" w:rsidP="00D4473A">
            <w:pPr>
              <w:spacing w:before="60" w:after="60"/>
              <w:rPr>
                <w:sz w:val="16"/>
                <w:szCs w:val="16"/>
              </w:rPr>
            </w:pPr>
            <w:r w:rsidRPr="00B7525B">
              <w:rPr>
                <w:sz w:val="16"/>
                <w:szCs w:val="16"/>
              </w:rPr>
              <w:t>G01, G02, G03, G05, G18, G40, G41</w:t>
            </w:r>
          </w:p>
        </w:tc>
        <w:tc>
          <w:tcPr>
            <w:tcW w:w="1009" w:type="dxa"/>
          </w:tcPr>
          <w:p w14:paraId="37345880"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6E33F685"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5A854C38"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47D28BC7" w14:textId="77777777" w:rsidTr="00B7525B">
        <w:tc>
          <w:tcPr>
            <w:tcW w:w="431" w:type="dxa"/>
          </w:tcPr>
          <w:p w14:paraId="49200A9B" w14:textId="77777777" w:rsidR="00B7525B" w:rsidRPr="00B7525B" w:rsidRDefault="00B7525B" w:rsidP="00D4473A">
            <w:pPr>
              <w:spacing w:before="60" w:after="60"/>
              <w:rPr>
                <w:sz w:val="16"/>
                <w:szCs w:val="16"/>
              </w:rPr>
            </w:pPr>
            <w:r w:rsidRPr="00B7525B">
              <w:rPr>
                <w:sz w:val="16"/>
                <w:szCs w:val="16"/>
              </w:rPr>
              <w:t>23</w:t>
            </w:r>
          </w:p>
        </w:tc>
        <w:tc>
          <w:tcPr>
            <w:tcW w:w="970" w:type="dxa"/>
          </w:tcPr>
          <w:p w14:paraId="6D43CB46" w14:textId="77777777" w:rsidR="00B7525B" w:rsidRPr="00B7525B" w:rsidRDefault="00B7525B" w:rsidP="00D4473A">
            <w:pPr>
              <w:spacing w:before="60" w:after="60"/>
              <w:rPr>
                <w:sz w:val="16"/>
                <w:szCs w:val="16"/>
              </w:rPr>
            </w:pPr>
            <w:r w:rsidRPr="00B7525B">
              <w:rPr>
                <w:sz w:val="16"/>
                <w:szCs w:val="16"/>
              </w:rPr>
              <w:t>G03, G18, G31, G42</w:t>
            </w:r>
          </w:p>
        </w:tc>
        <w:tc>
          <w:tcPr>
            <w:tcW w:w="1009" w:type="dxa"/>
          </w:tcPr>
          <w:p w14:paraId="5CDA3D01" w14:textId="77777777" w:rsidR="00B7525B" w:rsidRPr="00B7525B" w:rsidRDefault="00B7525B" w:rsidP="00D4473A">
            <w:pPr>
              <w:spacing w:before="60" w:after="60"/>
              <w:rPr>
                <w:i/>
                <w:iCs/>
                <w:sz w:val="16"/>
                <w:szCs w:val="16"/>
              </w:rPr>
            </w:pPr>
            <w:r w:rsidRPr="00B7525B">
              <w:rPr>
                <w:i/>
                <w:iCs/>
                <w:sz w:val="16"/>
                <w:szCs w:val="16"/>
              </w:rPr>
              <w:t>Amenorea</w:t>
            </w:r>
          </w:p>
        </w:tc>
        <w:tc>
          <w:tcPr>
            <w:tcW w:w="1104" w:type="dxa"/>
          </w:tcPr>
          <w:p w14:paraId="3B6343E1" w14:textId="77777777" w:rsidR="00B7525B" w:rsidRPr="00B7525B" w:rsidRDefault="00B7525B" w:rsidP="00D4473A">
            <w:pPr>
              <w:spacing w:before="60" w:after="60"/>
              <w:rPr>
                <w:i/>
                <w:iCs/>
                <w:sz w:val="16"/>
                <w:szCs w:val="16"/>
              </w:rPr>
            </w:pPr>
            <w:r w:rsidRPr="00B7525B">
              <w:rPr>
                <w:i/>
                <w:iCs/>
                <w:sz w:val="16"/>
                <w:szCs w:val="16"/>
              </w:rPr>
              <w:t>Amenorea</w:t>
            </w:r>
          </w:p>
        </w:tc>
        <w:tc>
          <w:tcPr>
            <w:tcW w:w="881" w:type="dxa"/>
          </w:tcPr>
          <w:p w14:paraId="6A2FD385"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5BB6E5B" w14:textId="77777777" w:rsidTr="00B7525B">
        <w:tc>
          <w:tcPr>
            <w:tcW w:w="431" w:type="dxa"/>
          </w:tcPr>
          <w:p w14:paraId="734931CC" w14:textId="77777777" w:rsidR="00B7525B" w:rsidRPr="00B7525B" w:rsidRDefault="00B7525B" w:rsidP="00D4473A">
            <w:pPr>
              <w:spacing w:before="60" w:after="60"/>
              <w:rPr>
                <w:sz w:val="16"/>
                <w:szCs w:val="16"/>
              </w:rPr>
            </w:pPr>
            <w:r w:rsidRPr="00B7525B">
              <w:rPr>
                <w:sz w:val="16"/>
                <w:szCs w:val="16"/>
              </w:rPr>
              <w:t>24</w:t>
            </w:r>
          </w:p>
        </w:tc>
        <w:tc>
          <w:tcPr>
            <w:tcW w:w="970" w:type="dxa"/>
          </w:tcPr>
          <w:p w14:paraId="5A085D83" w14:textId="77777777" w:rsidR="00B7525B" w:rsidRPr="00B7525B" w:rsidRDefault="00B7525B" w:rsidP="00D4473A">
            <w:pPr>
              <w:spacing w:before="60" w:after="60"/>
              <w:rPr>
                <w:sz w:val="16"/>
                <w:szCs w:val="16"/>
              </w:rPr>
            </w:pPr>
            <w:r w:rsidRPr="00B7525B">
              <w:rPr>
                <w:sz w:val="16"/>
                <w:szCs w:val="16"/>
              </w:rPr>
              <w:t>G01, G02, G07, G08, G14, G18, G19, G23, G42</w:t>
            </w:r>
          </w:p>
        </w:tc>
        <w:tc>
          <w:tcPr>
            <w:tcW w:w="1009" w:type="dxa"/>
          </w:tcPr>
          <w:p w14:paraId="0DF854EB"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0ADE652F" w14:textId="77777777" w:rsidR="00B7525B" w:rsidRPr="00B7525B" w:rsidRDefault="00B7525B" w:rsidP="00D4473A">
            <w:pPr>
              <w:spacing w:before="60" w:after="60"/>
              <w:rPr>
                <w:i/>
                <w:iCs/>
                <w:sz w:val="16"/>
                <w:szCs w:val="16"/>
              </w:rPr>
            </w:pPr>
            <w:r w:rsidRPr="00B7525B">
              <w:rPr>
                <w:i/>
                <w:iCs/>
                <w:sz w:val="16"/>
                <w:szCs w:val="16"/>
              </w:rPr>
              <w:t>Menometroragia</w:t>
            </w:r>
          </w:p>
        </w:tc>
        <w:tc>
          <w:tcPr>
            <w:tcW w:w="881" w:type="dxa"/>
          </w:tcPr>
          <w:p w14:paraId="10DC7D31"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01B79E5A" w14:textId="77777777" w:rsidTr="00B7525B">
        <w:tc>
          <w:tcPr>
            <w:tcW w:w="431" w:type="dxa"/>
          </w:tcPr>
          <w:p w14:paraId="328583AF" w14:textId="77777777" w:rsidR="00B7525B" w:rsidRPr="00B7525B" w:rsidRDefault="00B7525B" w:rsidP="00D4473A">
            <w:pPr>
              <w:spacing w:before="60" w:after="60"/>
              <w:rPr>
                <w:sz w:val="16"/>
                <w:szCs w:val="16"/>
              </w:rPr>
            </w:pPr>
            <w:r w:rsidRPr="00B7525B">
              <w:rPr>
                <w:sz w:val="16"/>
                <w:szCs w:val="16"/>
              </w:rPr>
              <w:t>25</w:t>
            </w:r>
          </w:p>
        </w:tc>
        <w:tc>
          <w:tcPr>
            <w:tcW w:w="970" w:type="dxa"/>
          </w:tcPr>
          <w:p w14:paraId="47199655" w14:textId="77777777" w:rsidR="00B7525B" w:rsidRPr="00B7525B" w:rsidRDefault="00B7525B" w:rsidP="00D4473A">
            <w:pPr>
              <w:spacing w:before="60" w:after="60"/>
              <w:rPr>
                <w:sz w:val="16"/>
                <w:szCs w:val="16"/>
              </w:rPr>
            </w:pPr>
            <w:r w:rsidRPr="00B7525B">
              <w:rPr>
                <w:sz w:val="16"/>
                <w:szCs w:val="16"/>
              </w:rPr>
              <w:t>G25</w:t>
            </w:r>
          </w:p>
        </w:tc>
        <w:tc>
          <w:tcPr>
            <w:tcW w:w="1009" w:type="dxa"/>
          </w:tcPr>
          <w:p w14:paraId="3BA918D7"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612AC167" w14:textId="77777777" w:rsidR="00B7525B" w:rsidRPr="00B7525B" w:rsidRDefault="00B7525B" w:rsidP="00D4473A">
            <w:pPr>
              <w:spacing w:before="60" w:after="60"/>
              <w:rPr>
                <w:i/>
                <w:iCs/>
                <w:sz w:val="16"/>
                <w:szCs w:val="16"/>
              </w:rPr>
            </w:pPr>
            <w:r w:rsidRPr="00B7525B">
              <w:rPr>
                <w:i/>
                <w:iCs/>
                <w:sz w:val="16"/>
                <w:szCs w:val="16"/>
              </w:rPr>
              <w:t>Metroragia</w:t>
            </w:r>
          </w:p>
        </w:tc>
        <w:tc>
          <w:tcPr>
            <w:tcW w:w="881" w:type="dxa"/>
          </w:tcPr>
          <w:p w14:paraId="404A6954"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429FCEEB" w14:textId="77777777" w:rsidTr="00B7525B">
        <w:tc>
          <w:tcPr>
            <w:tcW w:w="431" w:type="dxa"/>
          </w:tcPr>
          <w:p w14:paraId="7C428635" w14:textId="77777777" w:rsidR="00B7525B" w:rsidRPr="00B7525B" w:rsidRDefault="00B7525B" w:rsidP="00D4473A">
            <w:pPr>
              <w:spacing w:before="60" w:after="60"/>
              <w:rPr>
                <w:sz w:val="16"/>
                <w:szCs w:val="16"/>
              </w:rPr>
            </w:pPr>
            <w:r w:rsidRPr="00B7525B">
              <w:rPr>
                <w:sz w:val="16"/>
                <w:szCs w:val="16"/>
              </w:rPr>
              <w:t>26</w:t>
            </w:r>
          </w:p>
        </w:tc>
        <w:tc>
          <w:tcPr>
            <w:tcW w:w="970" w:type="dxa"/>
          </w:tcPr>
          <w:p w14:paraId="1F23A335" w14:textId="77777777" w:rsidR="00B7525B" w:rsidRPr="00B7525B" w:rsidRDefault="00B7525B" w:rsidP="00D4473A">
            <w:pPr>
              <w:spacing w:before="60" w:after="60"/>
              <w:rPr>
                <w:sz w:val="16"/>
                <w:szCs w:val="16"/>
              </w:rPr>
            </w:pPr>
            <w:r w:rsidRPr="00B7525B">
              <w:rPr>
                <w:sz w:val="16"/>
                <w:szCs w:val="16"/>
              </w:rPr>
              <w:t>G03, G19, G42</w:t>
            </w:r>
          </w:p>
        </w:tc>
        <w:tc>
          <w:tcPr>
            <w:tcW w:w="1009" w:type="dxa"/>
          </w:tcPr>
          <w:p w14:paraId="3538EDB7" w14:textId="77777777" w:rsidR="00B7525B" w:rsidRPr="00B7525B" w:rsidRDefault="00B7525B" w:rsidP="00D4473A">
            <w:pPr>
              <w:spacing w:before="60" w:after="60"/>
              <w:rPr>
                <w:i/>
                <w:iCs/>
                <w:sz w:val="16"/>
                <w:szCs w:val="16"/>
              </w:rPr>
            </w:pPr>
            <w:r w:rsidRPr="00B7525B">
              <w:rPr>
                <w:i/>
                <w:iCs/>
                <w:sz w:val="16"/>
                <w:szCs w:val="16"/>
              </w:rPr>
              <w:t>Metroragia</w:t>
            </w:r>
          </w:p>
        </w:tc>
        <w:tc>
          <w:tcPr>
            <w:tcW w:w="1104" w:type="dxa"/>
          </w:tcPr>
          <w:p w14:paraId="64044791" w14:textId="77777777" w:rsidR="00B7525B" w:rsidRPr="00B7525B" w:rsidRDefault="00B7525B" w:rsidP="00D4473A">
            <w:pPr>
              <w:spacing w:before="60" w:after="60"/>
              <w:rPr>
                <w:i/>
                <w:iCs/>
                <w:sz w:val="16"/>
                <w:szCs w:val="16"/>
              </w:rPr>
            </w:pPr>
            <w:r w:rsidRPr="00B7525B">
              <w:rPr>
                <w:i/>
                <w:iCs/>
                <w:sz w:val="16"/>
                <w:szCs w:val="16"/>
              </w:rPr>
              <w:t>Metroragia</w:t>
            </w:r>
          </w:p>
        </w:tc>
        <w:tc>
          <w:tcPr>
            <w:tcW w:w="881" w:type="dxa"/>
          </w:tcPr>
          <w:p w14:paraId="133A6776"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6BB15928" w14:textId="77777777" w:rsidTr="00B7525B">
        <w:tc>
          <w:tcPr>
            <w:tcW w:w="431" w:type="dxa"/>
          </w:tcPr>
          <w:p w14:paraId="07D1D7EE" w14:textId="77777777" w:rsidR="00B7525B" w:rsidRPr="00B7525B" w:rsidRDefault="00B7525B" w:rsidP="00D4473A">
            <w:pPr>
              <w:spacing w:before="60" w:after="60"/>
              <w:rPr>
                <w:sz w:val="16"/>
                <w:szCs w:val="16"/>
              </w:rPr>
            </w:pPr>
            <w:r w:rsidRPr="00B7525B">
              <w:rPr>
                <w:sz w:val="16"/>
                <w:szCs w:val="16"/>
              </w:rPr>
              <w:t>27</w:t>
            </w:r>
          </w:p>
        </w:tc>
        <w:tc>
          <w:tcPr>
            <w:tcW w:w="970" w:type="dxa"/>
          </w:tcPr>
          <w:p w14:paraId="18556EAD" w14:textId="77777777" w:rsidR="00B7525B" w:rsidRPr="00B7525B" w:rsidRDefault="00B7525B" w:rsidP="00D4473A">
            <w:pPr>
              <w:spacing w:before="60" w:after="60"/>
              <w:rPr>
                <w:sz w:val="16"/>
                <w:szCs w:val="16"/>
              </w:rPr>
            </w:pPr>
            <w:r w:rsidRPr="00B7525B">
              <w:rPr>
                <w:sz w:val="16"/>
                <w:szCs w:val="16"/>
              </w:rPr>
              <w:t>G03, G12, G42</w:t>
            </w:r>
          </w:p>
        </w:tc>
        <w:tc>
          <w:tcPr>
            <w:tcW w:w="1009" w:type="dxa"/>
          </w:tcPr>
          <w:p w14:paraId="20839294" w14:textId="77777777" w:rsidR="00B7525B" w:rsidRPr="00B7525B" w:rsidRDefault="00B7525B" w:rsidP="00D4473A">
            <w:pPr>
              <w:spacing w:before="60" w:after="60"/>
              <w:rPr>
                <w:i/>
                <w:iCs/>
                <w:sz w:val="16"/>
                <w:szCs w:val="16"/>
              </w:rPr>
            </w:pPr>
            <w:r w:rsidRPr="00B7525B">
              <w:rPr>
                <w:i/>
                <w:iCs/>
                <w:sz w:val="16"/>
                <w:szCs w:val="16"/>
              </w:rPr>
              <w:t xml:space="preserve">Hipomenorea </w:t>
            </w:r>
          </w:p>
        </w:tc>
        <w:tc>
          <w:tcPr>
            <w:tcW w:w="1104" w:type="dxa"/>
          </w:tcPr>
          <w:p w14:paraId="729B064A"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404D2C82"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65DC6232" w14:textId="77777777" w:rsidTr="00B7525B">
        <w:tc>
          <w:tcPr>
            <w:tcW w:w="431" w:type="dxa"/>
          </w:tcPr>
          <w:p w14:paraId="0DB63CE2" w14:textId="77777777" w:rsidR="00B7525B" w:rsidRPr="00B7525B" w:rsidRDefault="00B7525B" w:rsidP="00D4473A">
            <w:pPr>
              <w:spacing w:before="60" w:after="60"/>
              <w:rPr>
                <w:sz w:val="16"/>
                <w:szCs w:val="16"/>
              </w:rPr>
            </w:pPr>
            <w:r w:rsidRPr="00B7525B">
              <w:rPr>
                <w:sz w:val="16"/>
                <w:szCs w:val="16"/>
              </w:rPr>
              <w:t>28</w:t>
            </w:r>
          </w:p>
        </w:tc>
        <w:tc>
          <w:tcPr>
            <w:tcW w:w="970" w:type="dxa"/>
          </w:tcPr>
          <w:p w14:paraId="234A6C91" w14:textId="77777777" w:rsidR="00B7525B" w:rsidRPr="00B7525B" w:rsidRDefault="00B7525B" w:rsidP="00D4473A">
            <w:pPr>
              <w:spacing w:before="60" w:after="60"/>
              <w:rPr>
                <w:sz w:val="16"/>
                <w:szCs w:val="16"/>
              </w:rPr>
            </w:pPr>
            <w:r w:rsidRPr="00B7525B">
              <w:rPr>
                <w:sz w:val="16"/>
                <w:szCs w:val="16"/>
              </w:rPr>
              <w:t>G03, G12, G13, G19, G21, G37, G39, G42</w:t>
            </w:r>
          </w:p>
        </w:tc>
        <w:tc>
          <w:tcPr>
            <w:tcW w:w="1009" w:type="dxa"/>
          </w:tcPr>
          <w:p w14:paraId="7933AE92"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4EBD0436" w14:textId="77777777" w:rsidR="00B7525B" w:rsidRPr="00B7525B" w:rsidRDefault="00B7525B" w:rsidP="00D4473A">
            <w:pPr>
              <w:spacing w:before="60" w:after="60"/>
              <w:rPr>
                <w:i/>
                <w:iCs/>
                <w:sz w:val="16"/>
                <w:szCs w:val="16"/>
              </w:rPr>
            </w:pPr>
            <w:r w:rsidRPr="00B7525B">
              <w:rPr>
                <w:i/>
                <w:iCs/>
                <w:sz w:val="16"/>
                <w:szCs w:val="16"/>
              </w:rPr>
              <w:t>Metroragia</w:t>
            </w:r>
          </w:p>
        </w:tc>
        <w:tc>
          <w:tcPr>
            <w:tcW w:w="881" w:type="dxa"/>
          </w:tcPr>
          <w:p w14:paraId="4457581E"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14:paraId="34045EB1" w14:textId="77777777" w:rsidTr="00B7525B">
        <w:tc>
          <w:tcPr>
            <w:tcW w:w="431" w:type="dxa"/>
          </w:tcPr>
          <w:p w14:paraId="52AFF633" w14:textId="77777777" w:rsidR="00B7525B" w:rsidRPr="00B7525B" w:rsidRDefault="00B7525B" w:rsidP="00D4473A">
            <w:pPr>
              <w:spacing w:before="60" w:after="60"/>
              <w:rPr>
                <w:sz w:val="16"/>
                <w:szCs w:val="16"/>
              </w:rPr>
            </w:pPr>
            <w:r w:rsidRPr="00B7525B">
              <w:rPr>
                <w:sz w:val="16"/>
                <w:szCs w:val="16"/>
              </w:rPr>
              <w:t>29</w:t>
            </w:r>
          </w:p>
        </w:tc>
        <w:tc>
          <w:tcPr>
            <w:tcW w:w="970" w:type="dxa"/>
          </w:tcPr>
          <w:p w14:paraId="4384DACB" w14:textId="77777777" w:rsidR="00B7525B" w:rsidRPr="00B7525B" w:rsidRDefault="00B7525B" w:rsidP="00D4473A">
            <w:pPr>
              <w:spacing w:before="60" w:after="60"/>
              <w:rPr>
                <w:sz w:val="16"/>
                <w:szCs w:val="16"/>
              </w:rPr>
            </w:pPr>
            <w:r w:rsidRPr="00B7525B">
              <w:rPr>
                <w:sz w:val="16"/>
                <w:szCs w:val="16"/>
              </w:rPr>
              <w:t>G02, G03, G06, G07, G09, G18, G24, G25, G37, G42</w:t>
            </w:r>
          </w:p>
        </w:tc>
        <w:tc>
          <w:tcPr>
            <w:tcW w:w="1009" w:type="dxa"/>
          </w:tcPr>
          <w:p w14:paraId="5ACA7689"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243248FA"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3826652E"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015DF282" w14:textId="77777777" w:rsidTr="00B7525B">
        <w:tc>
          <w:tcPr>
            <w:tcW w:w="431" w:type="dxa"/>
          </w:tcPr>
          <w:p w14:paraId="26B182FF" w14:textId="77777777" w:rsidR="00B7525B" w:rsidRPr="00B7525B" w:rsidRDefault="00B7525B" w:rsidP="00D4473A">
            <w:pPr>
              <w:spacing w:before="60" w:after="60"/>
              <w:rPr>
                <w:sz w:val="16"/>
                <w:szCs w:val="16"/>
              </w:rPr>
            </w:pPr>
            <w:r w:rsidRPr="00B7525B">
              <w:rPr>
                <w:sz w:val="16"/>
                <w:szCs w:val="16"/>
              </w:rPr>
              <w:t>30</w:t>
            </w:r>
          </w:p>
        </w:tc>
        <w:tc>
          <w:tcPr>
            <w:tcW w:w="970" w:type="dxa"/>
          </w:tcPr>
          <w:p w14:paraId="02FB2A30" w14:textId="77777777" w:rsidR="00B7525B" w:rsidRPr="00B7525B" w:rsidRDefault="00B7525B" w:rsidP="00D4473A">
            <w:pPr>
              <w:spacing w:before="60" w:after="60"/>
              <w:rPr>
                <w:sz w:val="16"/>
                <w:szCs w:val="16"/>
              </w:rPr>
            </w:pPr>
            <w:r w:rsidRPr="00B7525B">
              <w:rPr>
                <w:sz w:val="16"/>
                <w:szCs w:val="16"/>
              </w:rPr>
              <w:t>G03, G13, G14, G15, G36, G37, G42, G46</w:t>
            </w:r>
          </w:p>
        </w:tc>
        <w:tc>
          <w:tcPr>
            <w:tcW w:w="1009" w:type="dxa"/>
          </w:tcPr>
          <w:p w14:paraId="788E13BA"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7D97D1C9"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44580FAB"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597379E0" w14:textId="77777777" w:rsidTr="00B7525B">
        <w:tc>
          <w:tcPr>
            <w:tcW w:w="431" w:type="dxa"/>
          </w:tcPr>
          <w:p w14:paraId="0C2D2179" w14:textId="77777777" w:rsidR="00B7525B" w:rsidRPr="00B7525B" w:rsidRDefault="00B7525B" w:rsidP="00D4473A">
            <w:pPr>
              <w:spacing w:before="60" w:after="60"/>
              <w:rPr>
                <w:sz w:val="16"/>
                <w:szCs w:val="16"/>
              </w:rPr>
            </w:pPr>
            <w:r w:rsidRPr="00B7525B">
              <w:rPr>
                <w:sz w:val="16"/>
                <w:szCs w:val="16"/>
              </w:rPr>
              <w:t>31</w:t>
            </w:r>
          </w:p>
        </w:tc>
        <w:tc>
          <w:tcPr>
            <w:tcW w:w="970" w:type="dxa"/>
          </w:tcPr>
          <w:p w14:paraId="3A69D3EF" w14:textId="77777777" w:rsidR="00B7525B" w:rsidRPr="00B7525B" w:rsidRDefault="00B7525B" w:rsidP="00D4473A">
            <w:pPr>
              <w:spacing w:before="60" w:after="60"/>
              <w:rPr>
                <w:sz w:val="16"/>
                <w:szCs w:val="16"/>
              </w:rPr>
            </w:pPr>
            <w:r w:rsidRPr="00B7525B">
              <w:rPr>
                <w:sz w:val="16"/>
                <w:szCs w:val="16"/>
              </w:rPr>
              <w:t>G03, G04,G13, G22, G36, G37, G38, G40, G41, G42, G44</w:t>
            </w:r>
          </w:p>
        </w:tc>
        <w:tc>
          <w:tcPr>
            <w:tcW w:w="1009" w:type="dxa"/>
          </w:tcPr>
          <w:p w14:paraId="08F446EA"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1E513AF4"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2D4F621B"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53D193A3" w14:textId="77777777" w:rsidTr="00B7525B">
        <w:tc>
          <w:tcPr>
            <w:tcW w:w="431" w:type="dxa"/>
          </w:tcPr>
          <w:p w14:paraId="3E177EEF" w14:textId="77777777" w:rsidR="00B7525B" w:rsidRPr="00B7525B" w:rsidRDefault="00B7525B" w:rsidP="00D4473A">
            <w:pPr>
              <w:spacing w:before="60" w:after="60"/>
              <w:rPr>
                <w:sz w:val="16"/>
                <w:szCs w:val="16"/>
              </w:rPr>
            </w:pPr>
            <w:r w:rsidRPr="00B7525B">
              <w:rPr>
                <w:sz w:val="16"/>
                <w:szCs w:val="16"/>
              </w:rPr>
              <w:t>32</w:t>
            </w:r>
          </w:p>
        </w:tc>
        <w:tc>
          <w:tcPr>
            <w:tcW w:w="970" w:type="dxa"/>
          </w:tcPr>
          <w:p w14:paraId="266D7AA1" w14:textId="77777777" w:rsidR="00B7525B" w:rsidRPr="00B7525B" w:rsidRDefault="00B7525B" w:rsidP="00D4473A">
            <w:pPr>
              <w:spacing w:before="60" w:after="60"/>
              <w:rPr>
                <w:sz w:val="16"/>
                <w:szCs w:val="16"/>
              </w:rPr>
            </w:pPr>
            <w:r w:rsidRPr="00B7525B">
              <w:rPr>
                <w:sz w:val="16"/>
                <w:szCs w:val="16"/>
              </w:rPr>
              <w:t>G03, G13, G14, G47</w:t>
            </w:r>
          </w:p>
        </w:tc>
        <w:tc>
          <w:tcPr>
            <w:tcW w:w="1009" w:type="dxa"/>
          </w:tcPr>
          <w:p w14:paraId="51064A3B"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795A87CE"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2118E9E4"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4529DC89" w14:textId="77777777" w:rsidTr="00B7525B">
        <w:tc>
          <w:tcPr>
            <w:tcW w:w="431" w:type="dxa"/>
          </w:tcPr>
          <w:p w14:paraId="2A19BCD1" w14:textId="77777777" w:rsidR="00B7525B" w:rsidRPr="00B7525B" w:rsidRDefault="00B7525B" w:rsidP="00D4473A">
            <w:pPr>
              <w:spacing w:before="60" w:after="60"/>
              <w:rPr>
                <w:sz w:val="16"/>
                <w:szCs w:val="16"/>
              </w:rPr>
            </w:pPr>
            <w:r w:rsidRPr="00B7525B">
              <w:rPr>
                <w:sz w:val="16"/>
                <w:szCs w:val="16"/>
              </w:rPr>
              <w:t>33</w:t>
            </w:r>
          </w:p>
        </w:tc>
        <w:tc>
          <w:tcPr>
            <w:tcW w:w="970" w:type="dxa"/>
          </w:tcPr>
          <w:p w14:paraId="386D6748" w14:textId="77777777" w:rsidR="00B7525B" w:rsidRPr="00B7525B" w:rsidRDefault="00B7525B" w:rsidP="00D4473A">
            <w:pPr>
              <w:spacing w:before="60" w:after="60"/>
              <w:rPr>
                <w:sz w:val="16"/>
                <w:szCs w:val="16"/>
              </w:rPr>
            </w:pPr>
            <w:r w:rsidRPr="00B7525B">
              <w:rPr>
                <w:sz w:val="16"/>
                <w:szCs w:val="16"/>
              </w:rPr>
              <w:t>G03, G13, G47</w:t>
            </w:r>
          </w:p>
        </w:tc>
        <w:tc>
          <w:tcPr>
            <w:tcW w:w="1009" w:type="dxa"/>
          </w:tcPr>
          <w:p w14:paraId="58200853"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1104" w:type="dxa"/>
          </w:tcPr>
          <w:p w14:paraId="5FEC49D1"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06D8C5D3"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5C44913" w14:textId="77777777" w:rsidTr="00B7525B">
        <w:tc>
          <w:tcPr>
            <w:tcW w:w="431" w:type="dxa"/>
          </w:tcPr>
          <w:p w14:paraId="71FE460A" w14:textId="77777777" w:rsidR="00B7525B" w:rsidRPr="00B7525B" w:rsidRDefault="00B7525B" w:rsidP="00D4473A">
            <w:pPr>
              <w:spacing w:before="60" w:after="60"/>
              <w:rPr>
                <w:sz w:val="16"/>
                <w:szCs w:val="16"/>
              </w:rPr>
            </w:pPr>
            <w:r w:rsidRPr="00B7525B">
              <w:rPr>
                <w:sz w:val="16"/>
                <w:szCs w:val="16"/>
              </w:rPr>
              <w:t>34</w:t>
            </w:r>
          </w:p>
        </w:tc>
        <w:tc>
          <w:tcPr>
            <w:tcW w:w="970" w:type="dxa"/>
          </w:tcPr>
          <w:p w14:paraId="42D1D868" w14:textId="77777777" w:rsidR="00B7525B" w:rsidRPr="00B7525B" w:rsidRDefault="00B7525B" w:rsidP="00D4473A">
            <w:pPr>
              <w:spacing w:before="60" w:after="60"/>
              <w:rPr>
                <w:sz w:val="16"/>
                <w:szCs w:val="16"/>
              </w:rPr>
            </w:pPr>
            <w:r w:rsidRPr="00B7525B">
              <w:rPr>
                <w:sz w:val="16"/>
                <w:szCs w:val="16"/>
              </w:rPr>
              <w:t>G03, G05, G11, G13, G14, G17, G18, G36, G37, G39, G40, G46</w:t>
            </w:r>
          </w:p>
        </w:tc>
        <w:tc>
          <w:tcPr>
            <w:tcW w:w="1009" w:type="dxa"/>
          </w:tcPr>
          <w:p w14:paraId="0767E17B"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3741DB0A"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747CE0AD"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2A7BB383" w14:textId="77777777" w:rsidTr="00B7525B">
        <w:tc>
          <w:tcPr>
            <w:tcW w:w="431" w:type="dxa"/>
          </w:tcPr>
          <w:p w14:paraId="06346467" w14:textId="77777777" w:rsidR="00B7525B" w:rsidRPr="00B7525B" w:rsidRDefault="00B7525B" w:rsidP="00D4473A">
            <w:pPr>
              <w:spacing w:before="60" w:after="60"/>
              <w:rPr>
                <w:sz w:val="16"/>
                <w:szCs w:val="16"/>
              </w:rPr>
            </w:pPr>
            <w:r w:rsidRPr="00B7525B">
              <w:rPr>
                <w:sz w:val="16"/>
                <w:szCs w:val="16"/>
              </w:rPr>
              <w:t>35</w:t>
            </w:r>
          </w:p>
        </w:tc>
        <w:tc>
          <w:tcPr>
            <w:tcW w:w="970" w:type="dxa"/>
          </w:tcPr>
          <w:p w14:paraId="22FC78B2" w14:textId="77777777" w:rsidR="00B7525B" w:rsidRPr="00B7525B" w:rsidRDefault="00B7525B" w:rsidP="00D4473A">
            <w:pPr>
              <w:spacing w:before="60" w:after="60"/>
              <w:rPr>
                <w:sz w:val="16"/>
                <w:szCs w:val="16"/>
              </w:rPr>
            </w:pPr>
            <w:r w:rsidRPr="00B7525B">
              <w:rPr>
                <w:sz w:val="16"/>
                <w:szCs w:val="16"/>
              </w:rPr>
              <w:t>G01, G02, G08, G22, G23</w:t>
            </w:r>
          </w:p>
        </w:tc>
        <w:tc>
          <w:tcPr>
            <w:tcW w:w="1009" w:type="dxa"/>
          </w:tcPr>
          <w:p w14:paraId="4AAEFDC2"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3649E50D"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4BE4FAF0"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56463E35" w14:textId="77777777" w:rsidTr="00B7525B">
        <w:tc>
          <w:tcPr>
            <w:tcW w:w="431" w:type="dxa"/>
          </w:tcPr>
          <w:p w14:paraId="66A278C3" w14:textId="77777777" w:rsidR="00B7525B" w:rsidRPr="00B7525B" w:rsidRDefault="00B7525B" w:rsidP="00D4473A">
            <w:pPr>
              <w:spacing w:before="60" w:after="60"/>
              <w:rPr>
                <w:sz w:val="16"/>
                <w:szCs w:val="16"/>
              </w:rPr>
            </w:pPr>
            <w:r w:rsidRPr="00B7525B">
              <w:rPr>
                <w:sz w:val="16"/>
                <w:szCs w:val="16"/>
              </w:rPr>
              <w:t>36</w:t>
            </w:r>
          </w:p>
        </w:tc>
        <w:tc>
          <w:tcPr>
            <w:tcW w:w="970" w:type="dxa"/>
          </w:tcPr>
          <w:p w14:paraId="01FFB852" w14:textId="77777777" w:rsidR="00B7525B" w:rsidRPr="00B7525B" w:rsidRDefault="00B7525B" w:rsidP="00D4473A">
            <w:pPr>
              <w:spacing w:before="60" w:after="60"/>
              <w:rPr>
                <w:sz w:val="16"/>
                <w:szCs w:val="16"/>
              </w:rPr>
            </w:pPr>
            <w:r w:rsidRPr="00B7525B">
              <w:rPr>
                <w:sz w:val="16"/>
                <w:szCs w:val="16"/>
              </w:rPr>
              <w:t>G03, G13, G14, G36, G37, G38, G40, G42</w:t>
            </w:r>
          </w:p>
        </w:tc>
        <w:tc>
          <w:tcPr>
            <w:tcW w:w="1009" w:type="dxa"/>
          </w:tcPr>
          <w:p w14:paraId="4A4ECF58"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4C754D98"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4B2E9CE8"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9211CC9" w14:textId="77777777" w:rsidTr="00B7525B">
        <w:tc>
          <w:tcPr>
            <w:tcW w:w="431" w:type="dxa"/>
          </w:tcPr>
          <w:p w14:paraId="5FCD4D7F" w14:textId="77777777" w:rsidR="00B7525B" w:rsidRPr="00B7525B" w:rsidRDefault="00B7525B" w:rsidP="00D4473A">
            <w:pPr>
              <w:spacing w:before="60" w:after="60"/>
              <w:rPr>
                <w:sz w:val="16"/>
                <w:szCs w:val="16"/>
              </w:rPr>
            </w:pPr>
            <w:r w:rsidRPr="00B7525B">
              <w:rPr>
                <w:sz w:val="16"/>
                <w:szCs w:val="16"/>
              </w:rPr>
              <w:t>37</w:t>
            </w:r>
          </w:p>
        </w:tc>
        <w:tc>
          <w:tcPr>
            <w:tcW w:w="970" w:type="dxa"/>
          </w:tcPr>
          <w:p w14:paraId="6222DD99" w14:textId="77777777" w:rsidR="00B7525B" w:rsidRPr="00B7525B" w:rsidRDefault="00B7525B" w:rsidP="00D4473A">
            <w:pPr>
              <w:spacing w:before="60" w:after="60"/>
              <w:rPr>
                <w:sz w:val="16"/>
                <w:szCs w:val="16"/>
              </w:rPr>
            </w:pPr>
            <w:r w:rsidRPr="00B7525B">
              <w:rPr>
                <w:sz w:val="16"/>
                <w:szCs w:val="16"/>
              </w:rPr>
              <w:t>G03, G13, G14, G37, G40, G42</w:t>
            </w:r>
          </w:p>
        </w:tc>
        <w:tc>
          <w:tcPr>
            <w:tcW w:w="1009" w:type="dxa"/>
          </w:tcPr>
          <w:p w14:paraId="6E9C15F7"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75038755"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236BC995"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156E236" w14:textId="77777777" w:rsidTr="00B7525B">
        <w:tc>
          <w:tcPr>
            <w:tcW w:w="431" w:type="dxa"/>
          </w:tcPr>
          <w:p w14:paraId="065A4C0D" w14:textId="77777777" w:rsidR="00B7525B" w:rsidRPr="00B7525B" w:rsidRDefault="00B7525B" w:rsidP="00D4473A">
            <w:pPr>
              <w:spacing w:before="60" w:after="60"/>
              <w:rPr>
                <w:sz w:val="16"/>
                <w:szCs w:val="16"/>
              </w:rPr>
            </w:pPr>
            <w:r w:rsidRPr="00B7525B">
              <w:rPr>
                <w:sz w:val="16"/>
                <w:szCs w:val="16"/>
              </w:rPr>
              <w:t>38</w:t>
            </w:r>
          </w:p>
        </w:tc>
        <w:tc>
          <w:tcPr>
            <w:tcW w:w="970" w:type="dxa"/>
          </w:tcPr>
          <w:p w14:paraId="51243A1B" w14:textId="77777777" w:rsidR="00B7525B" w:rsidRPr="00B7525B" w:rsidRDefault="00B7525B" w:rsidP="00D4473A">
            <w:pPr>
              <w:spacing w:before="60" w:after="60"/>
              <w:rPr>
                <w:sz w:val="16"/>
                <w:szCs w:val="16"/>
              </w:rPr>
            </w:pPr>
            <w:r w:rsidRPr="00B7525B">
              <w:rPr>
                <w:sz w:val="16"/>
                <w:szCs w:val="16"/>
              </w:rPr>
              <w:t>G04, G07, G12, G13, G18, G27, G38, G39, G41, G42, G46</w:t>
            </w:r>
          </w:p>
        </w:tc>
        <w:tc>
          <w:tcPr>
            <w:tcW w:w="1009" w:type="dxa"/>
          </w:tcPr>
          <w:p w14:paraId="75D5FE2A" w14:textId="77777777" w:rsidR="00B7525B" w:rsidRPr="00B7525B" w:rsidRDefault="00B7525B" w:rsidP="00D4473A">
            <w:pPr>
              <w:spacing w:before="60" w:after="60"/>
              <w:rPr>
                <w:i/>
                <w:iCs/>
                <w:sz w:val="16"/>
                <w:szCs w:val="16"/>
              </w:rPr>
            </w:pPr>
            <w:r w:rsidRPr="00B7525B">
              <w:rPr>
                <w:i/>
                <w:iCs/>
                <w:sz w:val="16"/>
                <w:szCs w:val="16"/>
              </w:rPr>
              <w:t>Hipomenorea</w:t>
            </w:r>
          </w:p>
          <w:p w14:paraId="2D8481BA" w14:textId="77777777" w:rsidR="00B7525B" w:rsidRPr="00B7525B" w:rsidRDefault="00B7525B" w:rsidP="00D4473A">
            <w:pPr>
              <w:spacing w:before="60" w:after="60"/>
              <w:rPr>
                <w:i/>
                <w:iCs/>
                <w:sz w:val="16"/>
                <w:szCs w:val="16"/>
              </w:rPr>
            </w:pPr>
          </w:p>
        </w:tc>
        <w:tc>
          <w:tcPr>
            <w:tcW w:w="1104" w:type="dxa"/>
          </w:tcPr>
          <w:p w14:paraId="4F7188C6"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5198E35A"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81A43FD" w14:textId="77777777" w:rsidTr="00B7525B">
        <w:tc>
          <w:tcPr>
            <w:tcW w:w="431" w:type="dxa"/>
          </w:tcPr>
          <w:p w14:paraId="2D312EC0" w14:textId="77777777" w:rsidR="00B7525B" w:rsidRPr="00B7525B" w:rsidRDefault="00B7525B" w:rsidP="00D4473A">
            <w:pPr>
              <w:spacing w:before="60" w:after="60"/>
              <w:rPr>
                <w:sz w:val="16"/>
                <w:szCs w:val="16"/>
              </w:rPr>
            </w:pPr>
            <w:r w:rsidRPr="00B7525B">
              <w:rPr>
                <w:sz w:val="16"/>
                <w:szCs w:val="16"/>
              </w:rPr>
              <w:t>39</w:t>
            </w:r>
          </w:p>
        </w:tc>
        <w:tc>
          <w:tcPr>
            <w:tcW w:w="970" w:type="dxa"/>
          </w:tcPr>
          <w:p w14:paraId="52DB3C6A" w14:textId="77777777" w:rsidR="00B7525B" w:rsidRPr="00B7525B" w:rsidRDefault="00B7525B" w:rsidP="00D4473A">
            <w:pPr>
              <w:spacing w:before="60" w:after="60"/>
              <w:rPr>
                <w:sz w:val="16"/>
                <w:szCs w:val="16"/>
              </w:rPr>
            </w:pPr>
            <w:r w:rsidRPr="00B7525B">
              <w:rPr>
                <w:sz w:val="16"/>
                <w:szCs w:val="16"/>
              </w:rPr>
              <w:t>G03, G04, G37, G41</w:t>
            </w:r>
          </w:p>
        </w:tc>
        <w:tc>
          <w:tcPr>
            <w:tcW w:w="1009" w:type="dxa"/>
          </w:tcPr>
          <w:p w14:paraId="3FA97EFB" w14:textId="77777777" w:rsidR="00B7525B" w:rsidRPr="00B7525B" w:rsidRDefault="00B7525B" w:rsidP="00D4473A">
            <w:pPr>
              <w:spacing w:before="60" w:after="60"/>
              <w:rPr>
                <w:i/>
                <w:iCs/>
                <w:sz w:val="16"/>
                <w:szCs w:val="16"/>
              </w:rPr>
            </w:pPr>
            <w:r w:rsidRPr="00B7525B">
              <w:rPr>
                <w:i/>
                <w:iCs/>
                <w:sz w:val="16"/>
                <w:szCs w:val="16"/>
              </w:rPr>
              <w:t>Hipomenorea</w:t>
            </w:r>
          </w:p>
        </w:tc>
        <w:tc>
          <w:tcPr>
            <w:tcW w:w="1104" w:type="dxa"/>
          </w:tcPr>
          <w:p w14:paraId="6479402B"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1A9F9B6C"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675C9771" w14:textId="77777777" w:rsidTr="00B7525B">
        <w:tc>
          <w:tcPr>
            <w:tcW w:w="431" w:type="dxa"/>
          </w:tcPr>
          <w:p w14:paraId="22AF453C" w14:textId="77777777" w:rsidR="00B7525B" w:rsidRPr="00B7525B" w:rsidRDefault="00B7525B" w:rsidP="00D4473A">
            <w:pPr>
              <w:spacing w:before="60" w:after="60"/>
              <w:rPr>
                <w:sz w:val="16"/>
                <w:szCs w:val="16"/>
              </w:rPr>
            </w:pPr>
            <w:r w:rsidRPr="00B7525B">
              <w:rPr>
                <w:sz w:val="16"/>
                <w:szCs w:val="16"/>
              </w:rPr>
              <w:t>40</w:t>
            </w:r>
          </w:p>
        </w:tc>
        <w:tc>
          <w:tcPr>
            <w:tcW w:w="970" w:type="dxa"/>
          </w:tcPr>
          <w:p w14:paraId="38FFE03F" w14:textId="77777777" w:rsidR="00B7525B" w:rsidRPr="00B7525B" w:rsidRDefault="00B7525B" w:rsidP="00D4473A">
            <w:pPr>
              <w:spacing w:before="60" w:after="60"/>
              <w:rPr>
                <w:sz w:val="16"/>
                <w:szCs w:val="16"/>
              </w:rPr>
            </w:pPr>
            <w:r w:rsidRPr="00B7525B">
              <w:rPr>
                <w:sz w:val="16"/>
                <w:szCs w:val="16"/>
              </w:rPr>
              <w:t>G03, G13, G14, G18, G31, G37, G39, G42, G47</w:t>
            </w:r>
          </w:p>
        </w:tc>
        <w:tc>
          <w:tcPr>
            <w:tcW w:w="1009" w:type="dxa"/>
          </w:tcPr>
          <w:p w14:paraId="4B4A955F"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0751381B"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51E20813"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26BD7E02" w14:textId="77777777" w:rsidTr="00B7525B">
        <w:tc>
          <w:tcPr>
            <w:tcW w:w="431" w:type="dxa"/>
          </w:tcPr>
          <w:p w14:paraId="662AC262" w14:textId="77777777" w:rsidR="00B7525B" w:rsidRPr="00B7525B" w:rsidRDefault="00B7525B" w:rsidP="00D4473A">
            <w:pPr>
              <w:spacing w:before="60" w:after="60"/>
              <w:rPr>
                <w:sz w:val="16"/>
                <w:szCs w:val="16"/>
              </w:rPr>
            </w:pPr>
            <w:r w:rsidRPr="00B7525B">
              <w:rPr>
                <w:sz w:val="16"/>
                <w:szCs w:val="16"/>
              </w:rPr>
              <w:t>41</w:t>
            </w:r>
          </w:p>
        </w:tc>
        <w:tc>
          <w:tcPr>
            <w:tcW w:w="970" w:type="dxa"/>
          </w:tcPr>
          <w:p w14:paraId="11701EDE" w14:textId="77777777" w:rsidR="00B7525B" w:rsidRPr="00B7525B" w:rsidRDefault="00B7525B" w:rsidP="00D4473A">
            <w:pPr>
              <w:spacing w:before="60" w:after="60"/>
              <w:rPr>
                <w:sz w:val="16"/>
                <w:szCs w:val="16"/>
              </w:rPr>
            </w:pPr>
            <w:r w:rsidRPr="00B7525B">
              <w:rPr>
                <w:sz w:val="16"/>
                <w:szCs w:val="16"/>
              </w:rPr>
              <w:t>G31</w:t>
            </w:r>
          </w:p>
        </w:tc>
        <w:tc>
          <w:tcPr>
            <w:tcW w:w="1009" w:type="dxa"/>
          </w:tcPr>
          <w:p w14:paraId="155CE864" w14:textId="77777777" w:rsidR="00B7525B" w:rsidRPr="00B7525B" w:rsidRDefault="00B7525B" w:rsidP="00D4473A">
            <w:pPr>
              <w:spacing w:before="60" w:after="60"/>
              <w:rPr>
                <w:i/>
                <w:iCs/>
                <w:sz w:val="16"/>
                <w:szCs w:val="16"/>
              </w:rPr>
            </w:pPr>
            <w:r w:rsidRPr="00B7525B">
              <w:rPr>
                <w:i/>
                <w:iCs/>
                <w:sz w:val="16"/>
                <w:szCs w:val="16"/>
              </w:rPr>
              <w:t>Amenorea</w:t>
            </w:r>
          </w:p>
        </w:tc>
        <w:tc>
          <w:tcPr>
            <w:tcW w:w="1104" w:type="dxa"/>
          </w:tcPr>
          <w:p w14:paraId="284C1195" w14:textId="77777777" w:rsidR="00B7525B" w:rsidRPr="00B7525B" w:rsidRDefault="00B7525B" w:rsidP="00D4473A">
            <w:pPr>
              <w:spacing w:before="60" w:after="60"/>
              <w:rPr>
                <w:i/>
                <w:iCs/>
                <w:sz w:val="16"/>
                <w:szCs w:val="16"/>
              </w:rPr>
            </w:pPr>
            <w:r w:rsidRPr="00B7525B">
              <w:rPr>
                <w:i/>
                <w:iCs/>
                <w:sz w:val="16"/>
                <w:szCs w:val="16"/>
              </w:rPr>
              <w:t>Amenorea</w:t>
            </w:r>
          </w:p>
        </w:tc>
        <w:tc>
          <w:tcPr>
            <w:tcW w:w="881" w:type="dxa"/>
          </w:tcPr>
          <w:p w14:paraId="094B3F06"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45D174E" w14:textId="77777777" w:rsidTr="00B7525B">
        <w:tc>
          <w:tcPr>
            <w:tcW w:w="431" w:type="dxa"/>
          </w:tcPr>
          <w:p w14:paraId="4E97C860" w14:textId="77777777" w:rsidR="00B7525B" w:rsidRPr="00B7525B" w:rsidRDefault="00B7525B" w:rsidP="00D4473A">
            <w:pPr>
              <w:spacing w:before="60" w:after="60"/>
              <w:rPr>
                <w:sz w:val="16"/>
                <w:szCs w:val="16"/>
              </w:rPr>
            </w:pPr>
            <w:r w:rsidRPr="00B7525B">
              <w:rPr>
                <w:sz w:val="16"/>
                <w:szCs w:val="16"/>
              </w:rPr>
              <w:t>42</w:t>
            </w:r>
          </w:p>
        </w:tc>
        <w:tc>
          <w:tcPr>
            <w:tcW w:w="970" w:type="dxa"/>
          </w:tcPr>
          <w:p w14:paraId="2FEEE6D0" w14:textId="77777777" w:rsidR="00B7525B" w:rsidRPr="00B7525B" w:rsidRDefault="00B7525B" w:rsidP="00D4473A">
            <w:pPr>
              <w:spacing w:before="60" w:after="60"/>
              <w:rPr>
                <w:sz w:val="16"/>
                <w:szCs w:val="16"/>
              </w:rPr>
            </w:pPr>
            <w:r w:rsidRPr="00B7525B">
              <w:rPr>
                <w:sz w:val="16"/>
                <w:szCs w:val="16"/>
              </w:rPr>
              <w:t>G02, G16, G19, G21</w:t>
            </w:r>
          </w:p>
        </w:tc>
        <w:tc>
          <w:tcPr>
            <w:tcW w:w="1009" w:type="dxa"/>
          </w:tcPr>
          <w:p w14:paraId="7B198E87" w14:textId="77777777" w:rsidR="00B7525B" w:rsidRPr="00B7525B" w:rsidRDefault="00B7525B" w:rsidP="00D4473A">
            <w:pPr>
              <w:spacing w:before="60" w:after="60"/>
              <w:rPr>
                <w:i/>
                <w:iCs/>
                <w:sz w:val="16"/>
                <w:szCs w:val="16"/>
              </w:rPr>
            </w:pPr>
            <w:r w:rsidRPr="00B7525B">
              <w:rPr>
                <w:i/>
                <w:iCs/>
                <w:sz w:val="16"/>
                <w:szCs w:val="16"/>
              </w:rPr>
              <w:t>Menometroragia</w:t>
            </w:r>
          </w:p>
        </w:tc>
        <w:tc>
          <w:tcPr>
            <w:tcW w:w="1104" w:type="dxa"/>
          </w:tcPr>
          <w:p w14:paraId="1E7DD080" w14:textId="77777777" w:rsidR="00B7525B" w:rsidRPr="00B7525B" w:rsidRDefault="00B7525B" w:rsidP="00D4473A">
            <w:pPr>
              <w:spacing w:before="60" w:after="60"/>
              <w:rPr>
                <w:i/>
                <w:iCs/>
                <w:sz w:val="16"/>
                <w:szCs w:val="16"/>
              </w:rPr>
            </w:pPr>
            <w:r w:rsidRPr="00B7525B">
              <w:rPr>
                <w:i/>
                <w:iCs/>
                <w:sz w:val="16"/>
                <w:szCs w:val="16"/>
              </w:rPr>
              <w:t>Menometroragia</w:t>
            </w:r>
          </w:p>
        </w:tc>
        <w:tc>
          <w:tcPr>
            <w:tcW w:w="881" w:type="dxa"/>
          </w:tcPr>
          <w:p w14:paraId="5BB470ED"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01A6D866" w14:textId="77777777" w:rsidTr="00B7525B">
        <w:tc>
          <w:tcPr>
            <w:tcW w:w="431" w:type="dxa"/>
          </w:tcPr>
          <w:p w14:paraId="7253D1B1" w14:textId="77777777" w:rsidR="00B7525B" w:rsidRPr="00B7525B" w:rsidRDefault="00B7525B" w:rsidP="00D4473A">
            <w:pPr>
              <w:spacing w:before="60" w:after="60"/>
              <w:rPr>
                <w:sz w:val="16"/>
                <w:szCs w:val="16"/>
              </w:rPr>
            </w:pPr>
            <w:r w:rsidRPr="00B7525B">
              <w:rPr>
                <w:sz w:val="16"/>
                <w:szCs w:val="16"/>
              </w:rPr>
              <w:t>43</w:t>
            </w:r>
          </w:p>
        </w:tc>
        <w:tc>
          <w:tcPr>
            <w:tcW w:w="970" w:type="dxa"/>
          </w:tcPr>
          <w:p w14:paraId="14A062A6" w14:textId="77777777" w:rsidR="00B7525B" w:rsidRPr="00B7525B" w:rsidRDefault="00B7525B" w:rsidP="00D4473A">
            <w:pPr>
              <w:spacing w:before="60" w:after="60"/>
              <w:rPr>
                <w:sz w:val="16"/>
                <w:szCs w:val="16"/>
              </w:rPr>
            </w:pPr>
            <w:r w:rsidRPr="00B7525B">
              <w:rPr>
                <w:sz w:val="16"/>
                <w:szCs w:val="16"/>
              </w:rPr>
              <w:t>G13, G16, G47</w:t>
            </w:r>
          </w:p>
        </w:tc>
        <w:tc>
          <w:tcPr>
            <w:tcW w:w="1009" w:type="dxa"/>
          </w:tcPr>
          <w:p w14:paraId="67F52AC8"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1104" w:type="dxa"/>
          </w:tcPr>
          <w:p w14:paraId="43772880"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4D599B47"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B327B49" w14:textId="77777777" w:rsidTr="00B7525B">
        <w:tc>
          <w:tcPr>
            <w:tcW w:w="431" w:type="dxa"/>
          </w:tcPr>
          <w:p w14:paraId="78C88037" w14:textId="77777777" w:rsidR="00B7525B" w:rsidRPr="00B7525B" w:rsidRDefault="00B7525B" w:rsidP="00D4473A">
            <w:pPr>
              <w:spacing w:before="60" w:after="60"/>
              <w:rPr>
                <w:sz w:val="16"/>
                <w:szCs w:val="16"/>
              </w:rPr>
            </w:pPr>
            <w:r w:rsidRPr="00B7525B">
              <w:rPr>
                <w:sz w:val="16"/>
                <w:szCs w:val="16"/>
              </w:rPr>
              <w:t>44</w:t>
            </w:r>
          </w:p>
        </w:tc>
        <w:tc>
          <w:tcPr>
            <w:tcW w:w="970" w:type="dxa"/>
          </w:tcPr>
          <w:p w14:paraId="3EEBC2E8" w14:textId="77777777" w:rsidR="00B7525B" w:rsidRPr="00B7525B" w:rsidRDefault="00B7525B" w:rsidP="00D4473A">
            <w:pPr>
              <w:spacing w:before="60" w:after="60"/>
              <w:rPr>
                <w:sz w:val="16"/>
                <w:szCs w:val="16"/>
              </w:rPr>
            </w:pPr>
            <w:r w:rsidRPr="00B7525B">
              <w:rPr>
                <w:sz w:val="16"/>
                <w:szCs w:val="16"/>
              </w:rPr>
              <w:t>G06, G39, G40</w:t>
            </w:r>
          </w:p>
        </w:tc>
        <w:tc>
          <w:tcPr>
            <w:tcW w:w="1009" w:type="dxa"/>
          </w:tcPr>
          <w:p w14:paraId="75A10622" w14:textId="77777777" w:rsidR="00B7525B" w:rsidRPr="00B7525B" w:rsidRDefault="00B7525B" w:rsidP="00D4473A">
            <w:pPr>
              <w:spacing w:before="60" w:after="60"/>
              <w:rPr>
                <w:i/>
                <w:iCs/>
                <w:sz w:val="16"/>
                <w:szCs w:val="16"/>
              </w:rPr>
            </w:pPr>
            <w:r w:rsidRPr="00B7525B">
              <w:rPr>
                <w:i/>
                <w:iCs/>
                <w:sz w:val="16"/>
                <w:szCs w:val="16"/>
              </w:rPr>
              <w:t>Polimenorea</w:t>
            </w:r>
          </w:p>
        </w:tc>
        <w:tc>
          <w:tcPr>
            <w:tcW w:w="1104" w:type="dxa"/>
          </w:tcPr>
          <w:p w14:paraId="3D754DF9" w14:textId="77777777" w:rsidR="00B7525B" w:rsidRPr="00B7525B" w:rsidRDefault="00B7525B" w:rsidP="00D4473A">
            <w:pPr>
              <w:spacing w:before="60" w:after="60"/>
              <w:rPr>
                <w:i/>
                <w:iCs/>
                <w:sz w:val="16"/>
                <w:szCs w:val="16"/>
              </w:rPr>
            </w:pPr>
            <w:r w:rsidRPr="00B7525B">
              <w:rPr>
                <w:i/>
                <w:iCs/>
                <w:sz w:val="16"/>
                <w:szCs w:val="16"/>
              </w:rPr>
              <w:t>Polimenorea</w:t>
            </w:r>
          </w:p>
        </w:tc>
        <w:tc>
          <w:tcPr>
            <w:tcW w:w="881" w:type="dxa"/>
          </w:tcPr>
          <w:p w14:paraId="583D1A9A"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2077566" w14:textId="77777777" w:rsidTr="00B7525B">
        <w:tc>
          <w:tcPr>
            <w:tcW w:w="431" w:type="dxa"/>
          </w:tcPr>
          <w:p w14:paraId="1AB0643B" w14:textId="77777777" w:rsidR="00B7525B" w:rsidRPr="00B7525B" w:rsidRDefault="00B7525B" w:rsidP="00D4473A">
            <w:pPr>
              <w:spacing w:before="60" w:after="60"/>
              <w:rPr>
                <w:sz w:val="16"/>
                <w:szCs w:val="16"/>
              </w:rPr>
            </w:pPr>
            <w:r w:rsidRPr="00B7525B">
              <w:rPr>
                <w:sz w:val="16"/>
                <w:szCs w:val="16"/>
              </w:rPr>
              <w:t>45</w:t>
            </w:r>
          </w:p>
        </w:tc>
        <w:tc>
          <w:tcPr>
            <w:tcW w:w="970" w:type="dxa"/>
          </w:tcPr>
          <w:p w14:paraId="7C01F48F" w14:textId="77777777" w:rsidR="00B7525B" w:rsidRPr="00B7525B" w:rsidRDefault="00B7525B" w:rsidP="00D4473A">
            <w:pPr>
              <w:spacing w:before="60" w:after="60"/>
              <w:rPr>
                <w:sz w:val="16"/>
                <w:szCs w:val="16"/>
              </w:rPr>
            </w:pPr>
            <w:r w:rsidRPr="00B7525B">
              <w:rPr>
                <w:sz w:val="16"/>
                <w:szCs w:val="16"/>
              </w:rPr>
              <w:t>G08, G09, G25</w:t>
            </w:r>
          </w:p>
        </w:tc>
        <w:tc>
          <w:tcPr>
            <w:tcW w:w="1009" w:type="dxa"/>
          </w:tcPr>
          <w:p w14:paraId="72101CF0" w14:textId="77777777" w:rsidR="00B7525B" w:rsidRPr="00B7525B" w:rsidRDefault="00B7525B" w:rsidP="00D4473A">
            <w:pPr>
              <w:spacing w:before="60" w:after="60"/>
              <w:rPr>
                <w:i/>
                <w:iCs/>
                <w:sz w:val="16"/>
                <w:szCs w:val="16"/>
              </w:rPr>
            </w:pPr>
            <w:r w:rsidRPr="00B7525B">
              <w:rPr>
                <w:i/>
                <w:iCs/>
                <w:sz w:val="16"/>
                <w:szCs w:val="16"/>
              </w:rPr>
              <w:t>Oligomenorea</w:t>
            </w:r>
          </w:p>
        </w:tc>
        <w:tc>
          <w:tcPr>
            <w:tcW w:w="1104" w:type="dxa"/>
          </w:tcPr>
          <w:p w14:paraId="6F33214A" w14:textId="77777777" w:rsidR="00B7525B" w:rsidRPr="00B7525B" w:rsidRDefault="00B7525B" w:rsidP="00D4473A">
            <w:pPr>
              <w:spacing w:before="60" w:after="60"/>
              <w:rPr>
                <w:i/>
                <w:iCs/>
                <w:sz w:val="16"/>
                <w:szCs w:val="16"/>
              </w:rPr>
            </w:pPr>
            <w:r w:rsidRPr="00B7525B">
              <w:rPr>
                <w:i/>
                <w:iCs/>
                <w:sz w:val="16"/>
                <w:szCs w:val="16"/>
              </w:rPr>
              <w:t>Oligomenorea</w:t>
            </w:r>
          </w:p>
        </w:tc>
        <w:tc>
          <w:tcPr>
            <w:tcW w:w="881" w:type="dxa"/>
          </w:tcPr>
          <w:p w14:paraId="179108B3"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08D290EE" w14:textId="77777777" w:rsidTr="00B7525B">
        <w:tc>
          <w:tcPr>
            <w:tcW w:w="431" w:type="dxa"/>
          </w:tcPr>
          <w:p w14:paraId="632F90A3" w14:textId="77777777" w:rsidR="00B7525B" w:rsidRPr="00B7525B" w:rsidRDefault="00B7525B" w:rsidP="00D4473A">
            <w:pPr>
              <w:spacing w:before="60" w:after="60"/>
              <w:rPr>
                <w:sz w:val="16"/>
                <w:szCs w:val="16"/>
              </w:rPr>
            </w:pPr>
            <w:r w:rsidRPr="00B7525B">
              <w:rPr>
                <w:sz w:val="16"/>
                <w:szCs w:val="16"/>
              </w:rPr>
              <w:t>46</w:t>
            </w:r>
          </w:p>
        </w:tc>
        <w:tc>
          <w:tcPr>
            <w:tcW w:w="970" w:type="dxa"/>
          </w:tcPr>
          <w:p w14:paraId="32CC9B1A" w14:textId="77777777" w:rsidR="00B7525B" w:rsidRPr="00B7525B" w:rsidRDefault="00B7525B" w:rsidP="00D4473A">
            <w:pPr>
              <w:spacing w:before="60" w:after="60"/>
              <w:rPr>
                <w:sz w:val="16"/>
                <w:szCs w:val="16"/>
              </w:rPr>
            </w:pPr>
            <w:r w:rsidRPr="00B7525B">
              <w:rPr>
                <w:sz w:val="16"/>
                <w:szCs w:val="16"/>
              </w:rPr>
              <w:t>G03, G04, G08, G13, G36, G41, G47</w:t>
            </w:r>
          </w:p>
        </w:tc>
        <w:tc>
          <w:tcPr>
            <w:tcW w:w="1009" w:type="dxa"/>
          </w:tcPr>
          <w:p w14:paraId="6E66FEC6" w14:textId="77777777" w:rsidR="00B7525B" w:rsidRPr="00B7525B" w:rsidRDefault="00B7525B" w:rsidP="00D4473A">
            <w:pPr>
              <w:spacing w:before="60" w:after="60"/>
              <w:rPr>
                <w:i/>
                <w:iCs/>
                <w:sz w:val="16"/>
                <w:szCs w:val="16"/>
              </w:rPr>
            </w:pPr>
            <w:r w:rsidRPr="00B7525B">
              <w:rPr>
                <w:i/>
                <w:iCs/>
                <w:sz w:val="16"/>
                <w:szCs w:val="16"/>
              </w:rPr>
              <w:t>Hipomenorea</w:t>
            </w:r>
          </w:p>
        </w:tc>
        <w:tc>
          <w:tcPr>
            <w:tcW w:w="1104" w:type="dxa"/>
          </w:tcPr>
          <w:p w14:paraId="0048D2F7" w14:textId="77777777" w:rsidR="00B7525B" w:rsidRPr="00B7525B" w:rsidRDefault="00B7525B" w:rsidP="00D4473A">
            <w:pPr>
              <w:spacing w:before="60" w:after="60"/>
              <w:rPr>
                <w:i/>
                <w:iCs/>
                <w:sz w:val="16"/>
                <w:szCs w:val="16"/>
              </w:rPr>
            </w:pPr>
            <w:r w:rsidRPr="00B7525B">
              <w:rPr>
                <w:i/>
                <w:iCs/>
                <w:sz w:val="16"/>
                <w:szCs w:val="16"/>
              </w:rPr>
              <w:t>Hipomenorea</w:t>
            </w:r>
          </w:p>
        </w:tc>
        <w:tc>
          <w:tcPr>
            <w:tcW w:w="881" w:type="dxa"/>
          </w:tcPr>
          <w:p w14:paraId="04D209E7"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7DFC25CE" w14:textId="77777777" w:rsidTr="00B7525B">
        <w:tc>
          <w:tcPr>
            <w:tcW w:w="431" w:type="dxa"/>
          </w:tcPr>
          <w:p w14:paraId="110EAA2E" w14:textId="77777777" w:rsidR="00B7525B" w:rsidRPr="00B7525B" w:rsidRDefault="00B7525B" w:rsidP="00D4473A">
            <w:pPr>
              <w:spacing w:before="60" w:after="60"/>
              <w:rPr>
                <w:sz w:val="16"/>
                <w:szCs w:val="16"/>
              </w:rPr>
            </w:pPr>
            <w:r w:rsidRPr="00B7525B">
              <w:rPr>
                <w:sz w:val="16"/>
                <w:szCs w:val="16"/>
              </w:rPr>
              <w:t>47</w:t>
            </w:r>
          </w:p>
        </w:tc>
        <w:tc>
          <w:tcPr>
            <w:tcW w:w="970" w:type="dxa"/>
          </w:tcPr>
          <w:p w14:paraId="7AA35E58" w14:textId="77777777" w:rsidR="00B7525B" w:rsidRPr="00B7525B" w:rsidRDefault="00B7525B" w:rsidP="00D4473A">
            <w:pPr>
              <w:spacing w:before="60" w:after="60"/>
              <w:rPr>
                <w:sz w:val="16"/>
                <w:szCs w:val="16"/>
              </w:rPr>
            </w:pPr>
            <w:r w:rsidRPr="00B7525B">
              <w:rPr>
                <w:sz w:val="16"/>
                <w:szCs w:val="16"/>
              </w:rPr>
              <w:t>G13, G18, G36, G41, G47</w:t>
            </w:r>
          </w:p>
        </w:tc>
        <w:tc>
          <w:tcPr>
            <w:tcW w:w="1009" w:type="dxa"/>
          </w:tcPr>
          <w:p w14:paraId="68673DEE" w14:textId="77777777" w:rsidR="00B7525B" w:rsidRPr="00B7525B" w:rsidRDefault="00B7525B" w:rsidP="00D4473A">
            <w:pPr>
              <w:spacing w:before="60" w:after="60"/>
              <w:rPr>
                <w:i/>
                <w:iCs/>
                <w:sz w:val="16"/>
                <w:szCs w:val="16"/>
              </w:rPr>
            </w:pPr>
            <w:r w:rsidRPr="00B7525B">
              <w:rPr>
                <w:i/>
                <w:iCs/>
                <w:sz w:val="16"/>
                <w:szCs w:val="16"/>
              </w:rPr>
              <w:t>Menoragia/Hipermenora</w:t>
            </w:r>
          </w:p>
        </w:tc>
        <w:tc>
          <w:tcPr>
            <w:tcW w:w="1104" w:type="dxa"/>
          </w:tcPr>
          <w:p w14:paraId="5BBFC187"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667051B9"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3D48D973" w14:textId="77777777" w:rsidTr="00B7525B">
        <w:tc>
          <w:tcPr>
            <w:tcW w:w="431" w:type="dxa"/>
          </w:tcPr>
          <w:p w14:paraId="4D435CDA" w14:textId="77777777" w:rsidR="00B7525B" w:rsidRPr="00B7525B" w:rsidRDefault="00B7525B" w:rsidP="00D4473A">
            <w:pPr>
              <w:spacing w:before="60" w:after="60"/>
              <w:rPr>
                <w:sz w:val="16"/>
                <w:szCs w:val="16"/>
              </w:rPr>
            </w:pPr>
            <w:r w:rsidRPr="00B7525B">
              <w:rPr>
                <w:sz w:val="16"/>
                <w:szCs w:val="16"/>
              </w:rPr>
              <w:t>48</w:t>
            </w:r>
          </w:p>
        </w:tc>
        <w:tc>
          <w:tcPr>
            <w:tcW w:w="970" w:type="dxa"/>
          </w:tcPr>
          <w:p w14:paraId="2C4DEB57" w14:textId="77777777" w:rsidR="00B7525B" w:rsidRPr="00B7525B" w:rsidRDefault="00B7525B" w:rsidP="00D4473A">
            <w:pPr>
              <w:spacing w:before="60" w:after="60"/>
              <w:rPr>
                <w:sz w:val="16"/>
                <w:szCs w:val="16"/>
              </w:rPr>
            </w:pPr>
            <w:r w:rsidRPr="00B7525B">
              <w:rPr>
                <w:sz w:val="16"/>
                <w:szCs w:val="16"/>
              </w:rPr>
              <w:t>G01, G02, G08, G18, G21, G30, G35, G36, G37, G38, G42, G47</w:t>
            </w:r>
          </w:p>
        </w:tc>
        <w:tc>
          <w:tcPr>
            <w:tcW w:w="1009" w:type="dxa"/>
          </w:tcPr>
          <w:p w14:paraId="444A41C5" w14:textId="77777777" w:rsidR="00B7525B" w:rsidRPr="00B7525B" w:rsidRDefault="00B7525B" w:rsidP="00D4473A">
            <w:pPr>
              <w:spacing w:before="60" w:after="60"/>
              <w:rPr>
                <w:i/>
                <w:iCs/>
                <w:sz w:val="16"/>
                <w:szCs w:val="16"/>
              </w:rPr>
            </w:pPr>
            <w:r w:rsidRPr="00B7525B">
              <w:rPr>
                <w:i/>
                <w:iCs/>
                <w:sz w:val="16"/>
                <w:szCs w:val="16"/>
              </w:rPr>
              <w:t>Menoragia/Hipermenorea</w:t>
            </w:r>
          </w:p>
          <w:p w14:paraId="6FCA023F" w14:textId="77777777" w:rsidR="00B7525B" w:rsidRPr="00B7525B" w:rsidRDefault="00B7525B" w:rsidP="00D4473A">
            <w:pPr>
              <w:spacing w:before="60" w:after="60"/>
              <w:rPr>
                <w:i/>
                <w:iCs/>
                <w:sz w:val="16"/>
                <w:szCs w:val="16"/>
              </w:rPr>
            </w:pPr>
          </w:p>
        </w:tc>
        <w:tc>
          <w:tcPr>
            <w:tcW w:w="1104" w:type="dxa"/>
          </w:tcPr>
          <w:p w14:paraId="33C5295E"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881" w:type="dxa"/>
          </w:tcPr>
          <w:p w14:paraId="2DD0C601"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6D0CA089" w14:textId="77777777" w:rsidTr="00B7525B">
        <w:tc>
          <w:tcPr>
            <w:tcW w:w="431" w:type="dxa"/>
          </w:tcPr>
          <w:p w14:paraId="2ECAD663" w14:textId="77777777" w:rsidR="00B7525B" w:rsidRPr="00B7525B" w:rsidRDefault="00B7525B" w:rsidP="00D4473A">
            <w:pPr>
              <w:spacing w:before="60" w:after="60"/>
              <w:rPr>
                <w:sz w:val="16"/>
                <w:szCs w:val="16"/>
              </w:rPr>
            </w:pPr>
            <w:r w:rsidRPr="00B7525B">
              <w:rPr>
                <w:sz w:val="16"/>
                <w:szCs w:val="16"/>
              </w:rPr>
              <w:t>49</w:t>
            </w:r>
          </w:p>
        </w:tc>
        <w:tc>
          <w:tcPr>
            <w:tcW w:w="970" w:type="dxa"/>
          </w:tcPr>
          <w:p w14:paraId="368F63FD" w14:textId="77777777" w:rsidR="00B7525B" w:rsidRPr="00B7525B" w:rsidRDefault="00B7525B" w:rsidP="00D4473A">
            <w:pPr>
              <w:spacing w:before="60" w:after="60"/>
              <w:rPr>
                <w:sz w:val="16"/>
                <w:szCs w:val="16"/>
              </w:rPr>
            </w:pPr>
            <w:r w:rsidRPr="00B7525B">
              <w:rPr>
                <w:sz w:val="16"/>
                <w:szCs w:val="16"/>
              </w:rPr>
              <w:t>G13, G18, G21, G47</w:t>
            </w:r>
          </w:p>
        </w:tc>
        <w:tc>
          <w:tcPr>
            <w:tcW w:w="1009" w:type="dxa"/>
          </w:tcPr>
          <w:p w14:paraId="35FBBA73"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1104" w:type="dxa"/>
          </w:tcPr>
          <w:p w14:paraId="152CA9F1"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6D80460F" w14:textId="77777777" w:rsidR="00B7525B" w:rsidRPr="00B7525B" w:rsidRDefault="00B7525B" w:rsidP="00D4473A">
            <w:pPr>
              <w:spacing w:before="60" w:after="60"/>
              <w:jc w:val="center"/>
              <w:rPr>
                <w:sz w:val="16"/>
                <w:szCs w:val="16"/>
              </w:rPr>
            </w:pPr>
            <w:r w:rsidRPr="00B7525B">
              <w:rPr>
                <w:sz w:val="16"/>
                <w:szCs w:val="16"/>
              </w:rPr>
              <w:t>Sesuai</w:t>
            </w:r>
          </w:p>
        </w:tc>
      </w:tr>
      <w:tr w:rsidR="00B7525B" w14:paraId="4E5C29E5" w14:textId="77777777" w:rsidTr="00B7525B">
        <w:tc>
          <w:tcPr>
            <w:tcW w:w="431" w:type="dxa"/>
          </w:tcPr>
          <w:p w14:paraId="1877A7F9" w14:textId="77777777" w:rsidR="00B7525B" w:rsidRPr="00B7525B" w:rsidRDefault="00B7525B" w:rsidP="00D4473A">
            <w:pPr>
              <w:spacing w:before="60" w:after="60"/>
              <w:rPr>
                <w:sz w:val="16"/>
                <w:szCs w:val="16"/>
              </w:rPr>
            </w:pPr>
            <w:r w:rsidRPr="00B7525B">
              <w:rPr>
                <w:sz w:val="16"/>
                <w:szCs w:val="16"/>
              </w:rPr>
              <w:t>50</w:t>
            </w:r>
          </w:p>
        </w:tc>
        <w:tc>
          <w:tcPr>
            <w:tcW w:w="970" w:type="dxa"/>
          </w:tcPr>
          <w:p w14:paraId="4173CD34" w14:textId="77777777" w:rsidR="00B7525B" w:rsidRPr="00B7525B" w:rsidRDefault="00B7525B" w:rsidP="00D4473A">
            <w:pPr>
              <w:spacing w:before="60" w:after="60"/>
              <w:rPr>
                <w:sz w:val="16"/>
                <w:szCs w:val="16"/>
              </w:rPr>
            </w:pPr>
            <w:r w:rsidRPr="00B7525B">
              <w:rPr>
                <w:sz w:val="16"/>
                <w:szCs w:val="16"/>
              </w:rPr>
              <w:t>G03, G21, G25, G26, G38</w:t>
            </w:r>
          </w:p>
        </w:tc>
        <w:tc>
          <w:tcPr>
            <w:tcW w:w="1009" w:type="dxa"/>
          </w:tcPr>
          <w:p w14:paraId="12942440" w14:textId="77777777" w:rsidR="00B7525B" w:rsidRPr="00B7525B" w:rsidRDefault="00B7525B" w:rsidP="00D4473A">
            <w:pPr>
              <w:spacing w:before="60" w:after="60"/>
              <w:rPr>
                <w:i/>
                <w:iCs/>
                <w:sz w:val="16"/>
                <w:szCs w:val="16"/>
              </w:rPr>
            </w:pPr>
            <w:r w:rsidRPr="00B7525B">
              <w:rPr>
                <w:i/>
                <w:iCs/>
                <w:sz w:val="16"/>
                <w:szCs w:val="16"/>
              </w:rPr>
              <w:t>Menoragia/Hipermenorea</w:t>
            </w:r>
          </w:p>
        </w:tc>
        <w:tc>
          <w:tcPr>
            <w:tcW w:w="1104" w:type="dxa"/>
          </w:tcPr>
          <w:p w14:paraId="583F755A" w14:textId="77777777" w:rsidR="00B7525B" w:rsidRPr="00B7525B" w:rsidRDefault="00B7525B" w:rsidP="00D4473A">
            <w:pPr>
              <w:spacing w:before="60" w:after="60"/>
              <w:rPr>
                <w:i/>
                <w:iCs/>
                <w:sz w:val="16"/>
                <w:szCs w:val="16"/>
              </w:rPr>
            </w:pPr>
            <w:r w:rsidRPr="00B7525B">
              <w:rPr>
                <w:i/>
                <w:iCs/>
                <w:sz w:val="16"/>
                <w:szCs w:val="16"/>
              </w:rPr>
              <w:t xml:space="preserve">Polycystic Ovary Syndrome </w:t>
            </w:r>
            <w:r w:rsidRPr="00B7525B">
              <w:rPr>
                <w:sz w:val="16"/>
                <w:szCs w:val="16"/>
              </w:rPr>
              <w:t>(PCOS)</w:t>
            </w:r>
          </w:p>
        </w:tc>
        <w:tc>
          <w:tcPr>
            <w:tcW w:w="881" w:type="dxa"/>
          </w:tcPr>
          <w:p w14:paraId="1585F030" w14:textId="77777777" w:rsidR="00B7525B" w:rsidRPr="00B7525B" w:rsidRDefault="00B7525B" w:rsidP="00D4473A">
            <w:pPr>
              <w:spacing w:before="60" w:after="60"/>
              <w:jc w:val="center"/>
              <w:rPr>
                <w:sz w:val="16"/>
                <w:szCs w:val="16"/>
              </w:rPr>
            </w:pPr>
            <w:r w:rsidRPr="00B7525B">
              <w:rPr>
                <w:sz w:val="16"/>
                <w:szCs w:val="16"/>
              </w:rPr>
              <w:t>Tidak Sesuai</w:t>
            </w:r>
          </w:p>
        </w:tc>
      </w:tr>
      <w:tr w:rsidR="00B7525B" w:rsidRPr="00676CBA" w14:paraId="18135E59" w14:textId="77777777" w:rsidTr="00B7525B">
        <w:tc>
          <w:tcPr>
            <w:tcW w:w="431" w:type="dxa"/>
            <w:tcBorders>
              <w:bottom w:val="single" w:sz="4" w:space="0" w:color="auto"/>
            </w:tcBorders>
          </w:tcPr>
          <w:p w14:paraId="40C00278" w14:textId="77777777" w:rsidR="00B7525B" w:rsidRPr="00B7525B" w:rsidRDefault="00B7525B" w:rsidP="00D4473A">
            <w:pPr>
              <w:spacing w:before="60" w:after="60"/>
              <w:rPr>
                <w:sz w:val="16"/>
                <w:szCs w:val="16"/>
              </w:rPr>
            </w:pPr>
          </w:p>
        </w:tc>
        <w:tc>
          <w:tcPr>
            <w:tcW w:w="970" w:type="dxa"/>
            <w:tcBorders>
              <w:bottom w:val="single" w:sz="4" w:space="0" w:color="auto"/>
            </w:tcBorders>
          </w:tcPr>
          <w:p w14:paraId="212B8BFD" w14:textId="77777777" w:rsidR="00B7525B" w:rsidRPr="00B7525B" w:rsidRDefault="00B7525B" w:rsidP="00D4473A">
            <w:pPr>
              <w:spacing w:before="60" w:after="60"/>
              <w:rPr>
                <w:sz w:val="16"/>
                <w:szCs w:val="16"/>
              </w:rPr>
            </w:pPr>
          </w:p>
        </w:tc>
        <w:tc>
          <w:tcPr>
            <w:tcW w:w="1009" w:type="dxa"/>
            <w:tcBorders>
              <w:bottom w:val="single" w:sz="4" w:space="0" w:color="auto"/>
            </w:tcBorders>
          </w:tcPr>
          <w:p w14:paraId="1EA62CF3" w14:textId="77777777" w:rsidR="00B7525B" w:rsidRPr="00B7525B" w:rsidRDefault="00B7525B" w:rsidP="00D4473A">
            <w:pPr>
              <w:spacing w:before="60" w:after="60"/>
              <w:rPr>
                <w:sz w:val="16"/>
                <w:szCs w:val="16"/>
              </w:rPr>
            </w:pPr>
          </w:p>
        </w:tc>
        <w:tc>
          <w:tcPr>
            <w:tcW w:w="1104" w:type="dxa"/>
            <w:tcBorders>
              <w:bottom w:val="single" w:sz="4" w:space="0" w:color="auto"/>
            </w:tcBorders>
          </w:tcPr>
          <w:p w14:paraId="6817170E" w14:textId="77777777" w:rsidR="00B7525B" w:rsidRPr="00B7525B" w:rsidRDefault="00B7525B" w:rsidP="00D4473A">
            <w:pPr>
              <w:spacing w:before="60" w:after="60"/>
              <w:rPr>
                <w:sz w:val="16"/>
                <w:szCs w:val="16"/>
              </w:rPr>
            </w:pPr>
          </w:p>
        </w:tc>
        <w:tc>
          <w:tcPr>
            <w:tcW w:w="881" w:type="dxa"/>
            <w:tcBorders>
              <w:bottom w:val="single" w:sz="4" w:space="0" w:color="auto"/>
            </w:tcBorders>
          </w:tcPr>
          <w:p w14:paraId="58DC5771" w14:textId="77777777" w:rsidR="00B7525B" w:rsidRPr="00B7525B" w:rsidRDefault="00B7525B" w:rsidP="00D4473A">
            <w:pPr>
              <w:spacing w:before="60" w:after="60"/>
              <w:rPr>
                <w:b/>
                <w:bCs/>
                <w:sz w:val="16"/>
                <w:szCs w:val="16"/>
              </w:rPr>
            </w:pPr>
          </w:p>
        </w:tc>
      </w:tr>
    </w:tbl>
    <w:p w14:paraId="06BBF83D" w14:textId="77777777" w:rsidR="0022267D" w:rsidRPr="0022267D" w:rsidRDefault="0022267D" w:rsidP="0022267D">
      <w:pPr>
        <w:jc w:val="center"/>
        <w:rPr>
          <w:sz w:val="16"/>
          <w:szCs w:val="18"/>
        </w:rPr>
      </w:pPr>
      <w:r w:rsidRPr="0022267D">
        <w:rPr>
          <w:sz w:val="16"/>
          <w:szCs w:val="18"/>
        </w:rPr>
        <w:t>Sumber: Hasil Olahan Peneliti</w:t>
      </w:r>
    </w:p>
    <w:p w14:paraId="1D4C4A19" w14:textId="5C18EF52" w:rsidR="00CC6F67" w:rsidRDefault="0022267D" w:rsidP="0022267D">
      <w:pPr>
        <w:spacing w:after="0"/>
        <w:rPr>
          <w:i/>
          <w:iCs/>
        </w:rPr>
      </w:pPr>
      <w:r>
        <w:t xml:space="preserve">C. </w:t>
      </w:r>
      <w:r w:rsidRPr="0022267D">
        <w:rPr>
          <w:i/>
          <w:iCs/>
        </w:rPr>
        <w:t>User Acceptance Test</w:t>
      </w:r>
    </w:p>
    <w:p w14:paraId="08363AD9" w14:textId="14F9B849" w:rsidR="003942F4" w:rsidRDefault="0022267D" w:rsidP="00F315E8">
      <w:r w:rsidRPr="0022267D">
        <w:t xml:space="preserve">Pengujian ini dilakukan setelah responden telah memakai sistem untuk melakukan konsultasi diagnosis awal gangguan menstruasi. Responden akan dibawa ke </w:t>
      </w:r>
      <w:r w:rsidRPr="0022267D">
        <w:rPr>
          <w:i/>
          <w:iCs/>
        </w:rPr>
        <w:t>google form</w:t>
      </w:r>
      <w:r w:rsidRPr="0022267D">
        <w:t xml:space="preserve"> yang didalamnya terdapat pertanyaan-pertanyaan yang telah ditetapkan. Responden lalu menjawab dengan memilih butir-butir skala bertingkat. Dimulai dari Sangat Tidak Setuju sampai Sangat Setuju, tiap butir telah mempunyai nilai bobotnya masing-masing.</w:t>
      </w:r>
      <w:r>
        <w:t xml:space="preserve"> </w:t>
      </w:r>
      <w:r w:rsidRPr="0022267D">
        <w:t xml:space="preserve">Terdapat 65 responden yang telah mengisi kuesioner, responden-responden mengisi </w:t>
      </w:r>
      <w:r w:rsidRPr="0022267D">
        <w:lastRenderedPageBreak/>
        <w:t>kuesioner bertempat pada Apotek Sudirman Agung.</w:t>
      </w:r>
      <w:r>
        <w:t xml:space="preserve"> Tabel 3.4 berikut adalah hasil UAT.</w:t>
      </w:r>
    </w:p>
    <w:p w14:paraId="46574B58" w14:textId="5F9FCA93" w:rsidR="00E65431" w:rsidRDefault="00E65431" w:rsidP="00E65431">
      <w:pPr>
        <w:pStyle w:val="Caption"/>
        <w:keepNext/>
      </w:pPr>
      <w:r>
        <w:t>Tabel 3.</w:t>
      </w:r>
      <w:fldSimple w:instr=" SEQ Tabel_3. \* ARABIC ">
        <w:r w:rsidR="00824354">
          <w:rPr>
            <w:noProof/>
          </w:rPr>
          <w:t>4</w:t>
        </w:r>
      </w:fldSimple>
      <w:r>
        <w:t xml:space="preserve"> Hasil </w:t>
      </w:r>
      <w:r w:rsidRPr="00E65431">
        <w:rPr>
          <w:i/>
          <w:iCs/>
        </w:rPr>
        <w:t>User Acceptance Test</w:t>
      </w:r>
    </w:p>
    <w:tbl>
      <w:tblPr>
        <w:tblStyle w:val="TableGrid"/>
        <w:tblW w:w="43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2689"/>
        <w:gridCol w:w="1276"/>
      </w:tblGrid>
      <w:tr w:rsidR="00E65431" w14:paraId="0EE983C5" w14:textId="77777777" w:rsidTr="00D4473A">
        <w:trPr>
          <w:jc w:val="center"/>
        </w:trPr>
        <w:tc>
          <w:tcPr>
            <w:tcW w:w="430" w:type="dxa"/>
            <w:tcBorders>
              <w:top w:val="double" w:sz="4" w:space="0" w:color="auto"/>
              <w:bottom w:val="double" w:sz="4" w:space="0" w:color="auto"/>
            </w:tcBorders>
          </w:tcPr>
          <w:p w14:paraId="5B1A3861" w14:textId="77777777" w:rsidR="00E65431" w:rsidRPr="00E65431" w:rsidRDefault="00E65431" w:rsidP="00D4473A">
            <w:pPr>
              <w:spacing w:before="60" w:after="60"/>
              <w:jc w:val="center"/>
              <w:rPr>
                <w:rFonts w:ascii="Arial" w:hAnsi="Arial" w:cs="Arial"/>
                <w:b/>
                <w:sz w:val="16"/>
                <w:szCs w:val="16"/>
              </w:rPr>
            </w:pPr>
            <w:r w:rsidRPr="00E65431">
              <w:rPr>
                <w:rFonts w:ascii="Arial" w:hAnsi="Arial" w:cs="Arial"/>
                <w:b/>
                <w:sz w:val="16"/>
                <w:szCs w:val="16"/>
              </w:rPr>
              <w:t>No</w:t>
            </w:r>
          </w:p>
        </w:tc>
        <w:tc>
          <w:tcPr>
            <w:tcW w:w="2689" w:type="dxa"/>
            <w:tcBorders>
              <w:top w:val="double" w:sz="4" w:space="0" w:color="auto"/>
              <w:bottom w:val="double" w:sz="4" w:space="0" w:color="auto"/>
            </w:tcBorders>
          </w:tcPr>
          <w:p w14:paraId="17F1DA7A" w14:textId="77777777" w:rsidR="00E65431" w:rsidRPr="00E65431" w:rsidRDefault="00E65431" w:rsidP="00D4473A">
            <w:pPr>
              <w:spacing w:before="60" w:after="60"/>
              <w:jc w:val="center"/>
              <w:rPr>
                <w:rFonts w:ascii="Arial" w:hAnsi="Arial" w:cs="Arial"/>
                <w:b/>
                <w:sz w:val="16"/>
                <w:szCs w:val="16"/>
              </w:rPr>
            </w:pPr>
            <w:r w:rsidRPr="00E65431">
              <w:rPr>
                <w:rFonts w:ascii="Arial" w:hAnsi="Arial" w:cs="Arial"/>
                <w:b/>
                <w:sz w:val="16"/>
                <w:szCs w:val="16"/>
              </w:rPr>
              <w:t>Pertanyaan</w:t>
            </w:r>
          </w:p>
        </w:tc>
        <w:tc>
          <w:tcPr>
            <w:tcW w:w="1276" w:type="dxa"/>
            <w:tcBorders>
              <w:top w:val="double" w:sz="4" w:space="0" w:color="auto"/>
              <w:bottom w:val="double" w:sz="4" w:space="0" w:color="auto"/>
            </w:tcBorders>
          </w:tcPr>
          <w:p w14:paraId="345729C0" w14:textId="77777777" w:rsidR="00E65431" w:rsidRPr="00E65431" w:rsidRDefault="00E65431" w:rsidP="00D4473A">
            <w:pPr>
              <w:spacing w:before="60" w:after="60"/>
              <w:jc w:val="center"/>
              <w:rPr>
                <w:rFonts w:ascii="Arial" w:hAnsi="Arial" w:cs="Arial"/>
                <w:b/>
                <w:sz w:val="16"/>
                <w:szCs w:val="16"/>
              </w:rPr>
            </w:pPr>
            <w:r w:rsidRPr="00E65431">
              <w:rPr>
                <w:rFonts w:ascii="Arial" w:hAnsi="Arial" w:cs="Arial"/>
                <w:b/>
                <w:sz w:val="16"/>
                <w:szCs w:val="16"/>
              </w:rPr>
              <w:t>Tingkat Penerimaan</w:t>
            </w:r>
          </w:p>
        </w:tc>
      </w:tr>
      <w:tr w:rsidR="00E65431" w:rsidRPr="0049514D" w14:paraId="7EC90DEA" w14:textId="77777777" w:rsidTr="00D4473A">
        <w:trPr>
          <w:jc w:val="center"/>
        </w:trPr>
        <w:tc>
          <w:tcPr>
            <w:tcW w:w="430" w:type="dxa"/>
            <w:tcBorders>
              <w:top w:val="double" w:sz="4" w:space="0" w:color="auto"/>
            </w:tcBorders>
          </w:tcPr>
          <w:p w14:paraId="2F70C7F4"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1</w:t>
            </w:r>
          </w:p>
        </w:tc>
        <w:tc>
          <w:tcPr>
            <w:tcW w:w="2689" w:type="dxa"/>
            <w:tcBorders>
              <w:top w:val="double" w:sz="4" w:space="0" w:color="auto"/>
            </w:tcBorders>
          </w:tcPr>
          <w:p w14:paraId="14B395A3" w14:textId="77777777" w:rsidR="00E65431" w:rsidRPr="00E65431" w:rsidRDefault="00E65431" w:rsidP="00D4473A">
            <w:pPr>
              <w:spacing w:before="60" w:after="60"/>
              <w:jc w:val="left"/>
              <w:rPr>
                <w:rFonts w:ascii="Arial" w:hAnsi="Arial" w:cs="Arial"/>
                <w:sz w:val="16"/>
                <w:szCs w:val="16"/>
              </w:rPr>
            </w:pPr>
            <w:r w:rsidRPr="00E65431">
              <w:rPr>
                <w:sz w:val="16"/>
                <w:szCs w:val="16"/>
              </w:rPr>
              <w:t>Sistem ini mudah untuk dipelajari</w:t>
            </w:r>
          </w:p>
        </w:tc>
        <w:tc>
          <w:tcPr>
            <w:tcW w:w="1276" w:type="dxa"/>
            <w:tcBorders>
              <w:top w:val="double" w:sz="4" w:space="0" w:color="auto"/>
            </w:tcBorders>
          </w:tcPr>
          <w:p w14:paraId="48805852" w14:textId="149AADA8" w:rsidR="00E65431" w:rsidRPr="00E65431" w:rsidRDefault="00E65431" w:rsidP="00E65431">
            <w:pPr>
              <w:spacing w:before="60" w:after="60"/>
              <w:jc w:val="center"/>
              <w:rPr>
                <w:rFonts w:ascii="Arial" w:hAnsi="Arial" w:cs="Arial"/>
                <w:sz w:val="16"/>
                <w:szCs w:val="16"/>
              </w:rPr>
            </w:pPr>
            <w:r w:rsidRPr="00E65431">
              <w:rPr>
                <w:b/>
                <w:bCs/>
                <w:sz w:val="16"/>
                <w:szCs w:val="16"/>
              </w:rPr>
              <w:t>80.75%</w:t>
            </w:r>
          </w:p>
        </w:tc>
      </w:tr>
      <w:tr w:rsidR="00E65431" w:rsidRPr="00450D19" w14:paraId="1A8E3082" w14:textId="77777777" w:rsidTr="00D4473A">
        <w:trPr>
          <w:jc w:val="center"/>
        </w:trPr>
        <w:tc>
          <w:tcPr>
            <w:tcW w:w="430" w:type="dxa"/>
          </w:tcPr>
          <w:p w14:paraId="0227B8D5"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2</w:t>
            </w:r>
          </w:p>
        </w:tc>
        <w:tc>
          <w:tcPr>
            <w:tcW w:w="2689" w:type="dxa"/>
          </w:tcPr>
          <w:p w14:paraId="48EA695E" w14:textId="77777777" w:rsidR="00E65431" w:rsidRPr="00E65431" w:rsidRDefault="00E65431" w:rsidP="00D4473A">
            <w:pPr>
              <w:spacing w:before="60" w:after="60"/>
              <w:jc w:val="left"/>
              <w:rPr>
                <w:rFonts w:ascii="Arial" w:hAnsi="Arial" w:cs="Arial"/>
                <w:sz w:val="16"/>
                <w:szCs w:val="16"/>
              </w:rPr>
            </w:pPr>
            <w:r w:rsidRPr="00E65431">
              <w:rPr>
                <w:sz w:val="16"/>
                <w:szCs w:val="16"/>
              </w:rPr>
              <w:t>Anda merasa nyaman menggunakan sistem ini</w:t>
            </w:r>
          </w:p>
        </w:tc>
        <w:tc>
          <w:tcPr>
            <w:tcW w:w="1276" w:type="dxa"/>
          </w:tcPr>
          <w:p w14:paraId="63D91882"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81.5%</w:t>
            </w:r>
          </w:p>
        </w:tc>
      </w:tr>
      <w:tr w:rsidR="00E65431" w:rsidRPr="00450D19" w14:paraId="3BF6287D" w14:textId="77777777" w:rsidTr="00D4473A">
        <w:trPr>
          <w:jc w:val="center"/>
        </w:trPr>
        <w:tc>
          <w:tcPr>
            <w:tcW w:w="430" w:type="dxa"/>
          </w:tcPr>
          <w:p w14:paraId="5BE7B9AD"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3</w:t>
            </w:r>
          </w:p>
        </w:tc>
        <w:tc>
          <w:tcPr>
            <w:tcW w:w="2689" w:type="dxa"/>
          </w:tcPr>
          <w:p w14:paraId="63CB0281" w14:textId="77777777" w:rsidR="00E65431" w:rsidRPr="00E65431" w:rsidRDefault="00E65431" w:rsidP="00D4473A">
            <w:pPr>
              <w:spacing w:before="60" w:after="60"/>
              <w:jc w:val="left"/>
              <w:rPr>
                <w:rFonts w:ascii="Arial" w:hAnsi="Arial" w:cs="Arial"/>
                <w:sz w:val="16"/>
                <w:szCs w:val="16"/>
              </w:rPr>
            </w:pPr>
            <w:r w:rsidRPr="00E65431">
              <w:rPr>
                <w:sz w:val="16"/>
                <w:szCs w:val="16"/>
              </w:rPr>
              <w:t>Anda puas dengan hasil diagnosa yang diberikan oleh sistem ini</w:t>
            </w:r>
          </w:p>
        </w:tc>
        <w:tc>
          <w:tcPr>
            <w:tcW w:w="1276" w:type="dxa"/>
          </w:tcPr>
          <w:p w14:paraId="7E2BF4D6" w14:textId="77777777" w:rsidR="00E65431" w:rsidRPr="00E65431" w:rsidRDefault="00E65431" w:rsidP="00E65431">
            <w:pPr>
              <w:jc w:val="center"/>
              <w:rPr>
                <w:b/>
                <w:bCs/>
                <w:sz w:val="16"/>
                <w:szCs w:val="16"/>
              </w:rPr>
            </w:pPr>
            <w:r w:rsidRPr="00E65431">
              <w:rPr>
                <w:b/>
                <w:bCs/>
                <w:sz w:val="16"/>
                <w:szCs w:val="16"/>
              </w:rPr>
              <w:t>80.25%</w:t>
            </w:r>
          </w:p>
          <w:p w14:paraId="775CBE1C" w14:textId="77777777" w:rsidR="00E65431" w:rsidRPr="00E65431" w:rsidRDefault="00E65431" w:rsidP="00E65431">
            <w:pPr>
              <w:spacing w:before="60" w:after="60"/>
              <w:jc w:val="center"/>
              <w:rPr>
                <w:rFonts w:ascii="Arial" w:hAnsi="Arial" w:cs="Arial"/>
                <w:sz w:val="16"/>
                <w:szCs w:val="16"/>
              </w:rPr>
            </w:pPr>
          </w:p>
        </w:tc>
      </w:tr>
      <w:tr w:rsidR="00E65431" w:rsidRPr="00450D19" w14:paraId="5172E8DD" w14:textId="77777777" w:rsidTr="00D4473A">
        <w:trPr>
          <w:jc w:val="center"/>
        </w:trPr>
        <w:tc>
          <w:tcPr>
            <w:tcW w:w="430" w:type="dxa"/>
          </w:tcPr>
          <w:p w14:paraId="6D7C2809"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4</w:t>
            </w:r>
          </w:p>
        </w:tc>
        <w:tc>
          <w:tcPr>
            <w:tcW w:w="2689" w:type="dxa"/>
          </w:tcPr>
          <w:p w14:paraId="4F18DF4C" w14:textId="77777777" w:rsidR="00E65431" w:rsidRPr="00E65431" w:rsidRDefault="00E65431" w:rsidP="00D4473A">
            <w:pPr>
              <w:spacing w:before="60" w:after="60"/>
              <w:jc w:val="left"/>
              <w:rPr>
                <w:rFonts w:ascii="Arial" w:hAnsi="Arial" w:cs="Arial"/>
                <w:sz w:val="16"/>
                <w:szCs w:val="16"/>
              </w:rPr>
            </w:pPr>
            <w:r w:rsidRPr="00E65431">
              <w:rPr>
                <w:sz w:val="16"/>
                <w:szCs w:val="16"/>
              </w:rPr>
              <w:t>Keterangan dari diagnosa mudah dipahami</w:t>
            </w:r>
          </w:p>
        </w:tc>
        <w:tc>
          <w:tcPr>
            <w:tcW w:w="1276" w:type="dxa"/>
          </w:tcPr>
          <w:p w14:paraId="083B5488" w14:textId="77777777" w:rsidR="00E65431" w:rsidRPr="00E65431" w:rsidRDefault="00E65431" w:rsidP="00E65431">
            <w:pPr>
              <w:jc w:val="center"/>
              <w:rPr>
                <w:b/>
                <w:bCs/>
                <w:sz w:val="16"/>
                <w:szCs w:val="16"/>
              </w:rPr>
            </w:pPr>
            <w:r w:rsidRPr="00E65431">
              <w:rPr>
                <w:b/>
                <w:bCs/>
                <w:sz w:val="16"/>
                <w:szCs w:val="16"/>
              </w:rPr>
              <w:t>81.5%</w:t>
            </w:r>
          </w:p>
          <w:p w14:paraId="6726AACA" w14:textId="77777777" w:rsidR="00E65431" w:rsidRPr="00E65431" w:rsidRDefault="00E65431" w:rsidP="00E65431">
            <w:pPr>
              <w:spacing w:before="60" w:after="60"/>
              <w:jc w:val="center"/>
              <w:rPr>
                <w:rFonts w:ascii="Arial" w:hAnsi="Arial" w:cs="Arial"/>
                <w:sz w:val="16"/>
                <w:szCs w:val="16"/>
              </w:rPr>
            </w:pPr>
          </w:p>
        </w:tc>
      </w:tr>
      <w:tr w:rsidR="00E65431" w:rsidRPr="00450D19" w14:paraId="1771ECE0" w14:textId="77777777" w:rsidTr="00D4473A">
        <w:trPr>
          <w:jc w:val="center"/>
        </w:trPr>
        <w:tc>
          <w:tcPr>
            <w:tcW w:w="430" w:type="dxa"/>
          </w:tcPr>
          <w:p w14:paraId="405C4C30"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5</w:t>
            </w:r>
          </w:p>
        </w:tc>
        <w:tc>
          <w:tcPr>
            <w:tcW w:w="2689" w:type="dxa"/>
          </w:tcPr>
          <w:p w14:paraId="2FE3A87A" w14:textId="77777777" w:rsidR="00E65431" w:rsidRPr="00E65431" w:rsidRDefault="00E65431" w:rsidP="00D4473A">
            <w:pPr>
              <w:spacing w:before="60" w:after="60"/>
              <w:jc w:val="left"/>
              <w:rPr>
                <w:rFonts w:ascii="Arial" w:hAnsi="Arial" w:cs="Arial"/>
                <w:sz w:val="16"/>
                <w:szCs w:val="16"/>
              </w:rPr>
            </w:pPr>
            <w:r w:rsidRPr="00E65431">
              <w:rPr>
                <w:sz w:val="16"/>
                <w:szCs w:val="16"/>
              </w:rPr>
              <w:t>Bahasa yang digunakan dalam sistem mudah dimengerti</w:t>
            </w:r>
          </w:p>
        </w:tc>
        <w:tc>
          <w:tcPr>
            <w:tcW w:w="1276" w:type="dxa"/>
          </w:tcPr>
          <w:p w14:paraId="4BC31E65"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83.25%</w:t>
            </w:r>
          </w:p>
        </w:tc>
      </w:tr>
      <w:tr w:rsidR="00E65431" w14:paraId="7E2710CC" w14:textId="77777777" w:rsidTr="00D4473A">
        <w:trPr>
          <w:jc w:val="center"/>
        </w:trPr>
        <w:tc>
          <w:tcPr>
            <w:tcW w:w="430" w:type="dxa"/>
          </w:tcPr>
          <w:p w14:paraId="0898FB3C"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6</w:t>
            </w:r>
          </w:p>
        </w:tc>
        <w:tc>
          <w:tcPr>
            <w:tcW w:w="2689" w:type="dxa"/>
          </w:tcPr>
          <w:p w14:paraId="6FEAE690" w14:textId="77777777" w:rsidR="00E65431" w:rsidRPr="00E65431" w:rsidRDefault="00E65431" w:rsidP="00D4473A">
            <w:pPr>
              <w:spacing w:before="60" w:after="60"/>
              <w:jc w:val="left"/>
              <w:rPr>
                <w:rFonts w:ascii="Arial" w:hAnsi="Arial" w:cs="Arial"/>
                <w:sz w:val="16"/>
                <w:szCs w:val="16"/>
              </w:rPr>
            </w:pPr>
            <w:r w:rsidRPr="00E65431">
              <w:rPr>
                <w:sz w:val="16"/>
                <w:szCs w:val="16"/>
              </w:rPr>
              <w:t>Tampilan sistem mudah untuk dipahami</w:t>
            </w:r>
          </w:p>
        </w:tc>
        <w:tc>
          <w:tcPr>
            <w:tcW w:w="1276" w:type="dxa"/>
          </w:tcPr>
          <w:p w14:paraId="219C243E"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80.75%</w:t>
            </w:r>
          </w:p>
        </w:tc>
      </w:tr>
      <w:tr w:rsidR="00E65431" w14:paraId="08F75E94" w14:textId="77777777" w:rsidTr="00D4473A">
        <w:trPr>
          <w:jc w:val="center"/>
        </w:trPr>
        <w:tc>
          <w:tcPr>
            <w:tcW w:w="430" w:type="dxa"/>
          </w:tcPr>
          <w:p w14:paraId="3BBC5DBE"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7</w:t>
            </w:r>
          </w:p>
        </w:tc>
        <w:tc>
          <w:tcPr>
            <w:tcW w:w="2689" w:type="dxa"/>
          </w:tcPr>
          <w:p w14:paraId="446510C6" w14:textId="77777777" w:rsidR="00E65431" w:rsidRPr="00E65431" w:rsidRDefault="00E65431" w:rsidP="00D4473A">
            <w:pPr>
              <w:spacing w:before="60" w:after="60"/>
              <w:jc w:val="left"/>
              <w:rPr>
                <w:rFonts w:ascii="Arial" w:hAnsi="Arial" w:cs="Arial"/>
                <w:sz w:val="16"/>
                <w:szCs w:val="16"/>
              </w:rPr>
            </w:pPr>
            <w:r w:rsidRPr="00E65431">
              <w:rPr>
                <w:sz w:val="16"/>
                <w:szCs w:val="16"/>
              </w:rPr>
              <w:t>Menu yang ada pada sistem mudah dimengerti</w:t>
            </w:r>
          </w:p>
        </w:tc>
        <w:tc>
          <w:tcPr>
            <w:tcW w:w="1276" w:type="dxa"/>
          </w:tcPr>
          <w:p w14:paraId="74415218"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81.75%</w:t>
            </w:r>
          </w:p>
        </w:tc>
      </w:tr>
      <w:tr w:rsidR="00E65431" w14:paraId="71748A3E" w14:textId="77777777" w:rsidTr="00D4473A">
        <w:trPr>
          <w:jc w:val="center"/>
        </w:trPr>
        <w:tc>
          <w:tcPr>
            <w:tcW w:w="430" w:type="dxa"/>
          </w:tcPr>
          <w:p w14:paraId="14F410FC"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8</w:t>
            </w:r>
          </w:p>
        </w:tc>
        <w:tc>
          <w:tcPr>
            <w:tcW w:w="2689" w:type="dxa"/>
          </w:tcPr>
          <w:p w14:paraId="723C5661" w14:textId="77777777" w:rsidR="00E65431" w:rsidRPr="00E65431" w:rsidRDefault="00E65431" w:rsidP="00D4473A">
            <w:pPr>
              <w:spacing w:before="60" w:after="60"/>
              <w:jc w:val="left"/>
              <w:rPr>
                <w:rFonts w:ascii="Arial" w:hAnsi="Arial" w:cs="Arial"/>
                <w:sz w:val="16"/>
                <w:szCs w:val="16"/>
              </w:rPr>
            </w:pPr>
            <w:r w:rsidRPr="00E65431">
              <w:rPr>
                <w:sz w:val="16"/>
                <w:szCs w:val="16"/>
              </w:rPr>
              <w:t>Tata letak pada sistem ini rapih</w:t>
            </w:r>
          </w:p>
        </w:tc>
        <w:tc>
          <w:tcPr>
            <w:tcW w:w="1276" w:type="dxa"/>
          </w:tcPr>
          <w:p w14:paraId="0FCAC858"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81.5%</w:t>
            </w:r>
          </w:p>
        </w:tc>
      </w:tr>
      <w:tr w:rsidR="00E65431" w14:paraId="6E5462A5" w14:textId="77777777" w:rsidTr="00D4473A">
        <w:trPr>
          <w:jc w:val="center"/>
        </w:trPr>
        <w:tc>
          <w:tcPr>
            <w:tcW w:w="430" w:type="dxa"/>
          </w:tcPr>
          <w:p w14:paraId="1EE86828"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9</w:t>
            </w:r>
          </w:p>
        </w:tc>
        <w:tc>
          <w:tcPr>
            <w:tcW w:w="2689" w:type="dxa"/>
          </w:tcPr>
          <w:p w14:paraId="54F09548" w14:textId="77777777" w:rsidR="00E65431" w:rsidRPr="00E65431" w:rsidRDefault="00E65431" w:rsidP="00D4473A">
            <w:pPr>
              <w:spacing w:before="60" w:after="60"/>
              <w:jc w:val="left"/>
              <w:rPr>
                <w:rFonts w:ascii="Arial" w:hAnsi="Arial" w:cs="Arial"/>
                <w:sz w:val="16"/>
                <w:szCs w:val="16"/>
              </w:rPr>
            </w:pPr>
            <w:r w:rsidRPr="00E65431">
              <w:rPr>
                <w:sz w:val="16"/>
                <w:szCs w:val="16"/>
              </w:rPr>
              <w:t xml:space="preserve">Anda tidak mengalami </w:t>
            </w:r>
            <w:r w:rsidRPr="00E65431">
              <w:rPr>
                <w:i/>
                <w:iCs/>
                <w:sz w:val="16"/>
                <w:szCs w:val="16"/>
              </w:rPr>
              <w:t>error</w:t>
            </w:r>
            <w:r w:rsidRPr="00E65431">
              <w:rPr>
                <w:sz w:val="16"/>
                <w:szCs w:val="16"/>
              </w:rPr>
              <w:t xml:space="preserve"> pada saat menggunakan sistem</w:t>
            </w:r>
          </w:p>
        </w:tc>
        <w:tc>
          <w:tcPr>
            <w:tcW w:w="1276" w:type="dxa"/>
          </w:tcPr>
          <w:p w14:paraId="2C9BC153"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82.25%</w:t>
            </w:r>
          </w:p>
        </w:tc>
      </w:tr>
      <w:tr w:rsidR="00E65431" w14:paraId="56FBCAAA" w14:textId="77777777" w:rsidTr="00D4473A">
        <w:trPr>
          <w:jc w:val="center"/>
        </w:trPr>
        <w:tc>
          <w:tcPr>
            <w:tcW w:w="430" w:type="dxa"/>
            <w:tcBorders>
              <w:bottom w:val="single" w:sz="4" w:space="0" w:color="auto"/>
            </w:tcBorders>
          </w:tcPr>
          <w:p w14:paraId="36593772" w14:textId="77777777" w:rsidR="00E65431" w:rsidRPr="00E65431" w:rsidRDefault="00E65431" w:rsidP="00D4473A">
            <w:pPr>
              <w:spacing w:before="60" w:after="60"/>
              <w:rPr>
                <w:rFonts w:ascii="Arial" w:hAnsi="Arial" w:cs="Arial"/>
                <w:sz w:val="16"/>
                <w:szCs w:val="16"/>
              </w:rPr>
            </w:pPr>
            <w:r w:rsidRPr="00E65431">
              <w:rPr>
                <w:rFonts w:ascii="Arial" w:hAnsi="Arial" w:cs="Arial"/>
                <w:sz w:val="16"/>
                <w:szCs w:val="16"/>
              </w:rPr>
              <w:t>10</w:t>
            </w:r>
          </w:p>
        </w:tc>
        <w:tc>
          <w:tcPr>
            <w:tcW w:w="2689" w:type="dxa"/>
            <w:tcBorders>
              <w:bottom w:val="single" w:sz="4" w:space="0" w:color="auto"/>
            </w:tcBorders>
          </w:tcPr>
          <w:p w14:paraId="17B0F2A6" w14:textId="77777777" w:rsidR="00E65431" w:rsidRPr="00E65431" w:rsidRDefault="00E65431" w:rsidP="00D4473A">
            <w:pPr>
              <w:spacing w:before="60" w:after="60"/>
              <w:jc w:val="left"/>
              <w:rPr>
                <w:rFonts w:ascii="Arial" w:hAnsi="Arial" w:cs="Arial"/>
                <w:sz w:val="16"/>
                <w:szCs w:val="16"/>
              </w:rPr>
            </w:pPr>
            <w:r w:rsidRPr="00E65431">
              <w:rPr>
                <w:sz w:val="16"/>
                <w:szCs w:val="16"/>
              </w:rPr>
              <w:t>Anda merasa puas dengan sistem ini</w:t>
            </w:r>
          </w:p>
        </w:tc>
        <w:tc>
          <w:tcPr>
            <w:tcW w:w="1276" w:type="dxa"/>
            <w:tcBorders>
              <w:bottom w:val="single" w:sz="4" w:space="0" w:color="auto"/>
            </w:tcBorders>
          </w:tcPr>
          <w:p w14:paraId="7A5982CC" w14:textId="77777777" w:rsidR="00E65431" w:rsidRPr="00E65431" w:rsidRDefault="00E65431" w:rsidP="00E65431">
            <w:pPr>
              <w:spacing w:before="60" w:after="60"/>
              <w:jc w:val="center"/>
              <w:rPr>
                <w:rFonts w:ascii="Arial" w:hAnsi="Arial" w:cs="Arial"/>
                <w:sz w:val="16"/>
                <w:szCs w:val="16"/>
              </w:rPr>
            </w:pPr>
            <w:r w:rsidRPr="00E65431">
              <w:rPr>
                <w:b/>
                <w:bCs/>
                <w:sz w:val="16"/>
                <w:szCs w:val="16"/>
              </w:rPr>
              <w:t>81.5%</w:t>
            </w:r>
          </w:p>
        </w:tc>
      </w:tr>
    </w:tbl>
    <w:p w14:paraId="4B1F9133" w14:textId="59FE30D0" w:rsidR="00E65431" w:rsidRPr="00E65431" w:rsidRDefault="00E65431" w:rsidP="00E65431">
      <w:pPr>
        <w:jc w:val="center"/>
        <w:rPr>
          <w:sz w:val="16"/>
          <w:szCs w:val="18"/>
        </w:rPr>
      </w:pPr>
      <w:r>
        <w:rPr>
          <w:sz w:val="16"/>
          <w:szCs w:val="18"/>
        </w:rPr>
        <w:t>Sumber: Hasil Olahan Peneliti</w:t>
      </w:r>
    </w:p>
    <w:bookmarkEnd w:id="7"/>
    <w:p w14:paraId="4759B08F" w14:textId="77777777" w:rsidR="00DF0BEE" w:rsidRDefault="00DF0BEE" w:rsidP="008717E0">
      <w:pPr>
        <w:pStyle w:val="Heading1"/>
        <w:tabs>
          <w:tab w:val="left" w:pos="284"/>
        </w:tabs>
      </w:pPr>
      <w:r>
        <w:t xml:space="preserve">4. </w:t>
      </w:r>
      <w:r>
        <w:tab/>
        <w:t>Kesimpulan</w:t>
      </w:r>
    </w:p>
    <w:p w14:paraId="1E35CACB" w14:textId="7B692334" w:rsidR="00BE00D6" w:rsidRPr="00B0267E" w:rsidRDefault="00BE00D6" w:rsidP="00BE00D6">
      <w:pPr>
        <w:widowControl w:val="0"/>
        <w:autoSpaceDE w:val="0"/>
        <w:autoSpaceDN w:val="0"/>
        <w:adjustRightInd w:val="0"/>
        <w:rPr>
          <w:szCs w:val="20"/>
        </w:rPr>
      </w:pPr>
      <w:bookmarkStart w:id="8" w:name="_Hlk67818646"/>
      <w:r w:rsidRPr="00BE00D6">
        <w:rPr>
          <w:szCs w:val="20"/>
          <w:lang w:val="id-ID"/>
        </w:rPr>
        <w:t>Sistem Pakar Diagnosa Awal Gangguan Menstruasi dapat membantu masyarakat sebagai pertolongan pertama dan edukasi akan kesehatan reproduksi wanita</w:t>
      </w:r>
      <w:r w:rsidR="00B0267E">
        <w:rPr>
          <w:szCs w:val="20"/>
        </w:rPr>
        <w:t xml:space="preserve"> </w:t>
      </w:r>
      <w:r w:rsidRPr="00BE00D6">
        <w:rPr>
          <w:szCs w:val="20"/>
          <w:lang w:val="id-ID"/>
        </w:rPr>
        <w:t>Berdasarkan pengujian Black Box Testing, diperoleh kesimpulan yaitu sistem telah berjalan sesuai dengan harapan dan telah layak untuk dipakai oleh masyarakat. pengujian validasi, Sistem Pakar Diagnosa Awal Gangguan Menstruasi mampu mendiagnosa awal gangguan menstruasi dengan “Sangat Akurat” yaitu dengan persentase 84%. namun diagnosa tersebut masih belum kuat untuk menyatakan pasien mengidap penyakit gangguan menstruasi, dikarenakan sistem hanya dapat melakukan diagnosis awal. Sistem dapat memberikan diagnosis pembanding untuk mempermudah tenaga medis atau pakar dalam melakukan evaluasi lebih lanjut.</w:t>
      </w:r>
      <w:r w:rsidR="00B0267E">
        <w:rPr>
          <w:szCs w:val="20"/>
        </w:rPr>
        <w:t xml:space="preserve"> </w:t>
      </w:r>
      <w:r w:rsidRPr="00BE00D6">
        <w:rPr>
          <w:i/>
          <w:iCs/>
          <w:szCs w:val="20"/>
          <w:lang w:val="id-ID"/>
        </w:rPr>
        <w:t>User Acceptance Test</w:t>
      </w:r>
      <w:r w:rsidRPr="00BE00D6">
        <w:rPr>
          <w:szCs w:val="20"/>
          <w:lang w:val="id-ID"/>
        </w:rPr>
        <w:t xml:space="preserve"> </w:t>
      </w:r>
      <w:r w:rsidRPr="00BE00D6">
        <w:rPr>
          <w:szCs w:val="20"/>
          <w:lang w:val="id-ID"/>
        </w:rPr>
        <w:t>(UAT), Sistem Pakar Diagnosa Awal Gangguan Menstruasi telah mendapat respon positif oleh responden. Aplikasi sistem dinilai layak, diterima, dan dianggap “Sangat Baik” oleh masyarakat.</w:t>
      </w:r>
    </w:p>
    <w:bookmarkEnd w:id="8"/>
    <w:p w14:paraId="44880559" w14:textId="77777777" w:rsidR="00DF0BEE" w:rsidRDefault="00DF0BEE" w:rsidP="008717E0">
      <w:pPr>
        <w:pStyle w:val="Heading1"/>
        <w:tabs>
          <w:tab w:val="left" w:pos="284"/>
        </w:tabs>
      </w:pPr>
      <w:r>
        <w:t>Daftar Rujukan</w:t>
      </w:r>
    </w:p>
    <w:sdt>
      <w:sdtPr>
        <w:tag w:val="MENDELEY_BIBLIOGRAPHY"/>
        <w:id w:val="-2129930565"/>
        <w:placeholder>
          <w:docPart w:val="DefaultPlaceholder_-1854013440"/>
        </w:placeholder>
      </w:sdtPr>
      <w:sdtEndPr>
        <w:rPr>
          <w:sz w:val="8"/>
          <w:szCs w:val="12"/>
        </w:rPr>
      </w:sdtEndPr>
      <w:sdtContent>
        <w:p w14:paraId="460115A7" w14:textId="77777777" w:rsidR="00DD24B8" w:rsidRPr="00273673" w:rsidRDefault="00DD24B8" w:rsidP="00273673">
          <w:pPr>
            <w:pStyle w:val="Rujukan"/>
            <w:ind w:left="-284"/>
            <w:divId w:val="64957071"/>
            <w:rPr>
              <w:sz w:val="20"/>
            </w:rPr>
          </w:pPr>
          <w:r w:rsidRPr="00273673">
            <w:t>[1]</w:t>
          </w:r>
          <w:r w:rsidRPr="00273673">
            <w:tab/>
            <w:t xml:space="preserve">H. Wiknjosastro and P. Prawirohardjo, </w:t>
          </w:r>
          <w:r w:rsidRPr="00273673">
            <w:rPr>
              <w:i/>
              <w:iCs/>
            </w:rPr>
            <w:t>Ilmu Kandungan: Edisi Ketiga</w:t>
          </w:r>
          <w:r w:rsidRPr="00273673">
            <w:t>. 2014.</w:t>
          </w:r>
        </w:p>
        <w:p w14:paraId="32A87512" w14:textId="77777777" w:rsidR="00DD24B8" w:rsidRPr="00273673" w:rsidRDefault="00DD24B8" w:rsidP="00273673">
          <w:pPr>
            <w:pStyle w:val="Rujukan"/>
            <w:ind w:left="-284"/>
            <w:divId w:val="1391147979"/>
          </w:pPr>
          <w:r w:rsidRPr="00273673">
            <w:t>[2]</w:t>
          </w:r>
          <w:r w:rsidRPr="00273673">
            <w:tab/>
            <w:t xml:space="preserve">H. O. D. Critchley </w:t>
          </w:r>
          <w:r w:rsidRPr="00273673">
            <w:rPr>
              <w:i/>
              <w:iCs/>
            </w:rPr>
            <w:t>et al.</w:t>
          </w:r>
          <w:r w:rsidRPr="00273673">
            <w:t xml:space="preserve">, “Menstruation: science and society,” </w:t>
          </w:r>
          <w:r w:rsidRPr="00273673">
            <w:rPr>
              <w:i/>
              <w:iCs/>
            </w:rPr>
            <w:t>American Journal of Obstetrics and Gynecology</w:t>
          </w:r>
          <w:r w:rsidRPr="00273673">
            <w:t>, vol. 223, no. 5. Mosby Inc., pp. 624–664, Nov. 01, 2020. doi: 10.1016/j.ajog.2020.06.004.</w:t>
          </w:r>
        </w:p>
        <w:p w14:paraId="039FFF5F" w14:textId="77777777" w:rsidR="00DD24B8" w:rsidRPr="00273673" w:rsidRDefault="00DD24B8" w:rsidP="00273673">
          <w:pPr>
            <w:pStyle w:val="Rujukan"/>
            <w:ind w:left="-284"/>
            <w:divId w:val="1724599348"/>
          </w:pPr>
          <w:r w:rsidRPr="00273673">
            <w:t>[3]</w:t>
          </w:r>
          <w:r w:rsidRPr="00273673">
            <w:tab/>
            <w:t xml:space="preserve">Istika Dwi Kusumaningrum, “MENGENAL GANGGUAN MENSTRUASI PADA REMAJA PUTRI,” </w:t>
          </w:r>
          <w:r w:rsidRPr="00273673">
            <w:rPr>
              <w:i/>
              <w:iCs/>
            </w:rPr>
            <w:t>Journal Of Community Empowerment</w:t>
          </w:r>
          <w:r w:rsidRPr="00273673">
            <w:t>, vol. 2, no. 3, Oct. 2020.</w:t>
          </w:r>
        </w:p>
        <w:p w14:paraId="2C148C18" w14:textId="77777777" w:rsidR="00DD24B8" w:rsidRPr="00273673" w:rsidRDefault="00DD24B8" w:rsidP="00273673">
          <w:pPr>
            <w:pStyle w:val="Rujukan"/>
            <w:ind w:left="-284"/>
            <w:divId w:val="301620120"/>
          </w:pPr>
          <w:r w:rsidRPr="00273673">
            <w:t>[4]</w:t>
          </w:r>
          <w:r w:rsidRPr="00273673">
            <w:tab/>
            <w:t xml:space="preserve">R. Novita, “Hubungan Status Gizi dengan Gangguan Menstruasi pada Remaja Putri di SMA Al-Azhar Surabaya Correlation between Nutritional Status and Menstrual Disorders of Female Adolescent in SMA Al-Azhar Surabaya,” </w:t>
          </w:r>
          <w:r w:rsidRPr="00273673">
            <w:rPr>
              <w:i/>
              <w:iCs/>
            </w:rPr>
            <w:t>Amerta Nutr</w:t>
          </w:r>
          <w:r w:rsidRPr="00273673">
            <w:t>, vol. 2, no. 2, pp. 172–181, 2018, doi: 10.2473/amnt.v2i2.2018.172-181.</w:t>
          </w:r>
        </w:p>
        <w:p w14:paraId="2B4F517B" w14:textId="77777777" w:rsidR="00DD24B8" w:rsidRPr="00273673" w:rsidRDefault="00DD24B8" w:rsidP="00273673">
          <w:pPr>
            <w:pStyle w:val="Rujukan"/>
            <w:ind w:left="-284"/>
            <w:divId w:val="145319782"/>
          </w:pPr>
          <w:r w:rsidRPr="00273673">
            <w:t>[5]</w:t>
          </w:r>
          <w:r w:rsidRPr="00273673">
            <w:tab/>
            <w:t xml:space="preserve">M. Jewson, P. Purohit, and M. A. Lumsden, “Progesterone and abnormal uterine bleeding/menstrual disorders,” </w:t>
          </w:r>
          <w:r w:rsidRPr="00273673">
            <w:rPr>
              <w:i/>
              <w:iCs/>
            </w:rPr>
            <w:t>Best Pract Res Clin Obstet Gynaecol</w:t>
          </w:r>
          <w:r w:rsidRPr="00273673">
            <w:t>, vol. 69, pp. 62–73, Nov. 2020, doi: 10.1016/j.bpobgyn.2020.05.004.</w:t>
          </w:r>
        </w:p>
        <w:p w14:paraId="1CF5B094" w14:textId="77777777" w:rsidR="00DD24B8" w:rsidRPr="00273673" w:rsidRDefault="00DD24B8" w:rsidP="00273673">
          <w:pPr>
            <w:pStyle w:val="Rujukan"/>
            <w:ind w:left="-284"/>
            <w:divId w:val="1224292281"/>
          </w:pPr>
          <w:r w:rsidRPr="00273673">
            <w:t>[6]</w:t>
          </w:r>
          <w:r w:rsidRPr="00273673">
            <w:tab/>
            <w:t xml:space="preserve">World Health Organization, “WHO statement on menstrual health and rights,” </w:t>
          </w:r>
          <w:r w:rsidRPr="00273673">
            <w:rPr>
              <w:i/>
              <w:iCs/>
            </w:rPr>
            <w:t>who.int/news/item/22-06-2022-who-statement-on-menstrual-health-and-rights</w:t>
          </w:r>
          <w:r w:rsidRPr="00273673">
            <w:t>, Jun. 22, 2022.</w:t>
          </w:r>
        </w:p>
        <w:p w14:paraId="1883EFE4" w14:textId="77777777" w:rsidR="00DD24B8" w:rsidRPr="00273673" w:rsidRDefault="00DD24B8" w:rsidP="00273673">
          <w:pPr>
            <w:pStyle w:val="Rujukan"/>
            <w:ind w:left="-284"/>
            <w:divId w:val="1198543044"/>
          </w:pPr>
          <w:r w:rsidRPr="00273673">
            <w:t>[7]</w:t>
          </w:r>
          <w:r w:rsidRPr="00273673">
            <w:tab/>
            <w:t xml:space="preserve">M. L. Marnach and S. K. Laughlin-Tommaso, “Evaluation and Management of Abnormal Uterine Bleeding,” in </w:t>
          </w:r>
          <w:r w:rsidRPr="00273673">
            <w:rPr>
              <w:i/>
              <w:iCs/>
            </w:rPr>
            <w:t>Mayo Clinic Proceedings</w:t>
          </w:r>
          <w:r w:rsidRPr="00273673">
            <w:t>, Feb. 2019, vol. 94, no. 2, pp. 326–335. doi: 10.1016/j.mayocp.2018.12.012.</w:t>
          </w:r>
        </w:p>
        <w:p w14:paraId="1896B44E" w14:textId="77777777" w:rsidR="00DD24B8" w:rsidRPr="00273673" w:rsidRDefault="00DD24B8" w:rsidP="00273673">
          <w:pPr>
            <w:pStyle w:val="Rujukan"/>
            <w:ind w:left="-284"/>
            <w:divId w:val="348720185"/>
          </w:pPr>
          <w:r w:rsidRPr="00273673">
            <w:t>[8]</w:t>
          </w:r>
          <w:r w:rsidRPr="00273673">
            <w:tab/>
            <w:t xml:space="preserve">K. H. Yu, A. L. Beam, and I. S. Kohane, “Artificial intelligence in healthcare,” </w:t>
          </w:r>
          <w:r w:rsidRPr="00273673">
            <w:rPr>
              <w:i/>
              <w:iCs/>
            </w:rPr>
            <w:t>Nat Biomed Eng</w:t>
          </w:r>
          <w:r w:rsidRPr="00273673">
            <w:t>, vol. 2, no. 10, pp. 719–731, Oct. 2018, doi: 10.1038/s41551-018-0305-z.</w:t>
          </w:r>
        </w:p>
        <w:p w14:paraId="688FC9D5" w14:textId="77777777" w:rsidR="00DD24B8" w:rsidRPr="00273673" w:rsidRDefault="00DD24B8" w:rsidP="00273673">
          <w:pPr>
            <w:pStyle w:val="Rujukan"/>
            <w:ind w:left="-284"/>
            <w:divId w:val="1657487718"/>
          </w:pPr>
          <w:r w:rsidRPr="00273673">
            <w:t>[9]</w:t>
          </w:r>
          <w:r w:rsidRPr="00273673">
            <w:tab/>
            <w:t>S. Mohapatra and K. Anand, “4 An Expert System to Implement Symptom Analysis in Healthcare,” 2021.</w:t>
          </w:r>
        </w:p>
        <w:p w14:paraId="6F3EE4BD" w14:textId="77777777" w:rsidR="00DD24B8" w:rsidRPr="00273673" w:rsidRDefault="00DD24B8" w:rsidP="00273673">
          <w:pPr>
            <w:pStyle w:val="Rujukan"/>
            <w:ind w:left="-284"/>
            <w:divId w:val="250820222"/>
          </w:pPr>
          <w:r w:rsidRPr="00273673">
            <w:t>[10]</w:t>
          </w:r>
          <w:r w:rsidRPr="00273673">
            <w:tab/>
            <w:t xml:space="preserve">D. Berrar, “Bayes’ theorem and naive bayes classifier,” in </w:t>
          </w:r>
          <w:r w:rsidRPr="00273673">
            <w:rPr>
              <w:i/>
              <w:iCs/>
            </w:rPr>
            <w:t>Encyclopedia of Bioinformatics and Computational Biology: ABC of Bioinformatics</w:t>
          </w:r>
          <w:r w:rsidRPr="00273673">
            <w:t>, vol. 1–3, Elsevier, 2018, pp. 403–412. doi: 10.1016/B978-0-12-809633-8.20473-1.</w:t>
          </w:r>
        </w:p>
        <w:p w14:paraId="5ADA2A3C" w14:textId="77777777" w:rsidR="00DD24B8" w:rsidRPr="00273673" w:rsidRDefault="00DD24B8" w:rsidP="00273673">
          <w:pPr>
            <w:pStyle w:val="Rujukan"/>
            <w:ind w:left="-284"/>
            <w:divId w:val="104662002"/>
          </w:pPr>
          <w:r w:rsidRPr="00273673">
            <w:t>[11]</w:t>
          </w:r>
          <w:r w:rsidRPr="00273673">
            <w:tab/>
            <w:t xml:space="preserve">Y. Yuliana, P. Paradise, and K. Kusrini, “Sistem Pakar Diagnosa Penyakit Ispa Menggunakan Metode Naive Bayes Classifier Berbasis Web,” </w:t>
          </w:r>
          <w:r w:rsidRPr="00273673">
            <w:rPr>
              <w:i/>
              <w:iCs/>
            </w:rPr>
            <w:t>CSRID (Computer Science Research and Its Development Journal)</w:t>
          </w:r>
          <w:r w:rsidRPr="00273673">
            <w:t>, vol. 10, no. 3, p. 127, Mar. 2021, doi: 10.22303/csrid.10.3.2018.127-138.</w:t>
          </w:r>
        </w:p>
        <w:p w14:paraId="7E931822" w14:textId="0D3017FD" w:rsidR="00DD24B8" w:rsidRPr="00273673" w:rsidRDefault="00DD24B8" w:rsidP="00273673">
          <w:pPr>
            <w:pStyle w:val="Rujukan"/>
            <w:ind w:left="-284"/>
            <w:divId w:val="1551377139"/>
          </w:pPr>
          <w:r w:rsidRPr="00273673">
            <w:t>[12]</w:t>
          </w:r>
          <w:r w:rsidRPr="00273673">
            <w:tab/>
            <w:t xml:space="preserve">M. Ridho Handoko, “SISTEM PAKAR DIAGNOSA PENYAKIT SELAMA KEHAMILAN MENGGUNAKAN METODE NAIVE BAYES BERBASIS WEB,” </w:t>
          </w:r>
          <w:r w:rsidRPr="00273673">
            <w:rPr>
              <w:i/>
              <w:iCs/>
            </w:rPr>
            <w:t>Jurnal Teknologi dan Sistem Informasi (JTSI)</w:t>
          </w:r>
          <w:r w:rsidRPr="00273673">
            <w:t>, vol. 2, no. 1, pp. 50–58, 2021, [Online].</w:t>
          </w:r>
          <w:r w:rsidR="00273673">
            <w:t xml:space="preserve"> </w:t>
          </w:r>
          <w:r w:rsidRPr="00273673">
            <w:t>Available: http://jim.teknokrat.ac.id/index.php/JTSI</w:t>
          </w:r>
        </w:p>
        <w:p w14:paraId="5311713C" w14:textId="6C11D679" w:rsidR="009070F8" w:rsidRPr="00273673" w:rsidRDefault="00DD24B8" w:rsidP="00273673">
          <w:pPr>
            <w:pStyle w:val="Rujukan"/>
            <w:ind w:left="-284"/>
            <w:rPr>
              <w:sz w:val="8"/>
              <w:szCs w:val="12"/>
            </w:rPr>
          </w:pPr>
          <w:r w:rsidRPr="00273673">
            <w:rPr>
              <w:rFonts w:eastAsia="Times New Roman"/>
              <w:sz w:val="12"/>
              <w:szCs w:val="16"/>
            </w:rPr>
            <w:t> </w:t>
          </w:r>
        </w:p>
      </w:sdtContent>
    </w:sdt>
    <w:p w14:paraId="0E3D04B5" w14:textId="457921C6" w:rsidR="002F5468" w:rsidRPr="00E65431" w:rsidRDefault="008717E0" w:rsidP="00273673">
      <w:pPr>
        <w:pStyle w:val="Rujukan"/>
        <w:ind w:left="0" w:firstLine="0"/>
        <w:rPr>
          <w:lang w:val="id-ID"/>
        </w:rPr>
        <w:sectPr w:rsidR="002F5468" w:rsidRPr="00E65431" w:rsidSect="00C72934">
          <w:type w:val="continuous"/>
          <w:pgSz w:w="11906" w:h="16838"/>
          <w:pgMar w:top="1418" w:right="1418" w:bottom="1418" w:left="1418" w:header="709" w:footer="709" w:gutter="0"/>
          <w:cols w:num="2" w:space="227"/>
          <w:docGrid w:linePitch="360"/>
        </w:sectPr>
      </w:pPr>
      <w:r w:rsidRPr="008F6707">
        <w:rPr>
          <w:lang w:val="id-ID"/>
        </w:rPr>
        <w:t>---</w:t>
      </w:r>
    </w:p>
    <w:p w14:paraId="41678428" w14:textId="3CD68F1C" w:rsidR="008717E0" w:rsidRPr="00D72779" w:rsidRDefault="008717E0" w:rsidP="00E65431">
      <w:pPr>
        <w:rPr>
          <w:color w:val="0070C0"/>
          <w:sz w:val="24"/>
        </w:rPr>
      </w:pPr>
    </w:p>
    <w:sectPr w:rsidR="008717E0" w:rsidRPr="00D72779"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186C" w14:textId="77777777" w:rsidR="004C3A95" w:rsidRDefault="004C3A95">
      <w:pPr>
        <w:spacing w:after="0"/>
      </w:pPr>
      <w:r>
        <w:separator/>
      </w:r>
    </w:p>
  </w:endnote>
  <w:endnote w:type="continuationSeparator" w:id="0">
    <w:p w14:paraId="336DFF72" w14:textId="77777777" w:rsidR="004C3A95" w:rsidRDefault="004C3A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37A7" w14:textId="66955C93"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1" w:name="_Hlk70513816"/>
    <w:r w:rsidRPr="00190B77">
      <w:rPr>
        <w:rFonts w:eastAsia="Times New Roman"/>
        <w:color w:val="000000"/>
        <w:lang w:val="id-ID"/>
      </w:rPr>
      <w:t>DOI: https://doi.org/10.29207/resti.v</w:t>
    </w:r>
    <w:r w:rsidR="006520F2">
      <w:rPr>
        <w:rFonts w:eastAsia="Times New Roman"/>
        <w:color w:val="000000"/>
        <w:lang w:val="id-ID"/>
      </w:rPr>
      <w:t>6</w:t>
    </w:r>
    <w:r w:rsidRPr="00190B77">
      <w:rPr>
        <w:rFonts w:eastAsia="Times New Roman"/>
        <w:color w:val="000000"/>
        <w:lang w:val="id-ID"/>
      </w:rPr>
      <w:t>i</w:t>
    </w:r>
    <w:r w:rsidR="00E84033" w:rsidRPr="00190B77">
      <w:rPr>
        <w:rFonts w:eastAsia="Times New Roman"/>
        <w:color w:val="000000"/>
        <w:lang w:val="id-ID"/>
      </w:rPr>
      <w:t>X</w:t>
    </w:r>
    <w:r w:rsidRPr="00190B77">
      <w:rPr>
        <w:rFonts w:eastAsia="Times New Roman"/>
        <w:color w:val="000000"/>
        <w:lang w:val="id-ID"/>
      </w:rPr>
      <w:t>.xxx</w:t>
    </w:r>
  </w:p>
  <w:p w14:paraId="43064894" w14:textId="7ABE302F" w:rsidR="00DF0BEE" w:rsidRPr="00190B77" w:rsidRDefault="00D50E28" w:rsidP="00082DF1">
    <w:pPr>
      <w:pStyle w:val="Footer"/>
      <w:pBdr>
        <w:bottom w:val="single" w:sz="6" w:space="1" w:color="auto"/>
      </w:pBdr>
      <w:tabs>
        <w:tab w:val="clear" w:pos="9026"/>
        <w:tab w:val="right" w:pos="9070"/>
      </w:tabs>
      <w:jc w:val="center"/>
    </w:pPr>
    <w:r w:rsidRPr="00190B77">
      <w:rPr>
        <w:lang w:val="id-ID"/>
      </w:rPr>
      <w:t xml:space="preserve">Lisensi: </w:t>
    </w:r>
    <w:r w:rsidR="00082DF1" w:rsidRPr="00190B77">
      <w:t>Creative Commons Attribution 4.0 International</w:t>
    </w:r>
    <w:r w:rsidR="00082DF1" w:rsidRPr="00190B77">
      <w:rPr>
        <w:lang w:val="id-ID"/>
      </w:rPr>
      <w:t xml:space="preserve"> (CC BY 4.0)</w:t>
    </w:r>
  </w:p>
  <w:bookmarkEnd w:id="1"/>
  <w:p w14:paraId="226BDC99" w14:textId="77777777"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01EE" w14:textId="7FBB7AF1" w:rsidR="00DF0BEE" w:rsidRPr="00AE62FB" w:rsidRDefault="00705293" w:rsidP="007617F1">
    <w:pPr>
      <w:pStyle w:val="Footer"/>
      <w:pBdr>
        <w:bottom w:val="single" w:sz="6" w:space="1" w:color="auto"/>
      </w:pBdr>
      <w:spacing w:before="120"/>
      <w:jc w:val="center"/>
      <w:rPr>
        <w:lang w:val="id-ID"/>
      </w:rPr>
    </w:pPr>
    <w:r>
      <w:t xml:space="preserve"> Diterima Redaksi: xx-</w:t>
    </w:r>
    <w:r w:rsidR="006126CE">
      <w:t>xx</w:t>
    </w:r>
    <w:r>
      <w:t>-20</w:t>
    </w:r>
    <w:r w:rsidR="006126CE">
      <w:t>2</w:t>
    </w:r>
    <w:r w:rsidR="00B43AFF">
      <w:rPr>
        <w:lang w:val="id-ID"/>
      </w:rPr>
      <w:t>2</w:t>
    </w:r>
    <w:r>
      <w:t xml:space="preserve"> | Selesai Revisi: xx-</w:t>
    </w:r>
    <w:r w:rsidR="006126CE">
      <w:t>0</w:t>
    </w:r>
    <w:r w:rsidR="00AE62FB">
      <w:rPr>
        <w:lang w:val="id-ID"/>
      </w:rPr>
      <w:t>4</w:t>
    </w:r>
    <w:r>
      <w:t>-20</w:t>
    </w:r>
    <w:r w:rsidR="006126CE">
      <w:t>2</w:t>
    </w:r>
    <w:r w:rsidR="00B43AFF">
      <w:rPr>
        <w:lang w:val="id-ID"/>
      </w:rPr>
      <w:t>2</w:t>
    </w:r>
    <w:r>
      <w:t xml:space="preserve"> | Diterbitkan Online: xx-</w:t>
    </w:r>
    <w:r w:rsidR="006126CE">
      <w:t>0</w:t>
    </w:r>
    <w:r w:rsidR="00AE62FB">
      <w:rPr>
        <w:lang w:val="id-ID"/>
      </w:rPr>
      <w:t>4</w:t>
    </w:r>
    <w:r>
      <w:t>-20</w:t>
    </w:r>
    <w:r w:rsidR="006126CE">
      <w:t>2</w:t>
    </w:r>
    <w:r w:rsidR="00B43AFF">
      <w:rPr>
        <w:lang w:val="id-ID"/>
      </w:rPr>
      <w:t>2</w:t>
    </w:r>
  </w:p>
  <w:p w14:paraId="161FBB04" w14:textId="77777777"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60BBE" w14:textId="77777777" w:rsidR="004C3A95" w:rsidRDefault="004C3A95">
      <w:pPr>
        <w:spacing w:after="0"/>
      </w:pPr>
      <w:r>
        <w:separator/>
      </w:r>
    </w:p>
  </w:footnote>
  <w:footnote w:type="continuationSeparator" w:id="0">
    <w:p w14:paraId="1F54F43D" w14:textId="77777777" w:rsidR="004C3A95" w:rsidRDefault="004C3A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2EEC95B9" w:rsidR="0033260F" w:rsidRPr="00B95B45" w:rsidRDefault="00A84A35" w:rsidP="0033260F">
    <w:pPr>
      <w:pStyle w:val="Subtitle"/>
      <w:spacing w:after="20"/>
      <w:rPr>
        <w:rStyle w:val="SubtleEmphasis"/>
        <w:b w:val="0"/>
        <w:sz w:val="20"/>
      </w:rPr>
    </w:pPr>
    <w:r>
      <w:rPr>
        <w:color w:val="000000"/>
        <w:lang w:val="id-ID"/>
      </w:rPr>
      <w:t xml:space="preserve"> </w:t>
    </w:r>
    <w:r w:rsidR="0033260F" w:rsidRPr="00B95B45">
      <w:rPr>
        <w:rStyle w:val="SubtleEmphasis"/>
        <w:b w:val="0"/>
        <w:sz w:val="20"/>
      </w:rPr>
      <w:t>Penulis</w:t>
    </w:r>
    <w:r w:rsidR="0033260F" w:rsidRPr="001B7CD0">
      <w:rPr>
        <w:rStyle w:val="SubtleEmphasis"/>
        <w:b w:val="0"/>
        <w:sz w:val="20"/>
      </w:rPr>
      <w:t>1</w:t>
    </w:r>
    <w:r w:rsidR="0033260F" w:rsidRPr="00B95B45">
      <w:rPr>
        <w:rStyle w:val="SubtleEmphasis"/>
        <w:b w:val="0"/>
        <w:sz w:val="20"/>
      </w:rPr>
      <w:t>, Penulis</w:t>
    </w:r>
    <w:r w:rsidR="0033260F" w:rsidRPr="001B7CD0">
      <w:rPr>
        <w:rStyle w:val="SubtleEmphasis"/>
        <w:b w:val="0"/>
        <w:sz w:val="20"/>
      </w:rPr>
      <w:t>2</w:t>
    </w:r>
  </w:p>
  <w:p w14:paraId="501587EF" w14:textId="2187B9EA" w:rsidR="00DF0BEE" w:rsidRPr="0033260F" w:rsidRDefault="0033260F" w:rsidP="0033260F">
    <w:pPr>
      <w:pStyle w:val="Header"/>
      <w:pBdr>
        <w:bottom w:val="single" w:sz="6" w:space="1" w:color="auto"/>
      </w:pBdr>
      <w:jc w:val="center"/>
      <w:rPr>
        <w:rFonts w:eastAsia="Times New Roman"/>
        <w:color w:val="000000"/>
      </w:rPr>
    </w:pPr>
    <w:bookmarkStart w:id="0"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C72934">
      <w:rPr>
        <w:rFonts w:eastAsia="Times New Roman"/>
        <w:color w:val="000000"/>
        <w:lang w:val="id-ID"/>
      </w:rPr>
      <w:t>6</w:t>
    </w:r>
    <w:r>
      <w:rPr>
        <w:rFonts w:eastAsia="Times New Roman"/>
        <w:color w:val="000000"/>
      </w:rPr>
      <w:t xml:space="preserve"> No. </w:t>
    </w:r>
    <w:r w:rsidR="00ED77D8">
      <w:rPr>
        <w:rFonts w:eastAsia="Times New Roman"/>
        <w:color w:val="000000"/>
        <w:lang w:val="id-ID"/>
      </w:rPr>
      <w:t>x</w:t>
    </w:r>
    <w:r>
      <w:rPr>
        <w:rFonts w:eastAsia="Times New Roman"/>
        <w:color w:val="000000"/>
      </w:rPr>
      <w:t xml:space="preserve"> (202</w:t>
    </w:r>
    <w:r w:rsidR="00C72934">
      <w:rPr>
        <w:rFonts w:eastAsia="Times New Roman"/>
        <w:color w:val="000000"/>
        <w:lang w:val="id-ID"/>
      </w:rPr>
      <w:t>2</w:t>
    </w:r>
    <w:r>
      <w:rPr>
        <w:rFonts w:eastAsia="Times New Roman"/>
        <w:color w:val="000000"/>
      </w:rPr>
      <w:t>)</w:t>
    </w:r>
    <w:bookmarkEnd w:id="0"/>
    <w:r>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5C8AA790"/>
    <w:lvl w:ilvl="0" w:tplc="BF14F152">
      <w:start w:val="1"/>
      <w:numFmt w:val="decimal"/>
      <w:lvlText w:val="%1."/>
      <w:lvlJc w:val="left"/>
      <w:pPr>
        <w:ind w:left="720" w:hanging="360"/>
      </w:pPr>
      <w:rPr>
        <w:rFonts w:hint="default"/>
        <w:color w:val="40404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3464E4"/>
    <w:multiLevelType w:val="hybridMultilevel"/>
    <w:tmpl w:val="EAF8C5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4061019">
    <w:abstractNumId w:val="7"/>
  </w:num>
  <w:num w:numId="2" w16cid:durableId="741174105">
    <w:abstractNumId w:val="6"/>
  </w:num>
  <w:num w:numId="3" w16cid:durableId="1869641270">
    <w:abstractNumId w:val="0"/>
  </w:num>
  <w:num w:numId="4" w16cid:durableId="637495095">
    <w:abstractNumId w:val="4"/>
  </w:num>
  <w:num w:numId="5" w16cid:durableId="657348773">
    <w:abstractNumId w:val="1"/>
  </w:num>
  <w:num w:numId="6" w16cid:durableId="1590575345">
    <w:abstractNumId w:val="2"/>
  </w:num>
  <w:num w:numId="7" w16cid:durableId="1730109776">
    <w:abstractNumId w:val="3"/>
  </w:num>
  <w:num w:numId="8" w16cid:durableId="889147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0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5AFE"/>
    <w:rsid w:val="00011D9D"/>
    <w:rsid w:val="0001447E"/>
    <w:rsid w:val="000203EF"/>
    <w:rsid w:val="00027D11"/>
    <w:rsid w:val="000510A8"/>
    <w:rsid w:val="00060D54"/>
    <w:rsid w:val="00064AFE"/>
    <w:rsid w:val="00070790"/>
    <w:rsid w:val="00072D40"/>
    <w:rsid w:val="00082DF1"/>
    <w:rsid w:val="00084DD6"/>
    <w:rsid w:val="00085E19"/>
    <w:rsid w:val="000946DC"/>
    <w:rsid w:val="000A369D"/>
    <w:rsid w:val="000A7E3D"/>
    <w:rsid w:val="000A7F0A"/>
    <w:rsid w:val="000B3B4C"/>
    <w:rsid w:val="000D10D5"/>
    <w:rsid w:val="000E2373"/>
    <w:rsid w:val="0010035E"/>
    <w:rsid w:val="0011461B"/>
    <w:rsid w:val="001147D8"/>
    <w:rsid w:val="00133441"/>
    <w:rsid w:val="00184459"/>
    <w:rsid w:val="00190B77"/>
    <w:rsid w:val="001A6847"/>
    <w:rsid w:val="001B7C80"/>
    <w:rsid w:val="001B7CD0"/>
    <w:rsid w:val="001C713A"/>
    <w:rsid w:val="001D1EB7"/>
    <w:rsid w:val="001D7D30"/>
    <w:rsid w:val="001E1EF9"/>
    <w:rsid w:val="001E4099"/>
    <w:rsid w:val="001F1F9A"/>
    <w:rsid w:val="0020426B"/>
    <w:rsid w:val="002133BB"/>
    <w:rsid w:val="0022233B"/>
    <w:rsid w:val="0022267D"/>
    <w:rsid w:val="00273673"/>
    <w:rsid w:val="002866F4"/>
    <w:rsid w:val="002930BF"/>
    <w:rsid w:val="002D338D"/>
    <w:rsid w:val="002D57C4"/>
    <w:rsid w:val="002D60B6"/>
    <w:rsid w:val="002E590F"/>
    <w:rsid w:val="002F2A68"/>
    <w:rsid w:val="002F5468"/>
    <w:rsid w:val="002F6CF0"/>
    <w:rsid w:val="0033205A"/>
    <w:rsid w:val="0033260F"/>
    <w:rsid w:val="003468AB"/>
    <w:rsid w:val="00355D7E"/>
    <w:rsid w:val="003577F2"/>
    <w:rsid w:val="00361AC6"/>
    <w:rsid w:val="003942F4"/>
    <w:rsid w:val="00397ABF"/>
    <w:rsid w:val="003B17BE"/>
    <w:rsid w:val="003B496A"/>
    <w:rsid w:val="003B5E83"/>
    <w:rsid w:val="003C0EE1"/>
    <w:rsid w:val="003E55A5"/>
    <w:rsid w:val="003F38E0"/>
    <w:rsid w:val="003F4478"/>
    <w:rsid w:val="004055A4"/>
    <w:rsid w:val="00413896"/>
    <w:rsid w:val="00423B84"/>
    <w:rsid w:val="0043444F"/>
    <w:rsid w:val="00434A82"/>
    <w:rsid w:val="00437181"/>
    <w:rsid w:val="004537FE"/>
    <w:rsid w:val="004703FC"/>
    <w:rsid w:val="004936A3"/>
    <w:rsid w:val="004A253B"/>
    <w:rsid w:val="004A6011"/>
    <w:rsid w:val="004A7B94"/>
    <w:rsid w:val="004B4C23"/>
    <w:rsid w:val="004B505B"/>
    <w:rsid w:val="004C3A95"/>
    <w:rsid w:val="004C7296"/>
    <w:rsid w:val="004D1DA5"/>
    <w:rsid w:val="004E6245"/>
    <w:rsid w:val="004F372D"/>
    <w:rsid w:val="004F6849"/>
    <w:rsid w:val="004F7CFF"/>
    <w:rsid w:val="0052576B"/>
    <w:rsid w:val="00571D46"/>
    <w:rsid w:val="00596EAF"/>
    <w:rsid w:val="005B4516"/>
    <w:rsid w:val="005D16BC"/>
    <w:rsid w:val="005D1BA1"/>
    <w:rsid w:val="005D7E67"/>
    <w:rsid w:val="005F2A02"/>
    <w:rsid w:val="00610015"/>
    <w:rsid w:val="006126CE"/>
    <w:rsid w:val="00616826"/>
    <w:rsid w:val="006518BB"/>
    <w:rsid w:val="006520F2"/>
    <w:rsid w:val="00665ED4"/>
    <w:rsid w:val="00670B39"/>
    <w:rsid w:val="00673739"/>
    <w:rsid w:val="00675479"/>
    <w:rsid w:val="00675D76"/>
    <w:rsid w:val="00683633"/>
    <w:rsid w:val="00696A5F"/>
    <w:rsid w:val="00696ADB"/>
    <w:rsid w:val="006C11C8"/>
    <w:rsid w:val="006C7315"/>
    <w:rsid w:val="006D247B"/>
    <w:rsid w:val="006F3FF8"/>
    <w:rsid w:val="00705293"/>
    <w:rsid w:val="00710597"/>
    <w:rsid w:val="00710C3A"/>
    <w:rsid w:val="00740D6F"/>
    <w:rsid w:val="007434EF"/>
    <w:rsid w:val="00745198"/>
    <w:rsid w:val="0074541A"/>
    <w:rsid w:val="00746618"/>
    <w:rsid w:val="007616B8"/>
    <w:rsid w:val="007617F1"/>
    <w:rsid w:val="00785D18"/>
    <w:rsid w:val="007860ED"/>
    <w:rsid w:val="00794DDE"/>
    <w:rsid w:val="007B4400"/>
    <w:rsid w:val="007E7A4A"/>
    <w:rsid w:val="00805BE9"/>
    <w:rsid w:val="00807C9E"/>
    <w:rsid w:val="008200A3"/>
    <w:rsid w:val="00824354"/>
    <w:rsid w:val="00847F3A"/>
    <w:rsid w:val="00854C35"/>
    <w:rsid w:val="008642E7"/>
    <w:rsid w:val="00864FB1"/>
    <w:rsid w:val="008717E0"/>
    <w:rsid w:val="008810B6"/>
    <w:rsid w:val="008A1EED"/>
    <w:rsid w:val="008B7BFE"/>
    <w:rsid w:val="008C11E0"/>
    <w:rsid w:val="008D342A"/>
    <w:rsid w:val="008D6BCE"/>
    <w:rsid w:val="008F6707"/>
    <w:rsid w:val="009045CB"/>
    <w:rsid w:val="009070F8"/>
    <w:rsid w:val="009357E7"/>
    <w:rsid w:val="00955106"/>
    <w:rsid w:val="00971375"/>
    <w:rsid w:val="0097759B"/>
    <w:rsid w:val="009937A7"/>
    <w:rsid w:val="009956A7"/>
    <w:rsid w:val="00995917"/>
    <w:rsid w:val="009A2F9D"/>
    <w:rsid w:val="009A32C1"/>
    <w:rsid w:val="009A624F"/>
    <w:rsid w:val="009D2EBE"/>
    <w:rsid w:val="009E0DE1"/>
    <w:rsid w:val="00A10EFB"/>
    <w:rsid w:val="00A524FC"/>
    <w:rsid w:val="00A544DD"/>
    <w:rsid w:val="00A668E7"/>
    <w:rsid w:val="00A677E3"/>
    <w:rsid w:val="00A72093"/>
    <w:rsid w:val="00A84A35"/>
    <w:rsid w:val="00A84CB4"/>
    <w:rsid w:val="00A94B13"/>
    <w:rsid w:val="00AB0E53"/>
    <w:rsid w:val="00AB500F"/>
    <w:rsid w:val="00AD2A40"/>
    <w:rsid w:val="00AE266F"/>
    <w:rsid w:val="00AE62FB"/>
    <w:rsid w:val="00AF2375"/>
    <w:rsid w:val="00AF771D"/>
    <w:rsid w:val="00B0267E"/>
    <w:rsid w:val="00B33B25"/>
    <w:rsid w:val="00B428C4"/>
    <w:rsid w:val="00B43AFF"/>
    <w:rsid w:val="00B7525B"/>
    <w:rsid w:val="00B82A0F"/>
    <w:rsid w:val="00B83D7B"/>
    <w:rsid w:val="00B84C63"/>
    <w:rsid w:val="00B8786D"/>
    <w:rsid w:val="00B95B45"/>
    <w:rsid w:val="00BA30A3"/>
    <w:rsid w:val="00BD6072"/>
    <w:rsid w:val="00BE00D6"/>
    <w:rsid w:val="00C02C35"/>
    <w:rsid w:val="00C035BA"/>
    <w:rsid w:val="00C13857"/>
    <w:rsid w:val="00C3168D"/>
    <w:rsid w:val="00C36191"/>
    <w:rsid w:val="00C4432B"/>
    <w:rsid w:val="00C45D34"/>
    <w:rsid w:val="00C504A9"/>
    <w:rsid w:val="00C54738"/>
    <w:rsid w:val="00C64BA2"/>
    <w:rsid w:val="00C67BE4"/>
    <w:rsid w:val="00C72934"/>
    <w:rsid w:val="00C845F2"/>
    <w:rsid w:val="00C90E19"/>
    <w:rsid w:val="00C92D39"/>
    <w:rsid w:val="00CA0E83"/>
    <w:rsid w:val="00CB0AEC"/>
    <w:rsid w:val="00CB1AB2"/>
    <w:rsid w:val="00CB1E81"/>
    <w:rsid w:val="00CC6F67"/>
    <w:rsid w:val="00CD1425"/>
    <w:rsid w:val="00CD2335"/>
    <w:rsid w:val="00CE0D21"/>
    <w:rsid w:val="00D1080F"/>
    <w:rsid w:val="00D146C0"/>
    <w:rsid w:val="00D279DC"/>
    <w:rsid w:val="00D41C26"/>
    <w:rsid w:val="00D50E28"/>
    <w:rsid w:val="00D5771A"/>
    <w:rsid w:val="00D610B2"/>
    <w:rsid w:val="00D63AFC"/>
    <w:rsid w:val="00D70AEF"/>
    <w:rsid w:val="00D72779"/>
    <w:rsid w:val="00D7609F"/>
    <w:rsid w:val="00DB164C"/>
    <w:rsid w:val="00DD24B8"/>
    <w:rsid w:val="00DE54AB"/>
    <w:rsid w:val="00DE7388"/>
    <w:rsid w:val="00DF0BEE"/>
    <w:rsid w:val="00DF534F"/>
    <w:rsid w:val="00E10DA3"/>
    <w:rsid w:val="00E10F39"/>
    <w:rsid w:val="00E23D61"/>
    <w:rsid w:val="00E45480"/>
    <w:rsid w:val="00E61729"/>
    <w:rsid w:val="00E62620"/>
    <w:rsid w:val="00E64753"/>
    <w:rsid w:val="00E65431"/>
    <w:rsid w:val="00E84033"/>
    <w:rsid w:val="00E87C80"/>
    <w:rsid w:val="00EA24A0"/>
    <w:rsid w:val="00ED0EB7"/>
    <w:rsid w:val="00ED3704"/>
    <w:rsid w:val="00ED62EE"/>
    <w:rsid w:val="00ED77D8"/>
    <w:rsid w:val="00EE0141"/>
    <w:rsid w:val="00EE382D"/>
    <w:rsid w:val="00EF32D2"/>
    <w:rsid w:val="00EF485F"/>
    <w:rsid w:val="00F06FBE"/>
    <w:rsid w:val="00F12B74"/>
    <w:rsid w:val="00F26EED"/>
    <w:rsid w:val="00F315E8"/>
    <w:rsid w:val="00F44DF6"/>
    <w:rsid w:val="00F65811"/>
    <w:rsid w:val="00F750D2"/>
    <w:rsid w:val="00F93300"/>
    <w:rsid w:val="00F976C2"/>
    <w:rsid w:val="00FA037C"/>
    <w:rsid w:val="00FA50AA"/>
    <w:rsid w:val="00FB0984"/>
    <w:rsid w:val="00FB136E"/>
    <w:rsid w:val="00FB6C06"/>
    <w:rsid w:val="00FC3665"/>
    <w:rsid w:val="00FD6474"/>
    <w:rsid w:val="00FD652B"/>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paragraph" w:styleId="Heading3">
    <w:name w:val="heading 3"/>
    <w:basedOn w:val="Normal"/>
    <w:next w:val="Normal"/>
    <w:link w:val="Heading3Char"/>
    <w:uiPriority w:val="9"/>
    <w:unhideWhenUsed/>
    <w:qFormat/>
    <w:rsid w:val="002226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link w:val="ListParagraphChar"/>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styleId="UnresolvedMention">
    <w:name w:val="Unresolved Mention"/>
    <w:basedOn w:val="DefaultParagraphFont"/>
    <w:uiPriority w:val="99"/>
    <w:semiHidden/>
    <w:unhideWhenUsed/>
    <w:rsid w:val="006126CE"/>
    <w:rPr>
      <w:color w:val="605E5C"/>
      <w:shd w:val="clear" w:color="auto" w:fill="E1DFDD"/>
    </w:rPr>
  </w:style>
  <w:style w:type="character" w:customStyle="1" w:styleId="ListParagraphChar">
    <w:name w:val="List Paragraph Char"/>
    <w:basedOn w:val="DefaultParagraphFont"/>
    <w:link w:val="ListParagraph"/>
    <w:uiPriority w:val="34"/>
    <w:rsid w:val="00745198"/>
    <w:rPr>
      <w:rFonts w:ascii="Times New Roman" w:hAnsi="Times New Roman"/>
      <w:szCs w:val="22"/>
    </w:rPr>
  </w:style>
  <w:style w:type="character" w:customStyle="1" w:styleId="Heading3Char">
    <w:name w:val="Heading 3 Char"/>
    <w:basedOn w:val="DefaultParagraphFont"/>
    <w:link w:val="Heading3"/>
    <w:uiPriority w:val="9"/>
    <w:rsid w:val="0022267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6032">
      <w:bodyDiv w:val="1"/>
      <w:marLeft w:val="0"/>
      <w:marRight w:val="0"/>
      <w:marTop w:val="0"/>
      <w:marBottom w:val="0"/>
      <w:divBdr>
        <w:top w:val="none" w:sz="0" w:space="0" w:color="auto"/>
        <w:left w:val="none" w:sz="0" w:space="0" w:color="auto"/>
        <w:bottom w:val="none" w:sz="0" w:space="0" w:color="auto"/>
        <w:right w:val="none" w:sz="0" w:space="0" w:color="auto"/>
      </w:divBdr>
      <w:divsChild>
        <w:div w:id="1357927140">
          <w:marLeft w:val="640"/>
          <w:marRight w:val="0"/>
          <w:marTop w:val="0"/>
          <w:marBottom w:val="0"/>
          <w:divBdr>
            <w:top w:val="none" w:sz="0" w:space="0" w:color="auto"/>
            <w:left w:val="none" w:sz="0" w:space="0" w:color="auto"/>
            <w:bottom w:val="none" w:sz="0" w:space="0" w:color="auto"/>
            <w:right w:val="none" w:sz="0" w:space="0" w:color="auto"/>
          </w:divBdr>
        </w:div>
        <w:div w:id="502859275">
          <w:marLeft w:val="640"/>
          <w:marRight w:val="0"/>
          <w:marTop w:val="0"/>
          <w:marBottom w:val="0"/>
          <w:divBdr>
            <w:top w:val="none" w:sz="0" w:space="0" w:color="auto"/>
            <w:left w:val="none" w:sz="0" w:space="0" w:color="auto"/>
            <w:bottom w:val="none" w:sz="0" w:space="0" w:color="auto"/>
            <w:right w:val="none" w:sz="0" w:space="0" w:color="auto"/>
          </w:divBdr>
        </w:div>
        <w:div w:id="1739326520">
          <w:marLeft w:val="640"/>
          <w:marRight w:val="0"/>
          <w:marTop w:val="0"/>
          <w:marBottom w:val="0"/>
          <w:divBdr>
            <w:top w:val="none" w:sz="0" w:space="0" w:color="auto"/>
            <w:left w:val="none" w:sz="0" w:space="0" w:color="auto"/>
            <w:bottom w:val="none" w:sz="0" w:space="0" w:color="auto"/>
            <w:right w:val="none" w:sz="0" w:space="0" w:color="auto"/>
          </w:divBdr>
        </w:div>
        <w:div w:id="1879194699">
          <w:marLeft w:val="640"/>
          <w:marRight w:val="0"/>
          <w:marTop w:val="0"/>
          <w:marBottom w:val="0"/>
          <w:divBdr>
            <w:top w:val="none" w:sz="0" w:space="0" w:color="auto"/>
            <w:left w:val="none" w:sz="0" w:space="0" w:color="auto"/>
            <w:bottom w:val="none" w:sz="0" w:space="0" w:color="auto"/>
            <w:right w:val="none" w:sz="0" w:space="0" w:color="auto"/>
          </w:divBdr>
        </w:div>
        <w:div w:id="791049172">
          <w:marLeft w:val="640"/>
          <w:marRight w:val="0"/>
          <w:marTop w:val="0"/>
          <w:marBottom w:val="0"/>
          <w:divBdr>
            <w:top w:val="none" w:sz="0" w:space="0" w:color="auto"/>
            <w:left w:val="none" w:sz="0" w:space="0" w:color="auto"/>
            <w:bottom w:val="none" w:sz="0" w:space="0" w:color="auto"/>
            <w:right w:val="none" w:sz="0" w:space="0" w:color="auto"/>
          </w:divBdr>
        </w:div>
        <w:div w:id="912353788">
          <w:marLeft w:val="640"/>
          <w:marRight w:val="0"/>
          <w:marTop w:val="0"/>
          <w:marBottom w:val="0"/>
          <w:divBdr>
            <w:top w:val="none" w:sz="0" w:space="0" w:color="auto"/>
            <w:left w:val="none" w:sz="0" w:space="0" w:color="auto"/>
            <w:bottom w:val="none" w:sz="0" w:space="0" w:color="auto"/>
            <w:right w:val="none" w:sz="0" w:space="0" w:color="auto"/>
          </w:divBdr>
        </w:div>
      </w:divsChild>
    </w:div>
    <w:div w:id="212809166">
      <w:bodyDiv w:val="1"/>
      <w:marLeft w:val="0"/>
      <w:marRight w:val="0"/>
      <w:marTop w:val="0"/>
      <w:marBottom w:val="0"/>
      <w:divBdr>
        <w:top w:val="none" w:sz="0" w:space="0" w:color="auto"/>
        <w:left w:val="none" w:sz="0" w:space="0" w:color="auto"/>
        <w:bottom w:val="none" w:sz="0" w:space="0" w:color="auto"/>
        <w:right w:val="none" w:sz="0" w:space="0" w:color="auto"/>
      </w:divBdr>
      <w:divsChild>
        <w:div w:id="502741692">
          <w:marLeft w:val="640"/>
          <w:marRight w:val="0"/>
          <w:marTop w:val="0"/>
          <w:marBottom w:val="0"/>
          <w:divBdr>
            <w:top w:val="none" w:sz="0" w:space="0" w:color="auto"/>
            <w:left w:val="none" w:sz="0" w:space="0" w:color="auto"/>
            <w:bottom w:val="none" w:sz="0" w:space="0" w:color="auto"/>
            <w:right w:val="none" w:sz="0" w:space="0" w:color="auto"/>
          </w:divBdr>
        </w:div>
        <w:div w:id="1292247319">
          <w:marLeft w:val="640"/>
          <w:marRight w:val="0"/>
          <w:marTop w:val="0"/>
          <w:marBottom w:val="0"/>
          <w:divBdr>
            <w:top w:val="none" w:sz="0" w:space="0" w:color="auto"/>
            <w:left w:val="none" w:sz="0" w:space="0" w:color="auto"/>
            <w:bottom w:val="none" w:sz="0" w:space="0" w:color="auto"/>
            <w:right w:val="none" w:sz="0" w:space="0" w:color="auto"/>
          </w:divBdr>
        </w:div>
        <w:div w:id="97219670">
          <w:marLeft w:val="640"/>
          <w:marRight w:val="0"/>
          <w:marTop w:val="0"/>
          <w:marBottom w:val="0"/>
          <w:divBdr>
            <w:top w:val="none" w:sz="0" w:space="0" w:color="auto"/>
            <w:left w:val="none" w:sz="0" w:space="0" w:color="auto"/>
            <w:bottom w:val="none" w:sz="0" w:space="0" w:color="auto"/>
            <w:right w:val="none" w:sz="0" w:space="0" w:color="auto"/>
          </w:divBdr>
        </w:div>
        <w:div w:id="562058742">
          <w:marLeft w:val="640"/>
          <w:marRight w:val="0"/>
          <w:marTop w:val="0"/>
          <w:marBottom w:val="0"/>
          <w:divBdr>
            <w:top w:val="none" w:sz="0" w:space="0" w:color="auto"/>
            <w:left w:val="none" w:sz="0" w:space="0" w:color="auto"/>
            <w:bottom w:val="none" w:sz="0" w:space="0" w:color="auto"/>
            <w:right w:val="none" w:sz="0" w:space="0" w:color="auto"/>
          </w:divBdr>
        </w:div>
        <w:div w:id="1691181810">
          <w:marLeft w:val="640"/>
          <w:marRight w:val="0"/>
          <w:marTop w:val="0"/>
          <w:marBottom w:val="0"/>
          <w:divBdr>
            <w:top w:val="none" w:sz="0" w:space="0" w:color="auto"/>
            <w:left w:val="none" w:sz="0" w:space="0" w:color="auto"/>
            <w:bottom w:val="none" w:sz="0" w:space="0" w:color="auto"/>
            <w:right w:val="none" w:sz="0" w:space="0" w:color="auto"/>
          </w:divBdr>
        </w:div>
      </w:divsChild>
    </w:div>
    <w:div w:id="279843460">
      <w:bodyDiv w:val="1"/>
      <w:marLeft w:val="0"/>
      <w:marRight w:val="0"/>
      <w:marTop w:val="0"/>
      <w:marBottom w:val="0"/>
      <w:divBdr>
        <w:top w:val="none" w:sz="0" w:space="0" w:color="auto"/>
        <w:left w:val="none" w:sz="0" w:space="0" w:color="auto"/>
        <w:bottom w:val="none" w:sz="0" w:space="0" w:color="auto"/>
        <w:right w:val="none" w:sz="0" w:space="0" w:color="auto"/>
      </w:divBdr>
      <w:divsChild>
        <w:div w:id="433326863">
          <w:marLeft w:val="640"/>
          <w:marRight w:val="0"/>
          <w:marTop w:val="0"/>
          <w:marBottom w:val="0"/>
          <w:divBdr>
            <w:top w:val="none" w:sz="0" w:space="0" w:color="auto"/>
            <w:left w:val="none" w:sz="0" w:space="0" w:color="auto"/>
            <w:bottom w:val="none" w:sz="0" w:space="0" w:color="auto"/>
            <w:right w:val="none" w:sz="0" w:space="0" w:color="auto"/>
          </w:divBdr>
        </w:div>
        <w:div w:id="1334915635">
          <w:marLeft w:val="640"/>
          <w:marRight w:val="0"/>
          <w:marTop w:val="0"/>
          <w:marBottom w:val="0"/>
          <w:divBdr>
            <w:top w:val="none" w:sz="0" w:space="0" w:color="auto"/>
            <w:left w:val="none" w:sz="0" w:space="0" w:color="auto"/>
            <w:bottom w:val="none" w:sz="0" w:space="0" w:color="auto"/>
            <w:right w:val="none" w:sz="0" w:space="0" w:color="auto"/>
          </w:divBdr>
        </w:div>
        <w:div w:id="1419324139">
          <w:marLeft w:val="640"/>
          <w:marRight w:val="0"/>
          <w:marTop w:val="0"/>
          <w:marBottom w:val="0"/>
          <w:divBdr>
            <w:top w:val="none" w:sz="0" w:space="0" w:color="auto"/>
            <w:left w:val="none" w:sz="0" w:space="0" w:color="auto"/>
            <w:bottom w:val="none" w:sz="0" w:space="0" w:color="auto"/>
            <w:right w:val="none" w:sz="0" w:space="0" w:color="auto"/>
          </w:divBdr>
        </w:div>
        <w:div w:id="227569229">
          <w:marLeft w:val="640"/>
          <w:marRight w:val="0"/>
          <w:marTop w:val="0"/>
          <w:marBottom w:val="0"/>
          <w:divBdr>
            <w:top w:val="none" w:sz="0" w:space="0" w:color="auto"/>
            <w:left w:val="none" w:sz="0" w:space="0" w:color="auto"/>
            <w:bottom w:val="none" w:sz="0" w:space="0" w:color="auto"/>
            <w:right w:val="none" w:sz="0" w:space="0" w:color="auto"/>
          </w:divBdr>
        </w:div>
        <w:div w:id="577902968">
          <w:marLeft w:val="640"/>
          <w:marRight w:val="0"/>
          <w:marTop w:val="0"/>
          <w:marBottom w:val="0"/>
          <w:divBdr>
            <w:top w:val="none" w:sz="0" w:space="0" w:color="auto"/>
            <w:left w:val="none" w:sz="0" w:space="0" w:color="auto"/>
            <w:bottom w:val="none" w:sz="0" w:space="0" w:color="auto"/>
            <w:right w:val="none" w:sz="0" w:space="0" w:color="auto"/>
          </w:divBdr>
        </w:div>
      </w:divsChild>
    </w:div>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13211738">
      <w:bodyDiv w:val="1"/>
      <w:marLeft w:val="0"/>
      <w:marRight w:val="0"/>
      <w:marTop w:val="0"/>
      <w:marBottom w:val="0"/>
      <w:divBdr>
        <w:top w:val="none" w:sz="0" w:space="0" w:color="auto"/>
        <w:left w:val="none" w:sz="0" w:space="0" w:color="auto"/>
        <w:bottom w:val="none" w:sz="0" w:space="0" w:color="auto"/>
        <w:right w:val="none" w:sz="0" w:space="0" w:color="auto"/>
      </w:divBdr>
      <w:divsChild>
        <w:div w:id="410198112">
          <w:marLeft w:val="640"/>
          <w:marRight w:val="0"/>
          <w:marTop w:val="0"/>
          <w:marBottom w:val="0"/>
          <w:divBdr>
            <w:top w:val="none" w:sz="0" w:space="0" w:color="auto"/>
            <w:left w:val="none" w:sz="0" w:space="0" w:color="auto"/>
            <w:bottom w:val="none" w:sz="0" w:space="0" w:color="auto"/>
            <w:right w:val="none" w:sz="0" w:space="0" w:color="auto"/>
          </w:divBdr>
        </w:div>
        <w:div w:id="425923894">
          <w:marLeft w:val="640"/>
          <w:marRight w:val="0"/>
          <w:marTop w:val="0"/>
          <w:marBottom w:val="0"/>
          <w:divBdr>
            <w:top w:val="none" w:sz="0" w:space="0" w:color="auto"/>
            <w:left w:val="none" w:sz="0" w:space="0" w:color="auto"/>
            <w:bottom w:val="none" w:sz="0" w:space="0" w:color="auto"/>
            <w:right w:val="none" w:sz="0" w:space="0" w:color="auto"/>
          </w:divBdr>
        </w:div>
        <w:div w:id="1346249089">
          <w:marLeft w:val="640"/>
          <w:marRight w:val="0"/>
          <w:marTop w:val="0"/>
          <w:marBottom w:val="0"/>
          <w:divBdr>
            <w:top w:val="none" w:sz="0" w:space="0" w:color="auto"/>
            <w:left w:val="none" w:sz="0" w:space="0" w:color="auto"/>
            <w:bottom w:val="none" w:sz="0" w:space="0" w:color="auto"/>
            <w:right w:val="none" w:sz="0" w:space="0" w:color="auto"/>
          </w:divBdr>
        </w:div>
        <w:div w:id="1479301910">
          <w:marLeft w:val="640"/>
          <w:marRight w:val="0"/>
          <w:marTop w:val="0"/>
          <w:marBottom w:val="0"/>
          <w:divBdr>
            <w:top w:val="none" w:sz="0" w:space="0" w:color="auto"/>
            <w:left w:val="none" w:sz="0" w:space="0" w:color="auto"/>
            <w:bottom w:val="none" w:sz="0" w:space="0" w:color="auto"/>
            <w:right w:val="none" w:sz="0" w:space="0" w:color="auto"/>
          </w:divBdr>
        </w:div>
        <w:div w:id="65345341">
          <w:marLeft w:val="640"/>
          <w:marRight w:val="0"/>
          <w:marTop w:val="0"/>
          <w:marBottom w:val="0"/>
          <w:divBdr>
            <w:top w:val="none" w:sz="0" w:space="0" w:color="auto"/>
            <w:left w:val="none" w:sz="0" w:space="0" w:color="auto"/>
            <w:bottom w:val="none" w:sz="0" w:space="0" w:color="auto"/>
            <w:right w:val="none" w:sz="0" w:space="0" w:color="auto"/>
          </w:divBdr>
        </w:div>
      </w:divsChild>
    </w:div>
    <w:div w:id="430323603">
      <w:bodyDiv w:val="1"/>
      <w:marLeft w:val="0"/>
      <w:marRight w:val="0"/>
      <w:marTop w:val="0"/>
      <w:marBottom w:val="0"/>
      <w:divBdr>
        <w:top w:val="none" w:sz="0" w:space="0" w:color="auto"/>
        <w:left w:val="none" w:sz="0" w:space="0" w:color="auto"/>
        <w:bottom w:val="none" w:sz="0" w:space="0" w:color="auto"/>
        <w:right w:val="none" w:sz="0" w:space="0" w:color="auto"/>
      </w:divBdr>
      <w:divsChild>
        <w:div w:id="1902712645">
          <w:marLeft w:val="640"/>
          <w:marRight w:val="0"/>
          <w:marTop w:val="0"/>
          <w:marBottom w:val="0"/>
          <w:divBdr>
            <w:top w:val="none" w:sz="0" w:space="0" w:color="auto"/>
            <w:left w:val="none" w:sz="0" w:space="0" w:color="auto"/>
            <w:bottom w:val="none" w:sz="0" w:space="0" w:color="auto"/>
            <w:right w:val="none" w:sz="0" w:space="0" w:color="auto"/>
          </w:divBdr>
        </w:div>
        <w:div w:id="834371455">
          <w:marLeft w:val="640"/>
          <w:marRight w:val="0"/>
          <w:marTop w:val="0"/>
          <w:marBottom w:val="0"/>
          <w:divBdr>
            <w:top w:val="none" w:sz="0" w:space="0" w:color="auto"/>
            <w:left w:val="none" w:sz="0" w:space="0" w:color="auto"/>
            <w:bottom w:val="none" w:sz="0" w:space="0" w:color="auto"/>
            <w:right w:val="none" w:sz="0" w:space="0" w:color="auto"/>
          </w:divBdr>
        </w:div>
        <w:div w:id="1356469357">
          <w:marLeft w:val="640"/>
          <w:marRight w:val="0"/>
          <w:marTop w:val="0"/>
          <w:marBottom w:val="0"/>
          <w:divBdr>
            <w:top w:val="none" w:sz="0" w:space="0" w:color="auto"/>
            <w:left w:val="none" w:sz="0" w:space="0" w:color="auto"/>
            <w:bottom w:val="none" w:sz="0" w:space="0" w:color="auto"/>
            <w:right w:val="none" w:sz="0" w:space="0" w:color="auto"/>
          </w:divBdr>
        </w:div>
        <w:div w:id="946618613">
          <w:marLeft w:val="640"/>
          <w:marRight w:val="0"/>
          <w:marTop w:val="0"/>
          <w:marBottom w:val="0"/>
          <w:divBdr>
            <w:top w:val="none" w:sz="0" w:space="0" w:color="auto"/>
            <w:left w:val="none" w:sz="0" w:space="0" w:color="auto"/>
            <w:bottom w:val="none" w:sz="0" w:space="0" w:color="auto"/>
            <w:right w:val="none" w:sz="0" w:space="0" w:color="auto"/>
          </w:divBdr>
        </w:div>
        <w:div w:id="493649139">
          <w:marLeft w:val="640"/>
          <w:marRight w:val="0"/>
          <w:marTop w:val="0"/>
          <w:marBottom w:val="0"/>
          <w:divBdr>
            <w:top w:val="none" w:sz="0" w:space="0" w:color="auto"/>
            <w:left w:val="none" w:sz="0" w:space="0" w:color="auto"/>
            <w:bottom w:val="none" w:sz="0" w:space="0" w:color="auto"/>
            <w:right w:val="none" w:sz="0" w:space="0" w:color="auto"/>
          </w:divBdr>
        </w:div>
      </w:divsChild>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489836105">
      <w:bodyDiv w:val="1"/>
      <w:marLeft w:val="0"/>
      <w:marRight w:val="0"/>
      <w:marTop w:val="0"/>
      <w:marBottom w:val="0"/>
      <w:divBdr>
        <w:top w:val="none" w:sz="0" w:space="0" w:color="auto"/>
        <w:left w:val="none" w:sz="0" w:space="0" w:color="auto"/>
        <w:bottom w:val="none" w:sz="0" w:space="0" w:color="auto"/>
        <w:right w:val="none" w:sz="0" w:space="0" w:color="auto"/>
      </w:divBdr>
      <w:divsChild>
        <w:div w:id="1646162893">
          <w:marLeft w:val="640"/>
          <w:marRight w:val="0"/>
          <w:marTop w:val="0"/>
          <w:marBottom w:val="0"/>
          <w:divBdr>
            <w:top w:val="none" w:sz="0" w:space="0" w:color="auto"/>
            <w:left w:val="none" w:sz="0" w:space="0" w:color="auto"/>
            <w:bottom w:val="none" w:sz="0" w:space="0" w:color="auto"/>
            <w:right w:val="none" w:sz="0" w:space="0" w:color="auto"/>
          </w:divBdr>
        </w:div>
        <w:div w:id="528490619">
          <w:marLeft w:val="640"/>
          <w:marRight w:val="0"/>
          <w:marTop w:val="0"/>
          <w:marBottom w:val="0"/>
          <w:divBdr>
            <w:top w:val="none" w:sz="0" w:space="0" w:color="auto"/>
            <w:left w:val="none" w:sz="0" w:space="0" w:color="auto"/>
            <w:bottom w:val="none" w:sz="0" w:space="0" w:color="auto"/>
            <w:right w:val="none" w:sz="0" w:space="0" w:color="auto"/>
          </w:divBdr>
        </w:div>
      </w:divsChild>
    </w:div>
    <w:div w:id="533885203">
      <w:bodyDiv w:val="1"/>
      <w:marLeft w:val="0"/>
      <w:marRight w:val="0"/>
      <w:marTop w:val="0"/>
      <w:marBottom w:val="0"/>
      <w:divBdr>
        <w:top w:val="none" w:sz="0" w:space="0" w:color="auto"/>
        <w:left w:val="none" w:sz="0" w:space="0" w:color="auto"/>
        <w:bottom w:val="none" w:sz="0" w:space="0" w:color="auto"/>
        <w:right w:val="none" w:sz="0" w:space="0" w:color="auto"/>
      </w:divBdr>
      <w:divsChild>
        <w:div w:id="33432443">
          <w:marLeft w:val="640"/>
          <w:marRight w:val="0"/>
          <w:marTop w:val="0"/>
          <w:marBottom w:val="0"/>
          <w:divBdr>
            <w:top w:val="none" w:sz="0" w:space="0" w:color="auto"/>
            <w:left w:val="none" w:sz="0" w:space="0" w:color="auto"/>
            <w:bottom w:val="none" w:sz="0" w:space="0" w:color="auto"/>
            <w:right w:val="none" w:sz="0" w:space="0" w:color="auto"/>
          </w:divBdr>
        </w:div>
        <w:div w:id="1182472376">
          <w:marLeft w:val="640"/>
          <w:marRight w:val="0"/>
          <w:marTop w:val="0"/>
          <w:marBottom w:val="0"/>
          <w:divBdr>
            <w:top w:val="none" w:sz="0" w:space="0" w:color="auto"/>
            <w:left w:val="none" w:sz="0" w:space="0" w:color="auto"/>
            <w:bottom w:val="none" w:sz="0" w:space="0" w:color="auto"/>
            <w:right w:val="none" w:sz="0" w:space="0" w:color="auto"/>
          </w:divBdr>
        </w:div>
        <w:div w:id="1728529108">
          <w:marLeft w:val="640"/>
          <w:marRight w:val="0"/>
          <w:marTop w:val="0"/>
          <w:marBottom w:val="0"/>
          <w:divBdr>
            <w:top w:val="none" w:sz="0" w:space="0" w:color="auto"/>
            <w:left w:val="none" w:sz="0" w:space="0" w:color="auto"/>
            <w:bottom w:val="none" w:sz="0" w:space="0" w:color="auto"/>
            <w:right w:val="none" w:sz="0" w:space="0" w:color="auto"/>
          </w:divBdr>
        </w:div>
        <w:div w:id="1208057821">
          <w:marLeft w:val="640"/>
          <w:marRight w:val="0"/>
          <w:marTop w:val="0"/>
          <w:marBottom w:val="0"/>
          <w:divBdr>
            <w:top w:val="none" w:sz="0" w:space="0" w:color="auto"/>
            <w:left w:val="none" w:sz="0" w:space="0" w:color="auto"/>
            <w:bottom w:val="none" w:sz="0" w:space="0" w:color="auto"/>
            <w:right w:val="none" w:sz="0" w:space="0" w:color="auto"/>
          </w:divBdr>
        </w:div>
        <w:div w:id="32460216">
          <w:marLeft w:val="640"/>
          <w:marRight w:val="0"/>
          <w:marTop w:val="0"/>
          <w:marBottom w:val="0"/>
          <w:divBdr>
            <w:top w:val="none" w:sz="0" w:space="0" w:color="auto"/>
            <w:left w:val="none" w:sz="0" w:space="0" w:color="auto"/>
            <w:bottom w:val="none" w:sz="0" w:space="0" w:color="auto"/>
            <w:right w:val="none" w:sz="0" w:space="0" w:color="auto"/>
          </w:divBdr>
        </w:div>
      </w:divsChild>
    </w:div>
    <w:div w:id="604116389">
      <w:bodyDiv w:val="1"/>
      <w:marLeft w:val="0"/>
      <w:marRight w:val="0"/>
      <w:marTop w:val="0"/>
      <w:marBottom w:val="0"/>
      <w:divBdr>
        <w:top w:val="none" w:sz="0" w:space="0" w:color="auto"/>
        <w:left w:val="none" w:sz="0" w:space="0" w:color="auto"/>
        <w:bottom w:val="none" w:sz="0" w:space="0" w:color="auto"/>
        <w:right w:val="none" w:sz="0" w:space="0" w:color="auto"/>
      </w:divBdr>
      <w:divsChild>
        <w:div w:id="642197863">
          <w:marLeft w:val="640"/>
          <w:marRight w:val="0"/>
          <w:marTop w:val="0"/>
          <w:marBottom w:val="0"/>
          <w:divBdr>
            <w:top w:val="none" w:sz="0" w:space="0" w:color="auto"/>
            <w:left w:val="none" w:sz="0" w:space="0" w:color="auto"/>
            <w:bottom w:val="none" w:sz="0" w:space="0" w:color="auto"/>
            <w:right w:val="none" w:sz="0" w:space="0" w:color="auto"/>
          </w:divBdr>
        </w:div>
        <w:div w:id="1963417663">
          <w:marLeft w:val="640"/>
          <w:marRight w:val="0"/>
          <w:marTop w:val="0"/>
          <w:marBottom w:val="0"/>
          <w:divBdr>
            <w:top w:val="none" w:sz="0" w:space="0" w:color="auto"/>
            <w:left w:val="none" w:sz="0" w:space="0" w:color="auto"/>
            <w:bottom w:val="none" w:sz="0" w:space="0" w:color="auto"/>
            <w:right w:val="none" w:sz="0" w:space="0" w:color="auto"/>
          </w:divBdr>
        </w:div>
        <w:div w:id="1822229154">
          <w:marLeft w:val="640"/>
          <w:marRight w:val="0"/>
          <w:marTop w:val="0"/>
          <w:marBottom w:val="0"/>
          <w:divBdr>
            <w:top w:val="none" w:sz="0" w:space="0" w:color="auto"/>
            <w:left w:val="none" w:sz="0" w:space="0" w:color="auto"/>
            <w:bottom w:val="none" w:sz="0" w:space="0" w:color="auto"/>
            <w:right w:val="none" w:sz="0" w:space="0" w:color="auto"/>
          </w:divBdr>
        </w:div>
        <w:div w:id="385374252">
          <w:marLeft w:val="640"/>
          <w:marRight w:val="0"/>
          <w:marTop w:val="0"/>
          <w:marBottom w:val="0"/>
          <w:divBdr>
            <w:top w:val="none" w:sz="0" w:space="0" w:color="auto"/>
            <w:left w:val="none" w:sz="0" w:space="0" w:color="auto"/>
            <w:bottom w:val="none" w:sz="0" w:space="0" w:color="auto"/>
            <w:right w:val="none" w:sz="0" w:space="0" w:color="auto"/>
          </w:divBdr>
        </w:div>
        <w:div w:id="1107389390">
          <w:marLeft w:val="640"/>
          <w:marRight w:val="0"/>
          <w:marTop w:val="0"/>
          <w:marBottom w:val="0"/>
          <w:divBdr>
            <w:top w:val="none" w:sz="0" w:space="0" w:color="auto"/>
            <w:left w:val="none" w:sz="0" w:space="0" w:color="auto"/>
            <w:bottom w:val="none" w:sz="0" w:space="0" w:color="auto"/>
            <w:right w:val="none" w:sz="0" w:space="0" w:color="auto"/>
          </w:divBdr>
        </w:div>
        <w:div w:id="1464351707">
          <w:marLeft w:val="640"/>
          <w:marRight w:val="0"/>
          <w:marTop w:val="0"/>
          <w:marBottom w:val="0"/>
          <w:divBdr>
            <w:top w:val="none" w:sz="0" w:space="0" w:color="auto"/>
            <w:left w:val="none" w:sz="0" w:space="0" w:color="auto"/>
            <w:bottom w:val="none" w:sz="0" w:space="0" w:color="auto"/>
            <w:right w:val="none" w:sz="0" w:space="0" w:color="auto"/>
          </w:divBdr>
        </w:div>
        <w:div w:id="1819371749">
          <w:marLeft w:val="640"/>
          <w:marRight w:val="0"/>
          <w:marTop w:val="0"/>
          <w:marBottom w:val="0"/>
          <w:divBdr>
            <w:top w:val="none" w:sz="0" w:space="0" w:color="auto"/>
            <w:left w:val="none" w:sz="0" w:space="0" w:color="auto"/>
            <w:bottom w:val="none" w:sz="0" w:space="0" w:color="auto"/>
            <w:right w:val="none" w:sz="0" w:space="0" w:color="auto"/>
          </w:divBdr>
        </w:div>
        <w:div w:id="1107239094">
          <w:marLeft w:val="640"/>
          <w:marRight w:val="0"/>
          <w:marTop w:val="0"/>
          <w:marBottom w:val="0"/>
          <w:divBdr>
            <w:top w:val="none" w:sz="0" w:space="0" w:color="auto"/>
            <w:left w:val="none" w:sz="0" w:space="0" w:color="auto"/>
            <w:bottom w:val="none" w:sz="0" w:space="0" w:color="auto"/>
            <w:right w:val="none" w:sz="0" w:space="0" w:color="auto"/>
          </w:divBdr>
        </w:div>
        <w:div w:id="1769812827">
          <w:marLeft w:val="640"/>
          <w:marRight w:val="0"/>
          <w:marTop w:val="0"/>
          <w:marBottom w:val="0"/>
          <w:divBdr>
            <w:top w:val="none" w:sz="0" w:space="0" w:color="auto"/>
            <w:left w:val="none" w:sz="0" w:space="0" w:color="auto"/>
            <w:bottom w:val="none" w:sz="0" w:space="0" w:color="auto"/>
            <w:right w:val="none" w:sz="0" w:space="0" w:color="auto"/>
          </w:divBdr>
        </w:div>
        <w:div w:id="1212034409">
          <w:marLeft w:val="640"/>
          <w:marRight w:val="0"/>
          <w:marTop w:val="0"/>
          <w:marBottom w:val="0"/>
          <w:divBdr>
            <w:top w:val="none" w:sz="0" w:space="0" w:color="auto"/>
            <w:left w:val="none" w:sz="0" w:space="0" w:color="auto"/>
            <w:bottom w:val="none" w:sz="0" w:space="0" w:color="auto"/>
            <w:right w:val="none" w:sz="0" w:space="0" w:color="auto"/>
          </w:divBdr>
        </w:div>
      </w:divsChild>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786319543">
      <w:bodyDiv w:val="1"/>
      <w:marLeft w:val="0"/>
      <w:marRight w:val="0"/>
      <w:marTop w:val="0"/>
      <w:marBottom w:val="0"/>
      <w:divBdr>
        <w:top w:val="none" w:sz="0" w:space="0" w:color="auto"/>
        <w:left w:val="none" w:sz="0" w:space="0" w:color="auto"/>
        <w:bottom w:val="none" w:sz="0" w:space="0" w:color="auto"/>
        <w:right w:val="none" w:sz="0" w:space="0" w:color="auto"/>
      </w:divBdr>
      <w:divsChild>
        <w:div w:id="2031297366">
          <w:marLeft w:val="640"/>
          <w:marRight w:val="0"/>
          <w:marTop w:val="0"/>
          <w:marBottom w:val="0"/>
          <w:divBdr>
            <w:top w:val="none" w:sz="0" w:space="0" w:color="auto"/>
            <w:left w:val="none" w:sz="0" w:space="0" w:color="auto"/>
            <w:bottom w:val="none" w:sz="0" w:space="0" w:color="auto"/>
            <w:right w:val="none" w:sz="0" w:space="0" w:color="auto"/>
          </w:divBdr>
        </w:div>
        <w:div w:id="844129403">
          <w:marLeft w:val="640"/>
          <w:marRight w:val="0"/>
          <w:marTop w:val="0"/>
          <w:marBottom w:val="0"/>
          <w:divBdr>
            <w:top w:val="none" w:sz="0" w:space="0" w:color="auto"/>
            <w:left w:val="none" w:sz="0" w:space="0" w:color="auto"/>
            <w:bottom w:val="none" w:sz="0" w:space="0" w:color="auto"/>
            <w:right w:val="none" w:sz="0" w:space="0" w:color="auto"/>
          </w:divBdr>
        </w:div>
        <w:div w:id="1573270433">
          <w:marLeft w:val="640"/>
          <w:marRight w:val="0"/>
          <w:marTop w:val="0"/>
          <w:marBottom w:val="0"/>
          <w:divBdr>
            <w:top w:val="none" w:sz="0" w:space="0" w:color="auto"/>
            <w:left w:val="none" w:sz="0" w:space="0" w:color="auto"/>
            <w:bottom w:val="none" w:sz="0" w:space="0" w:color="auto"/>
            <w:right w:val="none" w:sz="0" w:space="0" w:color="auto"/>
          </w:divBdr>
        </w:div>
        <w:div w:id="793980488">
          <w:marLeft w:val="640"/>
          <w:marRight w:val="0"/>
          <w:marTop w:val="0"/>
          <w:marBottom w:val="0"/>
          <w:divBdr>
            <w:top w:val="none" w:sz="0" w:space="0" w:color="auto"/>
            <w:left w:val="none" w:sz="0" w:space="0" w:color="auto"/>
            <w:bottom w:val="none" w:sz="0" w:space="0" w:color="auto"/>
            <w:right w:val="none" w:sz="0" w:space="0" w:color="auto"/>
          </w:divBdr>
        </w:div>
        <w:div w:id="173612769">
          <w:marLeft w:val="640"/>
          <w:marRight w:val="0"/>
          <w:marTop w:val="0"/>
          <w:marBottom w:val="0"/>
          <w:divBdr>
            <w:top w:val="none" w:sz="0" w:space="0" w:color="auto"/>
            <w:left w:val="none" w:sz="0" w:space="0" w:color="auto"/>
            <w:bottom w:val="none" w:sz="0" w:space="0" w:color="auto"/>
            <w:right w:val="none" w:sz="0" w:space="0" w:color="auto"/>
          </w:divBdr>
        </w:div>
      </w:divsChild>
    </w:div>
    <w:div w:id="804397035">
      <w:bodyDiv w:val="1"/>
      <w:marLeft w:val="0"/>
      <w:marRight w:val="0"/>
      <w:marTop w:val="0"/>
      <w:marBottom w:val="0"/>
      <w:divBdr>
        <w:top w:val="none" w:sz="0" w:space="0" w:color="auto"/>
        <w:left w:val="none" w:sz="0" w:space="0" w:color="auto"/>
        <w:bottom w:val="none" w:sz="0" w:space="0" w:color="auto"/>
        <w:right w:val="none" w:sz="0" w:space="0" w:color="auto"/>
      </w:divBdr>
      <w:divsChild>
        <w:div w:id="895312999">
          <w:marLeft w:val="640"/>
          <w:marRight w:val="0"/>
          <w:marTop w:val="0"/>
          <w:marBottom w:val="0"/>
          <w:divBdr>
            <w:top w:val="none" w:sz="0" w:space="0" w:color="auto"/>
            <w:left w:val="none" w:sz="0" w:space="0" w:color="auto"/>
            <w:bottom w:val="none" w:sz="0" w:space="0" w:color="auto"/>
            <w:right w:val="none" w:sz="0" w:space="0" w:color="auto"/>
          </w:divBdr>
        </w:div>
        <w:div w:id="1873808993">
          <w:marLeft w:val="640"/>
          <w:marRight w:val="0"/>
          <w:marTop w:val="0"/>
          <w:marBottom w:val="0"/>
          <w:divBdr>
            <w:top w:val="none" w:sz="0" w:space="0" w:color="auto"/>
            <w:left w:val="none" w:sz="0" w:space="0" w:color="auto"/>
            <w:bottom w:val="none" w:sz="0" w:space="0" w:color="auto"/>
            <w:right w:val="none" w:sz="0" w:space="0" w:color="auto"/>
          </w:divBdr>
        </w:div>
        <w:div w:id="513616797">
          <w:marLeft w:val="640"/>
          <w:marRight w:val="0"/>
          <w:marTop w:val="0"/>
          <w:marBottom w:val="0"/>
          <w:divBdr>
            <w:top w:val="none" w:sz="0" w:space="0" w:color="auto"/>
            <w:left w:val="none" w:sz="0" w:space="0" w:color="auto"/>
            <w:bottom w:val="none" w:sz="0" w:space="0" w:color="auto"/>
            <w:right w:val="none" w:sz="0" w:space="0" w:color="auto"/>
          </w:divBdr>
        </w:div>
        <w:div w:id="1214973111">
          <w:marLeft w:val="640"/>
          <w:marRight w:val="0"/>
          <w:marTop w:val="0"/>
          <w:marBottom w:val="0"/>
          <w:divBdr>
            <w:top w:val="none" w:sz="0" w:space="0" w:color="auto"/>
            <w:left w:val="none" w:sz="0" w:space="0" w:color="auto"/>
            <w:bottom w:val="none" w:sz="0" w:space="0" w:color="auto"/>
            <w:right w:val="none" w:sz="0" w:space="0" w:color="auto"/>
          </w:divBdr>
        </w:div>
        <w:div w:id="1824420576">
          <w:marLeft w:val="640"/>
          <w:marRight w:val="0"/>
          <w:marTop w:val="0"/>
          <w:marBottom w:val="0"/>
          <w:divBdr>
            <w:top w:val="none" w:sz="0" w:space="0" w:color="auto"/>
            <w:left w:val="none" w:sz="0" w:space="0" w:color="auto"/>
            <w:bottom w:val="none" w:sz="0" w:space="0" w:color="auto"/>
            <w:right w:val="none" w:sz="0" w:space="0" w:color="auto"/>
          </w:divBdr>
        </w:div>
      </w:divsChild>
    </w:div>
    <w:div w:id="863714240">
      <w:bodyDiv w:val="1"/>
      <w:marLeft w:val="0"/>
      <w:marRight w:val="0"/>
      <w:marTop w:val="0"/>
      <w:marBottom w:val="0"/>
      <w:divBdr>
        <w:top w:val="none" w:sz="0" w:space="0" w:color="auto"/>
        <w:left w:val="none" w:sz="0" w:space="0" w:color="auto"/>
        <w:bottom w:val="none" w:sz="0" w:space="0" w:color="auto"/>
        <w:right w:val="none" w:sz="0" w:space="0" w:color="auto"/>
      </w:divBdr>
      <w:divsChild>
        <w:div w:id="270481121">
          <w:marLeft w:val="640"/>
          <w:marRight w:val="0"/>
          <w:marTop w:val="0"/>
          <w:marBottom w:val="0"/>
          <w:divBdr>
            <w:top w:val="none" w:sz="0" w:space="0" w:color="auto"/>
            <w:left w:val="none" w:sz="0" w:space="0" w:color="auto"/>
            <w:bottom w:val="none" w:sz="0" w:space="0" w:color="auto"/>
            <w:right w:val="none" w:sz="0" w:space="0" w:color="auto"/>
          </w:divBdr>
        </w:div>
        <w:div w:id="1895853842">
          <w:marLeft w:val="640"/>
          <w:marRight w:val="0"/>
          <w:marTop w:val="0"/>
          <w:marBottom w:val="0"/>
          <w:divBdr>
            <w:top w:val="none" w:sz="0" w:space="0" w:color="auto"/>
            <w:left w:val="none" w:sz="0" w:space="0" w:color="auto"/>
            <w:bottom w:val="none" w:sz="0" w:space="0" w:color="auto"/>
            <w:right w:val="none" w:sz="0" w:space="0" w:color="auto"/>
          </w:divBdr>
        </w:div>
        <w:div w:id="1086607633">
          <w:marLeft w:val="640"/>
          <w:marRight w:val="0"/>
          <w:marTop w:val="0"/>
          <w:marBottom w:val="0"/>
          <w:divBdr>
            <w:top w:val="none" w:sz="0" w:space="0" w:color="auto"/>
            <w:left w:val="none" w:sz="0" w:space="0" w:color="auto"/>
            <w:bottom w:val="none" w:sz="0" w:space="0" w:color="auto"/>
            <w:right w:val="none" w:sz="0" w:space="0" w:color="auto"/>
          </w:divBdr>
        </w:div>
        <w:div w:id="219218353">
          <w:marLeft w:val="640"/>
          <w:marRight w:val="0"/>
          <w:marTop w:val="0"/>
          <w:marBottom w:val="0"/>
          <w:divBdr>
            <w:top w:val="none" w:sz="0" w:space="0" w:color="auto"/>
            <w:left w:val="none" w:sz="0" w:space="0" w:color="auto"/>
            <w:bottom w:val="none" w:sz="0" w:space="0" w:color="auto"/>
            <w:right w:val="none" w:sz="0" w:space="0" w:color="auto"/>
          </w:divBdr>
        </w:div>
        <w:div w:id="1625379557">
          <w:marLeft w:val="640"/>
          <w:marRight w:val="0"/>
          <w:marTop w:val="0"/>
          <w:marBottom w:val="0"/>
          <w:divBdr>
            <w:top w:val="none" w:sz="0" w:space="0" w:color="auto"/>
            <w:left w:val="none" w:sz="0" w:space="0" w:color="auto"/>
            <w:bottom w:val="none" w:sz="0" w:space="0" w:color="auto"/>
            <w:right w:val="none" w:sz="0" w:space="0" w:color="auto"/>
          </w:divBdr>
        </w:div>
      </w:divsChild>
    </w:div>
    <w:div w:id="907572543">
      <w:bodyDiv w:val="1"/>
      <w:marLeft w:val="0"/>
      <w:marRight w:val="0"/>
      <w:marTop w:val="0"/>
      <w:marBottom w:val="0"/>
      <w:divBdr>
        <w:top w:val="none" w:sz="0" w:space="0" w:color="auto"/>
        <w:left w:val="none" w:sz="0" w:space="0" w:color="auto"/>
        <w:bottom w:val="none" w:sz="0" w:space="0" w:color="auto"/>
        <w:right w:val="none" w:sz="0" w:space="0" w:color="auto"/>
      </w:divBdr>
      <w:divsChild>
        <w:div w:id="519046748">
          <w:marLeft w:val="640"/>
          <w:marRight w:val="0"/>
          <w:marTop w:val="0"/>
          <w:marBottom w:val="0"/>
          <w:divBdr>
            <w:top w:val="none" w:sz="0" w:space="0" w:color="auto"/>
            <w:left w:val="none" w:sz="0" w:space="0" w:color="auto"/>
            <w:bottom w:val="none" w:sz="0" w:space="0" w:color="auto"/>
            <w:right w:val="none" w:sz="0" w:space="0" w:color="auto"/>
          </w:divBdr>
        </w:div>
        <w:div w:id="219749626">
          <w:marLeft w:val="640"/>
          <w:marRight w:val="0"/>
          <w:marTop w:val="0"/>
          <w:marBottom w:val="0"/>
          <w:divBdr>
            <w:top w:val="none" w:sz="0" w:space="0" w:color="auto"/>
            <w:left w:val="none" w:sz="0" w:space="0" w:color="auto"/>
            <w:bottom w:val="none" w:sz="0" w:space="0" w:color="auto"/>
            <w:right w:val="none" w:sz="0" w:space="0" w:color="auto"/>
          </w:divBdr>
        </w:div>
        <w:div w:id="1127747459">
          <w:marLeft w:val="640"/>
          <w:marRight w:val="0"/>
          <w:marTop w:val="0"/>
          <w:marBottom w:val="0"/>
          <w:divBdr>
            <w:top w:val="none" w:sz="0" w:space="0" w:color="auto"/>
            <w:left w:val="none" w:sz="0" w:space="0" w:color="auto"/>
            <w:bottom w:val="none" w:sz="0" w:space="0" w:color="auto"/>
            <w:right w:val="none" w:sz="0" w:space="0" w:color="auto"/>
          </w:divBdr>
        </w:div>
        <w:div w:id="738478423">
          <w:marLeft w:val="640"/>
          <w:marRight w:val="0"/>
          <w:marTop w:val="0"/>
          <w:marBottom w:val="0"/>
          <w:divBdr>
            <w:top w:val="none" w:sz="0" w:space="0" w:color="auto"/>
            <w:left w:val="none" w:sz="0" w:space="0" w:color="auto"/>
            <w:bottom w:val="none" w:sz="0" w:space="0" w:color="auto"/>
            <w:right w:val="none" w:sz="0" w:space="0" w:color="auto"/>
          </w:divBdr>
        </w:div>
        <w:div w:id="518155356">
          <w:marLeft w:val="640"/>
          <w:marRight w:val="0"/>
          <w:marTop w:val="0"/>
          <w:marBottom w:val="0"/>
          <w:divBdr>
            <w:top w:val="none" w:sz="0" w:space="0" w:color="auto"/>
            <w:left w:val="none" w:sz="0" w:space="0" w:color="auto"/>
            <w:bottom w:val="none" w:sz="0" w:space="0" w:color="auto"/>
            <w:right w:val="none" w:sz="0" w:space="0" w:color="auto"/>
          </w:divBdr>
        </w:div>
      </w:divsChild>
    </w:div>
    <w:div w:id="909387867">
      <w:bodyDiv w:val="1"/>
      <w:marLeft w:val="0"/>
      <w:marRight w:val="0"/>
      <w:marTop w:val="0"/>
      <w:marBottom w:val="0"/>
      <w:divBdr>
        <w:top w:val="none" w:sz="0" w:space="0" w:color="auto"/>
        <w:left w:val="none" w:sz="0" w:space="0" w:color="auto"/>
        <w:bottom w:val="none" w:sz="0" w:space="0" w:color="auto"/>
        <w:right w:val="none" w:sz="0" w:space="0" w:color="auto"/>
      </w:divBdr>
      <w:divsChild>
        <w:div w:id="525140914">
          <w:marLeft w:val="640"/>
          <w:marRight w:val="0"/>
          <w:marTop w:val="0"/>
          <w:marBottom w:val="0"/>
          <w:divBdr>
            <w:top w:val="none" w:sz="0" w:space="0" w:color="auto"/>
            <w:left w:val="none" w:sz="0" w:space="0" w:color="auto"/>
            <w:bottom w:val="none" w:sz="0" w:space="0" w:color="auto"/>
            <w:right w:val="none" w:sz="0" w:space="0" w:color="auto"/>
          </w:divBdr>
        </w:div>
        <w:div w:id="1180512938">
          <w:marLeft w:val="640"/>
          <w:marRight w:val="0"/>
          <w:marTop w:val="0"/>
          <w:marBottom w:val="0"/>
          <w:divBdr>
            <w:top w:val="none" w:sz="0" w:space="0" w:color="auto"/>
            <w:left w:val="none" w:sz="0" w:space="0" w:color="auto"/>
            <w:bottom w:val="none" w:sz="0" w:space="0" w:color="auto"/>
            <w:right w:val="none" w:sz="0" w:space="0" w:color="auto"/>
          </w:divBdr>
        </w:div>
        <w:div w:id="1208760363">
          <w:marLeft w:val="640"/>
          <w:marRight w:val="0"/>
          <w:marTop w:val="0"/>
          <w:marBottom w:val="0"/>
          <w:divBdr>
            <w:top w:val="none" w:sz="0" w:space="0" w:color="auto"/>
            <w:left w:val="none" w:sz="0" w:space="0" w:color="auto"/>
            <w:bottom w:val="none" w:sz="0" w:space="0" w:color="auto"/>
            <w:right w:val="none" w:sz="0" w:space="0" w:color="auto"/>
          </w:divBdr>
        </w:div>
        <w:div w:id="1640838459">
          <w:marLeft w:val="640"/>
          <w:marRight w:val="0"/>
          <w:marTop w:val="0"/>
          <w:marBottom w:val="0"/>
          <w:divBdr>
            <w:top w:val="none" w:sz="0" w:space="0" w:color="auto"/>
            <w:left w:val="none" w:sz="0" w:space="0" w:color="auto"/>
            <w:bottom w:val="none" w:sz="0" w:space="0" w:color="auto"/>
            <w:right w:val="none" w:sz="0" w:space="0" w:color="auto"/>
          </w:divBdr>
        </w:div>
        <w:div w:id="505286438">
          <w:marLeft w:val="640"/>
          <w:marRight w:val="0"/>
          <w:marTop w:val="0"/>
          <w:marBottom w:val="0"/>
          <w:divBdr>
            <w:top w:val="none" w:sz="0" w:space="0" w:color="auto"/>
            <w:left w:val="none" w:sz="0" w:space="0" w:color="auto"/>
            <w:bottom w:val="none" w:sz="0" w:space="0" w:color="auto"/>
            <w:right w:val="none" w:sz="0" w:space="0" w:color="auto"/>
          </w:divBdr>
        </w:div>
      </w:divsChild>
    </w:div>
    <w:div w:id="1051197904">
      <w:bodyDiv w:val="1"/>
      <w:marLeft w:val="0"/>
      <w:marRight w:val="0"/>
      <w:marTop w:val="0"/>
      <w:marBottom w:val="0"/>
      <w:divBdr>
        <w:top w:val="none" w:sz="0" w:space="0" w:color="auto"/>
        <w:left w:val="none" w:sz="0" w:space="0" w:color="auto"/>
        <w:bottom w:val="none" w:sz="0" w:space="0" w:color="auto"/>
        <w:right w:val="none" w:sz="0" w:space="0" w:color="auto"/>
      </w:divBdr>
      <w:divsChild>
        <w:div w:id="1148521798">
          <w:marLeft w:val="640"/>
          <w:marRight w:val="0"/>
          <w:marTop w:val="0"/>
          <w:marBottom w:val="0"/>
          <w:divBdr>
            <w:top w:val="none" w:sz="0" w:space="0" w:color="auto"/>
            <w:left w:val="none" w:sz="0" w:space="0" w:color="auto"/>
            <w:bottom w:val="none" w:sz="0" w:space="0" w:color="auto"/>
            <w:right w:val="none" w:sz="0" w:space="0" w:color="auto"/>
          </w:divBdr>
        </w:div>
        <w:div w:id="892353886">
          <w:marLeft w:val="640"/>
          <w:marRight w:val="0"/>
          <w:marTop w:val="0"/>
          <w:marBottom w:val="0"/>
          <w:divBdr>
            <w:top w:val="none" w:sz="0" w:space="0" w:color="auto"/>
            <w:left w:val="none" w:sz="0" w:space="0" w:color="auto"/>
            <w:bottom w:val="none" w:sz="0" w:space="0" w:color="auto"/>
            <w:right w:val="none" w:sz="0" w:space="0" w:color="auto"/>
          </w:divBdr>
        </w:div>
        <w:div w:id="1331644158">
          <w:marLeft w:val="640"/>
          <w:marRight w:val="0"/>
          <w:marTop w:val="0"/>
          <w:marBottom w:val="0"/>
          <w:divBdr>
            <w:top w:val="none" w:sz="0" w:space="0" w:color="auto"/>
            <w:left w:val="none" w:sz="0" w:space="0" w:color="auto"/>
            <w:bottom w:val="none" w:sz="0" w:space="0" w:color="auto"/>
            <w:right w:val="none" w:sz="0" w:space="0" w:color="auto"/>
          </w:divBdr>
        </w:div>
        <w:div w:id="410808782">
          <w:marLeft w:val="640"/>
          <w:marRight w:val="0"/>
          <w:marTop w:val="0"/>
          <w:marBottom w:val="0"/>
          <w:divBdr>
            <w:top w:val="none" w:sz="0" w:space="0" w:color="auto"/>
            <w:left w:val="none" w:sz="0" w:space="0" w:color="auto"/>
            <w:bottom w:val="none" w:sz="0" w:space="0" w:color="auto"/>
            <w:right w:val="none" w:sz="0" w:space="0" w:color="auto"/>
          </w:divBdr>
        </w:div>
        <w:div w:id="527452580">
          <w:marLeft w:val="640"/>
          <w:marRight w:val="0"/>
          <w:marTop w:val="0"/>
          <w:marBottom w:val="0"/>
          <w:divBdr>
            <w:top w:val="none" w:sz="0" w:space="0" w:color="auto"/>
            <w:left w:val="none" w:sz="0" w:space="0" w:color="auto"/>
            <w:bottom w:val="none" w:sz="0" w:space="0" w:color="auto"/>
            <w:right w:val="none" w:sz="0" w:space="0" w:color="auto"/>
          </w:divBdr>
        </w:div>
      </w:divsChild>
    </w:div>
    <w:div w:id="1069887270">
      <w:bodyDiv w:val="1"/>
      <w:marLeft w:val="0"/>
      <w:marRight w:val="0"/>
      <w:marTop w:val="0"/>
      <w:marBottom w:val="0"/>
      <w:divBdr>
        <w:top w:val="none" w:sz="0" w:space="0" w:color="auto"/>
        <w:left w:val="none" w:sz="0" w:space="0" w:color="auto"/>
        <w:bottom w:val="none" w:sz="0" w:space="0" w:color="auto"/>
        <w:right w:val="none" w:sz="0" w:space="0" w:color="auto"/>
      </w:divBdr>
      <w:divsChild>
        <w:div w:id="1527908164">
          <w:marLeft w:val="640"/>
          <w:marRight w:val="0"/>
          <w:marTop w:val="0"/>
          <w:marBottom w:val="0"/>
          <w:divBdr>
            <w:top w:val="none" w:sz="0" w:space="0" w:color="auto"/>
            <w:left w:val="none" w:sz="0" w:space="0" w:color="auto"/>
            <w:bottom w:val="none" w:sz="0" w:space="0" w:color="auto"/>
            <w:right w:val="none" w:sz="0" w:space="0" w:color="auto"/>
          </w:divBdr>
        </w:div>
        <w:div w:id="1037008247">
          <w:marLeft w:val="640"/>
          <w:marRight w:val="0"/>
          <w:marTop w:val="0"/>
          <w:marBottom w:val="0"/>
          <w:divBdr>
            <w:top w:val="none" w:sz="0" w:space="0" w:color="auto"/>
            <w:left w:val="none" w:sz="0" w:space="0" w:color="auto"/>
            <w:bottom w:val="none" w:sz="0" w:space="0" w:color="auto"/>
            <w:right w:val="none" w:sz="0" w:space="0" w:color="auto"/>
          </w:divBdr>
        </w:div>
        <w:div w:id="1960993984">
          <w:marLeft w:val="640"/>
          <w:marRight w:val="0"/>
          <w:marTop w:val="0"/>
          <w:marBottom w:val="0"/>
          <w:divBdr>
            <w:top w:val="none" w:sz="0" w:space="0" w:color="auto"/>
            <w:left w:val="none" w:sz="0" w:space="0" w:color="auto"/>
            <w:bottom w:val="none" w:sz="0" w:space="0" w:color="auto"/>
            <w:right w:val="none" w:sz="0" w:space="0" w:color="auto"/>
          </w:divBdr>
        </w:div>
        <w:div w:id="1213351194">
          <w:marLeft w:val="640"/>
          <w:marRight w:val="0"/>
          <w:marTop w:val="0"/>
          <w:marBottom w:val="0"/>
          <w:divBdr>
            <w:top w:val="none" w:sz="0" w:space="0" w:color="auto"/>
            <w:left w:val="none" w:sz="0" w:space="0" w:color="auto"/>
            <w:bottom w:val="none" w:sz="0" w:space="0" w:color="auto"/>
            <w:right w:val="none" w:sz="0" w:space="0" w:color="auto"/>
          </w:divBdr>
        </w:div>
        <w:div w:id="475679977">
          <w:marLeft w:val="640"/>
          <w:marRight w:val="0"/>
          <w:marTop w:val="0"/>
          <w:marBottom w:val="0"/>
          <w:divBdr>
            <w:top w:val="none" w:sz="0" w:space="0" w:color="auto"/>
            <w:left w:val="none" w:sz="0" w:space="0" w:color="auto"/>
            <w:bottom w:val="none" w:sz="0" w:space="0" w:color="auto"/>
            <w:right w:val="none" w:sz="0" w:space="0" w:color="auto"/>
          </w:divBdr>
        </w:div>
        <w:div w:id="828834180">
          <w:marLeft w:val="640"/>
          <w:marRight w:val="0"/>
          <w:marTop w:val="0"/>
          <w:marBottom w:val="0"/>
          <w:divBdr>
            <w:top w:val="none" w:sz="0" w:space="0" w:color="auto"/>
            <w:left w:val="none" w:sz="0" w:space="0" w:color="auto"/>
            <w:bottom w:val="none" w:sz="0" w:space="0" w:color="auto"/>
            <w:right w:val="none" w:sz="0" w:space="0" w:color="auto"/>
          </w:divBdr>
        </w:div>
      </w:divsChild>
    </w:div>
    <w:div w:id="1080909348">
      <w:bodyDiv w:val="1"/>
      <w:marLeft w:val="0"/>
      <w:marRight w:val="0"/>
      <w:marTop w:val="0"/>
      <w:marBottom w:val="0"/>
      <w:divBdr>
        <w:top w:val="none" w:sz="0" w:space="0" w:color="auto"/>
        <w:left w:val="none" w:sz="0" w:space="0" w:color="auto"/>
        <w:bottom w:val="none" w:sz="0" w:space="0" w:color="auto"/>
        <w:right w:val="none" w:sz="0" w:space="0" w:color="auto"/>
      </w:divBdr>
      <w:divsChild>
        <w:div w:id="319619951">
          <w:marLeft w:val="640"/>
          <w:marRight w:val="0"/>
          <w:marTop w:val="0"/>
          <w:marBottom w:val="0"/>
          <w:divBdr>
            <w:top w:val="none" w:sz="0" w:space="0" w:color="auto"/>
            <w:left w:val="none" w:sz="0" w:space="0" w:color="auto"/>
            <w:bottom w:val="none" w:sz="0" w:space="0" w:color="auto"/>
            <w:right w:val="none" w:sz="0" w:space="0" w:color="auto"/>
          </w:divBdr>
        </w:div>
        <w:div w:id="838427563">
          <w:marLeft w:val="640"/>
          <w:marRight w:val="0"/>
          <w:marTop w:val="0"/>
          <w:marBottom w:val="0"/>
          <w:divBdr>
            <w:top w:val="none" w:sz="0" w:space="0" w:color="auto"/>
            <w:left w:val="none" w:sz="0" w:space="0" w:color="auto"/>
            <w:bottom w:val="none" w:sz="0" w:space="0" w:color="auto"/>
            <w:right w:val="none" w:sz="0" w:space="0" w:color="auto"/>
          </w:divBdr>
        </w:div>
        <w:div w:id="1010181520">
          <w:marLeft w:val="640"/>
          <w:marRight w:val="0"/>
          <w:marTop w:val="0"/>
          <w:marBottom w:val="0"/>
          <w:divBdr>
            <w:top w:val="none" w:sz="0" w:space="0" w:color="auto"/>
            <w:left w:val="none" w:sz="0" w:space="0" w:color="auto"/>
            <w:bottom w:val="none" w:sz="0" w:space="0" w:color="auto"/>
            <w:right w:val="none" w:sz="0" w:space="0" w:color="auto"/>
          </w:divBdr>
        </w:div>
        <w:div w:id="256600282">
          <w:marLeft w:val="640"/>
          <w:marRight w:val="0"/>
          <w:marTop w:val="0"/>
          <w:marBottom w:val="0"/>
          <w:divBdr>
            <w:top w:val="none" w:sz="0" w:space="0" w:color="auto"/>
            <w:left w:val="none" w:sz="0" w:space="0" w:color="auto"/>
            <w:bottom w:val="none" w:sz="0" w:space="0" w:color="auto"/>
            <w:right w:val="none" w:sz="0" w:space="0" w:color="auto"/>
          </w:divBdr>
        </w:div>
        <w:div w:id="324432846">
          <w:marLeft w:val="640"/>
          <w:marRight w:val="0"/>
          <w:marTop w:val="0"/>
          <w:marBottom w:val="0"/>
          <w:divBdr>
            <w:top w:val="none" w:sz="0" w:space="0" w:color="auto"/>
            <w:left w:val="none" w:sz="0" w:space="0" w:color="auto"/>
            <w:bottom w:val="none" w:sz="0" w:space="0" w:color="auto"/>
            <w:right w:val="none" w:sz="0" w:space="0" w:color="auto"/>
          </w:divBdr>
        </w:div>
      </w:divsChild>
    </w:div>
    <w:div w:id="1105922638">
      <w:bodyDiv w:val="1"/>
      <w:marLeft w:val="0"/>
      <w:marRight w:val="0"/>
      <w:marTop w:val="0"/>
      <w:marBottom w:val="0"/>
      <w:divBdr>
        <w:top w:val="none" w:sz="0" w:space="0" w:color="auto"/>
        <w:left w:val="none" w:sz="0" w:space="0" w:color="auto"/>
        <w:bottom w:val="none" w:sz="0" w:space="0" w:color="auto"/>
        <w:right w:val="none" w:sz="0" w:space="0" w:color="auto"/>
      </w:divBdr>
      <w:divsChild>
        <w:div w:id="1427918953">
          <w:marLeft w:val="640"/>
          <w:marRight w:val="0"/>
          <w:marTop w:val="0"/>
          <w:marBottom w:val="0"/>
          <w:divBdr>
            <w:top w:val="none" w:sz="0" w:space="0" w:color="auto"/>
            <w:left w:val="none" w:sz="0" w:space="0" w:color="auto"/>
            <w:bottom w:val="none" w:sz="0" w:space="0" w:color="auto"/>
            <w:right w:val="none" w:sz="0" w:space="0" w:color="auto"/>
          </w:divBdr>
        </w:div>
        <w:div w:id="1881698766">
          <w:marLeft w:val="640"/>
          <w:marRight w:val="0"/>
          <w:marTop w:val="0"/>
          <w:marBottom w:val="0"/>
          <w:divBdr>
            <w:top w:val="none" w:sz="0" w:space="0" w:color="auto"/>
            <w:left w:val="none" w:sz="0" w:space="0" w:color="auto"/>
            <w:bottom w:val="none" w:sz="0" w:space="0" w:color="auto"/>
            <w:right w:val="none" w:sz="0" w:space="0" w:color="auto"/>
          </w:divBdr>
        </w:div>
        <w:div w:id="594873000">
          <w:marLeft w:val="640"/>
          <w:marRight w:val="0"/>
          <w:marTop w:val="0"/>
          <w:marBottom w:val="0"/>
          <w:divBdr>
            <w:top w:val="none" w:sz="0" w:space="0" w:color="auto"/>
            <w:left w:val="none" w:sz="0" w:space="0" w:color="auto"/>
            <w:bottom w:val="none" w:sz="0" w:space="0" w:color="auto"/>
            <w:right w:val="none" w:sz="0" w:space="0" w:color="auto"/>
          </w:divBdr>
        </w:div>
        <w:div w:id="1470394720">
          <w:marLeft w:val="640"/>
          <w:marRight w:val="0"/>
          <w:marTop w:val="0"/>
          <w:marBottom w:val="0"/>
          <w:divBdr>
            <w:top w:val="none" w:sz="0" w:space="0" w:color="auto"/>
            <w:left w:val="none" w:sz="0" w:space="0" w:color="auto"/>
            <w:bottom w:val="none" w:sz="0" w:space="0" w:color="auto"/>
            <w:right w:val="none" w:sz="0" w:space="0" w:color="auto"/>
          </w:divBdr>
        </w:div>
        <w:div w:id="423720434">
          <w:marLeft w:val="640"/>
          <w:marRight w:val="0"/>
          <w:marTop w:val="0"/>
          <w:marBottom w:val="0"/>
          <w:divBdr>
            <w:top w:val="none" w:sz="0" w:space="0" w:color="auto"/>
            <w:left w:val="none" w:sz="0" w:space="0" w:color="auto"/>
            <w:bottom w:val="none" w:sz="0" w:space="0" w:color="auto"/>
            <w:right w:val="none" w:sz="0" w:space="0" w:color="auto"/>
          </w:divBdr>
        </w:div>
        <w:div w:id="1715810018">
          <w:marLeft w:val="640"/>
          <w:marRight w:val="0"/>
          <w:marTop w:val="0"/>
          <w:marBottom w:val="0"/>
          <w:divBdr>
            <w:top w:val="none" w:sz="0" w:space="0" w:color="auto"/>
            <w:left w:val="none" w:sz="0" w:space="0" w:color="auto"/>
            <w:bottom w:val="none" w:sz="0" w:space="0" w:color="auto"/>
            <w:right w:val="none" w:sz="0" w:space="0" w:color="auto"/>
          </w:divBdr>
        </w:div>
        <w:div w:id="390809901">
          <w:marLeft w:val="640"/>
          <w:marRight w:val="0"/>
          <w:marTop w:val="0"/>
          <w:marBottom w:val="0"/>
          <w:divBdr>
            <w:top w:val="none" w:sz="0" w:space="0" w:color="auto"/>
            <w:left w:val="none" w:sz="0" w:space="0" w:color="auto"/>
            <w:bottom w:val="none" w:sz="0" w:space="0" w:color="auto"/>
            <w:right w:val="none" w:sz="0" w:space="0" w:color="auto"/>
          </w:divBdr>
        </w:div>
        <w:div w:id="1669211902">
          <w:marLeft w:val="640"/>
          <w:marRight w:val="0"/>
          <w:marTop w:val="0"/>
          <w:marBottom w:val="0"/>
          <w:divBdr>
            <w:top w:val="none" w:sz="0" w:space="0" w:color="auto"/>
            <w:left w:val="none" w:sz="0" w:space="0" w:color="auto"/>
            <w:bottom w:val="none" w:sz="0" w:space="0" w:color="auto"/>
            <w:right w:val="none" w:sz="0" w:space="0" w:color="auto"/>
          </w:divBdr>
        </w:div>
        <w:div w:id="1705867648">
          <w:marLeft w:val="640"/>
          <w:marRight w:val="0"/>
          <w:marTop w:val="0"/>
          <w:marBottom w:val="0"/>
          <w:divBdr>
            <w:top w:val="none" w:sz="0" w:space="0" w:color="auto"/>
            <w:left w:val="none" w:sz="0" w:space="0" w:color="auto"/>
            <w:bottom w:val="none" w:sz="0" w:space="0" w:color="auto"/>
            <w:right w:val="none" w:sz="0" w:space="0" w:color="auto"/>
          </w:divBdr>
        </w:div>
      </w:divsChild>
    </w:div>
    <w:div w:id="1126387895">
      <w:bodyDiv w:val="1"/>
      <w:marLeft w:val="0"/>
      <w:marRight w:val="0"/>
      <w:marTop w:val="0"/>
      <w:marBottom w:val="0"/>
      <w:divBdr>
        <w:top w:val="none" w:sz="0" w:space="0" w:color="auto"/>
        <w:left w:val="none" w:sz="0" w:space="0" w:color="auto"/>
        <w:bottom w:val="none" w:sz="0" w:space="0" w:color="auto"/>
        <w:right w:val="none" w:sz="0" w:space="0" w:color="auto"/>
      </w:divBdr>
      <w:divsChild>
        <w:div w:id="1578515886">
          <w:marLeft w:val="640"/>
          <w:marRight w:val="0"/>
          <w:marTop w:val="0"/>
          <w:marBottom w:val="0"/>
          <w:divBdr>
            <w:top w:val="none" w:sz="0" w:space="0" w:color="auto"/>
            <w:left w:val="none" w:sz="0" w:space="0" w:color="auto"/>
            <w:bottom w:val="none" w:sz="0" w:space="0" w:color="auto"/>
            <w:right w:val="none" w:sz="0" w:space="0" w:color="auto"/>
          </w:divBdr>
        </w:div>
        <w:div w:id="1348024392">
          <w:marLeft w:val="640"/>
          <w:marRight w:val="0"/>
          <w:marTop w:val="0"/>
          <w:marBottom w:val="0"/>
          <w:divBdr>
            <w:top w:val="none" w:sz="0" w:space="0" w:color="auto"/>
            <w:left w:val="none" w:sz="0" w:space="0" w:color="auto"/>
            <w:bottom w:val="none" w:sz="0" w:space="0" w:color="auto"/>
            <w:right w:val="none" w:sz="0" w:space="0" w:color="auto"/>
          </w:divBdr>
        </w:div>
      </w:divsChild>
    </w:div>
    <w:div w:id="1156998973">
      <w:bodyDiv w:val="1"/>
      <w:marLeft w:val="0"/>
      <w:marRight w:val="0"/>
      <w:marTop w:val="0"/>
      <w:marBottom w:val="0"/>
      <w:divBdr>
        <w:top w:val="none" w:sz="0" w:space="0" w:color="auto"/>
        <w:left w:val="none" w:sz="0" w:space="0" w:color="auto"/>
        <w:bottom w:val="none" w:sz="0" w:space="0" w:color="auto"/>
        <w:right w:val="none" w:sz="0" w:space="0" w:color="auto"/>
      </w:divBdr>
      <w:divsChild>
        <w:div w:id="341444591">
          <w:marLeft w:val="640"/>
          <w:marRight w:val="0"/>
          <w:marTop w:val="0"/>
          <w:marBottom w:val="0"/>
          <w:divBdr>
            <w:top w:val="none" w:sz="0" w:space="0" w:color="auto"/>
            <w:left w:val="none" w:sz="0" w:space="0" w:color="auto"/>
            <w:bottom w:val="none" w:sz="0" w:space="0" w:color="auto"/>
            <w:right w:val="none" w:sz="0" w:space="0" w:color="auto"/>
          </w:divBdr>
        </w:div>
        <w:div w:id="1891762475">
          <w:marLeft w:val="640"/>
          <w:marRight w:val="0"/>
          <w:marTop w:val="0"/>
          <w:marBottom w:val="0"/>
          <w:divBdr>
            <w:top w:val="none" w:sz="0" w:space="0" w:color="auto"/>
            <w:left w:val="none" w:sz="0" w:space="0" w:color="auto"/>
            <w:bottom w:val="none" w:sz="0" w:space="0" w:color="auto"/>
            <w:right w:val="none" w:sz="0" w:space="0" w:color="auto"/>
          </w:divBdr>
        </w:div>
      </w:divsChild>
    </w:div>
    <w:div w:id="1282767900">
      <w:bodyDiv w:val="1"/>
      <w:marLeft w:val="0"/>
      <w:marRight w:val="0"/>
      <w:marTop w:val="0"/>
      <w:marBottom w:val="0"/>
      <w:divBdr>
        <w:top w:val="none" w:sz="0" w:space="0" w:color="auto"/>
        <w:left w:val="none" w:sz="0" w:space="0" w:color="auto"/>
        <w:bottom w:val="none" w:sz="0" w:space="0" w:color="auto"/>
        <w:right w:val="none" w:sz="0" w:space="0" w:color="auto"/>
      </w:divBdr>
      <w:divsChild>
        <w:div w:id="934165889">
          <w:marLeft w:val="640"/>
          <w:marRight w:val="0"/>
          <w:marTop w:val="0"/>
          <w:marBottom w:val="0"/>
          <w:divBdr>
            <w:top w:val="none" w:sz="0" w:space="0" w:color="auto"/>
            <w:left w:val="none" w:sz="0" w:space="0" w:color="auto"/>
            <w:bottom w:val="none" w:sz="0" w:space="0" w:color="auto"/>
            <w:right w:val="none" w:sz="0" w:space="0" w:color="auto"/>
          </w:divBdr>
        </w:div>
        <w:div w:id="104620668">
          <w:marLeft w:val="640"/>
          <w:marRight w:val="0"/>
          <w:marTop w:val="0"/>
          <w:marBottom w:val="0"/>
          <w:divBdr>
            <w:top w:val="none" w:sz="0" w:space="0" w:color="auto"/>
            <w:left w:val="none" w:sz="0" w:space="0" w:color="auto"/>
            <w:bottom w:val="none" w:sz="0" w:space="0" w:color="auto"/>
            <w:right w:val="none" w:sz="0" w:space="0" w:color="auto"/>
          </w:divBdr>
        </w:div>
        <w:div w:id="1615748631">
          <w:marLeft w:val="640"/>
          <w:marRight w:val="0"/>
          <w:marTop w:val="0"/>
          <w:marBottom w:val="0"/>
          <w:divBdr>
            <w:top w:val="none" w:sz="0" w:space="0" w:color="auto"/>
            <w:left w:val="none" w:sz="0" w:space="0" w:color="auto"/>
            <w:bottom w:val="none" w:sz="0" w:space="0" w:color="auto"/>
            <w:right w:val="none" w:sz="0" w:space="0" w:color="auto"/>
          </w:divBdr>
        </w:div>
        <w:div w:id="1054423841">
          <w:marLeft w:val="640"/>
          <w:marRight w:val="0"/>
          <w:marTop w:val="0"/>
          <w:marBottom w:val="0"/>
          <w:divBdr>
            <w:top w:val="none" w:sz="0" w:space="0" w:color="auto"/>
            <w:left w:val="none" w:sz="0" w:space="0" w:color="auto"/>
            <w:bottom w:val="none" w:sz="0" w:space="0" w:color="auto"/>
            <w:right w:val="none" w:sz="0" w:space="0" w:color="auto"/>
          </w:divBdr>
        </w:div>
        <w:div w:id="73011833">
          <w:marLeft w:val="640"/>
          <w:marRight w:val="0"/>
          <w:marTop w:val="0"/>
          <w:marBottom w:val="0"/>
          <w:divBdr>
            <w:top w:val="none" w:sz="0" w:space="0" w:color="auto"/>
            <w:left w:val="none" w:sz="0" w:space="0" w:color="auto"/>
            <w:bottom w:val="none" w:sz="0" w:space="0" w:color="auto"/>
            <w:right w:val="none" w:sz="0" w:space="0" w:color="auto"/>
          </w:divBdr>
        </w:div>
      </w:divsChild>
    </w:div>
    <w:div w:id="1312058674">
      <w:bodyDiv w:val="1"/>
      <w:marLeft w:val="0"/>
      <w:marRight w:val="0"/>
      <w:marTop w:val="0"/>
      <w:marBottom w:val="0"/>
      <w:divBdr>
        <w:top w:val="none" w:sz="0" w:space="0" w:color="auto"/>
        <w:left w:val="none" w:sz="0" w:space="0" w:color="auto"/>
        <w:bottom w:val="none" w:sz="0" w:space="0" w:color="auto"/>
        <w:right w:val="none" w:sz="0" w:space="0" w:color="auto"/>
      </w:divBdr>
      <w:divsChild>
        <w:div w:id="1676149435">
          <w:marLeft w:val="640"/>
          <w:marRight w:val="0"/>
          <w:marTop w:val="0"/>
          <w:marBottom w:val="0"/>
          <w:divBdr>
            <w:top w:val="none" w:sz="0" w:space="0" w:color="auto"/>
            <w:left w:val="none" w:sz="0" w:space="0" w:color="auto"/>
            <w:bottom w:val="none" w:sz="0" w:space="0" w:color="auto"/>
            <w:right w:val="none" w:sz="0" w:space="0" w:color="auto"/>
          </w:divBdr>
        </w:div>
        <w:div w:id="1513832612">
          <w:marLeft w:val="640"/>
          <w:marRight w:val="0"/>
          <w:marTop w:val="0"/>
          <w:marBottom w:val="0"/>
          <w:divBdr>
            <w:top w:val="none" w:sz="0" w:space="0" w:color="auto"/>
            <w:left w:val="none" w:sz="0" w:space="0" w:color="auto"/>
            <w:bottom w:val="none" w:sz="0" w:space="0" w:color="auto"/>
            <w:right w:val="none" w:sz="0" w:space="0" w:color="auto"/>
          </w:divBdr>
        </w:div>
        <w:div w:id="1751852483">
          <w:marLeft w:val="640"/>
          <w:marRight w:val="0"/>
          <w:marTop w:val="0"/>
          <w:marBottom w:val="0"/>
          <w:divBdr>
            <w:top w:val="none" w:sz="0" w:space="0" w:color="auto"/>
            <w:left w:val="none" w:sz="0" w:space="0" w:color="auto"/>
            <w:bottom w:val="none" w:sz="0" w:space="0" w:color="auto"/>
            <w:right w:val="none" w:sz="0" w:space="0" w:color="auto"/>
          </w:divBdr>
        </w:div>
        <w:div w:id="1215699158">
          <w:marLeft w:val="640"/>
          <w:marRight w:val="0"/>
          <w:marTop w:val="0"/>
          <w:marBottom w:val="0"/>
          <w:divBdr>
            <w:top w:val="none" w:sz="0" w:space="0" w:color="auto"/>
            <w:left w:val="none" w:sz="0" w:space="0" w:color="auto"/>
            <w:bottom w:val="none" w:sz="0" w:space="0" w:color="auto"/>
            <w:right w:val="none" w:sz="0" w:space="0" w:color="auto"/>
          </w:divBdr>
        </w:div>
        <w:div w:id="1563710679">
          <w:marLeft w:val="640"/>
          <w:marRight w:val="0"/>
          <w:marTop w:val="0"/>
          <w:marBottom w:val="0"/>
          <w:divBdr>
            <w:top w:val="none" w:sz="0" w:space="0" w:color="auto"/>
            <w:left w:val="none" w:sz="0" w:space="0" w:color="auto"/>
            <w:bottom w:val="none" w:sz="0" w:space="0" w:color="auto"/>
            <w:right w:val="none" w:sz="0" w:space="0" w:color="auto"/>
          </w:divBdr>
        </w:div>
      </w:divsChild>
    </w:div>
    <w:div w:id="1328482359">
      <w:bodyDiv w:val="1"/>
      <w:marLeft w:val="0"/>
      <w:marRight w:val="0"/>
      <w:marTop w:val="0"/>
      <w:marBottom w:val="0"/>
      <w:divBdr>
        <w:top w:val="none" w:sz="0" w:space="0" w:color="auto"/>
        <w:left w:val="none" w:sz="0" w:space="0" w:color="auto"/>
        <w:bottom w:val="none" w:sz="0" w:space="0" w:color="auto"/>
        <w:right w:val="none" w:sz="0" w:space="0" w:color="auto"/>
      </w:divBdr>
      <w:divsChild>
        <w:div w:id="1674918568">
          <w:marLeft w:val="640"/>
          <w:marRight w:val="0"/>
          <w:marTop w:val="0"/>
          <w:marBottom w:val="0"/>
          <w:divBdr>
            <w:top w:val="none" w:sz="0" w:space="0" w:color="auto"/>
            <w:left w:val="none" w:sz="0" w:space="0" w:color="auto"/>
            <w:bottom w:val="none" w:sz="0" w:space="0" w:color="auto"/>
            <w:right w:val="none" w:sz="0" w:space="0" w:color="auto"/>
          </w:divBdr>
        </w:div>
      </w:divsChild>
    </w:div>
    <w:div w:id="1415475058">
      <w:bodyDiv w:val="1"/>
      <w:marLeft w:val="0"/>
      <w:marRight w:val="0"/>
      <w:marTop w:val="0"/>
      <w:marBottom w:val="0"/>
      <w:divBdr>
        <w:top w:val="none" w:sz="0" w:space="0" w:color="auto"/>
        <w:left w:val="none" w:sz="0" w:space="0" w:color="auto"/>
        <w:bottom w:val="none" w:sz="0" w:space="0" w:color="auto"/>
        <w:right w:val="none" w:sz="0" w:space="0" w:color="auto"/>
      </w:divBdr>
      <w:divsChild>
        <w:div w:id="1934776388">
          <w:marLeft w:val="640"/>
          <w:marRight w:val="0"/>
          <w:marTop w:val="0"/>
          <w:marBottom w:val="0"/>
          <w:divBdr>
            <w:top w:val="none" w:sz="0" w:space="0" w:color="auto"/>
            <w:left w:val="none" w:sz="0" w:space="0" w:color="auto"/>
            <w:bottom w:val="none" w:sz="0" w:space="0" w:color="auto"/>
            <w:right w:val="none" w:sz="0" w:space="0" w:color="auto"/>
          </w:divBdr>
        </w:div>
        <w:div w:id="1334644584">
          <w:marLeft w:val="640"/>
          <w:marRight w:val="0"/>
          <w:marTop w:val="0"/>
          <w:marBottom w:val="0"/>
          <w:divBdr>
            <w:top w:val="none" w:sz="0" w:space="0" w:color="auto"/>
            <w:left w:val="none" w:sz="0" w:space="0" w:color="auto"/>
            <w:bottom w:val="none" w:sz="0" w:space="0" w:color="auto"/>
            <w:right w:val="none" w:sz="0" w:space="0" w:color="auto"/>
          </w:divBdr>
        </w:div>
        <w:div w:id="383217475">
          <w:marLeft w:val="640"/>
          <w:marRight w:val="0"/>
          <w:marTop w:val="0"/>
          <w:marBottom w:val="0"/>
          <w:divBdr>
            <w:top w:val="none" w:sz="0" w:space="0" w:color="auto"/>
            <w:left w:val="none" w:sz="0" w:space="0" w:color="auto"/>
            <w:bottom w:val="none" w:sz="0" w:space="0" w:color="auto"/>
            <w:right w:val="none" w:sz="0" w:space="0" w:color="auto"/>
          </w:divBdr>
        </w:div>
        <w:div w:id="302735768">
          <w:marLeft w:val="640"/>
          <w:marRight w:val="0"/>
          <w:marTop w:val="0"/>
          <w:marBottom w:val="0"/>
          <w:divBdr>
            <w:top w:val="none" w:sz="0" w:space="0" w:color="auto"/>
            <w:left w:val="none" w:sz="0" w:space="0" w:color="auto"/>
            <w:bottom w:val="none" w:sz="0" w:space="0" w:color="auto"/>
            <w:right w:val="none" w:sz="0" w:space="0" w:color="auto"/>
          </w:divBdr>
        </w:div>
        <w:div w:id="838278829">
          <w:marLeft w:val="640"/>
          <w:marRight w:val="0"/>
          <w:marTop w:val="0"/>
          <w:marBottom w:val="0"/>
          <w:divBdr>
            <w:top w:val="none" w:sz="0" w:space="0" w:color="auto"/>
            <w:left w:val="none" w:sz="0" w:space="0" w:color="auto"/>
            <w:bottom w:val="none" w:sz="0" w:space="0" w:color="auto"/>
            <w:right w:val="none" w:sz="0" w:space="0" w:color="auto"/>
          </w:divBdr>
        </w:div>
      </w:divsChild>
    </w:div>
    <w:div w:id="1422799258">
      <w:bodyDiv w:val="1"/>
      <w:marLeft w:val="0"/>
      <w:marRight w:val="0"/>
      <w:marTop w:val="0"/>
      <w:marBottom w:val="0"/>
      <w:divBdr>
        <w:top w:val="none" w:sz="0" w:space="0" w:color="auto"/>
        <w:left w:val="none" w:sz="0" w:space="0" w:color="auto"/>
        <w:bottom w:val="none" w:sz="0" w:space="0" w:color="auto"/>
        <w:right w:val="none" w:sz="0" w:space="0" w:color="auto"/>
      </w:divBdr>
      <w:divsChild>
        <w:div w:id="414207404">
          <w:marLeft w:val="640"/>
          <w:marRight w:val="0"/>
          <w:marTop w:val="0"/>
          <w:marBottom w:val="0"/>
          <w:divBdr>
            <w:top w:val="none" w:sz="0" w:space="0" w:color="auto"/>
            <w:left w:val="none" w:sz="0" w:space="0" w:color="auto"/>
            <w:bottom w:val="none" w:sz="0" w:space="0" w:color="auto"/>
            <w:right w:val="none" w:sz="0" w:space="0" w:color="auto"/>
          </w:divBdr>
        </w:div>
        <w:div w:id="1300843939">
          <w:marLeft w:val="640"/>
          <w:marRight w:val="0"/>
          <w:marTop w:val="0"/>
          <w:marBottom w:val="0"/>
          <w:divBdr>
            <w:top w:val="none" w:sz="0" w:space="0" w:color="auto"/>
            <w:left w:val="none" w:sz="0" w:space="0" w:color="auto"/>
            <w:bottom w:val="none" w:sz="0" w:space="0" w:color="auto"/>
            <w:right w:val="none" w:sz="0" w:space="0" w:color="auto"/>
          </w:divBdr>
        </w:div>
        <w:div w:id="10954590">
          <w:marLeft w:val="640"/>
          <w:marRight w:val="0"/>
          <w:marTop w:val="0"/>
          <w:marBottom w:val="0"/>
          <w:divBdr>
            <w:top w:val="none" w:sz="0" w:space="0" w:color="auto"/>
            <w:left w:val="none" w:sz="0" w:space="0" w:color="auto"/>
            <w:bottom w:val="none" w:sz="0" w:space="0" w:color="auto"/>
            <w:right w:val="none" w:sz="0" w:space="0" w:color="auto"/>
          </w:divBdr>
        </w:div>
        <w:div w:id="1282959510">
          <w:marLeft w:val="640"/>
          <w:marRight w:val="0"/>
          <w:marTop w:val="0"/>
          <w:marBottom w:val="0"/>
          <w:divBdr>
            <w:top w:val="none" w:sz="0" w:space="0" w:color="auto"/>
            <w:left w:val="none" w:sz="0" w:space="0" w:color="auto"/>
            <w:bottom w:val="none" w:sz="0" w:space="0" w:color="auto"/>
            <w:right w:val="none" w:sz="0" w:space="0" w:color="auto"/>
          </w:divBdr>
        </w:div>
        <w:div w:id="2093164509">
          <w:marLeft w:val="640"/>
          <w:marRight w:val="0"/>
          <w:marTop w:val="0"/>
          <w:marBottom w:val="0"/>
          <w:divBdr>
            <w:top w:val="none" w:sz="0" w:space="0" w:color="auto"/>
            <w:left w:val="none" w:sz="0" w:space="0" w:color="auto"/>
            <w:bottom w:val="none" w:sz="0" w:space="0" w:color="auto"/>
            <w:right w:val="none" w:sz="0" w:space="0" w:color="auto"/>
          </w:divBdr>
        </w:div>
      </w:divsChild>
    </w:div>
    <w:div w:id="1430732221">
      <w:bodyDiv w:val="1"/>
      <w:marLeft w:val="0"/>
      <w:marRight w:val="0"/>
      <w:marTop w:val="0"/>
      <w:marBottom w:val="0"/>
      <w:divBdr>
        <w:top w:val="none" w:sz="0" w:space="0" w:color="auto"/>
        <w:left w:val="none" w:sz="0" w:space="0" w:color="auto"/>
        <w:bottom w:val="none" w:sz="0" w:space="0" w:color="auto"/>
        <w:right w:val="none" w:sz="0" w:space="0" w:color="auto"/>
      </w:divBdr>
    </w:div>
    <w:div w:id="1447769296">
      <w:bodyDiv w:val="1"/>
      <w:marLeft w:val="0"/>
      <w:marRight w:val="0"/>
      <w:marTop w:val="0"/>
      <w:marBottom w:val="0"/>
      <w:divBdr>
        <w:top w:val="none" w:sz="0" w:space="0" w:color="auto"/>
        <w:left w:val="none" w:sz="0" w:space="0" w:color="auto"/>
        <w:bottom w:val="none" w:sz="0" w:space="0" w:color="auto"/>
        <w:right w:val="none" w:sz="0" w:space="0" w:color="auto"/>
      </w:divBdr>
      <w:divsChild>
        <w:div w:id="1857620952">
          <w:marLeft w:val="640"/>
          <w:marRight w:val="0"/>
          <w:marTop w:val="0"/>
          <w:marBottom w:val="0"/>
          <w:divBdr>
            <w:top w:val="none" w:sz="0" w:space="0" w:color="auto"/>
            <w:left w:val="none" w:sz="0" w:space="0" w:color="auto"/>
            <w:bottom w:val="none" w:sz="0" w:space="0" w:color="auto"/>
            <w:right w:val="none" w:sz="0" w:space="0" w:color="auto"/>
          </w:divBdr>
        </w:div>
        <w:div w:id="1979458389">
          <w:marLeft w:val="640"/>
          <w:marRight w:val="0"/>
          <w:marTop w:val="0"/>
          <w:marBottom w:val="0"/>
          <w:divBdr>
            <w:top w:val="none" w:sz="0" w:space="0" w:color="auto"/>
            <w:left w:val="none" w:sz="0" w:space="0" w:color="auto"/>
            <w:bottom w:val="none" w:sz="0" w:space="0" w:color="auto"/>
            <w:right w:val="none" w:sz="0" w:space="0" w:color="auto"/>
          </w:divBdr>
        </w:div>
        <w:div w:id="80807125">
          <w:marLeft w:val="640"/>
          <w:marRight w:val="0"/>
          <w:marTop w:val="0"/>
          <w:marBottom w:val="0"/>
          <w:divBdr>
            <w:top w:val="none" w:sz="0" w:space="0" w:color="auto"/>
            <w:left w:val="none" w:sz="0" w:space="0" w:color="auto"/>
            <w:bottom w:val="none" w:sz="0" w:space="0" w:color="auto"/>
            <w:right w:val="none" w:sz="0" w:space="0" w:color="auto"/>
          </w:divBdr>
        </w:div>
        <w:div w:id="1475833502">
          <w:marLeft w:val="640"/>
          <w:marRight w:val="0"/>
          <w:marTop w:val="0"/>
          <w:marBottom w:val="0"/>
          <w:divBdr>
            <w:top w:val="none" w:sz="0" w:space="0" w:color="auto"/>
            <w:left w:val="none" w:sz="0" w:space="0" w:color="auto"/>
            <w:bottom w:val="none" w:sz="0" w:space="0" w:color="auto"/>
            <w:right w:val="none" w:sz="0" w:space="0" w:color="auto"/>
          </w:divBdr>
        </w:div>
        <w:div w:id="1010641133">
          <w:marLeft w:val="640"/>
          <w:marRight w:val="0"/>
          <w:marTop w:val="0"/>
          <w:marBottom w:val="0"/>
          <w:divBdr>
            <w:top w:val="none" w:sz="0" w:space="0" w:color="auto"/>
            <w:left w:val="none" w:sz="0" w:space="0" w:color="auto"/>
            <w:bottom w:val="none" w:sz="0" w:space="0" w:color="auto"/>
            <w:right w:val="none" w:sz="0" w:space="0" w:color="auto"/>
          </w:divBdr>
        </w:div>
        <w:div w:id="778765729">
          <w:marLeft w:val="640"/>
          <w:marRight w:val="0"/>
          <w:marTop w:val="0"/>
          <w:marBottom w:val="0"/>
          <w:divBdr>
            <w:top w:val="none" w:sz="0" w:space="0" w:color="auto"/>
            <w:left w:val="none" w:sz="0" w:space="0" w:color="auto"/>
            <w:bottom w:val="none" w:sz="0" w:space="0" w:color="auto"/>
            <w:right w:val="none" w:sz="0" w:space="0" w:color="auto"/>
          </w:divBdr>
        </w:div>
        <w:div w:id="13576457">
          <w:marLeft w:val="640"/>
          <w:marRight w:val="0"/>
          <w:marTop w:val="0"/>
          <w:marBottom w:val="0"/>
          <w:divBdr>
            <w:top w:val="none" w:sz="0" w:space="0" w:color="auto"/>
            <w:left w:val="none" w:sz="0" w:space="0" w:color="auto"/>
            <w:bottom w:val="none" w:sz="0" w:space="0" w:color="auto"/>
            <w:right w:val="none" w:sz="0" w:space="0" w:color="auto"/>
          </w:divBdr>
        </w:div>
        <w:div w:id="1663583884">
          <w:marLeft w:val="640"/>
          <w:marRight w:val="0"/>
          <w:marTop w:val="0"/>
          <w:marBottom w:val="0"/>
          <w:divBdr>
            <w:top w:val="none" w:sz="0" w:space="0" w:color="auto"/>
            <w:left w:val="none" w:sz="0" w:space="0" w:color="auto"/>
            <w:bottom w:val="none" w:sz="0" w:space="0" w:color="auto"/>
            <w:right w:val="none" w:sz="0" w:space="0" w:color="auto"/>
          </w:divBdr>
        </w:div>
        <w:div w:id="2083481534">
          <w:marLeft w:val="640"/>
          <w:marRight w:val="0"/>
          <w:marTop w:val="0"/>
          <w:marBottom w:val="0"/>
          <w:divBdr>
            <w:top w:val="none" w:sz="0" w:space="0" w:color="auto"/>
            <w:left w:val="none" w:sz="0" w:space="0" w:color="auto"/>
            <w:bottom w:val="none" w:sz="0" w:space="0" w:color="auto"/>
            <w:right w:val="none" w:sz="0" w:space="0" w:color="auto"/>
          </w:divBdr>
        </w:div>
        <w:div w:id="45181998">
          <w:marLeft w:val="640"/>
          <w:marRight w:val="0"/>
          <w:marTop w:val="0"/>
          <w:marBottom w:val="0"/>
          <w:divBdr>
            <w:top w:val="none" w:sz="0" w:space="0" w:color="auto"/>
            <w:left w:val="none" w:sz="0" w:space="0" w:color="auto"/>
            <w:bottom w:val="none" w:sz="0" w:space="0" w:color="auto"/>
            <w:right w:val="none" w:sz="0" w:space="0" w:color="auto"/>
          </w:divBdr>
        </w:div>
        <w:div w:id="1056705319">
          <w:marLeft w:val="640"/>
          <w:marRight w:val="0"/>
          <w:marTop w:val="0"/>
          <w:marBottom w:val="0"/>
          <w:divBdr>
            <w:top w:val="none" w:sz="0" w:space="0" w:color="auto"/>
            <w:left w:val="none" w:sz="0" w:space="0" w:color="auto"/>
            <w:bottom w:val="none" w:sz="0" w:space="0" w:color="auto"/>
            <w:right w:val="none" w:sz="0" w:space="0" w:color="auto"/>
          </w:divBdr>
        </w:div>
      </w:divsChild>
    </w:div>
    <w:div w:id="1448307644">
      <w:bodyDiv w:val="1"/>
      <w:marLeft w:val="0"/>
      <w:marRight w:val="0"/>
      <w:marTop w:val="0"/>
      <w:marBottom w:val="0"/>
      <w:divBdr>
        <w:top w:val="none" w:sz="0" w:space="0" w:color="auto"/>
        <w:left w:val="none" w:sz="0" w:space="0" w:color="auto"/>
        <w:bottom w:val="none" w:sz="0" w:space="0" w:color="auto"/>
        <w:right w:val="none" w:sz="0" w:space="0" w:color="auto"/>
      </w:divBdr>
      <w:divsChild>
        <w:div w:id="1719819278">
          <w:marLeft w:val="640"/>
          <w:marRight w:val="0"/>
          <w:marTop w:val="0"/>
          <w:marBottom w:val="0"/>
          <w:divBdr>
            <w:top w:val="none" w:sz="0" w:space="0" w:color="auto"/>
            <w:left w:val="none" w:sz="0" w:space="0" w:color="auto"/>
            <w:bottom w:val="none" w:sz="0" w:space="0" w:color="auto"/>
            <w:right w:val="none" w:sz="0" w:space="0" w:color="auto"/>
          </w:divBdr>
        </w:div>
        <w:div w:id="644699491">
          <w:marLeft w:val="640"/>
          <w:marRight w:val="0"/>
          <w:marTop w:val="0"/>
          <w:marBottom w:val="0"/>
          <w:divBdr>
            <w:top w:val="none" w:sz="0" w:space="0" w:color="auto"/>
            <w:left w:val="none" w:sz="0" w:space="0" w:color="auto"/>
            <w:bottom w:val="none" w:sz="0" w:space="0" w:color="auto"/>
            <w:right w:val="none" w:sz="0" w:space="0" w:color="auto"/>
          </w:divBdr>
        </w:div>
      </w:divsChild>
    </w:div>
    <w:div w:id="1479299317">
      <w:bodyDiv w:val="1"/>
      <w:marLeft w:val="0"/>
      <w:marRight w:val="0"/>
      <w:marTop w:val="0"/>
      <w:marBottom w:val="0"/>
      <w:divBdr>
        <w:top w:val="none" w:sz="0" w:space="0" w:color="auto"/>
        <w:left w:val="none" w:sz="0" w:space="0" w:color="auto"/>
        <w:bottom w:val="none" w:sz="0" w:space="0" w:color="auto"/>
        <w:right w:val="none" w:sz="0" w:space="0" w:color="auto"/>
      </w:divBdr>
      <w:divsChild>
        <w:div w:id="1466696805">
          <w:marLeft w:val="640"/>
          <w:marRight w:val="0"/>
          <w:marTop w:val="0"/>
          <w:marBottom w:val="0"/>
          <w:divBdr>
            <w:top w:val="none" w:sz="0" w:space="0" w:color="auto"/>
            <w:left w:val="none" w:sz="0" w:space="0" w:color="auto"/>
            <w:bottom w:val="none" w:sz="0" w:space="0" w:color="auto"/>
            <w:right w:val="none" w:sz="0" w:space="0" w:color="auto"/>
          </w:divBdr>
        </w:div>
        <w:div w:id="673340354">
          <w:marLeft w:val="640"/>
          <w:marRight w:val="0"/>
          <w:marTop w:val="0"/>
          <w:marBottom w:val="0"/>
          <w:divBdr>
            <w:top w:val="none" w:sz="0" w:space="0" w:color="auto"/>
            <w:left w:val="none" w:sz="0" w:space="0" w:color="auto"/>
            <w:bottom w:val="none" w:sz="0" w:space="0" w:color="auto"/>
            <w:right w:val="none" w:sz="0" w:space="0" w:color="auto"/>
          </w:divBdr>
        </w:div>
        <w:div w:id="922567253">
          <w:marLeft w:val="640"/>
          <w:marRight w:val="0"/>
          <w:marTop w:val="0"/>
          <w:marBottom w:val="0"/>
          <w:divBdr>
            <w:top w:val="none" w:sz="0" w:space="0" w:color="auto"/>
            <w:left w:val="none" w:sz="0" w:space="0" w:color="auto"/>
            <w:bottom w:val="none" w:sz="0" w:space="0" w:color="auto"/>
            <w:right w:val="none" w:sz="0" w:space="0" w:color="auto"/>
          </w:divBdr>
        </w:div>
      </w:divsChild>
    </w:div>
    <w:div w:id="1483355287">
      <w:bodyDiv w:val="1"/>
      <w:marLeft w:val="0"/>
      <w:marRight w:val="0"/>
      <w:marTop w:val="0"/>
      <w:marBottom w:val="0"/>
      <w:divBdr>
        <w:top w:val="none" w:sz="0" w:space="0" w:color="auto"/>
        <w:left w:val="none" w:sz="0" w:space="0" w:color="auto"/>
        <w:bottom w:val="none" w:sz="0" w:space="0" w:color="auto"/>
        <w:right w:val="none" w:sz="0" w:space="0" w:color="auto"/>
      </w:divBdr>
      <w:divsChild>
        <w:div w:id="1555387002">
          <w:marLeft w:val="640"/>
          <w:marRight w:val="0"/>
          <w:marTop w:val="0"/>
          <w:marBottom w:val="0"/>
          <w:divBdr>
            <w:top w:val="none" w:sz="0" w:space="0" w:color="auto"/>
            <w:left w:val="none" w:sz="0" w:space="0" w:color="auto"/>
            <w:bottom w:val="none" w:sz="0" w:space="0" w:color="auto"/>
            <w:right w:val="none" w:sz="0" w:space="0" w:color="auto"/>
          </w:divBdr>
        </w:div>
        <w:div w:id="601378503">
          <w:marLeft w:val="640"/>
          <w:marRight w:val="0"/>
          <w:marTop w:val="0"/>
          <w:marBottom w:val="0"/>
          <w:divBdr>
            <w:top w:val="none" w:sz="0" w:space="0" w:color="auto"/>
            <w:left w:val="none" w:sz="0" w:space="0" w:color="auto"/>
            <w:bottom w:val="none" w:sz="0" w:space="0" w:color="auto"/>
            <w:right w:val="none" w:sz="0" w:space="0" w:color="auto"/>
          </w:divBdr>
        </w:div>
        <w:div w:id="1422026502">
          <w:marLeft w:val="640"/>
          <w:marRight w:val="0"/>
          <w:marTop w:val="0"/>
          <w:marBottom w:val="0"/>
          <w:divBdr>
            <w:top w:val="none" w:sz="0" w:space="0" w:color="auto"/>
            <w:left w:val="none" w:sz="0" w:space="0" w:color="auto"/>
            <w:bottom w:val="none" w:sz="0" w:space="0" w:color="auto"/>
            <w:right w:val="none" w:sz="0" w:space="0" w:color="auto"/>
          </w:divBdr>
        </w:div>
        <w:div w:id="1795783437">
          <w:marLeft w:val="640"/>
          <w:marRight w:val="0"/>
          <w:marTop w:val="0"/>
          <w:marBottom w:val="0"/>
          <w:divBdr>
            <w:top w:val="none" w:sz="0" w:space="0" w:color="auto"/>
            <w:left w:val="none" w:sz="0" w:space="0" w:color="auto"/>
            <w:bottom w:val="none" w:sz="0" w:space="0" w:color="auto"/>
            <w:right w:val="none" w:sz="0" w:space="0" w:color="auto"/>
          </w:divBdr>
        </w:div>
        <w:div w:id="1006638110">
          <w:marLeft w:val="640"/>
          <w:marRight w:val="0"/>
          <w:marTop w:val="0"/>
          <w:marBottom w:val="0"/>
          <w:divBdr>
            <w:top w:val="none" w:sz="0" w:space="0" w:color="auto"/>
            <w:left w:val="none" w:sz="0" w:space="0" w:color="auto"/>
            <w:bottom w:val="none" w:sz="0" w:space="0" w:color="auto"/>
            <w:right w:val="none" w:sz="0" w:space="0" w:color="auto"/>
          </w:divBdr>
        </w:div>
        <w:div w:id="1468472077">
          <w:marLeft w:val="640"/>
          <w:marRight w:val="0"/>
          <w:marTop w:val="0"/>
          <w:marBottom w:val="0"/>
          <w:divBdr>
            <w:top w:val="none" w:sz="0" w:space="0" w:color="auto"/>
            <w:left w:val="none" w:sz="0" w:space="0" w:color="auto"/>
            <w:bottom w:val="none" w:sz="0" w:space="0" w:color="auto"/>
            <w:right w:val="none" w:sz="0" w:space="0" w:color="auto"/>
          </w:divBdr>
        </w:div>
      </w:divsChild>
    </w:div>
    <w:div w:id="1512186747">
      <w:bodyDiv w:val="1"/>
      <w:marLeft w:val="0"/>
      <w:marRight w:val="0"/>
      <w:marTop w:val="0"/>
      <w:marBottom w:val="0"/>
      <w:divBdr>
        <w:top w:val="none" w:sz="0" w:space="0" w:color="auto"/>
        <w:left w:val="none" w:sz="0" w:space="0" w:color="auto"/>
        <w:bottom w:val="none" w:sz="0" w:space="0" w:color="auto"/>
        <w:right w:val="none" w:sz="0" w:space="0" w:color="auto"/>
      </w:divBdr>
      <w:divsChild>
        <w:div w:id="1570115755">
          <w:marLeft w:val="640"/>
          <w:marRight w:val="0"/>
          <w:marTop w:val="0"/>
          <w:marBottom w:val="0"/>
          <w:divBdr>
            <w:top w:val="none" w:sz="0" w:space="0" w:color="auto"/>
            <w:left w:val="none" w:sz="0" w:space="0" w:color="auto"/>
            <w:bottom w:val="none" w:sz="0" w:space="0" w:color="auto"/>
            <w:right w:val="none" w:sz="0" w:space="0" w:color="auto"/>
          </w:divBdr>
        </w:div>
        <w:div w:id="1892884832">
          <w:marLeft w:val="640"/>
          <w:marRight w:val="0"/>
          <w:marTop w:val="0"/>
          <w:marBottom w:val="0"/>
          <w:divBdr>
            <w:top w:val="none" w:sz="0" w:space="0" w:color="auto"/>
            <w:left w:val="none" w:sz="0" w:space="0" w:color="auto"/>
            <w:bottom w:val="none" w:sz="0" w:space="0" w:color="auto"/>
            <w:right w:val="none" w:sz="0" w:space="0" w:color="auto"/>
          </w:divBdr>
        </w:div>
        <w:div w:id="1867019928">
          <w:marLeft w:val="640"/>
          <w:marRight w:val="0"/>
          <w:marTop w:val="0"/>
          <w:marBottom w:val="0"/>
          <w:divBdr>
            <w:top w:val="none" w:sz="0" w:space="0" w:color="auto"/>
            <w:left w:val="none" w:sz="0" w:space="0" w:color="auto"/>
            <w:bottom w:val="none" w:sz="0" w:space="0" w:color="auto"/>
            <w:right w:val="none" w:sz="0" w:space="0" w:color="auto"/>
          </w:divBdr>
        </w:div>
        <w:div w:id="1398744377">
          <w:marLeft w:val="640"/>
          <w:marRight w:val="0"/>
          <w:marTop w:val="0"/>
          <w:marBottom w:val="0"/>
          <w:divBdr>
            <w:top w:val="none" w:sz="0" w:space="0" w:color="auto"/>
            <w:left w:val="none" w:sz="0" w:space="0" w:color="auto"/>
            <w:bottom w:val="none" w:sz="0" w:space="0" w:color="auto"/>
            <w:right w:val="none" w:sz="0" w:space="0" w:color="auto"/>
          </w:divBdr>
        </w:div>
        <w:div w:id="225261401">
          <w:marLeft w:val="640"/>
          <w:marRight w:val="0"/>
          <w:marTop w:val="0"/>
          <w:marBottom w:val="0"/>
          <w:divBdr>
            <w:top w:val="none" w:sz="0" w:space="0" w:color="auto"/>
            <w:left w:val="none" w:sz="0" w:space="0" w:color="auto"/>
            <w:bottom w:val="none" w:sz="0" w:space="0" w:color="auto"/>
            <w:right w:val="none" w:sz="0" w:space="0" w:color="auto"/>
          </w:divBdr>
        </w:div>
      </w:divsChild>
    </w:div>
    <w:div w:id="1526551161">
      <w:bodyDiv w:val="1"/>
      <w:marLeft w:val="0"/>
      <w:marRight w:val="0"/>
      <w:marTop w:val="0"/>
      <w:marBottom w:val="0"/>
      <w:divBdr>
        <w:top w:val="none" w:sz="0" w:space="0" w:color="auto"/>
        <w:left w:val="none" w:sz="0" w:space="0" w:color="auto"/>
        <w:bottom w:val="none" w:sz="0" w:space="0" w:color="auto"/>
        <w:right w:val="none" w:sz="0" w:space="0" w:color="auto"/>
      </w:divBdr>
      <w:divsChild>
        <w:div w:id="1236821093">
          <w:marLeft w:val="640"/>
          <w:marRight w:val="0"/>
          <w:marTop w:val="0"/>
          <w:marBottom w:val="0"/>
          <w:divBdr>
            <w:top w:val="none" w:sz="0" w:space="0" w:color="auto"/>
            <w:left w:val="none" w:sz="0" w:space="0" w:color="auto"/>
            <w:bottom w:val="none" w:sz="0" w:space="0" w:color="auto"/>
            <w:right w:val="none" w:sz="0" w:space="0" w:color="auto"/>
          </w:divBdr>
        </w:div>
        <w:div w:id="270356970">
          <w:marLeft w:val="640"/>
          <w:marRight w:val="0"/>
          <w:marTop w:val="0"/>
          <w:marBottom w:val="0"/>
          <w:divBdr>
            <w:top w:val="none" w:sz="0" w:space="0" w:color="auto"/>
            <w:left w:val="none" w:sz="0" w:space="0" w:color="auto"/>
            <w:bottom w:val="none" w:sz="0" w:space="0" w:color="auto"/>
            <w:right w:val="none" w:sz="0" w:space="0" w:color="auto"/>
          </w:divBdr>
        </w:div>
        <w:div w:id="313140857">
          <w:marLeft w:val="640"/>
          <w:marRight w:val="0"/>
          <w:marTop w:val="0"/>
          <w:marBottom w:val="0"/>
          <w:divBdr>
            <w:top w:val="none" w:sz="0" w:space="0" w:color="auto"/>
            <w:left w:val="none" w:sz="0" w:space="0" w:color="auto"/>
            <w:bottom w:val="none" w:sz="0" w:space="0" w:color="auto"/>
            <w:right w:val="none" w:sz="0" w:space="0" w:color="auto"/>
          </w:divBdr>
        </w:div>
        <w:div w:id="2072969492">
          <w:marLeft w:val="640"/>
          <w:marRight w:val="0"/>
          <w:marTop w:val="0"/>
          <w:marBottom w:val="0"/>
          <w:divBdr>
            <w:top w:val="none" w:sz="0" w:space="0" w:color="auto"/>
            <w:left w:val="none" w:sz="0" w:space="0" w:color="auto"/>
            <w:bottom w:val="none" w:sz="0" w:space="0" w:color="auto"/>
            <w:right w:val="none" w:sz="0" w:space="0" w:color="auto"/>
          </w:divBdr>
        </w:div>
      </w:divsChild>
    </w:div>
    <w:div w:id="1578441282">
      <w:bodyDiv w:val="1"/>
      <w:marLeft w:val="0"/>
      <w:marRight w:val="0"/>
      <w:marTop w:val="0"/>
      <w:marBottom w:val="0"/>
      <w:divBdr>
        <w:top w:val="none" w:sz="0" w:space="0" w:color="auto"/>
        <w:left w:val="none" w:sz="0" w:space="0" w:color="auto"/>
        <w:bottom w:val="none" w:sz="0" w:space="0" w:color="auto"/>
        <w:right w:val="none" w:sz="0" w:space="0" w:color="auto"/>
      </w:divBdr>
      <w:divsChild>
        <w:div w:id="982656985">
          <w:marLeft w:val="640"/>
          <w:marRight w:val="0"/>
          <w:marTop w:val="0"/>
          <w:marBottom w:val="0"/>
          <w:divBdr>
            <w:top w:val="none" w:sz="0" w:space="0" w:color="auto"/>
            <w:left w:val="none" w:sz="0" w:space="0" w:color="auto"/>
            <w:bottom w:val="none" w:sz="0" w:space="0" w:color="auto"/>
            <w:right w:val="none" w:sz="0" w:space="0" w:color="auto"/>
          </w:divBdr>
        </w:div>
        <w:div w:id="1049962528">
          <w:marLeft w:val="640"/>
          <w:marRight w:val="0"/>
          <w:marTop w:val="0"/>
          <w:marBottom w:val="0"/>
          <w:divBdr>
            <w:top w:val="none" w:sz="0" w:space="0" w:color="auto"/>
            <w:left w:val="none" w:sz="0" w:space="0" w:color="auto"/>
            <w:bottom w:val="none" w:sz="0" w:space="0" w:color="auto"/>
            <w:right w:val="none" w:sz="0" w:space="0" w:color="auto"/>
          </w:divBdr>
        </w:div>
        <w:div w:id="1843932107">
          <w:marLeft w:val="640"/>
          <w:marRight w:val="0"/>
          <w:marTop w:val="0"/>
          <w:marBottom w:val="0"/>
          <w:divBdr>
            <w:top w:val="none" w:sz="0" w:space="0" w:color="auto"/>
            <w:left w:val="none" w:sz="0" w:space="0" w:color="auto"/>
            <w:bottom w:val="none" w:sz="0" w:space="0" w:color="auto"/>
            <w:right w:val="none" w:sz="0" w:space="0" w:color="auto"/>
          </w:divBdr>
        </w:div>
        <w:div w:id="356546690">
          <w:marLeft w:val="640"/>
          <w:marRight w:val="0"/>
          <w:marTop w:val="0"/>
          <w:marBottom w:val="0"/>
          <w:divBdr>
            <w:top w:val="none" w:sz="0" w:space="0" w:color="auto"/>
            <w:left w:val="none" w:sz="0" w:space="0" w:color="auto"/>
            <w:bottom w:val="none" w:sz="0" w:space="0" w:color="auto"/>
            <w:right w:val="none" w:sz="0" w:space="0" w:color="auto"/>
          </w:divBdr>
        </w:div>
        <w:div w:id="940526863">
          <w:marLeft w:val="640"/>
          <w:marRight w:val="0"/>
          <w:marTop w:val="0"/>
          <w:marBottom w:val="0"/>
          <w:divBdr>
            <w:top w:val="none" w:sz="0" w:space="0" w:color="auto"/>
            <w:left w:val="none" w:sz="0" w:space="0" w:color="auto"/>
            <w:bottom w:val="none" w:sz="0" w:space="0" w:color="auto"/>
            <w:right w:val="none" w:sz="0" w:space="0" w:color="auto"/>
          </w:divBdr>
        </w:div>
      </w:divsChild>
    </w:div>
    <w:div w:id="1691490261">
      <w:bodyDiv w:val="1"/>
      <w:marLeft w:val="0"/>
      <w:marRight w:val="0"/>
      <w:marTop w:val="0"/>
      <w:marBottom w:val="0"/>
      <w:divBdr>
        <w:top w:val="none" w:sz="0" w:space="0" w:color="auto"/>
        <w:left w:val="none" w:sz="0" w:space="0" w:color="auto"/>
        <w:bottom w:val="none" w:sz="0" w:space="0" w:color="auto"/>
        <w:right w:val="none" w:sz="0" w:space="0" w:color="auto"/>
      </w:divBdr>
      <w:divsChild>
        <w:div w:id="1982273510">
          <w:marLeft w:val="640"/>
          <w:marRight w:val="0"/>
          <w:marTop w:val="0"/>
          <w:marBottom w:val="0"/>
          <w:divBdr>
            <w:top w:val="none" w:sz="0" w:space="0" w:color="auto"/>
            <w:left w:val="none" w:sz="0" w:space="0" w:color="auto"/>
            <w:bottom w:val="none" w:sz="0" w:space="0" w:color="auto"/>
            <w:right w:val="none" w:sz="0" w:space="0" w:color="auto"/>
          </w:divBdr>
        </w:div>
        <w:div w:id="1583754284">
          <w:marLeft w:val="640"/>
          <w:marRight w:val="0"/>
          <w:marTop w:val="0"/>
          <w:marBottom w:val="0"/>
          <w:divBdr>
            <w:top w:val="none" w:sz="0" w:space="0" w:color="auto"/>
            <w:left w:val="none" w:sz="0" w:space="0" w:color="auto"/>
            <w:bottom w:val="none" w:sz="0" w:space="0" w:color="auto"/>
            <w:right w:val="none" w:sz="0" w:space="0" w:color="auto"/>
          </w:divBdr>
        </w:div>
        <w:div w:id="550964948">
          <w:marLeft w:val="640"/>
          <w:marRight w:val="0"/>
          <w:marTop w:val="0"/>
          <w:marBottom w:val="0"/>
          <w:divBdr>
            <w:top w:val="none" w:sz="0" w:space="0" w:color="auto"/>
            <w:left w:val="none" w:sz="0" w:space="0" w:color="auto"/>
            <w:bottom w:val="none" w:sz="0" w:space="0" w:color="auto"/>
            <w:right w:val="none" w:sz="0" w:space="0" w:color="auto"/>
          </w:divBdr>
        </w:div>
        <w:div w:id="1745831343">
          <w:marLeft w:val="640"/>
          <w:marRight w:val="0"/>
          <w:marTop w:val="0"/>
          <w:marBottom w:val="0"/>
          <w:divBdr>
            <w:top w:val="none" w:sz="0" w:space="0" w:color="auto"/>
            <w:left w:val="none" w:sz="0" w:space="0" w:color="auto"/>
            <w:bottom w:val="none" w:sz="0" w:space="0" w:color="auto"/>
            <w:right w:val="none" w:sz="0" w:space="0" w:color="auto"/>
          </w:divBdr>
        </w:div>
        <w:div w:id="1833063828">
          <w:marLeft w:val="640"/>
          <w:marRight w:val="0"/>
          <w:marTop w:val="0"/>
          <w:marBottom w:val="0"/>
          <w:divBdr>
            <w:top w:val="none" w:sz="0" w:space="0" w:color="auto"/>
            <w:left w:val="none" w:sz="0" w:space="0" w:color="auto"/>
            <w:bottom w:val="none" w:sz="0" w:space="0" w:color="auto"/>
            <w:right w:val="none" w:sz="0" w:space="0" w:color="auto"/>
          </w:divBdr>
        </w:div>
        <w:div w:id="539900218">
          <w:marLeft w:val="640"/>
          <w:marRight w:val="0"/>
          <w:marTop w:val="0"/>
          <w:marBottom w:val="0"/>
          <w:divBdr>
            <w:top w:val="none" w:sz="0" w:space="0" w:color="auto"/>
            <w:left w:val="none" w:sz="0" w:space="0" w:color="auto"/>
            <w:bottom w:val="none" w:sz="0" w:space="0" w:color="auto"/>
            <w:right w:val="none" w:sz="0" w:space="0" w:color="auto"/>
          </w:divBdr>
        </w:div>
        <w:div w:id="1842965591">
          <w:marLeft w:val="640"/>
          <w:marRight w:val="0"/>
          <w:marTop w:val="0"/>
          <w:marBottom w:val="0"/>
          <w:divBdr>
            <w:top w:val="none" w:sz="0" w:space="0" w:color="auto"/>
            <w:left w:val="none" w:sz="0" w:space="0" w:color="auto"/>
            <w:bottom w:val="none" w:sz="0" w:space="0" w:color="auto"/>
            <w:right w:val="none" w:sz="0" w:space="0" w:color="auto"/>
          </w:divBdr>
        </w:div>
      </w:divsChild>
    </w:div>
    <w:div w:id="1704747117">
      <w:bodyDiv w:val="1"/>
      <w:marLeft w:val="0"/>
      <w:marRight w:val="0"/>
      <w:marTop w:val="0"/>
      <w:marBottom w:val="0"/>
      <w:divBdr>
        <w:top w:val="none" w:sz="0" w:space="0" w:color="auto"/>
        <w:left w:val="none" w:sz="0" w:space="0" w:color="auto"/>
        <w:bottom w:val="none" w:sz="0" w:space="0" w:color="auto"/>
        <w:right w:val="none" w:sz="0" w:space="0" w:color="auto"/>
      </w:divBdr>
    </w:div>
    <w:div w:id="1733917544">
      <w:bodyDiv w:val="1"/>
      <w:marLeft w:val="0"/>
      <w:marRight w:val="0"/>
      <w:marTop w:val="0"/>
      <w:marBottom w:val="0"/>
      <w:divBdr>
        <w:top w:val="none" w:sz="0" w:space="0" w:color="auto"/>
        <w:left w:val="none" w:sz="0" w:space="0" w:color="auto"/>
        <w:bottom w:val="none" w:sz="0" w:space="0" w:color="auto"/>
        <w:right w:val="none" w:sz="0" w:space="0" w:color="auto"/>
      </w:divBdr>
      <w:divsChild>
        <w:div w:id="1999070107">
          <w:marLeft w:val="640"/>
          <w:marRight w:val="0"/>
          <w:marTop w:val="0"/>
          <w:marBottom w:val="0"/>
          <w:divBdr>
            <w:top w:val="none" w:sz="0" w:space="0" w:color="auto"/>
            <w:left w:val="none" w:sz="0" w:space="0" w:color="auto"/>
            <w:bottom w:val="none" w:sz="0" w:space="0" w:color="auto"/>
            <w:right w:val="none" w:sz="0" w:space="0" w:color="auto"/>
          </w:divBdr>
        </w:div>
        <w:div w:id="1285118789">
          <w:marLeft w:val="640"/>
          <w:marRight w:val="0"/>
          <w:marTop w:val="0"/>
          <w:marBottom w:val="0"/>
          <w:divBdr>
            <w:top w:val="none" w:sz="0" w:space="0" w:color="auto"/>
            <w:left w:val="none" w:sz="0" w:space="0" w:color="auto"/>
            <w:bottom w:val="none" w:sz="0" w:space="0" w:color="auto"/>
            <w:right w:val="none" w:sz="0" w:space="0" w:color="auto"/>
          </w:divBdr>
        </w:div>
        <w:div w:id="256212047">
          <w:marLeft w:val="640"/>
          <w:marRight w:val="0"/>
          <w:marTop w:val="0"/>
          <w:marBottom w:val="0"/>
          <w:divBdr>
            <w:top w:val="none" w:sz="0" w:space="0" w:color="auto"/>
            <w:left w:val="none" w:sz="0" w:space="0" w:color="auto"/>
            <w:bottom w:val="none" w:sz="0" w:space="0" w:color="auto"/>
            <w:right w:val="none" w:sz="0" w:space="0" w:color="auto"/>
          </w:divBdr>
        </w:div>
        <w:div w:id="308748523">
          <w:marLeft w:val="640"/>
          <w:marRight w:val="0"/>
          <w:marTop w:val="0"/>
          <w:marBottom w:val="0"/>
          <w:divBdr>
            <w:top w:val="none" w:sz="0" w:space="0" w:color="auto"/>
            <w:left w:val="none" w:sz="0" w:space="0" w:color="auto"/>
            <w:bottom w:val="none" w:sz="0" w:space="0" w:color="auto"/>
            <w:right w:val="none" w:sz="0" w:space="0" w:color="auto"/>
          </w:divBdr>
        </w:div>
        <w:div w:id="1736774967">
          <w:marLeft w:val="640"/>
          <w:marRight w:val="0"/>
          <w:marTop w:val="0"/>
          <w:marBottom w:val="0"/>
          <w:divBdr>
            <w:top w:val="none" w:sz="0" w:space="0" w:color="auto"/>
            <w:left w:val="none" w:sz="0" w:space="0" w:color="auto"/>
            <w:bottom w:val="none" w:sz="0" w:space="0" w:color="auto"/>
            <w:right w:val="none" w:sz="0" w:space="0" w:color="auto"/>
          </w:divBdr>
        </w:div>
      </w:divsChild>
    </w:div>
    <w:div w:id="1746100234">
      <w:bodyDiv w:val="1"/>
      <w:marLeft w:val="0"/>
      <w:marRight w:val="0"/>
      <w:marTop w:val="0"/>
      <w:marBottom w:val="0"/>
      <w:divBdr>
        <w:top w:val="none" w:sz="0" w:space="0" w:color="auto"/>
        <w:left w:val="none" w:sz="0" w:space="0" w:color="auto"/>
        <w:bottom w:val="none" w:sz="0" w:space="0" w:color="auto"/>
        <w:right w:val="none" w:sz="0" w:space="0" w:color="auto"/>
      </w:divBdr>
      <w:divsChild>
        <w:div w:id="1077435094">
          <w:marLeft w:val="640"/>
          <w:marRight w:val="0"/>
          <w:marTop w:val="0"/>
          <w:marBottom w:val="0"/>
          <w:divBdr>
            <w:top w:val="none" w:sz="0" w:space="0" w:color="auto"/>
            <w:left w:val="none" w:sz="0" w:space="0" w:color="auto"/>
            <w:bottom w:val="none" w:sz="0" w:space="0" w:color="auto"/>
            <w:right w:val="none" w:sz="0" w:space="0" w:color="auto"/>
          </w:divBdr>
        </w:div>
        <w:div w:id="1656837044">
          <w:marLeft w:val="640"/>
          <w:marRight w:val="0"/>
          <w:marTop w:val="0"/>
          <w:marBottom w:val="0"/>
          <w:divBdr>
            <w:top w:val="none" w:sz="0" w:space="0" w:color="auto"/>
            <w:left w:val="none" w:sz="0" w:space="0" w:color="auto"/>
            <w:bottom w:val="none" w:sz="0" w:space="0" w:color="auto"/>
            <w:right w:val="none" w:sz="0" w:space="0" w:color="auto"/>
          </w:divBdr>
        </w:div>
        <w:div w:id="871649361">
          <w:marLeft w:val="640"/>
          <w:marRight w:val="0"/>
          <w:marTop w:val="0"/>
          <w:marBottom w:val="0"/>
          <w:divBdr>
            <w:top w:val="none" w:sz="0" w:space="0" w:color="auto"/>
            <w:left w:val="none" w:sz="0" w:space="0" w:color="auto"/>
            <w:bottom w:val="none" w:sz="0" w:space="0" w:color="auto"/>
            <w:right w:val="none" w:sz="0" w:space="0" w:color="auto"/>
          </w:divBdr>
        </w:div>
        <w:div w:id="1566261364">
          <w:marLeft w:val="640"/>
          <w:marRight w:val="0"/>
          <w:marTop w:val="0"/>
          <w:marBottom w:val="0"/>
          <w:divBdr>
            <w:top w:val="none" w:sz="0" w:space="0" w:color="auto"/>
            <w:left w:val="none" w:sz="0" w:space="0" w:color="auto"/>
            <w:bottom w:val="none" w:sz="0" w:space="0" w:color="auto"/>
            <w:right w:val="none" w:sz="0" w:space="0" w:color="auto"/>
          </w:divBdr>
        </w:div>
        <w:div w:id="924798833">
          <w:marLeft w:val="640"/>
          <w:marRight w:val="0"/>
          <w:marTop w:val="0"/>
          <w:marBottom w:val="0"/>
          <w:divBdr>
            <w:top w:val="none" w:sz="0" w:space="0" w:color="auto"/>
            <w:left w:val="none" w:sz="0" w:space="0" w:color="auto"/>
            <w:bottom w:val="none" w:sz="0" w:space="0" w:color="auto"/>
            <w:right w:val="none" w:sz="0" w:space="0" w:color="auto"/>
          </w:divBdr>
        </w:div>
        <w:div w:id="882865891">
          <w:marLeft w:val="640"/>
          <w:marRight w:val="0"/>
          <w:marTop w:val="0"/>
          <w:marBottom w:val="0"/>
          <w:divBdr>
            <w:top w:val="none" w:sz="0" w:space="0" w:color="auto"/>
            <w:left w:val="none" w:sz="0" w:space="0" w:color="auto"/>
            <w:bottom w:val="none" w:sz="0" w:space="0" w:color="auto"/>
            <w:right w:val="none" w:sz="0" w:space="0" w:color="auto"/>
          </w:divBdr>
        </w:div>
        <w:div w:id="441415412">
          <w:marLeft w:val="640"/>
          <w:marRight w:val="0"/>
          <w:marTop w:val="0"/>
          <w:marBottom w:val="0"/>
          <w:divBdr>
            <w:top w:val="none" w:sz="0" w:space="0" w:color="auto"/>
            <w:left w:val="none" w:sz="0" w:space="0" w:color="auto"/>
            <w:bottom w:val="none" w:sz="0" w:space="0" w:color="auto"/>
            <w:right w:val="none" w:sz="0" w:space="0" w:color="auto"/>
          </w:divBdr>
        </w:div>
        <w:div w:id="685402569">
          <w:marLeft w:val="640"/>
          <w:marRight w:val="0"/>
          <w:marTop w:val="0"/>
          <w:marBottom w:val="0"/>
          <w:divBdr>
            <w:top w:val="none" w:sz="0" w:space="0" w:color="auto"/>
            <w:left w:val="none" w:sz="0" w:space="0" w:color="auto"/>
            <w:bottom w:val="none" w:sz="0" w:space="0" w:color="auto"/>
            <w:right w:val="none" w:sz="0" w:space="0" w:color="auto"/>
          </w:divBdr>
        </w:div>
      </w:divsChild>
    </w:div>
    <w:div w:id="1747876829">
      <w:bodyDiv w:val="1"/>
      <w:marLeft w:val="0"/>
      <w:marRight w:val="0"/>
      <w:marTop w:val="0"/>
      <w:marBottom w:val="0"/>
      <w:divBdr>
        <w:top w:val="none" w:sz="0" w:space="0" w:color="auto"/>
        <w:left w:val="none" w:sz="0" w:space="0" w:color="auto"/>
        <w:bottom w:val="none" w:sz="0" w:space="0" w:color="auto"/>
        <w:right w:val="none" w:sz="0" w:space="0" w:color="auto"/>
      </w:divBdr>
      <w:divsChild>
        <w:div w:id="64957071">
          <w:marLeft w:val="640"/>
          <w:marRight w:val="0"/>
          <w:marTop w:val="0"/>
          <w:marBottom w:val="0"/>
          <w:divBdr>
            <w:top w:val="none" w:sz="0" w:space="0" w:color="auto"/>
            <w:left w:val="none" w:sz="0" w:space="0" w:color="auto"/>
            <w:bottom w:val="none" w:sz="0" w:space="0" w:color="auto"/>
            <w:right w:val="none" w:sz="0" w:space="0" w:color="auto"/>
          </w:divBdr>
        </w:div>
        <w:div w:id="1391147979">
          <w:marLeft w:val="640"/>
          <w:marRight w:val="0"/>
          <w:marTop w:val="0"/>
          <w:marBottom w:val="0"/>
          <w:divBdr>
            <w:top w:val="none" w:sz="0" w:space="0" w:color="auto"/>
            <w:left w:val="none" w:sz="0" w:space="0" w:color="auto"/>
            <w:bottom w:val="none" w:sz="0" w:space="0" w:color="auto"/>
            <w:right w:val="none" w:sz="0" w:space="0" w:color="auto"/>
          </w:divBdr>
        </w:div>
        <w:div w:id="1724599348">
          <w:marLeft w:val="640"/>
          <w:marRight w:val="0"/>
          <w:marTop w:val="0"/>
          <w:marBottom w:val="0"/>
          <w:divBdr>
            <w:top w:val="none" w:sz="0" w:space="0" w:color="auto"/>
            <w:left w:val="none" w:sz="0" w:space="0" w:color="auto"/>
            <w:bottom w:val="none" w:sz="0" w:space="0" w:color="auto"/>
            <w:right w:val="none" w:sz="0" w:space="0" w:color="auto"/>
          </w:divBdr>
        </w:div>
        <w:div w:id="301620120">
          <w:marLeft w:val="640"/>
          <w:marRight w:val="0"/>
          <w:marTop w:val="0"/>
          <w:marBottom w:val="0"/>
          <w:divBdr>
            <w:top w:val="none" w:sz="0" w:space="0" w:color="auto"/>
            <w:left w:val="none" w:sz="0" w:space="0" w:color="auto"/>
            <w:bottom w:val="none" w:sz="0" w:space="0" w:color="auto"/>
            <w:right w:val="none" w:sz="0" w:space="0" w:color="auto"/>
          </w:divBdr>
        </w:div>
        <w:div w:id="145319782">
          <w:marLeft w:val="640"/>
          <w:marRight w:val="0"/>
          <w:marTop w:val="0"/>
          <w:marBottom w:val="0"/>
          <w:divBdr>
            <w:top w:val="none" w:sz="0" w:space="0" w:color="auto"/>
            <w:left w:val="none" w:sz="0" w:space="0" w:color="auto"/>
            <w:bottom w:val="none" w:sz="0" w:space="0" w:color="auto"/>
            <w:right w:val="none" w:sz="0" w:space="0" w:color="auto"/>
          </w:divBdr>
        </w:div>
        <w:div w:id="1224292281">
          <w:marLeft w:val="640"/>
          <w:marRight w:val="0"/>
          <w:marTop w:val="0"/>
          <w:marBottom w:val="0"/>
          <w:divBdr>
            <w:top w:val="none" w:sz="0" w:space="0" w:color="auto"/>
            <w:left w:val="none" w:sz="0" w:space="0" w:color="auto"/>
            <w:bottom w:val="none" w:sz="0" w:space="0" w:color="auto"/>
            <w:right w:val="none" w:sz="0" w:space="0" w:color="auto"/>
          </w:divBdr>
        </w:div>
        <w:div w:id="1198543044">
          <w:marLeft w:val="640"/>
          <w:marRight w:val="0"/>
          <w:marTop w:val="0"/>
          <w:marBottom w:val="0"/>
          <w:divBdr>
            <w:top w:val="none" w:sz="0" w:space="0" w:color="auto"/>
            <w:left w:val="none" w:sz="0" w:space="0" w:color="auto"/>
            <w:bottom w:val="none" w:sz="0" w:space="0" w:color="auto"/>
            <w:right w:val="none" w:sz="0" w:space="0" w:color="auto"/>
          </w:divBdr>
        </w:div>
        <w:div w:id="348720185">
          <w:marLeft w:val="640"/>
          <w:marRight w:val="0"/>
          <w:marTop w:val="0"/>
          <w:marBottom w:val="0"/>
          <w:divBdr>
            <w:top w:val="none" w:sz="0" w:space="0" w:color="auto"/>
            <w:left w:val="none" w:sz="0" w:space="0" w:color="auto"/>
            <w:bottom w:val="none" w:sz="0" w:space="0" w:color="auto"/>
            <w:right w:val="none" w:sz="0" w:space="0" w:color="auto"/>
          </w:divBdr>
        </w:div>
        <w:div w:id="1657487718">
          <w:marLeft w:val="640"/>
          <w:marRight w:val="0"/>
          <w:marTop w:val="0"/>
          <w:marBottom w:val="0"/>
          <w:divBdr>
            <w:top w:val="none" w:sz="0" w:space="0" w:color="auto"/>
            <w:left w:val="none" w:sz="0" w:space="0" w:color="auto"/>
            <w:bottom w:val="none" w:sz="0" w:space="0" w:color="auto"/>
            <w:right w:val="none" w:sz="0" w:space="0" w:color="auto"/>
          </w:divBdr>
        </w:div>
        <w:div w:id="250820222">
          <w:marLeft w:val="640"/>
          <w:marRight w:val="0"/>
          <w:marTop w:val="0"/>
          <w:marBottom w:val="0"/>
          <w:divBdr>
            <w:top w:val="none" w:sz="0" w:space="0" w:color="auto"/>
            <w:left w:val="none" w:sz="0" w:space="0" w:color="auto"/>
            <w:bottom w:val="none" w:sz="0" w:space="0" w:color="auto"/>
            <w:right w:val="none" w:sz="0" w:space="0" w:color="auto"/>
          </w:divBdr>
        </w:div>
        <w:div w:id="104662002">
          <w:marLeft w:val="640"/>
          <w:marRight w:val="0"/>
          <w:marTop w:val="0"/>
          <w:marBottom w:val="0"/>
          <w:divBdr>
            <w:top w:val="none" w:sz="0" w:space="0" w:color="auto"/>
            <w:left w:val="none" w:sz="0" w:space="0" w:color="auto"/>
            <w:bottom w:val="none" w:sz="0" w:space="0" w:color="auto"/>
            <w:right w:val="none" w:sz="0" w:space="0" w:color="auto"/>
          </w:divBdr>
        </w:div>
        <w:div w:id="1551377139">
          <w:marLeft w:val="640"/>
          <w:marRight w:val="0"/>
          <w:marTop w:val="0"/>
          <w:marBottom w:val="0"/>
          <w:divBdr>
            <w:top w:val="none" w:sz="0" w:space="0" w:color="auto"/>
            <w:left w:val="none" w:sz="0" w:space="0" w:color="auto"/>
            <w:bottom w:val="none" w:sz="0" w:space="0" w:color="auto"/>
            <w:right w:val="none" w:sz="0" w:space="0" w:color="auto"/>
          </w:divBdr>
        </w:div>
      </w:divsChild>
    </w:div>
    <w:div w:id="1787235760">
      <w:bodyDiv w:val="1"/>
      <w:marLeft w:val="0"/>
      <w:marRight w:val="0"/>
      <w:marTop w:val="0"/>
      <w:marBottom w:val="0"/>
      <w:divBdr>
        <w:top w:val="none" w:sz="0" w:space="0" w:color="auto"/>
        <w:left w:val="none" w:sz="0" w:space="0" w:color="auto"/>
        <w:bottom w:val="none" w:sz="0" w:space="0" w:color="auto"/>
        <w:right w:val="none" w:sz="0" w:space="0" w:color="auto"/>
      </w:divBdr>
      <w:divsChild>
        <w:div w:id="189030667">
          <w:marLeft w:val="640"/>
          <w:marRight w:val="0"/>
          <w:marTop w:val="0"/>
          <w:marBottom w:val="0"/>
          <w:divBdr>
            <w:top w:val="none" w:sz="0" w:space="0" w:color="auto"/>
            <w:left w:val="none" w:sz="0" w:space="0" w:color="auto"/>
            <w:bottom w:val="none" w:sz="0" w:space="0" w:color="auto"/>
            <w:right w:val="none" w:sz="0" w:space="0" w:color="auto"/>
          </w:divBdr>
        </w:div>
        <w:div w:id="124736347">
          <w:marLeft w:val="640"/>
          <w:marRight w:val="0"/>
          <w:marTop w:val="0"/>
          <w:marBottom w:val="0"/>
          <w:divBdr>
            <w:top w:val="none" w:sz="0" w:space="0" w:color="auto"/>
            <w:left w:val="none" w:sz="0" w:space="0" w:color="auto"/>
            <w:bottom w:val="none" w:sz="0" w:space="0" w:color="auto"/>
            <w:right w:val="none" w:sz="0" w:space="0" w:color="auto"/>
          </w:divBdr>
        </w:div>
        <w:div w:id="1890652756">
          <w:marLeft w:val="640"/>
          <w:marRight w:val="0"/>
          <w:marTop w:val="0"/>
          <w:marBottom w:val="0"/>
          <w:divBdr>
            <w:top w:val="none" w:sz="0" w:space="0" w:color="auto"/>
            <w:left w:val="none" w:sz="0" w:space="0" w:color="auto"/>
            <w:bottom w:val="none" w:sz="0" w:space="0" w:color="auto"/>
            <w:right w:val="none" w:sz="0" w:space="0" w:color="auto"/>
          </w:divBdr>
        </w:div>
        <w:div w:id="750547293">
          <w:marLeft w:val="640"/>
          <w:marRight w:val="0"/>
          <w:marTop w:val="0"/>
          <w:marBottom w:val="0"/>
          <w:divBdr>
            <w:top w:val="none" w:sz="0" w:space="0" w:color="auto"/>
            <w:left w:val="none" w:sz="0" w:space="0" w:color="auto"/>
            <w:bottom w:val="none" w:sz="0" w:space="0" w:color="auto"/>
            <w:right w:val="none" w:sz="0" w:space="0" w:color="auto"/>
          </w:divBdr>
        </w:div>
        <w:div w:id="494343789">
          <w:marLeft w:val="640"/>
          <w:marRight w:val="0"/>
          <w:marTop w:val="0"/>
          <w:marBottom w:val="0"/>
          <w:divBdr>
            <w:top w:val="none" w:sz="0" w:space="0" w:color="auto"/>
            <w:left w:val="none" w:sz="0" w:space="0" w:color="auto"/>
            <w:bottom w:val="none" w:sz="0" w:space="0" w:color="auto"/>
            <w:right w:val="none" w:sz="0" w:space="0" w:color="auto"/>
          </w:divBdr>
        </w:div>
      </w:divsChild>
    </w:div>
    <w:div w:id="1877157586">
      <w:bodyDiv w:val="1"/>
      <w:marLeft w:val="0"/>
      <w:marRight w:val="0"/>
      <w:marTop w:val="0"/>
      <w:marBottom w:val="0"/>
      <w:divBdr>
        <w:top w:val="none" w:sz="0" w:space="0" w:color="auto"/>
        <w:left w:val="none" w:sz="0" w:space="0" w:color="auto"/>
        <w:bottom w:val="none" w:sz="0" w:space="0" w:color="auto"/>
        <w:right w:val="none" w:sz="0" w:space="0" w:color="auto"/>
      </w:divBdr>
      <w:divsChild>
        <w:div w:id="1826311912">
          <w:marLeft w:val="640"/>
          <w:marRight w:val="0"/>
          <w:marTop w:val="0"/>
          <w:marBottom w:val="0"/>
          <w:divBdr>
            <w:top w:val="none" w:sz="0" w:space="0" w:color="auto"/>
            <w:left w:val="none" w:sz="0" w:space="0" w:color="auto"/>
            <w:bottom w:val="none" w:sz="0" w:space="0" w:color="auto"/>
            <w:right w:val="none" w:sz="0" w:space="0" w:color="auto"/>
          </w:divBdr>
        </w:div>
        <w:div w:id="911082177">
          <w:marLeft w:val="640"/>
          <w:marRight w:val="0"/>
          <w:marTop w:val="0"/>
          <w:marBottom w:val="0"/>
          <w:divBdr>
            <w:top w:val="none" w:sz="0" w:space="0" w:color="auto"/>
            <w:left w:val="none" w:sz="0" w:space="0" w:color="auto"/>
            <w:bottom w:val="none" w:sz="0" w:space="0" w:color="auto"/>
            <w:right w:val="none" w:sz="0" w:space="0" w:color="auto"/>
          </w:divBdr>
        </w:div>
        <w:div w:id="1060249894">
          <w:marLeft w:val="640"/>
          <w:marRight w:val="0"/>
          <w:marTop w:val="0"/>
          <w:marBottom w:val="0"/>
          <w:divBdr>
            <w:top w:val="none" w:sz="0" w:space="0" w:color="auto"/>
            <w:left w:val="none" w:sz="0" w:space="0" w:color="auto"/>
            <w:bottom w:val="none" w:sz="0" w:space="0" w:color="auto"/>
            <w:right w:val="none" w:sz="0" w:space="0" w:color="auto"/>
          </w:divBdr>
        </w:div>
        <w:div w:id="1144353285">
          <w:marLeft w:val="640"/>
          <w:marRight w:val="0"/>
          <w:marTop w:val="0"/>
          <w:marBottom w:val="0"/>
          <w:divBdr>
            <w:top w:val="none" w:sz="0" w:space="0" w:color="auto"/>
            <w:left w:val="none" w:sz="0" w:space="0" w:color="auto"/>
            <w:bottom w:val="none" w:sz="0" w:space="0" w:color="auto"/>
            <w:right w:val="none" w:sz="0" w:space="0" w:color="auto"/>
          </w:divBdr>
        </w:div>
        <w:div w:id="1503086610">
          <w:marLeft w:val="640"/>
          <w:marRight w:val="0"/>
          <w:marTop w:val="0"/>
          <w:marBottom w:val="0"/>
          <w:divBdr>
            <w:top w:val="none" w:sz="0" w:space="0" w:color="auto"/>
            <w:left w:val="none" w:sz="0" w:space="0" w:color="auto"/>
            <w:bottom w:val="none" w:sz="0" w:space="0" w:color="auto"/>
            <w:right w:val="none" w:sz="0" w:space="0" w:color="auto"/>
          </w:divBdr>
        </w:div>
      </w:divsChild>
    </w:div>
    <w:div w:id="1901089378">
      <w:bodyDiv w:val="1"/>
      <w:marLeft w:val="0"/>
      <w:marRight w:val="0"/>
      <w:marTop w:val="0"/>
      <w:marBottom w:val="0"/>
      <w:divBdr>
        <w:top w:val="none" w:sz="0" w:space="0" w:color="auto"/>
        <w:left w:val="none" w:sz="0" w:space="0" w:color="auto"/>
        <w:bottom w:val="none" w:sz="0" w:space="0" w:color="auto"/>
        <w:right w:val="none" w:sz="0" w:space="0" w:color="auto"/>
      </w:divBdr>
      <w:divsChild>
        <w:div w:id="1110007328">
          <w:marLeft w:val="640"/>
          <w:marRight w:val="0"/>
          <w:marTop w:val="0"/>
          <w:marBottom w:val="0"/>
          <w:divBdr>
            <w:top w:val="none" w:sz="0" w:space="0" w:color="auto"/>
            <w:left w:val="none" w:sz="0" w:space="0" w:color="auto"/>
            <w:bottom w:val="none" w:sz="0" w:space="0" w:color="auto"/>
            <w:right w:val="none" w:sz="0" w:space="0" w:color="auto"/>
          </w:divBdr>
        </w:div>
        <w:div w:id="287441338">
          <w:marLeft w:val="640"/>
          <w:marRight w:val="0"/>
          <w:marTop w:val="0"/>
          <w:marBottom w:val="0"/>
          <w:divBdr>
            <w:top w:val="none" w:sz="0" w:space="0" w:color="auto"/>
            <w:left w:val="none" w:sz="0" w:space="0" w:color="auto"/>
            <w:bottom w:val="none" w:sz="0" w:space="0" w:color="auto"/>
            <w:right w:val="none" w:sz="0" w:space="0" w:color="auto"/>
          </w:divBdr>
        </w:div>
        <w:div w:id="1150100787">
          <w:marLeft w:val="640"/>
          <w:marRight w:val="0"/>
          <w:marTop w:val="0"/>
          <w:marBottom w:val="0"/>
          <w:divBdr>
            <w:top w:val="none" w:sz="0" w:space="0" w:color="auto"/>
            <w:left w:val="none" w:sz="0" w:space="0" w:color="auto"/>
            <w:bottom w:val="none" w:sz="0" w:space="0" w:color="auto"/>
            <w:right w:val="none" w:sz="0" w:space="0" w:color="auto"/>
          </w:divBdr>
        </w:div>
        <w:div w:id="841243125">
          <w:marLeft w:val="640"/>
          <w:marRight w:val="0"/>
          <w:marTop w:val="0"/>
          <w:marBottom w:val="0"/>
          <w:divBdr>
            <w:top w:val="none" w:sz="0" w:space="0" w:color="auto"/>
            <w:left w:val="none" w:sz="0" w:space="0" w:color="auto"/>
            <w:bottom w:val="none" w:sz="0" w:space="0" w:color="auto"/>
            <w:right w:val="none" w:sz="0" w:space="0" w:color="auto"/>
          </w:divBdr>
        </w:div>
        <w:div w:id="615255509">
          <w:marLeft w:val="640"/>
          <w:marRight w:val="0"/>
          <w:marTop w:val="0"/>
          <w:marBottom w:val="0"/>
          <w:divBdr>
            <w:top w:val="none" w:sz="0" w:space="0" w:color="auto"/>
            <w:left w:val="none" w:sz="0" w:space="0" w:color="auto"/>
            <w:bottom w:val="none" w:sz="0" w:space="0" w:color="auto"/>
            <w:right w:val="none" w:sz="0" w:space="0" w:color="auto"/>
          </w:divBdr>
        </w:div>
        <w:div w:id="1065371189">
          <w:marLeft w:val="640"/>
          <w:marRight w:val="0"/>
          <w:marTop w:val="0"/>
          <w:marBottom w:val="0"/>
          <w:divBdr>
            <w:top w:val="none" w:sz="0" w:space="0" w:color="auto"/>
            <w:left w:val="none" w:sz="0" w:space="0" w:color="auto"/>
            <w:bottom w:val="none" w:sz="0" w:space="0" w:color="auto"/>
            <w:right w:val="none" w:sz="0" w:space="0" w:color="auto"/>
          </w:divBdr>
        </w:div>
      </w:divsChild>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 w:id="2065059311">
      <w:bodyDiv w:val="1"/>
      <w:marLeft w:val="0"/>
      <w:marRight w:val="0"/>
      <w:marTop w:val="0"/>
      <w:marBottom w:val="0"/>
      <w:divBdr>
        <w:top w:val="none" w:sz="0" w:space="0" w:color="auto"/>
        <w:left w:val="none" w:sz="0" w:space="0" w:color="auto"/>
        <w:bottom w:val="none" w:sz="0" w:space="0" w:color="auto"/>
        <w:right w:val="none" w:sz="0" w:space="0" w:color="auto"/>
      </w:divBdr>
      <w:divsChild>
        <w:div w:id="1852990693">
          <w:marLeft w:val="640"/>
          <w:marRight w:val="0"/>
          <w:marTop w:val="0"/>
          <w:marBottom w:val="0"/>
          <w:divBdr>
            <w:top w:val="none" w:sz="0" w:space="0" w:color="auto"/>
            <w:left w:val="none" w:sz="0" w:space="0" w:color="auto"/>
            <w:bottom w:val="none" w:sz="0" w:space="0" w:color="auto"/>
            <w:right w:val="none" w:sz="0" w:space="0" w:color="auto"/>
          </w:divBdr>
        </w:div>
        <w:div w:id="1579943299">
          <w:marLeft w:val="640"/>
          <w:marRight w:val="0"/>
          <w:marTop w:val="0"/>
          <w:marBottom w:val="0"/>
          <w:divBdr>
            <w:top w:val="none" w:sz="0" w:space="0" w:color="auto"/>
            <w:left w:val="none" w:sz="0" w:space="0" w:color="auto"/>
            <w:bottom w:val="none" w:sz="0" w:space="0" w:color="auto"/>
            <w:right w:val="none" w:sz="0" w:space="0" w:color="auto"/>
          </w:divBdr>
        </w:div>
        <w:div w:id="1916625973">
          <w:marLeft w:val="640"/>
          <w:marRight w:val="0"/>
          <w:marTop w:val="0"/>
          <w:marBottom w:val="0"/>
          <w:divBdr>
            <w:top w:val="none" w:sz="0" w:space="0" w:color="auto"/>
            <w:left w:val="none" w:sz="0" w:space="0" w:color="auto"/>
            <w:bottom w:val="none" w:sz="0" w:space="0" w:color="auto"/>
            <w:right w:val="none" w:sz="0" w:space="0" w:color="auto"/>
          </w:divBdr>
        </w:div>
        <w:div w:id="1497108077">
          <w:marLeft w:val="640"/>
          <w:marRight w:val="0"/>
          <w:marTop w:val="0"/>
          <w:marBottom w:val="0"/>
          <w:divBdr>
            <w:top w:val="none" w:sz="0" w:space="0" w:color="auto"/>
            <w:left w:val="none" w:sz="0" w:space="0" w:color="auto"/>
            <w:bottom w:val="none" w:sz="0" w:space="0" w:color="auto"/>
            <w:right w:val="none" w:sz="0" w:space="0" w:color="auto"/>
          </w:divBdr>
        </w:div>
      </w:divsChild>
    </w:div>
    <w:div w:id="2081635023">
      <w:bodyDiv w:val="1"/>
      <w:marLeft w:val="0"/>
      <w:marRight w:val="0"/>
      <w:marTop w:val="0"/>
      <w:marBottom w:val="0"/>
      <w:divBdr>
        <w:top w:val="none" w:sz="0" w:space="0" w:color="auto"/>
        <w:left w:val="none" w:sz="0" w:space="0" w:color="auto"/>
        <w:bottom w:val="none" w:sz="0" w:space="0" w:color="auto"/>
        <w:right w:val="none" w:sz="0" w:space="0" w:color="auto"/>
      </w:divBdr>
      <w:divsChild>
        <w:div w:id="264307147">
          <w:marLeft w:val="640"/>
          <w:marRight w:val="0"/>
          <w:marTop w:val="0"/>
          <w:marBottom w:val="0"/>
          <w:divBdr>
            <w:top w:val="none" w:sz="0" w:space="0" w:color="auto"/>
            <w:left w:val="none" w:sz="0" w:space="0" w:color="auto"/>
            <w:bottom w:val="none" w:sz="0" w:space="0" w:color="auto"/>
            <w:right w:val="none" w:sz="0" w:space="0" w:color="auto"/>
          </w:divBdr>
        </w:div>
        <w:div w:id="1675381955">
          <w:marLeft w:val="640"/>
          <w:marRight w:val="0"/>
          <w:marTop w:val="0"/>
          <w:marBottom w:val="0"/>
          <w:divBdr>
            <w:top w:val="none" w:sz="0" w:space="0" w:color="auto"/>
            <w:left w:val="none" w:sz="0" w:space="0" w:color="auto"/>
            <w:bottom w:val="none" w:sz="0" w:space="0" w:color="auto"/>
            <w:right w:val="none" w:sz="0" w:space="0" w:color="auto"/>
          </w:divBdr>
        </w:div>
        <w:div w:id="1630741681">
          <w:marLeft w:val="640"/>
          <w:marRight w:val="0"/>
          <w:marTop w:val="0"/>
          <w:marBottom w:val="0"/>
          <w:divBdr>
            <w:top w:val="none" w:sz="0" w:space="0" w:color="auto"/>
            <w:left w:val="none" w:sz="0" w:space="0" w:color="auto"/>
            <w:bottom w:val="none" w:sz="0" w:space="0" w:color="auto"/>
            <w:right w:val="none" w:sz="0" w:space="0" w:color="auto"/>
          </w:divBdr>
        </w:div>
        <w:div w:id="1073039565">
          <w:marLeft w:val="640"/>
          <w:marRight w:val="0"/>
          <w:marTop w:val="0"/>
          <w:marBottom w:val="0"/>
          <w:divBdr>
            <w:top w:val="none" w:sz="0" w:space="0" w:color="auto"/>
            <w:left w:val="none" w:sz="0" w:space="0" w:color="auto"/>
            <w:bottom w:val="none" w:sz="0" w:space="0" w:color="auto"/>
            <w:right w:val="none" w:sz="0" w:space="0" w:color="auto"/>
          </w:divBdr>
        </w:div>
        <w:div w:id="180510393">
          <w:marLeft w:val="640"/>
          <w:marRight w:val="0"/>
          <w:marTop w:val="0"/>
          <w:marBottom w:val="0"/>
          <w:divBdr>
            <w:top w:val="none" w:sz="0" w:space="0" w:color="auto"/>
            <w:left w:val="none" w:sz="0" w:space="0" w:color="auto"/>
            <w:bottom w:val="none" w:sz="0" w:space="0" w:color="auto"/>
            <w:right w:val="none" w:sz="0" w:space="0" w:color="auto"/>
          </w:divBdr>
        </w:div>
      </w:divsChild>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sChild>
        <w:div w:id="971130750">
          <w:marLeft w:val="640"/>
          <w:marRight w:val="0"/>
          <w:marTop w:val="0"/>
          <w:marBottom w:val="0"/>
          <w:divBdr>
            <w:top w:val="none" w:sz="0" w:space="0" w:color="auto"/>
            <w:left w:val="none" w:sz="0" w:space="0" w:color="auto"/>
            <w:bottom w:val="none" w:sz="0" w:space="0" w:color="auto"/>
            <w:right w:val="none" w:sz="0" w:space="0" w:color="auto"/>
          </w:divBdr>
        </w:div>
        <w:div w:id="1162812771">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1artaputra95@gmail.com" TargetMode="External"/><Relationship Id="rId14" Type="http://schemas.openxmlformats.org/officeDocument/2006/relationships/package" Target="embeddings/Microsoft_Visio_Drawing.vsdx"/><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D730794-AA34-49A3-B2B2-888F87B56042}"/>
      </w:docPartPr>
      <w:docPartBody>
        <w:p w:rsidR="009E6CED" w:rsidRDefault="00112DD2">
          <w:r w:rsidRPr="000D1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D2"/>
    <w:rsid w:val="00101B16"/>
    <w:rsid w:val="00112DD2"/>
    <w:rsid w:val="001D0E8F"/>
    <w:rsid w:val="009E6CED"/>
    <w:rsid w:val="00E24F99"/>
    <w:rsid w:val="00ED3A95"/>
    <w:rsid w:val="00FA40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12D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E73202-31DD-49CF-8D9F-C5333EBFE560}">
  <we:reference id="wa104382081" version="1.46.0.0" store="en-US" storeType="OMEX"/>
  <we:alternateReferences>
    <we:reference id="WA104382081" version="1.46.0.0" store="" storeType="OMEX"/>
  </we:alternateReferences>
  <we:properties>
    <we:property name="MENDELEY_CITATIONS" value="[{&quot;citationID&quot;:&quot;MENDELEY_CITATION_70fc5004-146d-4243-a282-17755ca67447&quot;,&quot;properties&quot;:{&quot;noteIndex&quot;:0},&quot;isEdited&quot;:false,&quot;manualOverride&quot;:{&quot;isManuallyOverridden&quot;:false,&quot;citeprocText&quot;:&quot;[1]&quot;,&quot;manualOverrideText&quot;:&quot;&quot;},&quot;citationTag&quot;:&quot;MENDELEY_CITATION_v3_eyJjaXRhdGlvbklEIjoiTUVOREVMRVlfQ0lUQVRJT05fNzBmYzUwMDQtMTQ2ZC00MjQzLWEyODItMTc3NTVjYTY3NDQ3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1887d064-c2d5-4571-b72f-c27454ccff40&quot;,&quot;properties&quot;:{&quot;noteIndex&quot;:0},&quot;isEdited&quot;:false,&quot;manualOverride&quot;:{&quot;isManuallyOverridden&quot;:false,&quot;citeprocText&quot;:&quot;[2]&quot;,&quot;manualOverrideText&quot;:&quot;&quot;},&quot;citationTag&quot;:&quot;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&quot;,&quot;citationItems&quot;:[{&quot;id&quot;:&quot;b9b65d63-dce7-3cac-b985-621ee78c94ad&quot;,&quot;itemData&quot;:{&quot;type&quot;:&quot;article&quot;,&quot;id&quot;:&quot;b9b65d63-dce7-3cac-b985-621ee78c94ad&quot;,&quot;title&quot;:&quot;Menstruation: science and society&quot;,&quot;author&quot;:[{&quot;family&quot;:&quot;Critchley&quot;,&quot;given&quot;:&quot;Hilary O.D.&quot;,&quot;parse-names&quot;:false,&quot;dropping-particle&quot;:&quot;&quot;,&quot;non-dropping-particle&quot;:&quot;&quot;},{&quot;family&quot;:&quot;Babayev&quot;,&quot;given&quot;:&quot;Elnur&quot;,&quot;parse-names&quot;:false,&quot;dropping-particle&quot;:&quot;&quot;,&quot;non-dropping-particle&quot;:&quot;&quot;},{&quot;family&quot;:&quot;Bulun&quot;,&quot;given&quot;:&quot;Serdar E.&quot;,&quot;parse-names&quot;:false,&quot;dropping-particle&quot;:&quot;&quot;,&quot;non-dropping-particle&quot;:&quot;&quot;},{&quot;family&quot;:&quot;Clark&quot;,&quot;given&quot;:&quot;Sandy&quot;,&quot;parse-names&quot;:false,&quot;dropping-particle&quot;:&quot;&quot;,&quot;non-dropping-particle&quot;:&quot;&quot;},{&quot;family&quot;:&quot;Garcia-Grau&quot;,&quot;given&quot;:&quot;Iolanda&quot;,&quot;parse-names&quot;:false,&quot;dropping-particle&quot;:&quot;&quot;,&quot;non-dropping-particle&quot;:&quot;&quot;},{&quot;family&quot;:&quot;Gregersen&quot;,&quot;given&quot;:&quot;Peter K.&quot;,&quot;parse-names&quot;:false,&quot;dropping-particle&quot;:&quot;&quot;,&quot;non-dropping-particle&quot;:&quot;&quot;},{&quot;family&quot;:&quot;Kilcoyne&quot;,&quot;given&quot;:&quot;Aoife&quot;,&quot;parse-names&quot;:false,&quot;dropping-particle&quot;:&quot;&quot;,&quot;non-dropping-particle&quot;:&quot;&quot;},{&quot;family&quot;:&quot;Kim&quot;,&quot;given&quot;:&quot;Ji Yong Julie&quot;,&quot;parse-names&quot;:false,&quot;dropping-particle&quot;:&quot;&quot;,&quot;non-dropping-particle&quot;:&quot;&quot;},{&quot;family&quot;:&quot;Lavender&quot;,&quot;given&quot;:&quot;Missy&quot;,&quot;parse-names&quot;:false,&quot;dropping-particle&quot;:&quot;&quot;,&quot;non-dropping-particle&quot;:&quot;&quot;},{&quot;family&quot;:&quot;Marsh&quot;,&quot;given&quot;:&quot;Erica E.&quot;,&quot;parse-names&quot;:false,&quot;dropping-particle&quot;:&quot;&quot;,&quot;non-dropping-particle&quot;:&quot;&quot;},{&quot;family&quot;:&quot;Matteson&quot;,&quot;given&quot;:&quot;Kristen A.&quot;,&quot;parse-names&quot;:false,&quot;dropping-particle&quot;:&quot;&quot;,&quot;non-dropping-particle&quot;:&quot;&quot;},{&quot;family&quot;:&quot;Maybin&quot;,&quot;given&quot;:&quot;Jacqueline A.&quot;,&quot;parse-names&quot;:false,&quot;dropping-particle&quot;:&quot;&quot;,&quot;non-dropping-particle&quot;:&quot;&quot;},{&quot;family&quot;:&quot;Metz&quot;,&quot;given&quot;:&quot;Christine N.&quot;,&quot;parse-names&quot;:false,&quot;dropping-particle&quot;:&quot;&quot;,&quot;non-dropping-particle&quot;:&quot;&quot;},{&quot;family&quot;:&quot;Moreno&quot;,&quot;given&quot;:&quot;Inmaculada&quot;,&quot;parse-names&quot;:false,&quot;dropping-particle&quot;:&quot;&quot;,&quot;non-dropping-particle&quot;:&quot;&quot;},{&quot;family&quot;:&quot;Silk&quot;,&quot;given&quot;:&quot;Kami&quot;,&quot;parse-names&quot;:false,&quot;dropping-particle&quot;:&quot;&quot;,&quot;non-dropping-particle&quot;:&quot;&quot;},{&quot;family&quot;:&quot;Sommer&quot;,&quot;given&quot;:&quot;Marni&quot;,&quot;parse-names&quot;:false,&quot;dropping-particle&quot;:&quot;&quot;,&quot;non-dropping-particle&quot;:&quot;&quot;},{&quot;family&quot;:&quot;Simon&quot;,&quot;given&quot;:&quot;Carlos&quot;,&quot;parse-names&quot;:false,&quot;dropping-particle&quot;:&quot;&quot;,&quot;non-dropping-particle&quot;:&quot;&quot;},{&quot;family&quot;:&quot;Tariyal&quot;,&quot;given&quot;:&quot;Ridhi&quot;,&quot;parse-names&quot;:false,&quot;dropping-particle&quot;:&quot;&quot;,&quot;non-dropping-particle&quot;:&quot;&quot;},{&quot;family&quot;:&quot;Taylor&quot;,&quot;given&quot;:&quot;Hugh S.&quot;,&quot;parse-names&quot;:false,&quot;dropping-particle&quot;:&quot;&quot;,&quot;non-dropping-particle&quot;:&quot;&quot;},{&quot;family&quot;:&quot;Wagner&quot;,&quot;given&quot;:&quot;Günter P.&quot;,&quot;parse-names&quot;:false,&quot;dropping-particle&quot;:&quot;&quot;,&quot;non-dropping-particle&quot;:&quot;&quot;},{&quot;family&quot;:&quot;Griffith&quot;,&quot;given&quot;:&quot;Linda G.&quot;,&quot;parse-names&quot;:false,&quot;dropping-particle&quot;:&quot;&quot;,&quot;non-dropping-particle&quot;:&quot;&quot;}],&quot;container-title&quot;:&quot;American Journal of Obstetrics and Gynecology&quot;,&quot;DOI&quot;:&quot;10.1016/j.ajog.2020.06.004&quot;,&quot;ISSN&quot;:&quot;10976868&quot;,&quot;PMID&quot;:&quot;32707266&quot;,&quot;issued&quot;:{&quot;date-parts&quot;:[[2020,11,1]]},&quot;page&quot;:&quot;624-664&quot;,&quot;abstract&quot;:&quot;Women's health concerns are generally underrepresented in basic and translational research, but reproductive health in particular has been hampered by a lack of understanding of basic uterine and menstrual physiology. Menstrual health is an integral part of overall health because between menarche and menopause, most women menstruate. Yet for tens of millions of women around the world, menstruation regularly and often catastrophically disrupts their physical, mental, and social well-being. Enhancing our understanding of the underlying phenomena involved in menstruation, abnormal uterine bleeding, and other menstruation-related disorders will move us closer to the goal of personalized care. Furthermore, a deeper mechanistic understanding of menstruation—a fast, scarless healing process in healthy individuals—will likely yield insights into a myriad of other diseases involving regulation of vascular function locally and systemically. We also recognize that many women now delay pregnancy and that there is an increasing desire for fertility and uterine preservation. In September 2018, the Gynecologic Health and Disease Branch of the Eunice Kennedy Shriver National Institute of Child Health and Human Development convened a 2-day meeting, “Menstruation: Science and Society” with an aim to “identify gaps and opportunities in menstruation science and to raise awareness of the need for more research in this field.” Experts in fields ranging from the evolutionary role of menstruation to basic endometrial biology (including omic analysis of the endometrium, stem cells and tissue engineering of the endometrium, endometrial microbiome, and abnormal uterine bleeding and fibroids) and translational medicine (imaging and sampling modalities, patient-focused analysis of menstrual disorders including abnormal uterine bleeding, smart technologies or applications and mobile health platforms) to societal challenges in health literacy and dissemination frameworks across different economic and cultural landscapes shared current state-of-the-art and future vision, incorporating the patient voice at the launch of the meeting. Here, we provide an enhanced meeting report with extensive up-to-date (as of submission) context, capturing the spectrum from how the basic processes of menstruation commence in response to progesterone withdrawal, through the role of tissue-resident and circulating stem and progenitor cells in monthly regeneration—and current gaps in knowledge on how dysregulation leads to abnormal uterine bleeding and other menstruation-related disorders such as adenomyosis, endometriosis, and fibroids—to the clinical challenges in diagnostics, treatment, and patient and societal education. We conclude with an overview of how the global agenda concerning menstruation, and specifically menstrual health and hygiene, are gaining momentum, ranging from increasing investment in addressing menstruation-related barriers facing girls in schools in low- to middle-income countries to the more recent “menstrual equity” and “period poverty” movements spreading across high-income countries.&quot;,&quot;publisher&quot;:&quot;Mosby Inc.&quot;,&quot;issue&quot;:&quot;5&quot;,&quot;volume&quot;:&quot;223&quot;,&quot;container-title-short&quot;:&quot;Am J Obstet Gynecol&quot;},&quot;isTemporary&quot;:false}]},{&quot;citationID&quot;:&quot;MENDELEY_CITATION_62cb2c22-ec42-435c-9b61-f6a7fe4f814c&quot;,&quot;properties&quot;:{&quot;noteIndex&quot;:0},&quot;isEdited&quot;:false,&quot;manualOverride&quot;:{&quot;isManuallyOverridden&quot;:false,&quot;citeprocText&quot;:&quot;[3]&quot;,&quot;manualOverrideText&quot;:&quot;&quot;},&quot;citationTag&quot;:&quot;MENDELEY_CITATION_v3_eyJjaXRhdGlvbklEIjoiTUVOREVMRVlfQ0lUQVRJT05fNjJjYjJjMjItZWM0Mi00MzVjLTliNjEtZjZhN2ZlNGY4MTRj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5f967345-2023-4f25-a1f7-7fb4fc6f6cd1&quot;,&quot;properties&quot;:{&quot;noteIndex&quot;:0},&quot;isEdited&quot;:false,&quot;manualOverride&quot;:{&quot;isManuallyOverridden&quot;:false,&quot;citeprocText&quot;:&quot;[4]&quot;,&quot;manualOverrideText&quot;:&quot;&quot;},&quot;citationTag&quot;:&quot;MENDELEY_CITATION_v3_eyJjaXRhdGlvbklEIjoiTUVOREVMRVlfQ0lUQVRJT05fNWY5NjczNDUtMjAyMy00ZjI1LWExZjctN2ZiNGZjNmY2Y2Qx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70e40b1c-eed8-4d7f-b934-94684be9a3ad&quot;,&quot;properties&quot;:{&quot;noteIndex&quot;:0},&quot;isEdited&quot;:false,&quot;manualOverride&quot;:{&quot;isManuallyOverridden&quot;:false,&quot;citeprocText&quot;:&quot;[5]&quot;,&quot;manualOverrideText&quot;:&quot;&quot;},&quot;citationTag&quot;:&quot;MENDELEY_CITATION_v3_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&quot;,&quot;citationItems&quot;:[{&quot;id&quot;:&quot;058f71a6-150b-3b61-a63c-e706bb419117&quot;,&quot;itemData&quot;:{&quot;type&quot;:&quot;article-journal&quot;,&quot;id&quot;:&quot;058f71a6-150b-3b61-a63c-e706bb419117&quot;,&quot;title&quot;:&quot;Progesterone and abnormal uterine bleeding/menstrual disorders&quot;,&quot;author&quot;:[{&quot;family&quot;:&quot;Jewson&quot;,&quot;given&quot;:&quot;Michaela&quot;,&quot;parse-names&quot;:false,&quot;dropping-particle&quot;:&quot;&quot;,&quot;non-dropping-particle&quot;:&quot;&quot;},{&quot;family&quot;:&quot;Purohit&quot;,&quot;given&quot;:&quot;Prashant&quot;,&quot;parse-names&quot;:false,&quot;dropping-particle&quot;:&quot;&quot;,&quot;non-dropping-particle&quot;:&quot;&quot;},{&quot;family&quot;:&quot;Lumsden&quot;,&quot;given&quot;:&quot;Mary Ann&quot;,&quot;parse-names&quot;:false,&quot;dropping-particle&quot;:&quot;&quot;,&quot;non-dropping-particle&quot;:&quot;&quot;}],&quot;container-title&quot;:&quot;Best Practice and Research: Clinical Obstetrics and Gynaecology&quot;,&quot;container-title-short&quot;:&quot;Best Pract Res Clin Obstet Gynaecol&quot;,&quot;DOI&quot;:&quot;10.1016/j.bpobgyn.2020.05.004&quot;,&quot;ISSN&quot;:&quot;15321932&quot;,&quot;PMID&quot;:&quot;32698992&quot;,&quot;issued&quot;:{&quot;date-parts&quot;:[[2020,11,1]]},&quot;page&quot;:&quot;62-73&quot;,&quot;abstract&quot;:&quot;This chapter explores the role of progesterone and progestogens in the management of abnormal uterine bleeding (AUB). Progestogens are used to regulate intermenstrual bleeding and decrease heavy menstrual bleeding (HMB) in women of reproductive age or who are perimenopausal. In menopausal women, progesterones and progestogens prevent endometrial hyperplasia and aim to reduce the development of endometrial cancer. We hope to make clear current best practice including preparation, specific benefits and risks. Progesterone also acts in concert with other hormones to affect breast, cardiovascular system, lipid profile and bone. We hope to explain how its unintended side effects may be used beneficially or may cause intended side effects.&quot;,&quot;publisher&quot;:&quot;Bailliere Tindall Ltd&quot;,&quot;volume&quot;:&quot;69&quot;},&quot;isTemporary&quot;:false}]},{&quot;citationID&quot;:&quot;MENDELEY_CITATION_38498192-66f4-4928-a0d2-0996e2b4ee38&quot;,&quot;properties&quot;:{&quot;noteIndex&quot;:0},&quot;isEdited&quot;:false,&quot;manualOverride&quot;:{&quot;isManuallyOverridden&quot;:false,&quot;citeprocText&quot;:&quot;[6]&quot;,&quot;manualOverrideText&quot;:&quot;&quot;},&quot;citationTag&quot;:&quot;MENDELEY_CITATION_v3_eyJjaXRhdGlvbklEIjoiTUVOREVMRVlfQ0lUQVRJT05fMzg0OTgxOTItNjZmNC00OTI4LWEwZDItMDk5NmUyYjRlZTM4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1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isTemporary&quot;:false}]},{&quot;citationID&quot;:&quot;MENDELEY_CITATION_65294445-6424-4c57-a16d-c781ae59f555&quot;,&quot;properties&quot;:{&quot;noteIndex&quot;:0},&quot;isEdited&quot;:false,&quot;manualOverride&quot;:{&quot;isManuallyOverridden&quot;:false,&quot;citeprocText&quot;:&quot;[7]&quot;,&quot;manualOverrideText&quot;:&quot;&quot;},&quot;citationTag&quot;:&quot;MENDELEY_CITATION_v3_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&quot;,&quot;citationItems&quot;:[{&quot;id&quot;:&quot;6ce0e639-c117-3572-84ba-bdd1675ed0f5&quot;,&quot;itemData&quot;:{&quot;type&quot;:&quot;paper-conference&quot;,&quot;id&quot;:&quot;6ce0e639-c117-3572-84ba-bdd1675ed0f5&quot;,&quot;title&quot;:&quot;Evaluation and Management of Abnormal Uterine Bleeding&quot;,&quot;author&quot;:[{&quot;family&quot;:&quot;Marnach&quot;,&quot;given&quot;:&quot;Mary L.&quot;,&quot;parse-names&quot;:false,&quot;dropping-particle&quot;:&quot;&quot;,&quot;non-dropping-particle&quot;:&quot;&quot;},{&quot;family&quot;:&quot;Laughlin-Tommaso&quot;,&quot;given&quot;:&quot;Shannon K.&quot;,&quot;parse-names&quot;:false,&quot;dropping-particle&quot;:&quot;&quot;,&quot;non-dropping-particle&quot;:&quot;&quot;}],&quot;container-title&quot;:&quot;Mayo Clinic Proceedings&quot;,&quot;container-title-short&quot;:&quot;Mayo Clin Proc&quot;,&quot;DOI&quot;:&quot;10.1016/j.mayocp.2018.12.012&quot;,&quot;ISSN&quot;:&quot;19425546&quot;,&quot;PMID&quot;:&quot;30711128&quot;,&quot;issued&quot;:{&quot;date-parts&quot;:[[2019,2,1]]},&quot;page&quot;:&quot;326-335&quot;,&quot;abstract&quot;:&quot;Abnormal uterine bleeding (AUB) is a common condition that leads to increased health care costs and decreased quality of life. A systematic approach to AUB evaluation can simplify management and enhance women's well-being. Abnormal uterine bleeding describes any variation from normal bleeding patterns in nonpregnant, reproductive-aged women beyond menarche lasting for at least 6 months. Ambiguous and inconsistent use of terminology and definitions to characterize AUB in the past decades necessitated a new, consensus-based approach to nomenclature and AUB evaluation. This led to the International Federation of Gynecology and Obstetrics (FIGO) System 1 in 2007, which standardized nomenclature, set parameters, and defined normal and abnormal bleeding based on the 5th to 95th percentile data from available large-scale epidemiologic studies. FIGO System 1, endorsed by several national and international societies, improved worldwide communication among educators, clinicians, and researchers. FIGO System 2, published in 2011, focused on classifications of AUB etiology into structural and nonstructural entities using the PALM-COEIN (polyp[s], adenomyosis, leiomyoma, malignancy, coagulopathy, ovulatory dysfunction, endometrial disorders, iatrogenic, and not yet classified) classification system. The PALM-COEIN classification is facilitated by a complete patient history combined with appropriate imaging, histopathologic analysis, or laboratory evaluation to ensure accurate diagnostic and treatment approaches to AUB. Herein we present the systematic evaluation of AUB.&quot;,&quot;publisher&quot;:&quot;Elsevier Ltd&quot;,&quot;issue&quot;:&quot;2&quot;,&quot;volume&quot;:&quot;94&quot;},&quot;isTemporary&quot;:false}]},{&quot;citationID&quot;:&quot;MENDELEY_CITATION_56154c7b-2010-4aee-a693-2aea3eaf3c41&quot;,&quot;properties&quot;:{&quot;noteIndex&quot;:0},&quot;isEdited&quot;:false,&quot;manualOverride&quot;:{&quot;isManuallyOverridden&quot;:false,&quot;citeprocText&quot;:&quot;[8]&quot;,&quot;manualOverrideText&quot;:&quot;&quot;},&quot;citationTag&quot;:&quot;MENDELEY_CITATION_v3_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&quot;,&quot;citationItems&quot;:[{&quot;id&quot;:&quot;97ca34c2-c8d7-3067-8954-40995f33fba4&quot;,&quot;itemData&quot;:{&quot;type&quot;:&quot;article-journal&quot;,&quot;id&quot;:&quot;97ca34c2-c8d7-3067-8954-40995f33fba4&quot;,&quot;title&quot;:&quot;Artificial intelligence in healthcare&quot;,&quot;author&quot;:[{&quot;family&quot;:&quot;Yu&quot;,&quot;given&quot;:&quot;Kun Hsing&quot;,&quot;parse-names&quot;:false,&quot;dropping-particle&quot;:&quot;&quot;,&quot;non-dropping-particle&quot;:&quot;&quot;},{&quot;family&quot;:&quot;Beam&quot;,&quot;given&quot;:&quot;Andrew L.&quot;,&quot;parse-names&quot;:false,&quot;dropping-particle&quot;:&quot;&quot;,&quot;non-dropping-particle&quot;:&quot;&quot;},{&quot;family&quot;:&quot;Kohane&quot;,&quot;given&quot;:&quot;Isaac S.&quot;,&quot;parse-names&quot;:false,&quot;dropping-particle&quot;:&quot;&quot;,&quot;non-dropping-particle&quot;:&quot;&quot;}],&quot;container-title&quot;:&quot;Nature Biomedical Engineering&quot;,&quot;container-title-short&quot;:&quot;Nat Biomed Eng&quot;,&quot;DOI&quot;:&quot;10.1038/s41551-018-0305-z&quot;,&quot;ISSN&quot;:&quot;2157846X&quot;,&quot;PMID&quot;:&quot;31015651&quot;,&quot;issued&quot;:{&quot;date-parts&quot;:[[2018,10,1]]},&quot;page&quot;:&quot;719-731&quot;,&quot;abstract&quot;:&quot;Artificial intelligence (AI) is gradually changing medical practice. With recent progress in digitized data acquisition, machine learning and computing infrastructure, AI applications are expanding into areas that were previously thought to be only the province of human experts. In this Review Article, we outline recent breakthroughs in AI technologies and their biomedical applications, identify the challenges for further progress in medical AI systems, and summarize the economic, legal and social implications of AI in healthcare.&quot;,&quot;publisher&quot;:&quot;Nature Publishing Group&quot;,&quot;issue&quot;:&quot;10&quot;,&quot;volume&quot;:&quot;2&quot;},&quot;isTemporary&quot;:false}]},{&quot;citationID&quot;:&quot;MENDELEY_CITATION_0b6a1282-e9e5-42c0-9eeb-3954c5001d36&quot;,&quot;properties&quot;:{&quot;noteIndex&quot;:0},&quot;isEdited&quot;:false,&quot;manualOverride&quot;:{&quot;isManuallyOverridden&quot;:false,&quot;citeprocText&quot;:&quot;[9]&quot;,&quot;manualOverrideText&quot;:&quot;&quot;},&quot;citationTag&quot;:&quot;MENDELEY_CITATION_v3_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&quot;,&quot;citationItems&quot;:[{&quot;id&quot;:&quot;49b06d8e-c4cd-3e5b-8dcc-aa669100168d&quot;,&quot;itemData&quot;:{&quot;type&quot;:&quot;report&quot;,&quot;id&quot;:&quot;49b06d8e-c4cd-3e5b-8dcc-aa669100168d&quot;,&quot;title&quot;:&quot;4 An Expert System to Implement Symptom Analysis in Healthcare&quot;,&quot;author&quot;:[{&quot;family&quot;:&quot;Mohapatra&quot;,&quot;given&quot;:&quot;Subhasish&quot;,&quot;parse-names&quot;:false,&quot;dropping-particle&quot;:&quot;&quot;,&quot;non-dropping-particle&quot;:&quot;&quot;},{&quot;family&quot;:&quot;Anand&quot;,&quot;given&quot;:&quot;Kunal&quot;,&quot;parse-names&quot;:false,&quot;dropping-particle&quot;:&quot;&quot;,&quot;non-dropping-particle&quot;:&quot;&quot;}],&quot;issued&quot;:{&quot;date-parts&quot;:[[2021]]},&quot;number-of-pages&quot;:&quot;57-70&quot;,&quot;abstract&quot;:&quot;An expert model can highlight the clinical decision for patients that need accurate, timely, and up-to-date healthcare information, effectively. In this paper, the authors try to construct a use case that collects information from a variety of sources. It showcases objects, situations, in semantic use case domain. Unified Modeling Language (UML) emphasizes on software construction and OWL (web ontology language) formalizes knowledge representation about any system before development. The promotion of an expert model needs the digital competencies of a healthcare professional at a remote hospital. Recent reviews regarding healthcare show that in remote areas people are still dying because of the lack of timely health care facilities. The mortality rate is still high among infants and pregnant women. Because of lack of human expert in a remote area, paramed-ical workers run certain hospitals. They cannot predict symptoms of some disease because of lack of sufficient knowledge and proper training. An expert system assists the patient at the point of contact. The knowledge base for symptoms, collected from patient end, continues to be observed regularly. UML is a powerful technique to explore the syntactic behaviour of any decision logic framework. For a significant expert model design in healthcare, it needs integration of a colossal amount of heterogeneous data from multiple sources such as symptom data, image data, disease information. For a major health-care project, the semantic web delivers a recurrent infrastructure an expert system can segregate and rephrase which. Here in this paper, the authors make a good attempt by analyzing the UML use case model and ontology-based use case model for an expert system in healthcare. The expert system provides an adequate treatment of information and attention without delay. We should not treat the patient as a specimen by a healthcare professional if adequate human expert is not available. The patient does not like delayed information because the delaying of information may deteriorate the health condition of the patient.&quot;,&quot;container-title-short&quot;:&quot;&quot;},&quot;isTemporary&quot;:false}]},{&quot;citationID&quot;:&quot;MENDELEY_CITATION_4221bca5-b300-43e6-a822-4ed93be7c9ac&quot;,&quot;properties&quot;:{&quot;noteIndex&quot;:0},&quot;isEdited&quot;:false,&quot;manualOverride&quot;:{&quot;isManuallyOverridden&quot;:false,&quot;citeprocText&quot;:&quot;[10]&quot;,&quot;manualOverrideText&quot;:&quot;&quot;},&quot;citationTag&quot;:&quot;MENDELEY_CITATION_v3_eyJjaXRhdGlvbklEIjoiTUVOREVMRVlfQ0lUQVRJT05fNDIyMWJjYTUtYjMwMC00M2U2LWE4MjItNGVkOTNiZTdjOWFjIiwicHJvcGVydGllcyI6eyJub3RlSW5kZXgiOjB9LCJpc0VkaXRlZCI6ZmFsc2UsIm1hbnVhbE92ZXJyaWRlIjp7ImlzTWFudWFsbHlPdmVycmlkZGVuIjpmYWxzZSwiY2l0ZXByb2NUZXh0IjoiWzEw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5204adff-db2e-4341-ac95-dbe271f00f0a&quot;,&quot;properties&quot;:{&quot;noteIndex&quot;:0},&quot;isEdited&quot;:false,&quot;manualOverride&quot;:{&quot;isManuallyOverridden&quot;:false,&quot;citeprocText&quot;:&quot;[11]&quot;,&quot;manualOverrideText&quot;:&quot;&quot;},&quot;citationTag&quot;:&quot;MENDELEY_CITATION_v3_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&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c1f166b8-71d4-4ef7-ae3d-43405600d855&quot;,&quot;properties&quot;:{&quot;noteIndex&quot;:0},&quot;isEdited&quot;:false,&quot;manualOverride&quot;:{&quot;isManuallyOverridden&quot;:false,&quot;citeprocText&quot;:&quot;[12]&quot;,&quot;manualOverrideText&quot;:&quot;&quot;},&quot;citationTag&quot;:&quot;MENDELEY_CITATION_v3_eyJjaXRhdGlvbklEIjoiTUVOREVMRVlfQ0lUQVRJT05fYzFmMTY2YjgtNzFkNC00ZWY3LWFlM2QtNDM0MDU2MDBkODU1IiwicHJvcGVydGllcyI6eyJub3RlSW5kZXgiOjB9LCJpc0VkaXRlZCI6ZmFsc2UsIm1hbnVhbE92ZXJyaWRlIjp7ImlzTWFudWFsbHlPdmVycmlkZGVuIjpmYWxzZSwiY2l0ZXByb2NUZXh0IjoiWzEy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0C6B8A-F5B8-4F06-A632-062EE3AC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5241</Words>
  <Characters>29876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35047</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Dana Wardhiana</cp:lastModifiedBy>
  <cp:revision>4</cp:revision>
  <cp:lastPrinted>2023-01-14T14:30:00Z</cp:lastPrinted>
  <dcterms:created xsi:type="dcterms:W3CDTF">2023-01-14T14:28:00Z</dcterms:created>
  <dcterms:modified xsi:type="dcterms:W3CDTF">2023-01-14T14:36:00Z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