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E5129" w:rsidRDefault="00CE5129" w:rsidP="00CE5129">
      <w:pPr>
        <w:adjustRightInd w:val="0"/>
        <w:snapToGrid w:val="0"/>
        <w:spacing w:beforeLines="50" w:before="156" w:line="400" w:lineRule="atLeast"/>
        <w:rPr>
          <w:rFonts w:ascii="仿宋_GB2312" w:eastAsia="仿宋_GB2312" w:hAnsi="华文中宋"/>
          <w:bCs/>
          <w:sz w:val="30"/>
        </w:rPr>
      </w:pPr>
    </w:p>
    <w:p w:rsidR="00CE5129" w:rsidRDefault="00CE5129" w:rsidP="00CE5129">
      <w:pPr>
        <w:spacing w:line="500" w:lineRule="exact"/>
        <w:jc w:val="center"/>
        <w:rPr>
          <w:rFonts w:eastAsia="黑体"/>
          <w:b/>
          <w:sz w:val="32"/>
        </w:rPr>
      </w:pPr>
    </w:p>
    <w:p w:rsidR="00CE5129" w:rsidRDefault="00CE5129" w:rsidP="00CE5129">
      <w:pPr>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4pt;height:48pt;mso-position-horizontal-relative:page;mso-position-vertical-relative:page" o:ole="" filled="t">
            <v:imagedata r:id="rId8" o:title=""/>
          </v:shape>
          <o:OLEObject Type="Embed" ProgID="Word.Picture.8" ShapeID="Picture 1" DrawAspect="Content" ObjectID="_1578343763" r:id="rId9"/>
        </w:object>
      </w:r>
    </w:p>
    <w:p w:rsidR="00CE5129" w:rsidRDefault="00CE5129" w:rsidP="00CE5129">
      <w:pPr>
        <w:adjustRightInd w:val="0"/>
        <w:snapToGrid w:val="0"/>
        <w:jc w:val="center"/>
        <w:rPr>
          <w:b/>
          <w:bCs/>
          <w:spacing w:val="20"/>
          <w:sz w:val="18"/>
        </w:rPr>
      </w:pPr>
    </w:p>
    <w:p w:rsidR="00CE5129" w:rsidRDefault="00CE5129" w:rsidP="00CE5129">
      <w:pPr>
        <w:adjustRightInd w:val="0"/>
        <w:snapToGrid w:val="0"/>
        <w:jc w:val="center"/>
        <w:rPr>
          <w:b/>
          <w:bCs/>
          <w:spacing w:val="20"/>
          <w:sz w:val="18"/>
        </w:rPr>
      </w:pPr>
    </w:p>
    <w:p w:rsidR="00CE5129" w:rsidRDefault="00CE5129" w:rsidP="00CE5129">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CE5129" w:rsidRDefault="00CE5129" w:rsidP="00CE5129">
      <w:pPr>
        <w:adjustRightInd w:val="0"/>
        <w:snapToGrid w:val="0"/>
        <w:spacing w:line="264" w:lineRule="auto"/>
        <w:rPr>
          <w:rFonts w:eastAsia="华文中宋"/>
          <w:b/>
          <w:bCs/>
          <w:spacing w:val="12"/>
          <w:sz w:val="52"/>
          <w:szCs w:val="32"/>
        </w:rPr>
      </w:pPr>
    </w:p>
    <w:p w:rsidR="00CE5129" w:rsidRPr="00DE5B32" w:rsidRDefault="00CE5129" w:rsidP="00CE5129">
      <w:pPr>
        <w:adjustRightInd w:val="0"/>
        <w:snapToGrid w:val="0"/>
        <w:spacing w:line="264" w:lineRule="auto"/>
        <w:rPr>
          <w:rFonts w:ascii="黑体" w:eastAsia="黑体"/>
          <w:b/>
          <w:sz w:val="44"/>
          <w:szCs w:val="44"/>
        </w:rPr>
      </w:pPr>
    </w:p>
    <w:p w:rsidR="00CE5129" w:rsidRPr="00DE5B32" w:rsidRDefault="00DE5B32" w:rsidP="00DE5B32">
      <w:pPr>
        <w:jc w:val="center"/>
        <w:rPr>
          <w:rFonts w:ascii="黑体" w:eastAsia="黑体"/>
          <w:b/>
          <w:sz w:val="44"/>
          <w:szCs w:val="44"/>
        </w:rPr>
      </w:pPr>
      <w:r w:rsidRPr="00DE5B32">
        <w:rPr>
          <w:rFonts w:ascii="黑体" w:eastAsia="黑体" w:hint="eastAsia"/>
          <w:b/>
          <w:sz w:val="44"/>
          <w:szCs w:val="44"/>
        </w:rPr>
        <w:t>基于Docker技术构建机器学习PaaS平台</w:t>
      </w:r>
    </w:p>
    <w:p w:rsidR="00CE5129" w:rsidRPr="00DE5B32" w:rsidRDefault="00CE5129" w:rsidP="00CE5129">
      <w:pPr>
        <w:adjustRightInd w:val="0"/>
        <w:snapToGrid w:val="0"/>
        <w:spacing w:line="264" w:lineRule="auto"/>
        <w:rPr>
          <w:rFonts w:ascii="黑体" w:eastAsia="黑体"/>
          <w:b/>
          <w:sz w:val="44"/>
          <w:szCs w:val="44"/>
        </w:rPr>
      </w:pPr>
    </w:p>
    <w:p w:rsidR="00CE5129" w:rsidRDefault="00CE5129" w:rsidP="00CE5129">
      <w:pPr>
        <w:adjustRightInd w:val="0"/>
        <w:snapToGrid w:val="0"/>
        <w:spacing w:line="264" w:lineRule="auto"/>
        <w:rPr>
          <w:rFonts w:eastAsia="华文中宋"/>
          <w:b/>
          <w:bCs/>
          <w:spacing w:val="12"/>
          <w:sz w:val="52"/>
          <w:szCs w:val="32"/>
        </w:rPr>
      </w:pPr>
    </w:p>
    <w:p w:rsidR="00CE5129" w:rsidRPr="00AB3979" w:rsidRDefault="00CE5129" w:rsidP="00CE5129">
      <w:pPr>
        <w:spacing w:line="720" w:lineRule="auto"/>
        <w:ind w:left="1680" w:firstLine="420"/>
        <w:jc w:val="left"/>
        <w:rPr>
          <w:rFonts w:ascii="华文中宋" w:eastAsia="华文中宋" w:hAnsi="华文中宋"/>
          <w:kern w:val="0"/>
          <w:sz w:val="32"/>
          <w:szCs w:val="32"/>
          <w:u w:val="single"/>
        </w:rPr>
      </w:pPr>
      <w:r>
        <w:rPr>
          <w:rFonts w:ascii="华文中宋" w:eastAsia="华文中宋" w:hAnsi="华文中宋" w:hint="eastAsia"/>
          <w:kern w:val="0"/>
          <w:sz w:val="32"/>
          <w:szCs w:val="32"/>
        </w:rPr>
        <w:t>院    系</w:t>
      </w:r>
      <w:r w:rsidRPr="00AB3979">
        <w:rPr>
          <w:rFonts w:ascii="华文中宋" w:eastAsia="华文中宋" w:hAnsi="华文中宋" w:hint="eastAsia"/>
          <w:kern w:val="0"/>
          <w:sz w:val="32"/>
          <w:szCs w:val="32"/>
          <w:u w:val="single"/>
        </w:rPr>
        <w:t xml:space="preserve">   光学与电子信息学院</w:t>
      </w:r>
      <w:r>
        <w:rPr>
          <w:rFonts w:ascii="华文中宋" w:eastAsia="华文中宋" w:hAnsi="华文中宋" w:hint="eastAsia"/>
          <w:kern w:val="0"/>
          <w:sz w:val="32"/>
          <w:szCs w:val="32"/>
          <w:u w:val="single"/>
        </w:rPr>
        <w:t xml:space="preserve"> </w:t>
      </w:r>
    </w:p>
    <w:p w:rsidR="00CE5129" w:rsidRDefault="00CE5129" w:rsidP="00CE5129">
      <w:pPr>
        <w:spacing w:line="720" w:lineRule="auto"/>
        <w:ind w:left="1680" w:firstLine="420"/>
        <w:jc w:val="left"/>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F2639E">
        <w:rPr>
          <w:rFonts w:ascii="华文中宋" w:eastAsia="华文中宋" w:hAnsi="华文中宋" w:hint="eastAsia"/>
          <w:kern w:val="0"/>
          <w:sz w:val="32"/>
          <w:szCs w:val="32"/>
          <w:u w:val="single"/>
        </w:rPr>
        <w:t xml:space="preserve"> 微电子科学与工程1401</w:t>
      </w:r>
    </w:p>
    <w:p w:rsidR="00CE5129" w:rsidRPr="00AB3979" w:rsidRDefault="00CE5129" w:rsidP="00CE5129">
      <w:pPr>
        <w:spacing w:line="720" w:lineRule="auto"/>
        <w:ind w:left="1680" w:firstLine="420"/>
        <w:jc w:val="left"/>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Pr="00AB3979">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AB3979">
        <w:rPr>
          <w:rFonts w:ascii="华文中宋" w:eastAsia="华文中宋" w:hAnsi="华文中宋" w:hint="eastAsia"/>
          <w:kern w:val="0"/>
          <w:sz w:val="32"/>
          <w:szCs w:val="32"/>
          <w:u w:val="single"/>
        </w:rPr>
        <w:t xml:space="preserve"> </w:t>
      </w:r>
      <w:r w:rsidR="00F2639E">
        <w:rPr>
          <w:rFonts w:ascii="华文中宋" w:eastAsia="华文中宋" w:hAnsi="华文中宋" w:hint="eastAsia"/>
          <w:kern w:val="0"/>
          <w:sz w:val="32"/>
          <w:szCs w:val="32"/>
          <w:u w:val="single"/>
        </w:rPr>
        <w:t>张超</w:t>
      </w:r>
      <w:r w:rsidR="001C3091">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t xml:space="preserve"> </w:t>
      </w:r>
    </w:p>
    <w:p w:rsidR="00CE5129" w:rsidRPr="00AB3979" w:rsidRDefault="00CE5129" w:rsidP="00CE5129">
      <w:pPr>
        <w:spacing w:line="720" w:lineRule="auto"/>
        <w:ind w:left="1680" w:firstLine="420"/>
        <w:jc w:val="left"/>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495DA4">
        <w:rPr>
          <w:rFonts w:ascii="华文中宋" w:eastAsia="华文中宋" w:hAnsi="华文中宋"/>
          <w:kern w:val="0"/>
          <w:sz w:val="32"/>
          <w:szCs w:val="32"/>
          <w:u w:val="single"/>
        </w:rPr>
        <w:t xml:space="preserve">      U2014</w:t>
      </w:r>
      <w:r w:rsidRPr="00AB3979">
        <w:rPr>
          <w:rFonts w:ascii="华文中宋" w:eastAsia="华文中宋" w:hAnsi="华文中宋"/>
          <w:kern w:val="0"/>
          <w:sz w:val="32"/>
          <w:szCs w:val="32"/>
          <w:u w:val="single"/>
        </w:rPr>
        <w:t>14</w:t>
      </w:r>
      <w:r w:rsidR="00495DA4">
        <w:rPr>
          <w:rFonts w:ascii="华文中宋" w:eastAsia="华文中宋" w:hAnsi="华文中宋"/>
          <w:kern w:val="0"/>
          <w:sz w:val="32"/>
          <w:szCs w:val="32"/>
          <w:u w:val="single"/>
        </w:rPr>
        <w:t>176</w:t>
      </w:r>
      <w:r w:rsidR="001C3091">
        <w:rPr>
          <w:rFonts w:ascii="华文中宋" w:eastAsia="华文中宋" w:hAnsi="华文中宋"/>
          <w:kern w:val="0"/>
          <w:sz w:val="32"/>
          <w:szCs w:val="32"/>
          <w:u w:val="single"/>
        </w:rPr>
        <w:t xml:space="preserve"> </w:t>
      </w:r>
      <w:r w:rsidR="00495DA4">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p>
    <w:p w:rsidR="00CE5129" w:rsidRPr="00AB3979" w:rsidRDefault="00CE5129" w:rsidP="00CE5129">
      <w:pPr>
        <w:spacing w:line="720" w:lineRule="auto"/>
        <w:ind w:left="1680" w:firstLine="420"/>
        <w:jc w:val="left"/>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Pr="00AB397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AB3979">
        <w:rPr>
          <w:rFonts w:ascii="华文中宋" w:eastAsia="华文中宋" w:hAnsi="华文中宋"/>
          <w:kern w:val="0"/>
          <w:sz w:val="32"/>
          <w:szCs w:val="32"/>
          <w:u w:val="single"/>
        </w:rPr>
        <w:t>邓前松</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rsidR="00CE5129" w:rsidRPr="00DE4E86" w:rsidRDefault="00CE5129" w:rsidP="00CE5129">
      <w:pPr>
        <w:jc w:val="center"/>
        <w:rPr>
          <w:rFonts w:ascii="华文中宋" w:eastAsia="华文中宋" w:hAnsi="华文中宋"/>
          <w:bCs/>
          <w:kern w:val="0"/>
          <w:sz w:val="32"/>
          <w:szCs w:val="32"/>
        </w:rPr>
      </w:pPr>
    </w:p>
    <w:p w:rsidR="00CE5129" w:rsidRDefault="00CE5129" w:rsidP="00CE5129">
      <w:pPr>
        <w:jc w:val="center"/>
        <w:rPr>
          <w:rFonts w:ascii="黑体" w:eastAsia="黑体" w:hAnsi="黑体"/>
          <w:bCs/>
          <w:color w:val="FF0000"/>
          <w:sz w:val="36"/>
          <w:szCs w:val="36"/>
        </w:rPr>
      </w:pPr>
      <w:r>
        <w:rPr>
          <w:rFonts w:ascii="华文中宋" w:eastAsia="华文中宋" w:hAnsi="华文中宋" w:hint="eastAsia"/>
          <w:bCs/>
          <w:kern w:val="0"/>
          <w:sz w:val="32"/>
          <w:szCs w:val="32"/>
        </w:rPr>
        <w:t>201</w:t>
      </w:r>
      <w:r w:rsidR="005812BD">
        <w:rPr>
          <w:rFonts w:ascii="华文中宋" w:eastAsia="华文中宋" w:hAnsi="华文中宋"/>
          <w:bCs/>
          <w:kern w:val="0"/>
          <w:sz w:val="32"/>
          <w:szCs w:val="32"/>
        </w:rPr>
        <w:t>8</w:t>
      </w:r>
      <w:r>
        <w:rPr>
          <w:rFonts w:ascii="华文中宋" w:eastAsia="华文中宋" w:hAnsi="华文中宋"/>
          <w:bCs/>
          <w:kern w:val="0"/>
          <w:sz w:val="32"/>
          <w:szCs w:val="32"/>
        </w:rPr>
        <w:t xml:space="preserve"> </w:t>
      </w:r>
      <w:r>
        <w:rPr>
          <w:rFonts w:ascii="华文中宋" w:eastAsia="华文中宋" w:hAnsi="华文中宋" w:hint="eastAsia"/>
          <w:bCs/>
          <w:kern w:val="0"/>
          <w:sz w:val="32"/>
          <w:szCs w:val="32"/>
        </w:rPr>
        <w:t xml:space="preserve">年 </w:t>
      </w:r>
      <w:r w:rsidR="005812BD">
        <w:rPr>
          <w:rFonts w:ascii="华文中宋" w:eastAsia="华文中宋" w:hAnsi="华文中宋"/>
          <w:bCs/>
          <w:kern w:val="0"/>
          <w:sz w:val="32"/>
          <w:szCs w:val="32"/>
        </w:rPr>
        <w:t>6</w:t>
      </w:r>
      <w:r>
        <w:rPr>
          <w:rFonts w:ascii="华文中宋" w:eastAsia="华文中宋" w:hAnsi="华文中宋"/>
          <w:bCs/>
          <w:kern w:val="0"/>
          <w:sz w:val="32"/>
          <w:szCs w:val="32"/>
        </w:rPr>
        <w:t xml:space="preserve"> </w:t>
      </w:r>
      <w:r>
        <w:rPr>
          <w:rFonts w:ascii="华文中宋" w:eastAsia="华文中宋" w:hAnsi="华文中宋" w:hint="eastAsia"/>
          <w:bCs/>
          <w:kern w:val="0"/>
          <w:sz w:val="32"/>
          <w:szCs w:val="32"/>
        </w:rPr>
        <w:t xml:space="preserve">月 </w:t>
      </w:r>
      <w:r w:rsidR="005812BD">
        <w:rPr>
          <w:rFonts w:ascii="华文中宋" w:eastAsia="华文中宋" w:hAnsi="华文中宋"/>
          <w:bCs/>
          <w:kern w:val="0"/>
          <w:sz w:val="32"/>
          <w:szCs w:val="32"/>
        </w:rPr>
        <w:t>08</w:t>
      </w:r>
      <w:r>
        <w:rPr>
          <w:rFonts w:ascii="华文中宋" w:eastAsia="华文中宋" w:hAnsi="华文中宋"/>
          <w:bCs/>
          <w:kern w:val="0"/>
          <w:sz w:val="32"/>
          <w:szCs w:val="32"/>
        </w:rPr>
        <w:t xml:space="preserve"> </w:t>
      </w:r>
      <w:r>
        <w:rPr>
          <w:rFonts w:ascii="华文中宋" w:eastAsia="华文中宋" w:hAnsi="华文中宋" w:hint="eastAsia"/>
          <w:bCs/>
          <w:kern w:val="0"/>
          <w:sz w:val="32"/>
          <w:szCs w:val="32"/>
        </w:rPr>
        <w:t>日</w:t>
      </w:r>
    </w:p>
    <w:p w:rsidR="00CE5129" w:rsidRPr="00BB6CB0" w:rsidRDefault="00CE5129" w:rsidP="00CE5129">
      <w:pPr>
        <w:widowControl/>
        <w:spacing w:line="240" w:lineRule="auto"/>
        <w:jc w:val="left"/>
        <w:rPr>
          <w:rFonts w:ascii="华文中宋" w:eastAsia="华文中宋" w:hAnsi="华文中宋"/>
          <w:bCs/>
          <w:kern w:val="0"/>
          <w:sz w:val="32"/>
          <w:szCs w:val="32"/>
        </w:rPr>
        <w:sectPr w:rsidR="00CE5129" w:rsidRPr="00BB6CB0">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 w:linePitch="312"/>
        </w:sectPr>
      </w:pPr>
    </w:p>
    <w:p w:rsidR="00CE5129" w:rsidRDefault="00CE5129">
      <w:pPr>
        <w:spacing w:beforeLines="150" w:before="468"/>
        <w:jc w:val="center"/>
        <w:rPr>
          <w:rFonts w:ascii="黑体" w:eastAsia="黑体" w:hAnsi="黑体"/>
          <w:b/>
          <w:bCs/>
          <w:sz w:val="36"/>
          <w:szCs w:val="36"/>
        </w:rPr>
        <w:sectPr w:rsidR="00CE5129">
          <w:headerReference w:type="default" r:id="rId16"/>
          <w:footerReference w:type="default" r:id="rId17"/>
          <w:type w:val="continuous"/>
          <w:pgSz w:w="11906" w:h="16838"/>
          <w:pgMar w:top="1418" w:right="1701" w:bottom="1134" w:left="1701" w:header="851" w:footer="992" w:gutter="0"/>
          <w:pgNumType w:fmt="upperRoman" w:start="1"/>
          <w:cols w:space="720"/>
          <w:docGrid w:type="lines" w:linePitch="312"/>
        </w:sectPr>
      </w:pPr>
    </w:p>
    <w:p w:rsidR="00CE5129" w:rsidRDefault="00CE5129" w:rsidP="00CE5129">
      <w:pPr>
        <w:spacing w:beforeLines="150" w:before="468"/>
        <w:jc w:val="center"/>
        <w:rPr>
          <w:rFonts w:ascii="黑体" w:eastAsia="黑体" w:hAnsi="黑体"/>
          <w:b/>
          <w:bCs/>
          <w:sz w:val="36"/>
          <w:szCs w:val="36"/>
        </w:rPr>
        <w:sectPr w:rsidR="00CE5129">
          <w:type w:val="continuous"/>
          <w:pgSz w:w="11906" w:h="16838"/>
          <w:pgMar w:top="1418" w:right="1701" w:bottom="1134" w:left="1701" w:header="851" w:footer="992" w:gutter="0"/>
          <w:pgNumType w:fmt="upperRoman" w:start="1"/>
          <w:cols w:space="720"/>
          <w:docGrid w:type="lines" w:linePitch="312"/>
        </w:sectPr>
      </w:pPr>
    </w:p>
    <w:p w:rsidR="00CE5129" w:rsidRDefault="00CE5129" w:rsidP="00CE5129">
      <w:pPr>
        <w:spacing w:beforeLines="150" w:before="468"/>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CE5129" w:rsidRDefault="00CE5129" w:rsidP="00CE5129">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129" w:rsidRDefault="00CE5129" w:rsidP="00CE5129">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CE5129" w:rsidRDefault="00CE5129" w:rsidP="00CE5129">
      <w:pPr>
        <w:spacing w:beforeLines="100" w:before="312"/>
        <w:jc w:val="center"/>
        <w:rPr>
          <w:b/>
          <w:bCs/>
          <w:sz w:val="40"/>
          <w:szCs w:val="36"/>
        </w:rPr>
      </w:pPr>
    </w:p>
    <w:p w:rsidR="00CE5129" w:rsidRDefault="00CE5129" w:rsidP="00CE5129">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rsidR="00CE5129" w:rsidRDefault="00CE5129" w:rsidP="00CE5129">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129" w:rsidRDefault="00CE5129" w:rsidP="00CE5129">
      <w:pPr>
        <w:ind w:firstLineChars="200"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CE5129" w:rsidRDefault="00CE5129" w:rsidP="00CE5129">
      <w:pPr>
        <w:ind w:firstLineChars="950" w:firstLine="2280"/>
        <w:rPr>
          <w:szCs w:val="21"/>
        </w:rPr>
      </w:pPr>
      <w:r>
        <w:rPr>
          <w:szCs w:val="21"/>
        </w:rPr>
        <w:t>2</w:t>
      </w:r>
      <w:r>
        <w:rPr>
          <w:szCs w:val="21"/>
        </w:rPr>
        <w:t>、不保密囗</w:t>
      </w:r>
      <w:r>
        <w:rPr>
          <w:szCs w:val="21"/>
        </w:rPr>
        <w:t xml:space="preserve">  </w:t>
      </w:r>
      <w:r>
        <w:rPr>
          <w:szCs w:val="21"/>
        </w:rPr>
        <w:t>。</w:t>
      </w:r>
    </w:p>
    <w:p w:rsidR="00CE5129" w:rsidRDefault="00CE5129" w:rsidP="00CE5129">
      <w:pPr>
        <w:ind w:firstLineChars="900" w:firstLine="2160"/>
        <w:rPr>
          <w:szCs w:val="21"/>
        </w:rPr>
      </w:pPr>
      <w:r>
        <w:rPr>
          <w:szCs w:val="21"/>
        </w:rPr>
        <w:t>（请在以上相应方框内打</w:t>
      </w:r>
      <w:r>
        <w:rPr>
          <w:szCs w:val="21"/>
        </w:rPr>
        <w:t>“√”</w:t>
      </w:r>
      <w:r>
        <w:rPr>
          <w:szCs w:val="21"/>
        </w:rPr>
        <w:t>）</w:t>
      </w:r>
    </w:p>
    <w:p w:rsidR="00CE5129" w:rsidRDefault="00CE5129" w:rsidP="00CE5129">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CE5129" w:rsidRDefault="00CE5129" w:rsidP="00CE5129">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rsidR="00D56BEE" w:rsidRDefault="00D56BEE">
      <w:pPr>
        <w:widowControl/>
        <w:spacing w:line="240" w:lineRule="auto"/>
        <w:jc w:val="left"/>
      </w:pPr>
      <w:r>
        <w:br w:type="page"/>
      </w:r>
    </w:p>
    <w:p w:rsidR="00CE5129" w:rsidRDefault="00CE5129" w:rsidP="00CE5129">
      <w:pPr>
        <w:jc w:val="right"/>
      </w:pPr>
    </w:p>
    <w:p w:rsidR="00CE5129" w:rsidRDefault="00CE5129" w:rsidP="00CE5129">
      <w:pPr>
        <w:pStyle w:val="1"/>
      </w:pPr>
      <w:bookmarkStart w:id="2" w:name="_Toc484718503"/>
      <w:bookmarkStart w:id="3" w:name="_Toc484718569"/>
      <w:bookmarkStart w:id="4" w:name="_Toc484718687"/>
      <w:r>
        <w:rPr>
          <w:rFonts w:hint="eastAsia"/>
        </w:rPr>
        <w:t>摘</w:t>
      </w:r>
      <w:r>
        <w:rPr>
          <w:rFonts w:hint="eastAsia"/>
        </w:rPr>
        <w:t xml:space="preserve">  </w:t>
      </w:r>
      <w:r>
        <w:rPr>
          <w:rFonts w:hint="eastAsia"/>
        </w:rPr>
        <w:t>要</w:t>
      </w:r>
      <w:bookmarkEnd w:id="2"/>
      <w:bookmarkEnd w:id="3"/>
      <w:bookmarkEnd w:id="4"/>
      <w:r>
        <w:rPr>
          <w:rFonts w:hint="eastAsia"/>
        </w:rPr>
        <w:t xml:space="preserve"> </w:t>
      </w:r>
    </w:p>
    <w:p w:rsidR="00CE5129" w:rsidRDefault="00764CCD" w:rsidP="00CE5129">
      <w:pPr>
        <w:ind w:firstLineChars="200" w:firstLine="480"/>
        <w:rPr>
          <w:rFonts w:ascii="宋体" w:hAnsi="宋体"/>
        </w:rPr>
      </w:pPr>
      <w:bookmarkStart w:id="5" w:name="_GoBack"/>
      <w:r>
        <w:rPr>
          <w:rFonts w:hint="eastAsia"/>
        </w:rPr>
        <w:t>近些年</w:t>
      </w:r>
      <w:r w:rsidR="002870E1">
        <w:rPr>
          <w:rFonts w:hint="eastAsia"/>
        </w:rPr>
        <w:t>，</w:t>
      </w:r>
      <w:r>
        <w:rPr>
          <w:rFonts w:hint="eastAsia"/>
        </w:rPr>
        <w:t>越来越多的科研工作者和工程师开始从事机器学习的研究和开发</w:t>
      </w:r>
      <w:r w:rsidR="00CE5129" w:rsidRPr="00BC43D5">
        <w:t>，</w:t>
      </w:r>
      <w:r w:rsidR="0093698C">
        <w:rPr>
          <w:rFonts w:hint="eastAsia"/>
        </w:rPr>
        <w:t>而机器学习的开发流程又十分复杂且</w:t>
      </w:r>
      <w:r w:rsidR="00661F29">
        <w:rPr>
          <w:rFonts w:hint="eastAsia"/>
        </w:rPr>
        <w:t>对</w:t>
      </w:r>
      <w:r w:rsidR="0093698C">
        <w:rPr>
          <w:rFonts w:hint="eastAsia"/>
        </w:rPr>
        <w:t>计算资源</w:t>
      </w:r>
      <w:r w:rsidR="007428C3">
        <w:rPr>
          <w:rFonts w:hint="eastAsia"/>
        </w:rPr>
        <w:t>性能要求又非常高，</w:t>
      </w:r>
      <w:r w:rsidR="00661F29">
        <w:rPr>
          <w:rFonts w:hint="eastAsia"/>
        </w:rPr>
        <w:t>需要投入大量人力和</w:t>
      </w:r>
      <w:r w:rsidR="00A91EB8">
        <w:rPr>
          <w:rFonts w:hint="eastAsia"/>
        </w:rPr>
        <w:t>云</w:t>
      </w:r>
      <w:r w:rsidR="00720EA5">
        <w:rPr>
          <w:rFonts w:hint="eastAsia"/>
        </w:rPr>
        <w:t>计算</w:t>
      </w:r>
      <w:r w:rsidR="00A91EB8">
        <w:rPr>
          <w:rFonts w:hint="eastAsia"/>
        </w:rPr>
        <w:t>服务租赁</w:t>
      </w:r>
      <w:r w:rsidR="00661F29">
        <w:rPr>
          <w:rFonts w:hint="eastAsia"/>
        </w:rPr>
        <w:t>成本</w:t>
      </w:r>
      <w:r w:rsidR="007428C3">
        <w:rPr>
          <w:rFonts w:hint="eastAsia"/>
        </w:rPr>
        <w:t>。本文针对这一现状</w:t>
      </w:r>
      <w:r w:rsidR="00661F29">
        <w:rPr>
          <w:rFonts w:hint="eastAsia"/>
        </w:rPr>
        <w:t>，</w:t>
      </w:r>
      <w:r w:rsidR="003D7A3B">
        <w:rPr>
          <w:rFonts w:hint="eastAsia"/>
        </w:rPr>
        <w:t>设计并开发</w:t>
      </w:r>
      <w:r w:rsidR="007428C3">
        <w:t>了</w:t>
      </w:r>
      <w:r w:rsidR="003D7A3B">
        <w:rPr>
          <w:rFonts w:hint="eastAsia"/>
        </w:rPr>
        <w:t>基于</w:t>
      </w:r>
      <w:r w:rsidR="003D7A3B">
        <w:rPr>
          <w:rFonts w:hint="eastAsia"/>
        </w:rPr>
        <w:t>Docker</w:t>
      </w:r>
      <w:r w:rsidR="003D7A3B">
        <w:rPr>
          <w:rFonts w:hint="eastAsia"/>
        </w:rPr>
        <w:t>技术构建的</w:t>
      </w:r>
      <w:r w:rsidR="007428C3">
        <w:rPr>
          <w:rFonts w:hint="eastAsia"/>
        </w:rPr>
        <w:t>功能完善、</w:t>
      </w:r>
      <w:r w:rsidR="007428C3">
        <w:t>使用</w:t>
      </w:r>
      <w:r w:rsidR="007428C3">
        <w:rPr>
          <w:rFonts w:hint="eastAsia"/>
        </w:rPr>
        <w:t>便捷、</w:t>
      </w:r>
      <w:r w:rsidR="00DB0D17">
        <w:rPr>
          <w:rFonts w:hint="eastAsia"/>
        </w:rPr>
        <w:t>十分灵活</w:t>
      </w:r>
      <w:r w:rsidR="007428C3">
        <w:rPr>
          <w:rFonts w:hint="eastAsia"/>
        </w:rPr>
        <w:t>的</w:t>
      </w:r>
      <w:r w:rsidR="00AB1754">
        <w:rPr>
          <w:rFonts w:hint="eastAsia"/>
        </w:rPr>
        <w:t>机器学习</w:t>
      </w:r>
      <w:r w:rsidR="003D7A3B">
        <w:rPr>
          <w:rFonts w:hint="eastAsia"/>
        </w:rPr>
        <w:t>Paa</w:t>
      </w:r>
      <w:r w:rsidR="003D7A3B">
        <w:t>S</w:t>
      </w:r>
      <w:r w:rsidR="003D7A3B">
        <w:rPr>
          <w:rFonts w:hint="eastAsia"/>
        </w:rPr>
        <w:t>平台</w:t>
      </w:r>
      <w:r w:rsidR="00CE5129" w:rsidRPr="00BC43D5">
        <w:rPr>
          <w:rFonts w:ascii="宋体" w:hAnsi="宋体" w:hint="eastAsia"/>
        </w:rPr>
        <w:t>。</w:t>
      </w:r>
      <w:r w:rsidR="007428C3">
        <w:rPr>
          <w:rFonts w:ascii="宋体" w:hAnsi="宋体" w:hint="eastAsia"/>
        </w:rPr>
        <w:t>其主要特色如下：</w:t>
      </w:r>
    </w:p>
    <w:p w:rsidR="001B5B04" w:rsidRPr="00A91EB8" w:rsidRDefault="00A91EB8" w:rsidP="00A72354">
      <w:pPr>
        <w:ind w:left="240" w:hangingChars="100" w:hanging="240"/>
        <w:rPr>
          <w:rFonts w:ascii="宋体" w:hAnsi="宋体"/>
        </w:rPr>
      </w:pPr>
      <w:r>
        <w:rPr>
          <w:rFonts w:ascii="宋体" w:hAnsi="宋体" w:hint="eastAsia"/>
        </w:rPr>
        <w:t>（1</w:t>
      </w:r>
      <w:r>
        <w:rPr>
          <w:rFonts w:ascii="宋体" w:hAnsi="宋体"/>
        </w:rPr>
        <w:t>）</w:t>
      </w:r>
      <w:r w:rsidR="001B5B04" w:rsidRPr="00A91EB8">
        <w:rPr>
          <w:rFonts w:ascii="宋体" w:hAnsi="宋体" w:hint="eastAsia"/>
        </w:rPr>
        <w:t>国内首次提出并设计实现了专用于机器学习开发的PaaS平台</w:t>
      </w:r>
      <w:r w:rsidRPr="00A91EB8">
        <w:rPr>
          <w:rFonts w:ascii="宋体" w:hAnsi="宋体" w:hint="eastAsia"/>
        </w:rPr>
        <w:t>，该平台采用主流的WEB技术构建，</w:t>
      </w:r>
      <w:r w:rsidRPr="00A91EB8">
        <w:rPr>
          <w:rFonts w:ascii="宋体" w:hAnsi="宋体"/>
        </w:rPr>
        <w:t>成本低</w:t>
      </w:r>
      <w:r w:rsidRPr="00A91EB8">
        <w:rPr>
          <w:rFonts w:ascii="宋体" w:hAnsi="宋体" w:hint="eastAsia"/>
        </w:rPr>
        <w:t>、</w:t>
      </w:r>
      <w:r w:rsidRPr="00A91EB8">
        <w:rPr>
          <w:rFonts w:ascii="宋体" w:hAnsi="宋体"/>
        </w:rPr>
        <w:t>拓展性</w:t>
      </w:r>
      <w:r w:rsidRPr="00A91EB8">
        <w:rPr>
          <w:rFonts w:ascii="宋体" w:hAnsi="宋体" w:hint="eastAsia"/>
        </w:rPr>
        <w:t>强且功能强大。</w:t>
      </w:r>
    </w:p>
    <w:p w:rsidR="001B5B04" w:rsidRPr="00A91EB8" w:rsidRDefault="00A91EB8" w:rsidP="00A72354">
      <w:pPr>
        <w:ind w:left="240" w:hangingChars="100" w:hanging="240"/>
        <w:rPr>
          <w:rFonts w:ascii="宋体" w:hAnsi="宋体"/>
        </w:rPr>
      </w:pPr>
      <w:r>
        <w:rPr>
          <w:rFonts w:ascii="宋体" w:hAnsi="宋体" w:hint="eastAsia"/>
        </w:rPr>
        <w:t>（2</w:t>
      </w:r>
      <w:r>
        <w:rPr>
          <w:rFonts w:ascii="宋体" w:hAnsi="宋体"/>
        </w:rPr>
        <w:t>）</w:t>
      </w:r>
      <w:r w:rsidRPr="00A91EB8">
        <w:rPr>
          <w:rFonts w:ascii="宋体" w:hAnsi="宋体" w:hint="eastAsia"/>
        </w:rPr>
        <w:t>开创性地把</w:t>
      </w:r>
      <w:r w:rsidR="00AB1754" w:rsidRPr="00A91EB8">
        <w:rPr>
          <w:rFonts w:ascii="宋体" w:hAnsi="宋体" w:hint="eastAsia"/>
        </w:rPr>
        <w:t>Docker集群技术</w:t>
      </w:r>
      <w:r w:rsidRPr="00A91EB8">
        <w:rPr>
          <w:rFonts w:ascii="宋体" w:hAnsi="宋体" w:hint="eastAsia"/>
        </w:rPr>
        <w:t>用于该PaaS平台，</w:t>
      </w:r>
      <w:r w:rsidR="00AB1754" w:rsidRPr="00A91EB8">
        <w:rPr>
          <w:rFonts w:ascii="宋体" w:hAnsi="宋体" w:hint="eastAsia"/>
        </w:rPr>
        <w:t>实现</w:t>
      </w:r>
      <w:r w:rsidR="001B5BDF">
        <w:rPr>
          <w:rFonts w:ascii="宋体" w:hAnsi="宋体" w:hint="eastAsia"/>
        </w:rPr>
        <w:t>了云计算</w:t>
      </w:r>
      <w:r w:rsidRPr="00A91EB8">
        <w:rPr>
          <w:rFonts w:ascii="宋体" w:hAnsi="宋体" w:hint="eastAsia"/>
        </w:rPr>
        <w:t>资源的弹性分配和高效使用</w:t>
      </w:r>
      <w:r w:rsidR="00AF302F" w:rsidRPr="00A91EB8">
        <w:rPr>
          <w:rFonts w:ascii="宋体" w:hAnsi="宋体" w:hint="eastAsia"/>
        </w:rPr>
        <w:t>，</w:t>
      </w:r>
      <w:r w:rsidR="000938C7">
        <w:rPr>
          <w:rFonts w:ascii="宋体" w:hAnsi="宋体" w:hint="eastAsia"/>
        </w:rPr>
        <w:t>解决了云计算资源闲置和浪费的问题</w:t>
      </w:r>
      <w:r w:rsidR="00A72354">
        <w:rPr>
          <w:rFonts w:ascii="宋体" w:hAnsi="宋体" w:hint="eastAsia"/>
        </w:rPr>
        <w:t>，</w:t>
      </w:r>
      <w:r w:rsidRPr="00A91EB8">
        <w:rPr>
          <w:rFonts w:ascii="宋体" w:hAnsi="宋体" w:hint="eastAsia"/>
        </w:rPr>
        <w:t>大大</w:t>
      </w:r>
      <w:r w:rsidR="001B5BDF">
        <w:rPr>
          <w:rFonts w:ascii="宋体" w:hAnsi="宋体" w:hint="eastAsia"/>
        </w:rPr>
        <w:t>降低了</w:t>
      </w:r>
      <w:r w:rsidR="00A72354">
        <w:rPr>
          <w:rFonts w:ascii="宋体" w:hAnsi="宋体" w:hint="eastAsia"/>
        </w:rPr>
        <w:t>用户的</w:t>
      </w:r>
      <w:r w:rsidRPr="00A91EB8">
        <w:rPr>
          <w:rFonts w:ascii="宋体" w:hAnsi="宋体" w:hint="eastAsia"/>
        </w:rPr>
        <w:t>云平台</w:t>
      </w:r>
      <w:r w:rsidR="00AF302F" w:rsidRPr="00A91EB8">
        <w:rPr>
          <w:rFonts w:ascii="宋体" w:hAnsi="宋体" w:hint="eastAsia"/>
        </w:rPr>
        <w:t>计算资源</w:t>
      </w:r>
      <w:r w:rsidR="001B5BDF">
        <w:rPr>
          <w:rFonts w:ascii="宋体" w:hAnsi="宋体" w:hint="eastAsia"/>
        </w:rPr>
        <w:t>的租赁</w:t>
      </w:r>
      <w:r w:rsidR="00A72354">
        <w:rPr>
          <w:rFonts w:ascii="宋体" w:hAnsi="宋体" w:hint="eastAsia"/>
        </w:rPr>
        <w:t>支出</w:t>
      </w:r>
      <w:r w:rsidR="001B5B04" w:rsidRPr="00A91EB8">
        <w:rPr>
          <w:rFonts w:ascii="宋体" w:hAnsi="宋体" w:hint="eastAsia"/>
        </w:rPr>
        <w:t>。</w:t>
      </w:r>
    </w:p>
    <w:p w:rsidR="00CE5129" w:rsidRPr="00A91EB8" w:rsidRDefault="00A91EB8" w:rsidP="00A91EB8">
      <w:pPr>
        <w:ind w:left="240" w:hangingChars="100" w:hanging="240"/>
        <w:rPr>
          <w:rFonts w:ascii="宋体" w:hAnsi="宋体"/>
        </w:rPr>
      </w:pPr>
      <w:r>
        <w:rPr>
          <w:rFonts w:ascii="宋体" w:hAnsi="宋体" w:hint="eastAsia"/>
        </w:rPr>
        <w:t>（3</w:t>
      </w:r>
      <w:r>
        <w:rPr>
          <w:rFonts w:ascii="宋体" w:hAnsi="宋体"/>
        </w:rPr>
        <w:t>）</w:t>
      </w:r>
      <w:r>
        <w:rPr>
          <w:rFonts w:ascii="宋体" w:hAnsi="宋体" w:hint="eastAsia"/>
        </w:rPr>
        <w:t>创造性地运用了</w:t>
      </w:r>
      <w:r w:rsidR="00681E26" w:rsidRPr="00A91EB8">
        <w:rPr>
          <w:rFonts w:ascii="宋体" w:hAnsi="宋体" w:hint="eastAsia"/>
        </w:rPr>
        <w:t>Heroku和Google App Engine架构</w:t>
      </w:r>
      <w:r>
        <w:rPr>
          <w:rFonts w:ascii="宋体" w:hAnsi="宋体" w:hint="eastAsia"/>
        </w:rPr>
        <w:t>的设计理念</w:t>
      </w:r>
      <w:r w:rsidR="00681E26" w:rsidRPr="00A91EB8">
        <w:rPr>
          <w:rFonts w:ascii="宋体" w:hAnsi="宋体" w:hint="eastAsia"/>
        </w:rPr>
        <w:t>，</w:t>
      </w:r>
      <w:r w:rsidR="00A72354">
        <w:rPr>
          <w:rFonts w:ascii="宋体" w:hAnsi="宋体" w:hint="eastAsia"/>
        </w:rPr>
        <w:t>简化了</w:t>
      </w:r>
      <w:r w:rsidR="00681E26" w:rsidRPr="00A91EB8">
        <w:rPr>
          <w:rFonts w:ascii="宋体" w:hAnsi="宋体" w:hint="eastAsia"/>
        </w:rPr>
        <w:t>器学习开发流程</w:t>
      </w:r>
      <w:r w:rsidR="009E5BB2">
        <w:rPr>
          <w:rFonts w:ascii="宋体" w:hAnsi="宋体" w:hint="eastAsia"/>
        </w:rPr>
        <w:t>，设计</w:t>
      </w:r>
      <w:r w:rsidR="00A72354">
        <w:rPr>
          <w:rFonts w:ascii="宋体" w:hAnsi="宋体" w:hint="eastAsia"/>
        </w:rPr>
        <w:t>并</w:t>
      </w:r>
      <w:r w:rsidR="00681E26" w:rsidRPr="00A91EB8">
        <w:rPr>
          <w:rFonts w:ascii="宋体" w:hAnsi="宋体" w:hint="eastAsia"/>
        </w:rPr>
        <w:t>实现</w:t>
      </w:r>
      <w:r w:rsidR="009E5BB2">
        <w:rPr>
          <w:rFonts w:ascii="宋体" w:hAnsi="宋体" w:hint="eastAsia"/>
        </w:rPr>
        <w:t>了</w:t>
      </w:r>
      <w:r w:rsidR="00681E26" w:rsidRPr="00A91EB8">
        <w:rPr>
          <w:rFonts w:ascii="宋体" w:hAnsi="宋体" w:hint="eastAsia"/>
        </w:rPr>
        <w:t>一个</w:t>
      </w:r>
      <w:r w:rsidR="00851A90">
        <w:rPr>
          <w:rFonts w:ascii="宋体" w:hAnsi="宋体" w:hint="eastAsia"/>
        </w:rPr>
        <w:t>功能完善、使用便捷，性价比高</w:t>
      </w:r>
      <w:r w:rsidR="00681E26" w:rsidRPr="00A91EB8">
        <w:rPr>
          <w:rFonts w:ascii="宋体" w:hAnsi="宋体" w:hint="eastAsia"/>
        </w:rPr>
        <w:t>的机器学习PaaS平台</w:t>
      </w:r>
      <w:r w:rsidR="00CE5129" w:rsidRPr="00BC43D5">
        <w:rPr>
          <w:rFonts w:hint="eastAsia"/>
        </w:rPr>
        <w:t>。</w:t>
      </w:r>
    </w:p>
    <w:bookmarkEnd w:id="5"/>
    <w:p w:rsidR="00CE5129" w:rsidRPr="00676B8A" w:rsidRDefault="00CE5129" w:rsidP="00CE5129">
      <w:pPr>
        <w:ind w:firstLineChars="200" w:firstLine="480"/>
      </w:pPr>
    </w:p>
    <w:p w:rsidR="004947AA" w:rsidRDefault="00CE5129" w:rsidP="004947AA">
      <w:pPr>
        <w:spacing w:beforeLines="50" w:before="156"/>
        <w:rPr>
          <w:rFonts w:ascii="宋体" w:hAnsi="宋体"/>
        </w:rPr>
      </w:pPr>
      <w:r>
        <w:rPr>
          <w:rFonts w:eastAsia="黑体"/>
          <w:b/>
          <w:bCs/>
        </w:rPr>
        <w:t>关键词：</w:t>
      </w:r>
      <w:r w:rsidR="00E20DC0">
        <w:rPr>
          <w:rFonts w:hint="eastAsia"/>
        </w:rPr>
        <w:t>机器学习</w:t>
      </w:r>
      <w:r>
        <w:rPr>
          <w:rFonts w:ascii="宋体" w:hAnsi="宋体"/>
        </w:rPr>
        <w:t>；</w:t>
      </w:r>
      <w:r w:rsidR="007428C3">
        <w:rPr>
          <w:rFonts w:ascii="宋体" w:hAnsi="宋体" w:hint="eastAsia"/>
        </w:rPr>
        <w:t>云平台；</w:t>
      </w:r>
      <w:r w:rsidR="00E20DC0">
        <w:rPr>
          <w:rFonts w:ascii="宋体" w:hAnsi="宋体" w:hint="eastAsia"/>
        </w:rPr>
        <w:t>Paa</w:t>
      </w:r>
      <w:r w:rsidR="00E20DC0">
        <w:rPr>
          <w:rFonts w:ascii="宋体" w:hAnsi="宋体"/>
        </w:rPr>
        <w:t>S</w:t>
      </w:r>
      <w:r>
        <w:rPr>
          <w:rFonts w:ascii="宋体" w:hAnsi="宋体"/>
        </w:rPr>
        <w:t>；</w:t>
      </w:r>
      <w:r w:rsidR="007428C3">
        <w:rPr>
          <w:rFonts w:ascii="宋体" w:hAnsi="宋体" w:hint="eastAsia"/>
        </w:rPr>
        <w:t>Docker；</w:t>
      </w:r>
      <w:r w:rsidR="007428C3" w:rsidRPr="00A91EB8">
        <w:rPr>
          <w:rFonts w:ascii="宋体" w:hAnsi="宋体" w:hint="eastAsia"/>
        </w:rPr>
        <w:t>WEB技术</w:t>
      </w:r>
      <w:r>
        <w:rPr>
          <w:rFonts w:ascii="宋体" w:hAnsi="宋体"/>
        </w:rPr>
        <w:t>；</w:t>
      </w:r>
      <w:bookmarkStart w:id="6" w:name="_Toc484718504"/>
      <w:bookmarkStart w:id="7" w:name="_Toc484718570"/>
      <w:bookmarkStart w:id="8" w:name="_Toc484718688"/>
      <w:r w:rsidR="007428C3">
        <w:rPr>
          <w:rFonts w:ascii="宋体" w:hAnsi="宋体" w:hint="eastAsia"/>
        </w:rPr>
        <w:t>功能完善</w:t>
      </w:r>
    </w:p>
    <w:p w:rsidR="004947AA" w:rsidRDefault="004947AA">
      <w:pPr>
        <w:widowControl/>
        <w:spacing w:line="240" w:lineRule="auto"/>
        <w:jc w:val="left"/>
        <w:rPr>
          <w:rFonts w:ascii="宋体" w:hAnsi="宋体"/>
        </w:rPr>
      </w:pPr>
      <w:r>
        <w:rPr>
          <w:rFonts w:ascii="宋体" w:hAnsi="宋体"/>
        </w:rPr>
        <w:br w:type="page"/>
      </w:r>
    </w:p>
    <w:p w:rsidR="00CE5129" w:rsidRDefault="00CE5129" w:rsidP="004947AA">
      <w:pPr>
        <w:pStyle w:val="1"/>
        <w:rPr>
          <w:color w:val="FF0000"/>
        </w:rPr>
      </w:pPr>
      <w:r>
        <w:lastRenderedPageBreak/>
        <w:t>Abstract</w:t>
      </w:r>
      <w:bookmarkEnd w:id="6"/>
      <w:bookmarkEnd w:id="7"/>
      <w:bookmarkEnd w:id="8"/>
    </w:p>
    <w:p w:rsidR="002870E1" w:rsidRDefault="00CE5129" w:rsidP="002870E1">
      <w:r>
        <w:tab/>
      </w:r>
      <w:r w:rsidR="002870E1">
        <w:t>In recent years, more and more researchers and engineers have begun to engage in the research and development of machine learning, and the development process of machine learning is very complicated and requires very high computational resource performance, so it requires a lot of manpower and cost, In view of this phenomenon, this paper designs and develops a machine learning PaaS platform based on Docker technology.</w:t>
      </w:r>
    </w:p>
    <w:p w:rsidR="002870E1" w:rsidRDefault="002870E1" w:rsidP="002870E1">
      <w:pPr>
        <w:ind w:firstLineChars="100" w:firstLine="240"/>
      </w:pPr>
      <w:r>
        <w:t>The platform uses Docker cluster technology to realize the rational allocation and utilization of computing resources, thereby reducing the computing resource cost. The PaaS platform built by WEB technology can greatly simplify the process of machine learning development and reduce labor costs.</w:t>
      </w:r>
      <w:r w:rsidR="001D557E" w:rsidRPr="001D557E">
        <w:t xml:space="preserve"> </w:t>
      </w:r>
      <w:r w:rsidR="001D557E">
        <w:t>L</w:t>
      </w:r>
      <w:r w:rsidR="001D557E" w:rsidRPr="001D557E">
        <w:t>earn</w:t>
      </w:r>
      <w:r w:rsidR="001D557E">
        <w:rPr>
          <w:rFonts w:hint="eastAsia"/>
        </w:rPr>
        <w:t>ing</w:t>
      </w:r>
      <w:r w:rsidR="001D557E" w:rsidRPr="001D557E">
        <w:t xml:space="preserve"> from</w:t>
      </w:r>
      <w:r>
        <w:t xml:space="preserve"> the architecture of Heroku and Google App Engine, the platform designs the PaaS platform for machine learning and optimizes and improves it based on the machine learning development process to provide a highly scalable, highly available, cost-effective and flexible Machine Learning</w:t>
      </w:r>
      <w:r w:rsidR="00C07416">
        <w:t xml:space="preserve"> P</w:t>
      </w:r>
      <w:r w:rsidR="00C07416">
        <w:rPr>
          <w:rFonts w:hint="eastAsia"/>
        </w:rPr>
        <w:t>aa</w:t>
      </w:r>
      <w:r w:rsidR="00C07416">
        <w:t>S</w:t>
      </w:r>
      <w:r>
        <w:t xml:space="preserve"> </w:t>
      </w:r>
      <w:r w:rsidR="00C07416">
        <w:t>.</w:t>
      </w:r>
      <w:r>
        <w:t>The PaaS platform has become the</w:t>
      </w:r>
      <w:r w:rsidR="00C07416">
        <w:t xml:space="preserve"> </w:t>
      </w:r>
      <w:r>
        <w:t>most comprehensive, most scalable, most powerful, low-cost PaaS platform in machine learning.</w:t>
      </w:r>
    </w:p>
    <w:p w:rsidR="00CE5129" w:rsidRPr="00064A8D" w:rsidRDefault="00CE5129" w:rsidP="00CE5129"/>
    <w:p w:rsidR="00CE5129" w:rsidRDefault="00CE5129" w:rsidP="00CE5129">
      <w:pPr>
        <w:spacing w:line="300" w:lineRule="auto"/>
        <w:rPr>
          <w:b/>
        </w:rPr>
      </w:pPr>
      <w:r>
        <w:rPr>
          <w:b/>
        </w:rPr>
        <w:t>Key Words</w:t>
      </w:r>
      <w:r>
        <w:rPr>
          <w:b/>
        </w:rPr>
        <w:t>：</w:t>
      </w:r>
      <w:r w:rsidR="00A57E57" w:rsidRPr="00A57E57">
        <w:rPr>
          <w:color w:val="000000"/>
          <w:kern w:val="0"/>
        </w:rPr>
        <w:t>Machine learning; PaaS; model training</w:t>
      </w:r>
      <w:r w:rsidR="00A57E57">
        <w:rPr>
          <w:color w:val="000000"/>
          <w:kern w:val="0"/>
        </w:rPr>
        <w:t>; cloud computing; Docker; data</w:t>
      </w:r>
      <w:r w:rsidR="00A57E57" w:rsidRPr="00A57E57">
        <w:rPr>
          <w:color w:val="000000"/>
          <w:kern w:val="0"/>
        </w:rPr>
        <w:t>set; GPU computing</w:t>
      </w:r>
    </w:p>
    <w:p w:rsidR="00B05FDB" w:rsidRDefault="00CE5129" w:rsidP="00B05FDB">
      <w:pPr>
        <w:jc w:val="center"/>
      </w:pPr>
      <w:r>
        <w:br w:type="page"/>
      </w:r>
      <w:bookmarkStart w:id="9" w:name="_Toc483319788"/>
      <w:r w:rsidR="00B05FDB" w:rsidRPr="00B05FDB">
        <w:rPr>
          <w:rFonts w:ascii="黑体" w:eastAsia="黑体" w:hAnsi="黑体"/>
          <w:b/>
          <w:sz w:val="36"/>
          <w:szCs w:val="36"/>
        </w:rPr>
        <w:lastRenderedPageBreak/>
        <w:t>目</w:t>
      </w:r>
      <w:r w:rsidR="00B05FDB">
        <w:rPr>
          <w:rFonts w:ascii="黑体" w:eastAsia="黑体" w:hAnsi="黑体" w:hint="eastAsia"/>
          <w:b/>
          <w:sz w:val="36"/>
          <w:szCs w:val="36"/>
        </w:rPr>
        <w:t xml:space="preserve">  </w:t>
      </w:r>
      <w:r w:rsidR="00B05FDB" w:rsidRPr="00B05FDB">
        <w:rPr>
          <w:rFonts w:ascii="黑体" w:eastAsia="黑体" w:hAnsi="黑体"/>
          <w:b/>
          <w:sz w:val="36"/>
          <w:szCs w:val="36"/>
        </w:rPr>
        <w:t>录</w:t>
      </w:r>
    </w:p>
    <w:p w:rsidR="00B05FDB" w:rsidRPr="00B05FDB" w:rsidRDefault="00B05FDB" w:rsidP="00B05FDB">
      <w:pPr>
        <w:pStyle w:val="11"/>
        <w:tabs>
          <w:tab w:val="right" w:leader="dot" w:pos="8494"/>
        </w:tabs>
        <w:spacing w:before="0" w:after="0"/>
        <w:rPr>
          <w:rFonts w:cs="Times New Roman"/>
          <w:b w:val="0"/>
          <w:bCs w:val="0"/>
          <w:caps w:val="0"/>
          <w:noProof/>
          <w:sz w:val="24"/>
          <w:szCs w:val="24"/>
        </w:rPr>
      </w:pPr>
      <w:r w:rsidRPr="00B05FDB">
        <w:rPr>
          <w:sz w:val="24"/>
          <w:szCs w:val="24"/>
        </w:rPr>
        <w:fldChar w:fldCharType="begin"/>
      </w:r>
      <w:r w:rsidRPr="00B05FDB">
        <w:rPr>
          <w:sz w:val="24"/>
          <w:szCs w:val="24"/>
        </w:rPr>
        <w:instrText xml:space="preserve"> TOC \o "1-3" \h \z \u </w:instrText>
      </w:r>
      <w:r w:rsidRPr="00B05FDB">
        <w:rPr>
          <w:sz w:val="24"/>
          <w:szCs w:val="24"/>
        </w:rPr>
        <w:fldChar w:fldCharType="separate"/>
      </w:r>
      <w:hyperlink w:anchor="_Toc484718687" w:history="1">
        <w:r w:rsidRPr="00B05FDB">
          <w:rPr>
            <w:rStyle w:val="a3"/>
            <w:rFonts w:hint="eastAsia"/>
            <w:noProof/>
            <w:sz w:val="24"/>
            <w:szCs w:val="24"/>
          </w:rPr>
          <w:t>摘要</w:t>
        </w:r>
        <w:r w:rsidRPr="00B05FDB">
          <w:rPr>
            <w:b w:val="0"/>
            <w:noProof/>
            <w:webHidden/>
            <w:sz w:val="24"/>
            <w:szCs w:val="24"/>
          </w:rPr>
          <w:tab/>
        </w:r>
        <w:r w:rsidRPr="00B05FDB">
          <w:rPr>
            <w:b w:val="0"/>
            <w:noProof/>
            <w:webHidden/>
            <w:sz w:val="24"/>
            <w:szCs w:val="24"/>
          </w:rPr>
          <w:fldChar w:fldCharType="begin"/>
        </w:r>
        <w:r w:rsidRPr="00B05FDB">
          <w:rPr>
            <w:b w:val="0"/>
            <w:noProof/>
            <w:webHidden/>
            <w:sz w:val="24"/>
            <w:szCs w:val="24"/>
          </w:rPr>
          <w:instrText xml:space="preserve"> PAGEREF _Toc484718687 \h </w:instrText>
        </w:r>
        <w:r w:rsidRPr="00B05FDB">
          <w:rPr>
            <w:b w:val="0"/>
            <w:noProof/>
            <w:webHidden/>
            <w:sz w:val="24"/>
            <w:szCs w:val="24"/>
          </w:rPr>
        </w:r>
        <w:r w:rsidRPr="00B05FDB">
          <w:rPr>
            <w:b w:val="0"/>
            <w:noProof/>
            <w:webHidden/>
            <w:sz w:val="24"/>
            <w:szCs w:val="24"/>
          </w:rPr>
          <w:fldChar w:fldCharType="separate"/>
        </w:r>
        <w:r w:rsidR="004947AA">
          <w:rPr>
            <w:b w:val="0"/>
            <w:noProof/>
            <w:webHidden/>
            <w:sz w:val="24"/>
            <w:szCs w:val="24"/>
          </w:rPr>
          <w:t>II</w:t>
        </w:r>
        <w:r w:rsidRPr="00B05FDB">
          <w:rPr>
            <w:b w:val="0"/>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688" w:history="1">
        <w:r w:rsidR="00B05FDB" w:rsidRPr="00B05FDB">
          <w:rPr>
            <w:rStyle w:val="a3"/>
            <w:rFonts w:ascii="Times New Roman" w:hAnsi="Times New Roman" w:cs="Times New Roman"/>
            <w:caps w:val="0"/>
            <w:noProof/>
            <w:sz w:val="24"/>
            <w:szCs w:val="24"/>
            <w:u w:val="none"/>
          </w:rPr>
          <w:t>Abstract</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_Toc484718688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III</w:t>
        </w:r>
        <w:r w:rsidR="00B05FDB" w:rsidRPr="00B05FDB">
          <w:rPr>
            <w:b w:val="0"/>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689" w:history="1">
        <w:r w:rsidR="00B05FDB" w:rsidRPr="00B05FDB">
          <w:rPr>
            <w:rStyle w:val="a3"/>
            <w:b w:val="0"/>
            <w:noProof/>
            <w:sz w:val="24"/>
            <w:szCs w:val="24"/>
          </w:rPr>
          <w:t xml:space="preserve">1 </w:t>
        </w:r>
        <w:r w:rsidR="00B05FDB">
          <w:rPr>
            <w:rStyle w:val="a3"/>
            <w:b w:val="0"/>
            <w:noProof/>
            <w:sz w:val="24"/>
            <w:szCs w:val="24"/>
          </w:rPr>
          <w:t xml:space="preserve">  </w:t>
        </w:r>
        <w:r w:rsidR="00B05FDB" w:rsidRPr="00B05FDB">
          <w:rPr>
            <w:rStyle w:val="a3"/>
            <w:rFonts w:ascii="黑体" w:hint="eastAsia"/>
            <w:noProof/>
            <w:sz w:val="24"/>
            <w:szCs w:val="24"/>
          </w:rPr>
          <w:t>绪论</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_Toc484718689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1</w:t>
        </w:r>
        <w:r w:rsidR="00B05FDB" w:rsidRPr="00B05FDB">
          <w:rPr>
            <w:b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0" w:history="1">
        <w:r w:rsidR="00B05FDB" w:rsidRPr="00B05FDB">
          <w:rPr>
            <w:rStyle w:val="a3"/>
            <w:noProof/>
            <w:sz w:val="24"/>
            <w:szCs w:val="24"/>
          </w:rPr>
          <w:t xml:space="preserve">1.1 </w:t>
        </w:r>
        <w:r w:rsidR="00B05FDB">
          <w:rPr>
            <w:rStyle w:val="a3"/>
            <w:noProof/>
            <w:sz w:val="24"/>
            <w:szCs w:val="24"/>
          </w:rPr>
          <w:t xml:space="preserve"> </w:t>
        </w:r>
        <w:r w:rsidR="00B05FDB" w:rsidRPr="00B05FDB">
          <w:rPr>
            <w:rStyle w:val="a3"/>
            <w:rFonts w:hint="eastAsia"/>
            <w:noProof/>
            <w:sz w:val="24"/>
            <w:szCs w:val="24"/>
          </w:rPr>
          <w:t>算法性能初探</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_Toc484718690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1</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1" w:history="1">
        <w:r w:rsidR="00B05FDB" w:rsidRPr="00B05FDB">
          <w:rPr>
            <w:rStyle w:val="a3"/>
            <w:noProof/>
            <w:sz w:val="24"/>
            <w:szCs w:val="24"/>
          </w:rPr>
          <w:t xml:space="preserve">1.2 </w:t>
        </w:r>
        <w:r w:rsidR="00B05FDB">
          <w:rPr>
            <w:rStyle w:val="a3"/>
            <w:noProof/>
            <w:sz w:val="24"/>
            <w:szCs w:val="24"/>
          </w:rPr>
          <w:t xml:space="preserve"> </w:t>
        </w:r>
        <w:r w:rsidR="00B05FDB" w:rsidRPr="00B05FDB">
          <w:rPr>
            <w:rStyle w:val="a3"/>
            <w:rFonts w:hint="eastAsia"/>
            <w:noProof/>
            <w:sz w:val="24"/>
            <w:szCs w:val="24"/>
          </w:rPr>
          <w:t>本文算法应用实例</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_Toc484718691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4</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2" w:history="1">
        <w:r w:rsidR="00B05FDB" w:rsidRPr="00B05FDB">
          <w:rPr>
            <w:rStyle w:val="a3"/>
            <w:noProof/>
            <w:sz w:val="24"/>
            <w:szCs w:val="24"/>
          </w:rPr>
          <w:t xml:space="preserve">1.3 </w:t>
        </w:r>
        <w:r w:rsidR="00B05FDB">
          <w:rPr>
            <w:rStyle w:val="a3"/>
            <w:noProof/>
            <w:sz w:val="24"/>
            <w:szCs w:val="24"/>
          </w:rPr>
          <w:t xml:space="preserve"> </w:t>
        </w:r>
        <w:r w:rsidR="00B05FDB" w:rsidRPr="00B05FDB">
          <w:rPr>
            <w:rStyle w:val="a3"/>
            <w:rFonts w:hint="eastAsia"/>
            <w:noProof/>
            <w:sz w:val="24"/>
            <w:szCs w:val="24"/>
          </w:rPr>
          <w:t>本文结构</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_Toc484718692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5</w:t>
        </w:r>
        <w:r w:rsidR="00B05FDB" w:rsidRPr="00B05FDB">
          <w:rPr>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693" w:history="1">
        <w:r w:rsidR="00B05FDB" w:rsidRPr="00B05FDB">
          <w:rPr>
            <w:rStyle w:val="a3"/>
            <w:b w:val="0"/>
            <w:noProof/>
            <w:sz w:val="24"/>
            <w:szCs w:val="24"/>
          </w:rPr>
          <w:t xml:space="preserve">2 </w:t>
        </w:r>
        <w:r w:rsidR="00B05FDB">
          <w:rPr>
            <w:rStyle w:val="a3"/>
            <w:b w:val="0"/>
            <w:noProof/>
            <w:sz w:val="24"/>
            <w:szCs w:val="24"/>
          </w:rPr>
          <w:t xml:space="preserve">  </w:t>
        </w:r>
        <w:r w:rsidR="00B05FDB" w:rsidRPr="00B05FDB">
          <w:rPr>
            <w:rStyle w:val="a3"/>
            <w:rFonts w:hint="eastAsia"/>
            <w:noProof/>
            <w:sz w:val="24"/>
            <w:szCs w:val="24"/>
          </w:rPr>
          <w:t>聚类算法简介</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_Toc484718693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7</w:t>
        </w:r>
        <w:r w:rsidR="00B05FDB" w:rsidRPr="00B05FDB">
          <w:rPr>
            <w:b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4" w:history="1">
        <w:r w:rsidR="00B05FDB" w:rsidRPr="00B05FDB">
          <w:rPr>
            <w:rStyle w:val="a3"/>
            <w:noProof/>
            <w:sz w:val="24"/>
            <w:szCs w:val="24"/>
          </w:rPr>
          <w:t xml:space="preserve">2.1 </w:t>
        </w:r>
        <w:r w:rsidR="00B05FDB">
          <w:rPr>
            <w:rStyle w:val="a3"/>
            <w:noProof/>
            <w:sz w:val="24"/>
            <w:szCs w:val="24"/>
          </w:rPr>
          <w:t xml:space="preserve"> </w:t>
        </w:r>
        <w:r w:rsidR="00B05FDB" w:rsidRPr="00B05FDB">
          <w:rPr>
            <w:rStyle w:val="a3"/>
            <w:rFonts w:hint="eastAsia"/>
            <w:noProof/>
            <w:sz w:val="24"/>
            <w:szCs w:val="24"/>
          </w:rPr>
          <w:t>主流聚类算法</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_Toc484718694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7</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5" w:history="1">
        <w:r w:rsidR="00B05FDB" w:rsidRPr="00B05FDB">
          <w:rPr>
            <w:rStyle w:val="a3"/>
            <w:noProof/>
            <w:sz w:val="24"/>
            <w:szCs w:val="24"/>
          </w:rPr>
          <w:t xml:space="preserve">2.2 </w:t>
        </w:r>
        <w:r w:rsidR="00B05FDB">
          <w:rPr>
            <w:rStyle w:val="a3"/>
            <w:noProof/>
            <w:sz w:val="24"/>
            <w:szCs w:val="24"/>
          </w:rPr>
          <w:t xml:space="preserve"> </w:t>
        </w:r>
        <w:r w:rsidR="00B05FDB" w:rsidRPr="00B05FDB">
          <w:rPr>
            <w:rStyle w:val="a3"/>
            <w:rFonts w:hint="eastAsia"/>
            <w:noProof/>
            <w:sz w:val="24"/>
            <w:szCs w:val="24"/>
          </w:rPr>
          <w:t>基于密度的聚类算法</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_Toc484718695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8</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6" w:history="1">
        <w:r w:rsidR="00B05FDB" w:rsidRPr="00B05FDB">
          <w:rPr>
            <w:rStyle w:val="a3"/>
            <w:noProof/>
            <w:sz w:val="24"/>
            <w:szCs w:val="24"/>
          </w:rPr>
          <w:t>2.3</w:t>
        </w:r>
        <w:r w:rsidR="00B05FDB" w:rsidRPr="00B05FDB">
          <w:rPr>
            <w:rStyle w:val="a3"/>
            <w:rFonts w:ascii="黑体" w:hAnsi="黑体"/>
            <w:noProof/>
            <w:sz w:val="24"/>
            <w:szCs w:val="24"/>
          </w:rPr>
          <w:t xml:space="preserve"> </w:t>
        </w:r>
        <w:r w:rsidR="00B05FDB">
          <w:rPr>
            <w:rStyle w:val="a3"/>
            <w:rFonts w:ascii="黑体" w:hAnsi="黑体"/>
            <w:noProof/>
            <w:sz w:val="24"/>
            <w:szCs w:val="24"/>
          </w:rPr>
          <w:t xml:space="preserve"> </w:t>
        </w:r>
        <w:r w:rsidR="00B05FDB" w:rsidRPr="00B05FDB">
          <w:rPr>
            <w:rStyle w:val="a3"/>
            <w:smallCaps w:val="0"/>
            <w:noProof/>
            <w:sz w:val="24"/>
            <w:szCs w:val="24"/>
          </w:rPr>
          <w:t>Skinny-dip</w:t>
        </w:r>
        <w:r w:rsidR="00B05FDB" w:rsidRPr="00B05FDB">
          <w:rPr>
            <w:rStyle w:val="a3"/>
            <w:rFonts w:ascii="黑体" w:hAnsi="黑体" w:hint="eastAsia"/>
            <w:noProof/>
            <w:sz w:val="24"/>
            <w:szCs w:val="24"/>
          </w:rPr>
          <w:t>算法</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_Toc484718696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9</w:t>
        </w:r>
        <w:r w:rsidR="00B05FDB" w:rsidRPr="00B05FDB">
          <w:rPr>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697" w:history="1">
        <w:r w:rsidR="00B05FDB" w:rsidRPr="00B05FDB">
          <w:rPr>
            <w:rStyle w:val="a3"/>
            <w:b w:val="0"/>
            <w:noProof/>
            <w:sz w:val="24"/>
            <w:szCs w:val="24"/>
          </w:rPr>
          <w:t xml:space="preserve">3 </w:t>
        </w:r>
        <w:r w:rsidR="00B05FDB">
          <w:rPr>
            <w:rStyle w:val="a3"/>
            <w:b w:val="0"/>
            <w:noProof/>
            <w:sz w:val="24"/>
            <w:szCs w:val="24"/>
          </w:rPr>
          <w:t xml:space="preserve">  </w:t>
        </w:r>
        <w:r w:rsidR="00B05FDB" w:rsidRPr="00B05FDB">
          <w:rPr>
            <w:rStyle w:val="a3"/>
            <w:rFonts w:hint="eastAsia"/>
            <w:noProof/>
            <w:sz w:val="24"/>
            <w:szCs w:val="24"/>
          </w:rPr>
          <w:t>优化算法原理及分析</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_Toc484718697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11</w:t>
        </w:r>
        <w:r w:rsidR="00B05FDB" w:rsidRPr="00B05FDB">
          <w:rPr>
            <w:b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8" w:history="1">
        <w:r w:rsidR="00B05FDB" w:rsidRPr="00B05FDB">
          <w:rPr>
            <w:rStyle w:val="a3"/>
            <w:noProof/>
            <w:sz w:val="24"/>
            <w:szCs w:val="24"/>
          </w:rPr>
          <w:t>3.1</w:t>
        </w:r>
        <w:r w:rsidR="00B05FDB" w:rsidRPr="00B05FDB">
          <w:rPr>
            <w:rStyle w:val="a3"/>
            <w:rFonts w:ascii="宋体" w:hAnsi="宋体"/>
            <w:noProof/>
            <w:sz w:val="24"/>
            <w:szCs w:val="24"/>
          </w:rPr>
          <w:t xml:space="preserve"> </w:t>
        </w:r>
        <w:r w:rsidR="00B05FDB">
          <w:rPr>
            <w:rStyle w:val="a3"/>
            <w:rFonts w:ascii="宋体" w:hAnsi="宋体"/>
            <w:noProof/>
            <w:sz w:val="24"/>
            <w:szCs w:val="24"/>
          </w:rPr>
          <w:t xml:space="preserve"> </w:t>
        </w:r>
        <w:r w:rsidR="00B05FDB" w:rsidRPr="00B05FDB">
          <w:rPr>
            <w:rStyle w:val="a3"/>
            <w:rFonts w:hint="eastAsia"/>
            <w:noProof/>
            <w:sz w:val="24"/>
            <w:szCs w:val="24"/>
          </w:rPr>
          <w:t>小波变换</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_Toc484718698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11</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699" w:history="1">
        <w:r w:rsidR="00B05FDB" w:rsidRPr="00B05FDB">
          <w:rPr>
            <w:rStyle w:val="a3"/>
            <w:noProof/>
            <w:sz w:val="24"/>
            <w:szCs w:val="24"/>
          </w:rPr>
          <w:t xml:space="preserve">3.2 </w:t>
        </w:r>
        <w:r w:rsidR="00B05FDB">
          <w:rPr>
            <w:rStyle w:val="a3"/>
            <w:noProof/>
            <w:sz w:val="24"/>
            <w:szCs w:val="24"/>
          </w:rPr>
          <w:t xml:space="preserve"> </w:t>
        </w:r>
        <w:r w:rsidR="00B05FDB" w:rsidRPr="00B05FDB">
          <w:rPr>
            <w:rStyle w:val="a3"/>
            <w:rFonts w:hint="eastAsia"/>
            <w:noProof/>
            <w:sz w:val="24"/>
            <w:szCs w:val="24"/>
          </w:rPr>
          <w:t>算法原理</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_Toc484718699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17</w:t>
        </w:r>
        <w:r w:rsidR="00B05FDB" w:rsidRPr="00B05FDB">
          <w:rPr>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0" w:history="1">
        <w:r w:rsidR="00B05FDB" w:rsidRPr="00B05FDB">
          <w:rPr>
            <w:rStyle w:val="a3"/>
            <w:i w:val="0"/>
            <w:noProof/>
            <w:sz w:val="24"/>
            <w:szCs w:val="24"/>
          </w:rPr>
          <w:t xml:space="preserve">3.2.1 </w:t>
        </w:r>
        <w:r w:rsidR="00B05FDB">
          <w:rPr>
            <w:rStyle w:val="a3"/>
            <w:i w:val="0"/>
            <w:noProof/>
            <w:sz w:val="24"/>
            <w:szCs w:val="24"/>
          </w:rPr>
          <w:t xml:space="preserve"> </w:t>
        </w:r>
        <w:r w:rsidR="00B05FDB" w:rsidRPr="00B05FDB">
          <w:rPr>
            <w:rStyle w:val="a3"/>
            <w:rFonts w:hint="eastAsia"/>
            <w:i w:val="0"/>
            <w:noProof/>
            <w:sz w:val="24"/>
            <w:szCs w:val="24"/>
          </w:rPr>
          <w:t>量化数据空间</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_Toc484718700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17</w:t>
        </w:r>
        <w:r w:rsidR="00B05FDB" w:rsidRPr="00B05FDB">
          <w:rPr>
            <w:i w:val="0"/>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1" w:history="1">
        <w:r w:rsidR="00B05FDB" w:rsidRPr="00B05FDB">
          <w:rPr>
            <w:rStyle w:val="a3"/>
            <w:i w:val="0"/>
            <w:noProof/>
            <w:sz w:val="24"/>
            <w:szCs w:val="24"/>
          </w:rPr>
          <w:t xml:space="preserve">3.2.2 </w:t>
        </w:r>
        <w:r w:rsidR="00B05FDB">
          <w:rPr>
            <w:rStyle w:val="a3"/>
            <w:i w:val="0"/>
            <w:noProof/>
            <w:sz w:val="24"/>
            <w:szCs w:val="24"/>
          </w:rPr>
          <w:t xml:space="preserve"> </w:t>
        </w:r>
        <w:r w:rsidR="00B05FDB" w:rsidRPr="00B05FDB">
          <w:rPr>
            <w:rStyle w:val="a3"/>
            <w:rFonts w:hint="eastAsia"/>
            <w:i w:val="0"/>
            <w:noProof/>
            <w:sz w:val="24"/>
            <w:szCs w:val="24"/>
          </w:rPr>
          <w:t>多维小波变换</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_Toc484718701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18</w:t>
        </w:r>
        <w:r w:rsidR="00B05FDB" w:rsidRPr="00B05FDB">
          <w:rPr>
            <w:i w:val="0"/>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2" w:history="1">
        <w:r w:rsidR="00B05FDB" w:rsidRPr="00B05FDB">
          <w:rPr>
            <w:rStyle w:val="a3"/>
            <w:i w:val="0"/>
            <w:noProof/>
            <w:sz w:val="24"/>
            <w:szCs w:val="24"/>
          </w:rPr>
          <w:t xml:space="preserve">3.2.3 </w:t>
        </w:r>
        <w:r w:rsidR="00B05FDB">
          <w:rPr>
            <w:rStyle w:val="a3"/>
            <w:i w:val="0"/>
            <w:noProof/>
            <w:sz w:val="24"/>
            <w:szCs w:val="24"/>
          </w:rPr>
          <w:t xml:space="preserve"> </w:t>
        </w:r>
        <w:r w:rsidR="00B05FDB" w:rsidRPr="00B05FDB">
          <w:rPr>
            <w:rStyle w:val="a3"/>
            <w:rFonts w:hint="eastAsia"/>
            <w:i w:val="0"/>
            <w:noProof/>
            <w:sz w:val="24"/>
            <w:szCs w:val="24"/>
          </w:rPr>
          <w:t>阈值滤波</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_Toc484718702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19</w:t>
        </w:r>
        <w:r w:rsidR="00B05FDB" w:rsidRPr="00B05FDB">
          <w:rPr>
            <w:i w:val="0"/>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3" w:history="1">
        <w:r w:rsidR="00B05FDB" w:rsidRPr="00B05FDB">
          <w:rPr>
            <w:rStyle w:val="a3"/>
            <w:i w:val="0"/>
            <w:noProof/>
            <w:sz w:val="24"/>
            <w:szCs w:val="24"/>
          </w:rPr>
          <w:t xml:space="preserve">3.2.4 </w:t>
        </w:r>
        <w:r w:rsidR="00B05FDB">
          <w:rPr>
            <w:rStyle w:val="a3"/>
            <w:i w:val="0"/>
            <w:noProof/>
            <w:sz w:val="24"/>
            <w:szCs w:val="24"/>
          </w:rPr>
          <w:t xml:space="preserve"> </w:t>
        </w:r>
        <w:r w:rsidR="00B05FDB" w:rsidRPr="00B05FDB">
          <w:rPr>
            <w:rStyle w:val="a3"/>
            <w:rFonts w:hint="eastAsia"/>
            <w:i w:val="0"/>
            <w:noProof/>
            <w:sz w:val="24"/>
            <w:szCs w:val="24"/>
          </w:rPr>
          <w:t>进行聚类</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_Toc484718703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21</w:t>
        </w:r>
        <w:r w:rsidR="00B05FDB" w:rsidRPr="00B05FDB">
          <w:rPr>
            <w:i w:val="0"/>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4" w:history="1">
        <w:r w:rsidR="00B05FDB" w:rsidRPr="00B05FDB">
          <w:rPr>
            <w:rStyle w:val="a3"/>
            <w:i w:val="0"/>
            <w:noProof/>
            <w:sz w:val="24"/>
            <w:szCs w:val="24"/>
          </w:rPr>
          <w:t xml:space="preserve">3.2.5 </w:t>
        </w:r>
        <w:r w:rsidR="00B05FDB">
          <w:rPr>
            <w:rStyle w:val="a3"/>
            <w:i w:val="0"/>
            <w:noProof/>
            <w:sz w:val="24"/>
            <w:szCs w:val="24"/>
          </w:rPr>
          <w:t xml:space="preserve"> </w:t>
        </w:r>
        <w:r w:rsidR="00B05FDB" w:rsidRPr="00B05FDB">
          <w:rPr>
            <w:rStyle w:val="a3"/>
            <w:rFonts w:hint="eastAsia"/>
            <w:i w:val="0"/>
            <w:noProof/>
            <w:sz w:val="24"/>
            <w:szCs w:val="24"/>
          </w:rPr>
          <w:t>标注初始数据集</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_Toc484718704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22</w:t>
        </w:r>
        <w:r w:rsidR="00B05FDB" w:rsidRPr="00B05FDB">
          <w:rPr>
            <w:i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05" w:history="1">
        <w:r w:rsidR="00B05FDB" w:rsidRPr="00B05FDB">
          <w:rPr>
            <w:rStyle w:val="a3"/>
            <w:noProof/>
            <w:sz w:val="24"/>
            <w:szCs w:val="24"/>
          </w:rPr>
          <w:t xml:space="preserve">3.3 </w:t>
        </w:r>
        <w:r w:rsidR="00B05FDB">
          <w:rPr>
            <w:rStyle w:val="a3"/>
            <w:noProof/>
            <w:sz w:val="24"/>
            <w:szCs w:val="24"/>
          </w:rPr>
          <w:t xml:space="preserve"> </w:t>
        </w:r>
        <w:r w:rsidR="00B05FDB" w:rsidRPr="00B05FDB">
          <w:rPr>
            <w:rStyle w:val="a3"/>
            <w:rFonts w:hint="eastAsia"/>
            <w:noProof/>
            <w:sz w:val="24"/>
            <w:szCs w:val="24"/>
          </w:rPr>
          <w:t>本章小结</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_Toc484718705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23</w:t>
        </w:r>
        <w:r w:rsidR="00B05FDB" w:rsidRPr="00B05FDB">
          <w:rPr>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706" w:history="1">
        <w:r w:rsidR="00B05FDB" w:rsidRPr="00B05FDB">
          <w:rPr>
            <w:rStyle w:val="a3"/>
            <w:b w:val="0"/>
            <w:noProof/>
            <w:sz w:val="24"/>
            <w:szCs w:val="24"/>
          </w:rPr>
          <w:t xml:space="preserve">4 </w:t>
        </w:r>
        <w:r w:rsidR="00B05FDB">
          <w:rPr>
            <w:rStyle w:val="a3"/>
            <w:b w:val="0"/>
            <w:noProof/>
            <w:sz w:val="24"/>
            <w:szCs w:val="24"/>
          </w:rPr>
          <w:t xml:space="preserve">  </w:t>
        </w:r>
        <w:r w:rsidR="00B05FDB" w:rsidRPr="00B05FDB">
          <w:rPr>
            <w:rStyle w:val="a3"/>
            <w:rFonts w:hint="eastAsia"/>
            <w:noProof/>
            <w:sz w:val="24"/>
            <w:szCs w:val="24"/>
          </w:rPr>
          <w:t>实验结果分析</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_Toc484718706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24</w:t>
        </w:r>
        <w:r w:rsidR="00B05FDB" w:rsidRPr="00B05FDB">
          <w:rPr>
            <w:b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07" w:history="1">
        <w:r w:rsidR="00B05FDB" w:rsidRPr="00B05FDB">
          <w:rPr>
            <w:rStyle w:val="a3"/>
            <w:noProof/>
            <w:sz w:val="24"/>
            <w:szCs w:val="24"/>
          </w:rPr>
          <w:t xml:space="preserve">4.1 </w:t>
        </w:r>
        <w:r w:rsidR="00B05FDB">
          <w:rPr>
            <w:rStyle w:val="a3"/>
            <w:noProof/>
            <w:sz w:val="24"/>
            <w:szCs w:val="24"/>
          </w:rPr>
          <w:t xml:space="preserve"> </w:t>
        </w:r>
        <w:r w:rsidR="00B05FDB" w:rsidRPr="00B05FDB">
          <w:rPr>
            <w:rStyle w:val="a3"/>
            <w:rFonts w:hint="eastAsia"/>
            <w:noProof/>
            <w:sz w:val="24"/>
            <w:szCs w:val="24"/>
          </w:rPr>
          <w:t>人工数据集实验</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_Toc484718707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24</w:t>
        </w:r>
        <w:r w:rsidR="00B05FDB" w:rsidRPr="00B05FDB">
          <w:rPr>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8" w:history="1">
        <w:r w:rsidR="00B05FDB" w:rsidRPr="00B05FDB">
          <w:rPr>
            <w:rStyle w:val="a3"/>
            <w:i w:val="0"/>
            <w:noProof/>
            <w:sz w:val="24"/>
            <w:szCs w:val="24"/>
          </w:rPr>
          <w:t xml:space="preserve">4.1.1 </w:t>
        </w:r>
        <w:r w:rsidR="00B05FDB">
          <w:rPr>
            <w:rStyle w:val="a3"/>
            <w:i w:val="0"/>
            <w:noProof/>
            <w:sz w:val="24"/>
            <w:szCs w:val="24"/>
          </w:rPr>
          <w:t xml:space="preserve"> </w:t>
        </w:r>
        <w:r w:rsidR="00B05FDB" w:rsidRPr="00B05FDB">
          <w:rPr>
            <w:rStyle w:val="a3"/>
            <w:i w:val="0"/>
            <w:noProof/>
            <w:sz w:val="24"/>
            <w:szCs w:val="24"/>
          </w:rPr>
          <w:t>Skinny-dip</w:t>
        </w:r>
        <w:r w:rsidR="00B05FDB" w:rsidRPr="00B05FDB">
          <w:rPr>
            <w:rStyle w:val="a3"/>
            <w:rFonts w:hint="eastAsia"/>
            <w:i w:val="0"/>
            <w:noProof/>
            <w:sz w:val="24"/>
            <w:szCs w:val="24"/>
          </w:rPr>
          <w:t>数据集</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_Toc484718708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24</w:t>
        </w:r>
        <w:r w:rsidR="00B05FDB" w:rsidRPr="00B05FDB">
          <w:rPr>
            <w:i w:val="0"/>
            <w:noProof/>
            <w:webHidden/>
            <w:sz w:val="24"/>
            <w:szCs w:val="24"/>
          </w:rPr>
          <w:fldChar w:fldCharType="end"/>
        </w:r>
      </w:hyperlink>
    </w:p>
    <w:p w:rsidR="00B05FDB" w:rsidRPr="00B05FDB" w:rsidRDefault="00A72354" w:rsidP="00B05FDB">
      <w:pPr>
        <w:pStyle w:val="32"/>
        <w:tabs>
          <w:tab w:val="right" w:leader="dot" w:pos="8494"/>
        </w:tabs>
        <w:ind w:left="0"/>
        <w:rPr>
          <w:rFonts w:cs="Times New Roman"/>
          <w:i w:val="0"/>
          <w:iCs w:val="0"/>
          <w:noProof/>
          <w:sz w:val="24"/>
          <w:szCs w:val="24"/>
        </w:rPr>
      </w:pPr>
      <w:hyperlink w:anchor="_Toc484718709" w:history="1">
        <w:r w:rsidR="00B05FDB" w:rsidRPr="00B05FDB">
          <w:rPr>
            <w:rStyle w:val="a3"/>
            <w:i w:val="0"/>
            <w:noProof/>
            <w:sz w:val="24"/>
            <w:szCs w:val="24"/>
          </w:rPr>
          <w:t xml:space="preserve">4.1.2 </w:t>
        </w:r>
        <w:r w:rsidR="00B05FDB">
          <w:rPr>
            <w:rStyle w:val="a3"/>
            <w:i w:val="0"/>
            <w:noProof/>
            <w:sz w:val="24"/>
            <w:szCs w:val="24"/>
          </w:rPr>
          <w:t xml:space="preserve"> </w:t>
        </w:r>
        <w:r w:rsidR="00B05FDB" w:rsidRPr="00B05FDB">
          <w:rPr>
            <w:rStyle w:val="a3"/>
            <w:rFonts w:hint="eastAsia"/>
            <w:i w:val="0"/>
            <w:noProof/>
            <w:sz w:val="24"/>
            <w:szCs w:val="24"/>
          </w:rPr>
          <w:t>小波聚类数据集</w:t>
        </w:r>
        <w:r w:rsidR="00B05FDB" w:rsidRPr="00B05FDB">
          <w:rPr>
            <w:i w:val="0"/>
            <w:noProof/>
            <w:webHidden/>
            <w:sz w:val="24"/>
            <w:szCs w:val="24"/>
          </w:rPr>
          <w:tab/>
        </w:r>
        <w:r w:rsidR="00B05FDB" w:rsidRPr="00B05FDB">
          <w:rPr>
            <w:i w:val="0"/>
            <w:noProof/>
            <w:webHidden/>
            <w:sz w:val="24"/>
            <w:szCs w:val="24"/>
          </w:rPr>
          <w:fldChar w:fldCharType="begin"/>
        </w:r>
        <w:r w:rsidR="00B05FDB" w:rsidRPr="00B05FDB">
          <w:rPr>
            <w:i w:val="0"/>
            <w:noProof/>
            <w:webHidden/>
            <w:sz w:val="24"/>
            <w:szCs w:val="24"/>
          </w:rPr>
          <w:instrText xml:space="preserve"> PAGEREF _Toc484718709 \h </w:instrText>
        </w:r>
        <w:r w:rsidR="00B05FDB" w:rsidRPr="00B05FDB">
          <w:rPr>
            <w:i w:val="0"/>
            <w:noProof/>
            <w:webHidden/>
            <w:sz w:val="24"/>
            <w:szCs w:val="24"/>
          </w:rPr>
        </w:r>
        <w:r w:rsidR="00B05FDB" w:rsidRPr="00B05FDB">
          <w:rPr>
            <w:i w:val="0"/>
            <w:noProof/>
            <w:webHidden/>
            <w:sz w:val="24"/>
            <w:szCs w:val="24"/>
          </w:rPr>
          <w:fldChar w:fldCharType="separate"/>
        </w:r>
        <w:r w:rsidR="004947AA">
          <w:rPr>
            <w:i w:val="0"/>
            <w:noProof/>
            <w:webHidden/>
            <w:sz w:val="24"/>
            <w:szCs w:val="24"/>
          </w:rPr>
          <w:t>26</w:t>
        </w:r>
        <w:r w:rsidR="00B05FDB" w:rsidRPr="00B05FDB">
          <w:rPr>
            <w:i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10" w:history="1">
        <w:r w:rsidR="00B05FDB" w:rsidRPr="00B05FDB">
          <w:rPr>
            <w:rStyle w:val="a3"/>
            <w:noProof/>
            <w:sz w:val="24"/>
            <w:szCs w:val="24"/>
          </w:rPr>
          <w:t xml:space="preserve">4.2 </w:t>
        </w:r>
        <w:r w:rsidR="00B05FDB">
          <w:rPr>
            <w:rStyle w:val="a3"/>
            <w:noProof/>
            <w:sz w:val="24"/>
            <w:szCs w:val="24"/>
          </w:rPr>
          <w:t xml:space="preserve"> </w:t>
        </w:r>
        <w:r w:rsidR="00B05FDB" w:rsidRPr="00B05FDB">
          <w:rPr>
            <w:rStyle w:val="a3"/>
            <w:rFonts w:hint="eastAsia"/>
            <w:noProof/>
            <w:sz w:val="24"/>
            <w:szCs w:val="24"/>
          </w:rPr>
          <w:t>自然数据集实验</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_Toc484718710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28</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11" w:history="1">
        <w:r w:rsidR="00B05FDB" w:rsidRPr="00B05FDB">
          <w:rPr>
            <w:rStyle w:val="a3"/>
            <w:noProof/>
            <w:sz w:val="24"/>
            <w:szCs w:val="24"/>
          </w:rPr>
          <w:t xml:space="preserve">4.3 </w:t>
        </w:r>
        <w:r w:rsidR="00B05FDB">
          <w:rPr>
            <w:rStyle w:val="a3"/>
            <w:noProof/>
            <w:sz w:val="24"/>
            <w:szCs w:val="24"/>
          </w:rPr>
          <w:t xml:space="preserve"> </w:t>
        </w:r>
        <w:r w:rsidR="00B05FDB" w:rsidRPr="00B05FDB">
          <w:rPr>
            <w:rStyle w:val="a3"/>
            <w:rFonts w:hint="eastAsia"/>
            <w:noProof/>
            <w:sz w:val="24"/>
            <w:szCs w:val="24"/>
          </w:rPr>
          <w:t>复杂度分析</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_Toc484718711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28</w:t>
        </w:r>
        <w:r w:rsidR="00B05FDB" w:rsidRPr="00B05FDB">
          <w:rPr>
            <w:noProof/>
            <w:webHidden/>
            <w:sz w:val="24"/>
            <w:szCs w:val="24"/>
          </w:rPr>
          <w:fldChar w:fldCharType="end"/>
        </w:r>
      </w:hyperlink>
    </w:p>
    <w:p w:rsidR="00B05FDB" w:rsidRPr="00B05FDB" w:rsidRDefault="00A72354" w:rsidP="0078539D">
      <w:pPr>
        <w:pStyle w:val="11"/>
        <w:tabs>
          <w:tab w:val="right" w:leader="dot" w:pos="8494"/>
        </w:tabs>
        <w:spacing w:before="0" w:after="0"/>
        <w:rPr>
          <w:rFonts w:cs="Times New Roman"/>
          <w:b w:val="0"/>
          <w:bCs w:val="0"/>
          <w:caps w:val="0"/>
          <w:noProof/>
          <w:sz w:val="24"/>
          <w:szCs w:val="24"/>
        </w:rPr>
      </w:pPr>
      <w:hyperlink w:anchor="_Toc484718712" w:history="1">
        <w:r w:rsidR="00B05FDB" w:rsidRPr="00B05FDB">
          <w:rPr>
            <w:rStyle w:val="a3"/>
            <w:b w:val="0"/>
            <w:noProof/>
            <w:sz w:val="24"/>
            <w:szCs w:val="24"/>
          </w:rPr>
          <w:t xml:space="preserve">5 </w:t>
        </w:r>
        <w:r w:rsidR="00B05FDB">
          <w:rPr>
            <w:rStyle w:val="a3"/>
            <w:b w:val="0"/>
            <w:noProof/>
            <w:sz w:val="24"/>
            <w:szCs w:val="24"/>
          </w:rPr>
          <w:t xml:space="preserve">  </w:t>
        </w:r>
        <w:r w:rsidR="00B05FDB" w:rsidRPr="00B05FDB">
          <w:rPr>
            <w:rStyle w:val="a3"/>
            <w:rFonts w:hint="eastAsia"/>
            <w:noProof/>
            <w:sz w:val="24"/>
            <w:szCs w:val="24"/>
          </w:rPr>
          <w:t>总结与展望</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_Toc484718712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31</w:t>
        </w:r>
        <w:r w:rsidR="00B05FDB" w:rsidRPr="00B05FDB">
          <w:rPr>
            <w:b w:val="0"/>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13" w:history="1">
        <w:r w:rsidR="00B05FDB" w:rsidRPr="00B05FDB">
          <w:rPr>
            <w:rStyle w:val="a3"/>
            <w:noProof/>
            <w:sz w:val="24"/>
            <w:szCs w:val="24"/>
          </w:rPr>
          <w:t xml:space="preserve">5.1 </w:t>
        </w:r>
        <w:r w:rsidR="00B05FDB">
          <w:rPr>
            <w:rStyle w:val="a3"/>
            <w:noProof/>
            <w:sz w:val="24"/>
            <w:szCs w:val="24"/>
          </w:rPr>
          <w:t xml:space="preserve"> </w:t>
        </w:r>
        <w:r w:rsidR="00B05FDB" w:rsidRPr="00B05FDB">
          <w:rPr>
            <w:rStyle w:val="a3"/>
            <w:rFonts w:hint="eastAsia"/>
            <w:noProof/>
            <w:sz w:val="24"/>
            <w:szCs w:val="24"/>
          </w:rPr>
          <w:t>本文总结</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_Toc484718713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31</w:t>
        </w:r>
        <w:r w:rsidR="00B05FDB" w:rsidRPr="00B05FDB">
          <w:rPr>
            <w:noProof/>
            <w:webHidden/>
            <w:sz w:val="24"/>
            <w:szCs w:val="24"/>
          </w:rPr>
          <w:fldChar w:fldCharType="end"/>
        </w:r>
      </w:hyperlink>
    </w:p>
    <w:p w:rsidR="00B05FDB" w:rsidRPr="00B05FDB" w:rsidRDefault="00A72354" w:rsidP="00B05FDB">
      <w:pPr>
        <w:pStyle w:val="22"/>
        <w:tabs>
          <w:tab w:val="right" w:leader="dot" w:pos="8494"/>
        </w:tabs>
        <w:ind w:left="0"/>
        <w:rPr>
          <w:rFonts w:cs="Times New Roman"/>
          <w:smallCaps w:val="0"/>
          <w:noProof/>
          <w:sz w:val="24"/>
          <w:szCs w:val="24"/>
        </w:rPr>
      </w:pPr>
      <w:hyperlink w:anchor="_Toc484718714" w:history="1">
        <w:r w:rsidR="00B05FDB" w:rsidRPr="00B05FDB">
          <w:rPr>
            <w:rStyle w:val="a3"/>
            <w:noProof/>
            <w:sz w:val="24"/>
            <w:szCs w:val="24"/>
          </w:rPr>
          <w:t xml:space="preserve">5.2 </w:t>
        </w:r>
        <w:r w:rsidR="00B05FDB">
          <w:rPr>
            <w:rStyle w:val="a3"/>
            <w:noProof/>
            <w:sz w:val="24"/>
            <w:szCs w:val="24"/>
          </w:rPr>
          <w:t xml:space="preserve"> </w:t>
        </w:r>
        <w:r w:rsidR="00B05FDB" w:rsidRPr="00B05FDB">
          <w:rPr>
            <w:rStyle w:val="a3"/>
            <w:rFonts w:hint="eastAsia"/>
            <w:noProof/>
            <w:sz w:val="24"/>
            <w:szCs w:val="24"/>
          </w:rPr>
          <w:t>未来的改进与应用</w:t>
        </w:r>
        <w:r w:rsidR="00B05FDB" w:rsidRPr="00B05FDB">
          <w:rPr>
            <w:noProof/>
            <w:webHidden/>
            <w:sz w:val="24"/>
            <w:szCs w:val="24"/>
          </w:rPr>
          <w:tab/>
        </w:r>
        <w:r w:rsidR="00B05FDB" w:rsidRPr="00B05FDB">
          <w:rPr>
            <w:noProof/>
            <w:webHidden/>
            <w:sz w:val="24"/>
            <w:szCs w:val="24"/>
          </w:rPr>
          <w:fldChar w:fldCharType="begin"/>
        </w:r>
        <w:r w:rsidR="00B05FDB" w:rsidRPr="00B05FDB">
          <w:rPr>
            <w:noProof/>
            <w:webHidden/>
            <w:sz w:val="24"/>
            <w:szCs w:val="24"/>
          </w:rPr>
          <w:instrText xml:space="preserve"> PAGEREF _Toc484718714 \h </w:instrText>
        </w:r>
        <w:r w:rsidR="00B05FDB" w:rsidRPr="00B05FDB">
          <w:rPr>
            <w:noProof/>
            <w:webHidden/>
            <w:sz w:val="24"/>
            <w:szCs w:val="24"/>
          </w:rPr>
        </w:r>
        <w:r w:rsidR="00B05FDB" w:rsidRPr="00B05FDB">
          <w:rPr>
            <w:noProof/>
            <w:webHidden/>
            <w:sz w:val="24"/>
            <w:szCs w:val="24"/>
          </w:rPr>
          <w:fldChar w:fldCharType="separate"/>
        </w:r>
        <w:r w:rsidR="004947AA">
          <w:rPr>
            <w:noProof/>
            <w:webHidden/>
            <w:sz w:val="24"/>
            <w:szCs w:val="24"/>
          </w:rPr>
          <w:t>31</w:t>
        </w:r>
        <w:r w:rsidR="00B05FDB" w:rsidRPr="00B05FDB">
          <w:rPr>
            <w:noProof/>
            <w:webHidden/>
            <w:sz w:val="24"/>
            <w:szCs w:val="24"/>
          </w:rPr>
          <w:fldChar w:fldCharType="end"/>
        </w:r>
      </w:hyperlink>
    </w:p>
    <w:p w:rsidR="00B05FDB" w:rsidRPr="00B05FDB" w:rsidRDefault="00A72354" w:rsidP="00B05FDB">
      <w:pPr>
        <w:pStyle w:val="11"/>
        <w:tabs>
          <w:tab w:val="right" w:leader="dot" w:pos="8494"/>
        </w:tabs>
        <w:spacing w:before="0" w:after="0"/>
        <w:rPr>
          <w:rFonts w:cs="Times New Roman"/>
          <w:b w:val="0"/>
          <w:bCs w:val="0"/>
          <w:caps w:val="0"/>
          <w:noProof/>
          <w:sz w:val="24"/>
          <w:szCs w:val="24"/>
        </w:rPr>
      </w:pPr>
      <w:hyperlink w:anchor="_Toc484718715" w:history="1">
        <w:r w:rsidR="00B05FDB" w:rsidRPr="00B05FDB">
          <w:rPr>
            <w:rStyle w:val="a3"/>
            <w:rFonts w:hint="eastAsia"/>
            <w:noProof/>
            <w:sz w:val="24"/>
            <w:szCs w:val="24"/>
          </w:rPr>
          <w:t>致</w:t>
        </w:r>
        <w:r w:rsidR="00B05FDB" w:rsidRPr="00B05FDB">
          <w:rPr>
            <w:rStyle w:val="a3"/>
            <w:noProof/>
            <w:sz w:val="24"/>
            <w:szCs w:val="24"/>
          </w:rPr>
          <w:t xml:space="preserve"> </w:t>
        </w:r>
        <w:r w:rsidR="00B05FDB" w:rsidRPr="00B05FDB">
          <w:rPr>
            <w:rStyle w:val="a3"/>
            <w:rFonts w:hint="eastAsia"/>
            <w:noProof/>
            <w:sz w:val="24"/>
            <w:szCs w:val="24"/>
          </w:rPr>
          <w:t>谢</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_Toc484718715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33</w:t>
        </w:r>
        <w:r w:rsidR="00B05FDB" w:rsidRPr="00B05FDB">
          <w:rPr>
            <w:b w:val="0"/>
            <w:noProof/>
            <w:webHidden/>
            <w:sz w:val="24"/>
            <w:szCs w:val="24"/>
          </w:rPr>
          <w:fldChar w:fldCharType="end"/>
        </w:r>
      </w:hyperlink>
    </w:p>
    <w:p w:rsidR="007D22BF" w:rsidRDefault="00A72354" w:rsidP="007D22BF">
      <w:pPr>
        <w:pStyle w:val="11"/>
        <w:tabs>
          <w:tab w:val="right" w:leader="dot" w:pos="8494"/>
        </w:tabs>
        <w:spacing w:before="0" w:after="0"/>
        <w:rPr>
          <w:szCs w:val="24"/>
        </w:rPr>
        <w:sectPr w:rsidR="007D22BF" w:rsidSect="007D22BF">
          <w:headerReference w:type="default" r:id="rId18"/>
          <w:footerReference w:type="default" r:id="rId19"/>
          <w:pgSz w:w="11906" w:h="16838"/>
          <w:pgMar w:top="1418" w:right="1701" w:bottom="1134" w:left="1701" w:header="851" w:footer="992" w:gutter="0"/>
          <w:pgNumType w:fmt="upperRoman" w:start="1"/>
          <w:cols w:space="720"/>
          <w:docGrid w:type="lines" w:linePitch="312"/>
        </w:sectPr>
      </w:pPr>
      <w:hyperlink w:anchor="_Toc484718716" w:history="1">
        <w:r w:rsidR="00B05FDB" w:rsidRPr="00B05FDB">
          <w:rPr>
            <w:rStyle w:val="a3"/>
            <w:rFonts w:hint="eastAsia"/>
            <w:noProof/>
            <w:sz w:val="24"/>
            <w:szCs w:val="24"/>
          </w:rPr>
          <w:t>参考文献</w:t>
        </w:r>
        <w:r w:rsidR="00B05FDB" w:rsidRPr="00B05FDB">
          <w:rPr>
            <w:b w:val="0"/>
            <w:noProof/>
            <w:webHidden/>
            <w:sz w:val="24"/>
            <w:szCs w:val="24"/>
          </w:rPr>
          <w:tab/>
        </w:r>
        <w:r w:rsidR="00B05FDB" w:rsidRPr="00B05FDB">
          <w:rPr>
            <w:b w:val="0"/>
            <w:noProof/>
            <w:webHidden/>
            <w:sz w:val="24"/>
            <w:szCs w:val="24"/>
          </w:rPr>
          <w:fldChar w:fldCharType="begin"/>
        </w:r>
        <w:r w:rsidR="00B05FDB" w:rsidRPr="00B05FDB">
          <w:rPr>
            <w:b w:val="0"/>
            <w:noProof/>
            <w:webHidden/>
            <w:sz w:val="24"/>
            <w:szCs w:val="24"/>
          </w:rPr>
          <w:instrText xml:space="preserve"> PAGEREF _Toc484718716 \h </w:instrText>
        </w:r>
        <w:r w:rsidR="00B05FDB" w:rsidRPr="00B05FDB">
          <w:rPr>
            <w:b w:val="0"/>
            <w:noProof/>
            <w:webHidden/>
            <w:sz w:val="24"/>
            <w:szCs w:val="24"/>
          </w:rPr>
        </w:r>
        <w:r w:rsidR="00B05FDB" w:rsidRPr="00B05FDB">
          <w:rPr>
            <w:b w:val="0"/>
            <w:noProof/>
            <w:webHidden/>
            <w:sz w:val="24"/>
            <w:szCs w:val="24"/>
          </w:rPr>
          <w:fldChar w:fldCharType="separate"/>
        </w:r>
        <w:r w:rsidR="004947AA">
          <w:rPr>
            <w:b w:val="0"/>
            <w:noProof/>
            <w:webHidden/>
            <w:sz w:val="24"/>
            <w:szCs w:val="24"/>
          </w:rPr>
          <w:t>34</w:t>
        </w:r>
        <w:r w:rsidR="00B05FDB" w:rsidRPr="00B05FDB">
          <w:rPr>
            <w:b w:val="0"/>
            <w:noProof/>
            <w:webHidden/>
            <w:sz w:val="24"/>
            <w:szCs w:val="24"/>
          </w:rPr>
          <w:fldChar w:fldCharType="end"/>
        </w:r>
      </w:hyperlink>
      <w:r w:rsidR="00B05FDB" w:rsidRPr="00B05FDB">
        <w:rPr>
          <w:szCs w:val="24"/>
        </w:rPr>
        <w:fldChar w:fldCharType="end"/>
      </w:r>
      <w:bookmarkStart w:id="10" w:name="_Toc484718505"/>
      <w:bookmarkStart w:id="11" w:name="_Toc484718571"/>
      <w:bookmarkStart w:id="12" w:name="_Toc484718689"/>
    </w:p>
    <w:p w:rsidR="00B05FDB" w:rsidRPr="00B05FDB" w:rsidRDefault="00B05FDB" w:rsidP="007D22BF">
      <w:pPr>
        <w:pStyle w:val="11"/>
        <w:tabs>
          <w:tab w:val="right" w:leader="dot" w:pos="8494"/>
        </w:tabs>
        <w:spacing w:before="0" w:after="0"/>
        <w:sectPr w:rsidR="00B05FDB" w:rsidRPr="00B05FDB" w:rsidSect="00B05FDB">
          <w:pgSz w:w="11906" w:h="16838"/>
          <w:pgMar w:top="1418" w:right="1701" w:bottom="1134" w:left="1701" w:header="851" w:footer="992" w:gutter="0"/>
          <w:pgNumType w:start="1"/>
          <w:cols w:space="720"/>
          <w:docGrid w:type="lines" w:linePitch="312"/>
        </w:sectPr>
      </w:pPr>
    </w:p>
    <w:p w:rsidR="00CE5129" w:rsidRPr="007D22BF" w:rsidRDefault="00B05FDB" w:rsidP="007D22BF">
      <w:pPr>
        <w:pStyle w:val="1"/>
        <w:spacing w:line="360" w:lineRule="auto"/>
      </w:pPr>
      <w:r>
        <w:lastRenderedPageBreak/>
        <w:t>1</w:t>
      </w:r>
      <w:r>
        <w:rPr>
          <w:rFonts w:hint="eastAsia"/>
        </w:rPr>
        <w:t xml:space="preserve"> </w:t>
      </w:r>
      <w:r w:rsidRPr="007D22BF">
        <w:rPr>
          <w:rFonts w:hint="eastAsia"/>
        </w:rPr>
        <w:t>绪论</w:t>
      </w:r>
      <w:bookmarkEnd w:id="9"/>
      <w:bookmarkEnd w:id="10"/>
      <w:bookmarkEnd w:id="11"/>
      <w:bookmarkEnd w:id="12"/>
    </w:p>
    <w:p w:rsidR="00797B03" w:rsidRPr="005C6AE1" w:rsidRDefault="00CE5129" w:rsidP="00797B03">
      <w:pPr>
        <w:ind w:firstLineChars="100" w:firstLine="240"/>
        <w:rPr>
          <w:color w:val="000000" w:themeColor="text1"/>
          <w:szCs w:val="24"/>
        </w:rPr>
      </w:pPr>
      <w:r>
        <w:tab/>
      </w:r>
      <w:bookmarkStart w:id="13" w:name="_Toc483319789"/>
      <w:bookmarkStart w:id="14" w:name="_Toc484718506"/>
      <w:bookmarkStart w:id="15" w:name="_Toc484718572"/>
      <w:bookmarkStart w:id="16" w:name="_Toc484718690"/>
      <w:r w:rsidR="00797B03" w:rsidRPr="005C6AE1">
        <w:rPr>
          <w:color w:val="000000" w:themeColor="text1"/>
          <w:szCs w:val="24"/>
        </w:rPr>
        <w:t>近年来</w:t>
      </w:r>
      <w:r w:rsidR="00797B03" w:rsidRPr="005C6AE1">
        <w:rPr>
          <w:rFonts w:hint="eastAsia"/>
          <w:color w:val="000000" w:themeColor="text1"/>
          <w:szCs w:val="24"/>
        </w:rPr>
        <w:t>，</w:t>
      </w:r>
      <w:r w:rsidR="00797B03" w:rsidRPr="005C6AE1">
        <w:rPr>
          <w:color w:val="000000" w:themeColor="text1"/>
        </w:rPr>
        <w:t>随着机器学习中神经网络算法的深入发展</w:t>
      </w:r>
      <w:r w:rsidR="00797B03" w:rsidRPr="005C6AE1">
        <w:rPr>
          <w:rFonts w:hint="eastAsia"/>
          <w:color w:val="000000" w:themeColor="text1"/>
        </w:rPr>
        <w:t>以及计算机计算能力的提升</w:t>
      </w:r>
      <w:r w:rsidR="00797B03" w:rsidRPr="005C6AE1">
        <w:rPr>
          <w:color w:val="000000" w:themeColor="text1"/>
        </w:rPr>
        <w:t>，</w:t>
      </w:r>
      <w:r w:rsidR="00797B03" w:rsidRPr="005C6AE1">
        <w:rPr>
          <w:rFonts w:hint="eastAsia"/>
          <w:color w:val="000000" w:themeColor="text1"/>
        </w:rPr>
        <w:t>机器学习被更广泛地应用于人工智能各个领域</w:t>
      </w:r>
      <w:r w:rsidR="00797B03">
        <w:rPr>
          <w:rFonts w:hint="eastAsia"/>
          <w:color w:val="000000" w:themeColor="text1"/>
        </w:rPr>
        <w:t>，</w:t>
      </w:r>
      <w:r w:rsidR="00797B03" w:rsidRPr="005C6AE1">
        <w:rPr>
          <w:rFonts w:hint="eastAsia"/>
          <w:color w:val="000000" w:themeColor="text1"/>
        </w:rPr>
        <w:t>形成了模式识别、数据挖掘、统计学、计算机视觉、语音识别、自然语言处理等交叉学科，已经成为近些年来人工智能领域最受关注和应用最广泛的技术之一。越来越多的高校实验室，企业研究院等科研机构从事机器学习研究，但是建立机器学习平台是一件复杂的事情，需要高性能</w:t>
      </w:r>
      <w:r w:rsidR="00797B03" w:rsidRPr="005C6AE1">
        <w:rPr>
          <w:rFonts w:hint="eastAsia"/>
          <w:color w:val="000000" w:themeColor="text1"/>
        </w:rPr>
        <w:t>GPU</w:t>
      </w:r>
      <w:r w:rsidR="00797B03" w:rsidRPr="005C6AE1">
        <w:rPr>
          <w:rFonts w:hint="eastAsia"/>
          <w:color w:val="000000" w:themeColor="text1"/>
        </w:rPr>
        <w:t>、</w:t>
      </w:r>
      <w:r w:rsidR="00797B03" w:rsidRPr="005C6AE1">
        <w:rPr>
          <w:rFonts w:hint="eastAsia"/>
          <w:color w:val="000000" w:themeColor="text1"/>
        </w:rPr>
        <w:t>C</w:t>
      </w:r>
      <w:r w:rsidR="00797B03" w:rsidRPr="005C6AE1">
        <w:rPr>
          <w:color w:val="000000" w:themeColor="text1"/>
        </w:rPr>
        <w:t>PU</w:t>
      </w:r>
      <w:r w:rsidR="00797B03" w:rsidRPr="005C6AE1">
        <w:rPr>
          <w:rFonts w:hint="eastAsia"/>
          <w:color w:val="000000" w:themeColor="text1"/>
        </w:rPr>
        <w:t>、</w:t>
      </w:r>
      <w:r w:rsidR="00797B03" w:rsidRPr="005C6AE1">
        <w:rPr>
          <w:rFonts w:hint="eastAsia"/>
          <w:color w:val="000000" w:themeColor="text1"/>
        </w:rPr>
        <w:t>SSD</w:t>
      </w:r>
      <w:r w:rsidR="00797B03" w:rsidRPr="005C6AE1">
        <w:rPr>
          <w:rFonts w:hint="eastAsia"/>
          <w:color w:val="000000" w:themeColor="text1"/>
        </w:rPr>
        <w:t>、主机，还要维护一个容易出问题的机房。除此之外，配置相关软件环境，获取大容量的数据集都需要花费大量的精力。因此，如何简化机器学习研究和开发流程，减少运维工作，使研究者专注于算法研究，将成为机器学习开发过程中面临的一个重要问题。</w:t>
      </w:r>
    </w:p>
    <w:p w:rsidR="00CE5129" w:rsidRDefault="00CE5129" w:rsidP="00EB227E">
      <w:pPr>
        <w:pStyle w:val="21"/>
        <w:tabs>
          <w:tab w:val="left" w:pos="5798"/>
        </w:tabs>
      </w:pPr>
      <w:r>
        <w:rPr>
          <w:rFonts w:hint="eastAsia"/>
        </w:rPr>
        <w:t>1.1</w:t>
      </w:r>
      <w:r>
        <w:t xml:space="preserve"> </w:t>
      </w:r>
      <w:bookmarkEnd w:id="13"/>
      <w:bookmarkEnd w:id="14"/>
      <w:bookmarkEnd w:id="15"/>
      <w:bookmarkEnd w:id="16"/>
      <w:r w:rsidR="00797B03">
        <w:rPr>
          <w:rFonts w:hint="eastAsia"/>
        </w:rPr>
        <w:t>发展现状</w:t>
      </w:r>
    </w:p>
    <w:p w:rsidR="00EB227E" w:rsidRDefault="00CE5129" w:rsidP="00EB227E">
      <w:r>
        <w:tab/>
      </w:r>
      <w:r w:rsidR="00EB227E">
        <w:rPr>
          <w:rFonts w:hint="eastAsia"/>
        </w:rPr>
        <w:t>随着存储和服务器技术的快速发展和互联网行业的繁荣，计算资源成本越来越低，计算资源算力也越来越强大。这一趋势使得云计算得到广泛应用，所谓云计算，是指计算资源（</w:t>
      </w:r>
      <w:r w:rsidR="00EB227E">
        <w:rPr>
          <w:rFonts w:hint="eastAsia"/>
        </w:rPr>
        <w:t>CPU,GPU,</w:t>
      </w:r>
      <w:r w:rsidR="00EB227E">
        <w:rPr>
          <w:rFonts w:hint="eastAsia"/>
        </w:rPr>
        <w:t>存储）作为可以出租的通用工具按需提供给用户租用。过去的几年里，云计算的出现对整个信息技术行业产生了巨大的影响，谷歌、亚马逊、微软、阿里巴巴等大公司努力提供更强大、更可靠、更低成本的云计算平台，试图重塑他们的商业模式。相比于传统模式，云计算拥有诸多的优势：</w:t>
      </w:r>
    </w:p>
    <w:p w:rsidR="00EB227E" w:rsidRDefault="00EB227E" w:rsidP="00387991">
      <w:r>
        <w:rPr>
          <w:rFonts w:hint="eastAsia"/>
        </w:rPr>
        <w:t>没有前期投资，</w:t>
      </w:r>
      <w:r w:rsidR="00BE2D29">
        <w:t xml:space="preserve"> </w:t>
      </w:r>
      <w:r>
        <w:rPr>
          <w:rFonts w:hint="eastAsia"/>
        </w:rPr>
        <w:t>运营成本低，可拓展性高，业</w:t>
      </w:r>
      <w:r w:rsidR="00387991">
        <w:rPr>
          <w:rFonts w:hint="eastAsia"/>
        </w:rPr>
        <w:t>务风险和维护成本低</w:t>
      </w:r>
      <w:r>
        <w:rPr>
          <w:rFonts w:hint="eastAsia"/>
        </w:rPr>
        <w:t>。</w:t>
      </w:r>
    </w:p>
    <w:p w:rsidR="00EB227E" w:rsidRDefault="00EB227E" w:rsidP="00EB227E">
      <w:pPr>
        <w:ind w:firstLineChars="200" w:firstLine="480"/>
      </w:pPr>
      <w:r>
        <w:rPr>
          <w:rFonts w:hint="eastAsia"/>
        </w:rPr>
        <w:t>正是由于云计算的巨大优势，它被广泛应用于各个行业，绝大多数中小型公司都选择大型云服务提供商的服务器资源，而不是自建服务器机房，由此催生了各种类型的云计算服务商。</w:t>
      </w:r>
    </w:p>
    <w:p w:rsidR="00CE5129" w:rsidRDefault="00EB227E" w:rsidP="00BE2D29">
      <w:pPr>
        <w:ind w:firstLineChars="200" w:firstLine="480"/>
      </w:pPr>
      <w:r>
        <w:rPr>
          <w:rFonts w:hint="eastAsia"/>
        </w:rPr>
        <w:t>云计算服务通常意义上分为三类：基础设施即服务（</w:t>
      </w:r>
      <w:r>
        <w:rPr>
          <w:rFonts w:hint="eastAsia"/>
        </w:rPr>
        <w:t>IaaS</w:t>
      </w:r>
      <w:r>
        <w:rPr>
          <w:rFonts w:hint="eastAsia"/>
        </w:rPr>
        <w:t>，</w:t>
      </w:r>
      <w:r>
        <w:rPr>
          <w:rFonts w:hint="eastAsia"/>
        </w:rPr>
        <w:t>infrastructure as a service</w:t>
      </w:r>
      <w:r>
        <w:rPr>
          <w:rFonts w:hint="eastAsia"/>
        </w:rPr>
        <w:t>），平台即服务（</w:t>
      </w:r>
      <w:r>
        <w:rPr>
          <w:rFonts w:hint="eastAsia"/>
        </w:rPr>
        <w:t>PaaS,platform as a service</w:t>
      </w:r>
      <w:r>
        <w:rPr>
          <w:rFonts w:hint="eastAsia"/>
        </w:rPr>
        <w:t>），软件即服务（</w:t>
      </w:r>
      <w:r>
        <w:rPr>
          <w:rFonts w:hint="eastAsia"/>
        </w:rPr>
        <w:t>SaaS,software as a service</w:t>
      </w:r>
      <w:r>
        <w:rPr>
          <w:rFonts w:hint="eastAsia"/>
        </w:rPr>
        <w:t>）。如下图</w:t>
      </w:r>
      <w:r w:rsidR="00BE2D29">
        <w:rPr>
          <w:rFonts w:hint="eastAsia"/>
        </w:rPr>
        <w:t>图</w:t>
      </w:r>
      <w:r w:rsidR="00BE2D29">
        <w:rPr>
          <w:rFonts w:hint="eastAsia"/>
        </w:rPr>
        <w:t>1.1</w:t>
      </w:r>
      <w:r>
        <w:rPr>
          <w:rFonts w:hint="eastAsia"/>
        </w:rPr>
        <w:t>，表示了三层之间的关系。</w:t>
      </w:r>
    </w:p>
    <w:p w:rsidR="00BE2D29" w:rsidRDefault="00BE2D29" w:rsidP="00BE2D29">
      <w:pPr>
        <w:ind w:firstLineChars="200" w:firstLine="480"/>
        <w:jc w:val="center"/>
      </w:pPr>
      <w:r>
        <w:rPr>
          <w:noProof/>
        </w:rPr>
        <w:lastRenderedPageBreak/>
        <w:drawing>
          <wp:inline distT="0" distB="0" distL="0" distR="0" wp14:anchorId="49678868" wp14:editId="23E8CAA9">
            <wp:extent cx="3414056" cy="4290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4056" cy="4290432"/>
                    </a:xfrm>
                    <a:prstGeom prst="rect">
                      <a:avLst/>
                    </a:prstGeom>
                  </pic:spPr>
                </pic:pic>
              </a:graphicData>
            </a:graphic>
          </wp:inline>
        </w:drawing>
      </w:r>
    </w:p>
    <w:p w:rsidR="00BE2D29" w:rsidRDefault="00BE2D29" w:rsidP="00BE2D29">
      <w:pPr>
        <w:ind w:firstLineChars="200" w:firstLine="480"/>
        <w:jc w:val="center"/>
      </w:pPr>
      <w:r>
        <w:rPr>
          <w:rFonts w:hint="eastAsia"/>
        </w:rPr>
        <w:t>图</w:t>
      </w:r>
      <w:r>
        <w:rPr>
          <w:rFonts w:hint="eastAsia"/>
        </w:rPr>
        <w:t>1.1</w:t>
      </w:r>
      <w:r>
        <w:rPr>
          <w:rFonts w:hint="eastAsia"/>
        </w:rPr>
        <w:t>云计算服务层次架构图</w:t>
      </w:r>
    </w:p>
    <w:p w:rsidR="00CE5129" w:rsidRDefault="00CE5129" w:rsidP="00CE5129">
      <w:pPr>
        <w:pStyle w:val="21"/>
        <w:tabs>
          <w:tab w:val="left" w:pos="5798"/>
        </w:tabs>
      </w:pPr>
      <w:bookmarkStart w:id="17" w:name="_Toc483319790"/>
      <w:bookmarkStart w:id="18" w:name="_Toc484718507"/>
      <w:bookmarkStart w:id="19" w:name="_Toc484718573"/>
      <w:bookmarkStart w:id="20" w:name="_Toc484718691"/>
      <w:r>
        <w:rPr>
          <w:rFonts w:hint="eastAsia"/>
        </w:rPr>
        <w:t xml:space="preserve">1.2 </w:t>
      </w:r>
      <w:bookmarkEnd w:id="17"/>
      <w:bookmarkEnd w:id="18"/>
      <w:bookmarkEnd w:id="19"/>
      <w:bookmarkEnd w:id="20"/>
      <w:r w:rsidR="00BE2D29">
        <w:rPr>
          <w:rFonts w:hint="eastAsia"/>
        </w:rPr>
        <w:t>Paa</w:t>
      </w:r>
      <w:r w:rsidR="00BE2D29">
        <w:t>S</w:t>
      </w:r>
      <w:r w:rsidR="00BE2D29">
        <w:rPr>
          <w:rFonts w:hint="eastAsia"/>
        </w:rPr>
        <w:t>平台现状</w:t>
      </w:r>
      <w:r>
        <w:tab/>
      </w:r>
    </w:p>
    <w:p w:rsidR="00BE2D29" w:rsidRDefault="00BE2D29" w:rsidP="00BE2D29">
      <w:pPr>
        <w:ind w:firstLine="420"/>
      </w:pPr>
      <w:r>
        <w:rPr>
          <w:rFonts w:hint="eastAsia"/>
        </w:rPr>
        <w:t>随着虚拟化技术的发展和云计算技术的日益成熟，越来越多的企业专注于为用户提供</w:t>
      </w:r>
      <w:r>
        <w:rPr>
          <w:rFonts w:hint="eastAsia"/>
        </w:rPr>
        <w:t>PaaS</w:t>
      </w:r>
      <w:r>
        <w:rPr>
          <w:rFonts w:hint="eastAsia"/>
        </w:rPr>
        <w:t>服务。一些</w:t>
      </w:r>
      <w:r>
        <w:rPr>
          <w:rFonts w:hint="eastAsia"/>
        </w:rPr>
        <w:t xml:space="preserve"> PaaS </w:t>
      </w:r>
      <w:r>
        <w:rPr>
          <w:rFonts w:hint="eastAsia"/>
        </w:rPr>
        <w:t>供应商使用容器来减少为每个应用程序创建一个新的</w:t>
      </w:r>
      <w:r>
        <w:rPr>
          <w:rFonts w:hint="eastAsia"/>
        </w:rPr>
        <w:t xml:space="preserve"> VM </w:t>
      </w:r>
      <w:r>
        <w:rPr>
          <w:rFonts w:hint="eastAsia"/>
        </w:rPr>
        <w:t>的开销</w:t>
      </w:r>
      <w:r>
        <w:rPr>
          <w:rFonts w:hint="eastAsia"/>
        </w:rPr>
        <w:t xml:space="preserve">, </w:t>
      </w:r>
      <w:r>
        <w:rPr>
          <w:rFonts w:hint="eastAsia"/>
        </w:rPr>
        <w:t>从而降低了运行</w:t>
      </w:r>
      <w:r>
        <w:rPr>
          <w:rFonts w:hint="eastAsia"/>
        </w:rPr>
        <w:t xml:space="preserve"> PaaS </w:t>
      </w:r>
      <w:r>
        <w:rPr>
          <w:rFonts w:hint="eastAsia"/>
        </w:rPr>
        <w:t>应用程序的成本</w:t>
      </w:r>
      <w:r>
        <w:rPr>
          <w:rFonts w:hint="eastAsia"/>
        </w:rPr>
        <w:t xml:space="preserve">, </w:t>
      </w:r>
      <w:r>
        <w:rPr>
          <w:rFonts w:hint="eastAsia"/>
        </w:rPr>
        <w:t>同时在流程、网络和文件系统级别保持隔离，保证了可移植性和安全性。</w:t>
      </w:r>
      <w:r>
        <w:rPr>
          <w:rFonts w:hint="eastAsia"/>
        </w:rPr>
        <w:t xml:space="preserve"> PaaS</w:t>
      </w:r>
      <w:r>
        <w:rPr>
          <w:rFonts w:hint="eastAsia"/>
        </w:rPr>
        <w:t>提供了广泛的应用程序级详细服务</w:t>
      </w:r>
      <w:r>
        <w:rPr>
          <w:rFonts w:hint="eastAsia"/>
        </w:rPr>
        <w:t xml:space="preserve">, </w:t>
      </w:r>
      <w:r>
        <w:rPr>
          <w:rFonts w:hint="eastAsia"/>
        </w:rPr>
        <w:t>并在云基础结构之上提供一个执行和开发环境。允许用户获得云服务</w:t>
      </w:r>
      <w:r>
        <w:rPr>
          <w:rFonts w:hint="eastAsia"/>
        </w:rPr>
        <w:t xml:space="preserve">, </w:t>
      </w:r>
      <w:r>
        <w:rPr>
          <w:rFonts w:hint="eastAsia"/>
        </w:rPr>
        <w:t>而不需要购买和管理底层基础设施的成本和复杂性。平台允许开发者在云端实现或上传他们的应用程序</w:t>
      </w:r>
      <w:r>
        <w:rPr>
          <w:rFonts w:hint="eastAsia"/>
        </w:rPr>
        <w:t xml:space="preserve">, </w:t>
      </w:r>
      <w:r>
        <w:rPr>
          <w:rFonts w:hint="eastAsia"/>
        </w:rPr>
        <w:t>这些应用程序就像普通的</w:t>
      </w:r>
      <w:r>
        <w:rPr>
          <w:rFonts w:hint="eastAsia"/>
        </w:rPr>
        <w:t xml:space="preserve"> Web </w:t>
      </w:r>
      <w:r>
        <w:rPr>
          <w:rFonts w:hint="eastAsia"/>
        </w:rPr>
        <w:t>应用程序一样可以访问</w:t>
      </w:r>
      <w:r>
        <w:rPr>
          <w:rFonts w:hint="eastAsia"/>
        </w:rPr>
        <w:t xml:space="preserve">, </w:t>
      </w:r>
      <w:r>
        <w:rPr>
          <w:rFonts w:hint="eastAsia"/>
        </w:rPr>
        <w:t>并且在使用量增长时自动升级。这使得开发者专注于生产开发而不是网络管理、存储和计算，这样可以极大地节约用户时间和精力，并为他们提供可靠且实用的服务。</w:t>
      </w:r>
    </w:p>
    <w:p w:rsidR="00BE2D29" w:rsidRDefault="00BE2D29" w:rsidP="00BE2D29">
      <w:pPr>
        <w:ind w:firstLine="420"/>
      </w:pPr>
      <w:r>
        <w:rPr>
          <w:rFonts w:hint="eastAsia"/>
        </w:rPr>
        <w:t>促进规模经济的关键因素之一是多租赁。一般而言</w:t>
      </w:r>
      <w:r>
        <w:rPr>
          <w:rFonts w:hint="eastAsia"/>
        </w:rPr>
        <w:t xml:space="preserve">, </w:t>
      </w:r>
      <w:r>
        <w:rPr>
          <w:rFonts w:hint="eastAsia"/>
        </w:rPr>
        <w:t>服务供应商会为每名客户管理一个专用的应用程式实例</w:t>
      </w:r>
      <w:r>
        <w:rPr>
          <w:rFonts w:hint="eastAsia"/>
        </w:rPr>
        <w:t>(</w:t>
      </w:r>
      <w:r>
        <w:rPr>
          <w:rFonts w:hint="eastAsia"/>
        </w:rPr>
        <w:t>即单一租约</w:t>
      </w:r>
      <w:r>
        <w:rPr>
          <w:rFonts w:hint="eastAsia"/>
        </w:rPr>
        <w:t>)</w:t>
      </w:r>
      <w:r>
        <w:rPr>
          <w:rFonts w:hint="eastAsia"/>
        </w:rPr>
        <w:t>。我们将多租赁定义为一种建筑风格</w:t>
      </w:r>
      <w:r>
        <w:rPr>
          <w:rFonts w:hint="eastAsia"/>
        </w:rPr>
        <w:t xml:space="preserve">, </w:t>
      </w:r>
      <w:r>
        <w:rPr>
          <w:rFonts w:hint="eastAsia"/>
        </w:rPr>
        <w:t>使服务提供者能够在共享硬件和软件基础设施之外</w:t>
      </w:r>
      <w:r>
        <w:rPr>
          <w:rFonts w:hint="eastAsia"/>
        </w:rPr>
        <w:t xml:space="preserve">, </w:t>
      </w:r>
      <w:r>
        <w:rPr>
          <w:rFonts w:hint="eastAsia"/>
        </w:rPr>
        <w:t>同时通过一个单一的应用程</w:t>
      </w:r>
      <w:r>
        <w:rPr>
          <w:rFonts w:hint="eastAsia"/>
        </w:rPr>
        <w:lastRenderedPageBreak/>
        <w:t>序实例，来为不同租户</w:t>
      </w:r>
      <w:r>
        <w:rPr>
          <w:rFonts w:hint="eastAsia"/>
        </w:rPr>
        <w:t>(</w:t>
      </w:r>
      <w:r>
        <w:rPr>
          <w:rFonts w:hint="eastAsia"/>
        </w:rPr>
        <w:t>即客户组织和公司</w:t>
      </w:r>
      <w:r>
        <w:rPr>
          <w:rFonts w:hint="eastAsia"/>
        </w:rPr>
        <w:t>)</w:t>
      </w:r>
      <w:r>
        <w:rPr>
          <w:rFonts w:hint="eastAsia"/>
        </w:rPr>
        <w:t>的最终用户提供服务。</w:t>
      </w:r>
      <w:r>
        <w:rPr>
          <w:rFonts w:hint="eastAsia"/>
        </w:rPr>
        <w:t xml:space="preserve">PaaS </w:t>
      </w:r>
      <w:r>
        <w:rPr>
          <w:rFonts w:hint="eastAsia"/>
        </w:rPr>
        <w:t>平台能够使软件开发者在不需要处理支撑的中间件和基础架构的复杂性的情况下构建和提供</w:t>
      </w:r>
      <w:r>
        <w:rPr>
          <w:rFonts w:hint="eastAsia"/>
        </w:rPr>
        <w:t xml:space="preserve"> SaaS </w:t>
      </w:r>
      <w:r>
        <w:rPr>
          <w:rFonts w:hint="eastAsia"/>
        </w:rPr>
        <w:t>应用程序。</w:t>
      </w:r>
      <w:r>
        <w:rPr>
          <w:rFonts w:hint="eastAsia"/>
        </w:rPr>
        <w:t>PaaS</w:t>
      </w:r>
      <w:r>
        <w:rPr>
          <w:rFonts w:hint="eastAsia"/>
        </w:rPr>
        <w:t>服务商可以大致分为以下</w:t>
      </w:r>
      <w:r w:rsidR="00AB7CEE">
        <w:rPr>
          <w:rFonts w:hint="eastAsia"/>
        </w:rPr>
        <w:t>三</w:t>
      </w:r>
      <w:r>
        <w:rPr>
          <w:rFonts w:hint="eastAsia"/>
        </w:rPr>
        <w:t>类：</w:t>
      </w:r>
    </w:p>
    <w:p w:rsidR="00BE2D29" w:rsidRDefault="00BE2D29" w:rsidP="00BE2D29">
      <w:pPr>
        <w:ind w:firstLine="420"/>
      </w:pPr>
      <w:r>
        <w:rPr>
          <w:rFonts w:hint="eastAsia"/>
        </w:rPr>
        <w:t>1.</w:t>
      </w:r>
      <w:r>
        <w:rPr>
          <w:rFonts w:hint="eastAsia"/>
        </w:rPr>
        <w:tab/>
      </w:r>
      <w:r>
        <w:rPr>
          <w:rFonts w:hint="eastAsia"/>
        </w:rPr>
        <w:t>模仿和匹配流行企业应用服务器和中间件平台</w:t>
      </w:r>
      <w:r>
        <w:rPr>
          <w:rFonts w:hint="eastAsia"/>
        </w:rPr>
        <w:t>API</w:t>
      </w:r>
      <w:r>
        <w:rPr>
          <w:rFonts w:hint="eastAsia"/>
        </w:rPr>
        <w:t>的</w:t>
      </w:r>
      <w:r>
        <w:rPr>
          <w:rFonts w:hint="eastAsia"/>
        </w:rPr>
        <w:t xml:space="preserve"> PaaS </w:t>
      </w:r>
      <w:r>
        <w:rPr>
          <w:rFonts w:hint="eastAsia"/>
        </w:rPr>
        <w:t>平台。例如</w:t>
      </w:r>
      <w:r>
        <w:rPr>
          <w:rFonts w:hint="eastAsia"/>
        </w:rPr>
        <w:t>, Windows Azure</w:t>
      </w:r>
      <w:r>
        <w:rPr>
          <w:rFonts w:hint="eastAsia"/>
        </w:rPr>
        <w:t>；</w:t>
      </w:r>
      <w:r>
        <w:rPr>
          <w:rFonts w:hint="eastAsia"/>
        </w:rPr>
        <w:t xml:space="preserve">Net </w:t>
      </w:r>
      <w:r>
        <w:rPr>
          <w:rFonts w:hint="eastAsia"/>
        </w:rPr>
        <w:t>框架和</w:t>
      </w:r>
      <w:r>
        <w:rPr>
          <w:rFonts w:hint="eastAsia"/>
        </w:rPr>
        <w:t xml:space="preserve"> IIS </w:t>
      </w:r>
      <w:r>
        <w:rPr>
          <w:rFonts w:hint="eastAsia"/>
        </w:rPr>
        <w:t>网络服务器</w:t>
      </w:r>
      <w:r>
        <w:rPr>
          <w:rFonts w:hint="eastAsia"/>
        </w:rPr>
        <w:t>, Red Hat OpenShift</w:t>
      </w:r>
      <w:r>
        <w:rPr>
          <w:rFonts w:hint="eastAsia"/>
        </w:rPr>
        <w:t>；基于</w:t>
      </w:r>
      <w:r>
        <w:rPr>
          <w:rFonts w:hint="eastAsia"/>
        </w:rPr>
        <w:t xml:space="preserve"> JBoss </w:t>
      </w:r>
      <w:r>
        <w:rPr>
          <w:rFonts w:hint="eastAsia"/>
        </w:rPr>
        <w:t>平台</w:t>
      </w:r>
      <w:r>
        <w:rPr>
          <w:rFonts w:hint="eastAsia"/>
        </w:rPr>
        <w:t xml:space="preserve">, </w:t>
      </w:r>
      <w:r>
        <w:rPr>
          <w:rFonts w:hint="eastAsia"/>
        </w:rPr>
        <w:t>在</w:t>
      </w:r>
      <w:r>
        <w:rPr>
          <w:rFonts w:hint="eastAsia"/>
        </w:rPr>
        <w:t xml:space="preserve"> WebLogic </w:t>
      </w:r>
      <w:r>
        <w:rPr>
          <w:rFonts w:hint="eastAsia"/>
        </w:rPr>
        <w:t>服务器上运行的</w:t>
      </w:r>
      <w:r>
        <w:rPr>
          <w:rFonts w:hint="eastAsia"/>
        </w:rPr>
        <w:t xml:space="preserve"> Oracle Cloud</w:t>
      </w:r>
      <w:r>
        <w:rPr>
          <w:rFonts w:hint="eastAsia"/>
        </w:rPr>
        <w:t>和使用</w:t>
      </w:r>
      <w:r>
        <w:rPr>
          <w:rFonts w:hint="eastAsia"/>
        </w:rPr>
        <w:t xml:space="preserve"> VMware </w:t>
      </w:r>
      <w:r>
        <w:rPr>
          <w:rFonts w:hint="eastAsia"/>
        </w:rPr>
        <w:t>和</w:t>
      </w:r>
      <w:r>
        <w:rPr>
          <w:rFonts w:hint="eastAsia"/>
        </w:rPr>
        <w:t xml:space="preserve"> Spring </w:t>
      </w:r>
      <w:r>
        <w:rPr>
          <w:rFonts w:hint="eastAsia"/>
        </w:rPr>
        <w:t>技术的</w:t>
      </w:r>
      <w:r>
        <w:rPr>
          <w:rFonts w:hint="eastAsia"/>
        </w:rPr>
        <w:t>Cloud Foundry</w:t>
      </w:r>
      <w:r>
        <w:rPr>
          <w:rFonts w:hint="eastAsia"/>
        </w:rPr>
        <w:t>。</w:t>
      </w:r>
    </w:p>
    <w:p w:rsidR="00BE2D29" w:rsidRDefault="00BE2D29" w:rsidP="00BE2D29">
      <w:pPr>
        <w:ind w:firstLine="420"/>
      </w:pPr>
      <w:r>
        <w:rPr>
          <w:rFonts w:hint="eastAsia"/>
        </w:rPr>
        <w:t>2.</w:t>
      </w:r>
      <w:r>
        <w:rPr>
          <w:rFonts w:hint="eastAsia"/>
        </w:rPr>
        <w:tab/>
      </w:r>
      <w:r>
        <w:rPr>
          <w:rFonts w:hint="eastAsia"/>
        </w:rPr>
        <w:t>聚焦</w:t>
      </w:r>
      <w:r>
        <w:rPr>
          <w:rFonts w:hint="eastAsia"/>
        </w:rPr>
        <w:t xml:space="preserve"> PaaS </w:t>
      </w:r>
      <w:r>
        <w:rPr>
          <w:rFonts w:hint="eastAsia"/>
        </w:rPr>
        <w:t>平台</w:t>
      </w:r>
      <w:r>
        <w:rPr>
          <w:rFonts w:hint="eastAsia"/>
        </w:rPr>
        <w:t xml:space="preserve">, </w:t>
      </w:r>
      <w:r>
        <w:rPr>
          <w:rFonts w:hint="eastAsia"/>
        </w:rPr>
        <w:t>旨在优化支持特定类型的云应用程序。这些平台通常部署其他的中间件和存储设施</w:t>
      </w:r>
      <w:r>
        <w:rPr>
          <w:rFonts w:hint="eastAsia"/>
        </w:rPr>
        <w:t>,</w:t>
      </w:r>
      <w:r>
        <w:rPr>
          <w:rFonts w:hint="eastAsia"/>
        </w:rPr>
        <w:t>它们的规模更大。</w:t>
      </w:r>
      <w:r>
        <w:rPr>
          <w:rFonts w:hint="eastAsia"/>
        </w:rPr>
        <w:t>Google App Engine</w:t>
      </w:r>
      <w:r>
        <w:rPr>
          <w:rFonts w:hint="eastAsia"/>
        </w:rPr>
        <w:t>，</w:t>
      </w:r>
      <w:r>
        <w:rPr>
          <w:rFonts w:hint="eastAsia"/>
        </w:rPr>
        <w:t>Heroku</w:t>
      </w:r>
      <w:r>
        <w:rPr>
          <w:rFonts w:hint="eastAsia"/>
        </w:rPr>
        <w:t>和</w:t>
      </w:r>
      <w:r>
        <w:rPr>
          <w:rFonts w:hint="eastAsia"/>
        </w:rPr>
        <w:t xml:space="preserve"> GigaSpaces </w:t>
      </w:r>
      <w:r>
        <w:rPr>
          <w:rFonts w:hint="eastAsia"/>
        </w:rPr>
        <w:t>的</w:t>
      </w:r>
      <w:r>
        <w:rPr>
          <w:rFonts w:hint="eastAsia"/>
        </w:rPr>
        <w:t xml:space="preserve"> XAP </w:t>
      </w:r>
      <w:r>
        <w:rPr>
          <w:rFonts w:hint="eastAsia"/>
        </w:rPr>
        <w:t>弹性应用平台属于这个类别。</w:t>
      </w:r>
    </w:p>
    <w:p w:rsidR="00CE5129" w:rsidRDefault="00BE2D29" w:rsidP="00BE2D29">
      <w:pPr>
        <w:ind w:firstLine="420"/>
      </w:pPr>
      <w:r>
        <w:rPr>
          <w:rFonts w:hint="eastAsia"/>
        </w:rPr>
        <w:t>3.</w:t>
      </w:r>
      <w:r>
        <w:rPr>
          <w:rFonts w:hint="eastAsia"/>
        </w:rPr>
        <w:tab/>
      </w:r>
      <w:r>
        <w:rPr>
          <w:rFonts w:hint="eastAsia"/>
        </w:rPr>
        <w:t>元数据驱动的</w:t>
      </w:r>
      <w:r>
        <w:rPr>
          <w:rFonts w:hint="eastAsia"/>
        </w:rPr>
        <w:t xml:space="preserve"> PaaS </w:t>
      </w:r>
      <w:r>
        <w:rPr>
          <w:rFonts w:hint="eastAsia"/>
        </w:rPr>
        <w:t>平台。与聚焦</w:t>
      </w:r>
      <w:r>
        <w:rPr>
          <w:rFonts w:hint="eastAsia"/>
        </w:rPr>
        <w:t xml:space="preserve"> PaaS </w:t>
      </w:r>
      <w:r>
        <w:rPr>
          <w:rFonts w:hint="eastAsia"/>
        </w:rPr>
        <w:t>平台类似</w:t>
      </w:r>
      <w:r>
        <w:rPr>
          <w:rFonts w:hint="eastAsia"/>
        </w:rPr>
        <w:t xml:space="preserve">, </w:t>
      </w:r>
      <w:r>
        <w:rPr>
          <w:rFonts w:hint="eastAsia"/>
        </w:rPr>
        <w:t>这些平台的设计考虑到了</w:t>
      </w:r>
      <w:r>
        <w:rPr>
          <w:rFonts w:hint="eastAsia"/>
        </w:rPr>
        <w:t xml:space="preserve"> SaaS </w:t>
      </w:r>
      <w:r>
        <w:rPr>
          <w:rFonts w:hint="eastAsia"/>
        </w:rPr>
        <w:t>应用程序。此外</w:t>
      </w:r>
      <w:r>
        <w:rPr>
          <w:rFonts w:hint="eastAsia"/>
        </w:rPr>
        <w:t xml:space="preserve">, </w:t>
      </w:r>
      <w:r>
        <w:rPr>
          <w:rFonts w:hint="eastAsia"/>
        </w:rPr>
        <w:t>由元数据驱动的</w:t>
      </w:r>
      <w:r>
        <w:rPr>
          <w:rFonts w:hint="eastAsia"/>
        </w:rPr>
        <w:t xml:space="preserve"> PaaS </w:t>
      </w:r>
      <w:r>
        <w:rPr>
          <w:rFonts w:hint="eastAsia"/>
        </w:rPr>
        <w:t>平台引入了更高级别的组合和配置接口</w:t>
      </w:r>
      <w:r>
        <w:rPr>
          <w:rFonts w:hint="eastAsia"/>
        </w:rPr>
        <w:t xml:space="preserve">, </w:t>
      </w:r>
      <w:r>
        <w:rPr>
          <w:rFonts w:hint="eastAsia"/>
        </w:rPr>
        <w:t>使典型的中间件级别的抽象化。然而</w:t>
      </w:r>
      <w:r>
        <w:rPr>
          <w:rFonts w:hint="eastAsia"/>
        </w:rPr>
        <w:t xml:space="preserve">, </w:t>
      </w:r>
      <w:r>
        <w:rPr>
          <w:rFonts w:hint="eastAsia"/>
        </w:rPr>
        <w:t>这限制了可以实现的应用程序的复杂性。例如</w:t>
      </w:r>
      <w:r>
        <w:rPr>
          <w:rFonts w:hint="eastAsia"/>
        </w:rPr>
        <w:t xml:space="preserve"> Force.com, WOLF</w:t>
      </w:r>
      <w:r>
        <w:rPr>
          <w:rFonts w:hint="eastAsia"/>
        </w:rPr>
        <w:t>以及</w:t>
      </w:r>
      <w:r>
        <w:rPr>
          <w:rFonts w:hint="eastAsia"/>
        </w:rPr>
        <w:t xml:space="preserve"> TCS InstantApps</w:t>
      </w:r>
      <w:r>
        <w:rPr>
          <w:rFonts w:hint="eastAsia"/>
        </w:rPr>
        <w:t>。</w:t>
      </w:r>
    </w:p>
    <w:p w:rsidR="00CE5129" w:rsidRDefault="00CE5129" w:rsidP="00CE5129">
      <w:pPr>
        <w:pStyle w:val="21"/>
      </w:pPr>
      <w:bookmarkStart w:id="21" w:name="_Toc483319791"/>
      <w:bookmarkStart w:id="22" w:name="_Toc484718508"/>
      <w:bookmarkStart w:id="23" w:name="_Toc484718574"/>
      <w:bookmarkStart w:id="24" w:name="_Toc484718692"/>
      <w:r w:rsidRPr="00AA46CA">
        <w:t xml:space="preserve">1.3 </w:t>
      </w:r>
      <w:bookmarkEnd w:id="21"/>
      <w:bookmarkEnd w:id="22"/>
      <w:bookmarkEnd w:id="23"/>
      <w:bookmarkEnd w:id="24"/>
      <w:r w:rsidR="00ED5C66">
        <w:rPr>
          <w:rFonts w:hint="eastAsia"/>
        </w:rPr>
        <w:t>机器学习面临的问题</w:t>
      </w:r>
    </w:p>
    <w:p w:rsidR="00ED5C66" w:rsidRDefault="00ED5C66" w:rsidP="00ED5C66">
      <w:pPr>
        <w:ind w:firstLineChars="200" w:firstLine="480"/>
      </w:pPr>
      <w:r w:rsidRPr="00ED5C66">
        <w:rPr>
          <w:rFonts w:hint="eastAsia"/>
        </w:rPr>
        <w:t>相比于高度抽象的更底层的</w:t>
      </w:r>
      <w:r w:rsidRPr="00ED5C66">
        <w:rPr>
          <w:rFonts w:hint="eastAsia"/>
        </w:rPr>
        <w:t>IaaS</w:t>
      </w:r>
      <w:r w:rsidRPr="00ED5C66">
        <w:rPr>
          <w:rFonts w:hint="eastAsia"/>
        </w:rPr>
        <w:t>，</w:t>
      </w:r>
      <w:r w:rsidRPr="00ED5C66">
        <w:rPr>
          <w:rFonts w:hint="eastAsia"/>
        </w:rPr>
        <w:t>PaaS</w:t>
      </w:r>
      <w:r w:rsidRPr="00ED5C66">
        <w:rPr>
          <w:rFonts w:hint="eastAsia"/>
        </w:rPr>
        <w:t>专注于垂直领域，更趋向定制化。例如</w:t>
      </w:r>
      <w:r w:rsidRPr="00ED5C66">
        <w:rPr>
          <w:rFonts w:hint="eastAsia"/>
        </w:rPr>
        <w:t>Cloud Foundry</w:t>
      </w:r>
      <w:r w:rsidRPr="00ED5C66">
        <w:rPr>
          <w:rFonts w:hint="eastAsia"/>
        </w:rPr>
        <w:t>专注于</w:t>
      </w:r>
      <w:r w:rsidRPr="00ED5C66">
        <w:rPr>
          <w:rFonts w:hint="eastAsia"/>
        </w:rPr>
        <w:t>Web</w:t>
      </w:r>
      <w:r w:rsidRPr="00ED5C66">
        <w:rPr>
          <w:rFonts w:hint="eastAsia"/>
        </w:rPr>
        <w:t>应用开发和数据库，</w:t>
      </w:r>
      <w:r w:rsidRPr="00ED5C66">
        <w:rPr>
          <w:rFonts w:hint="eastAsia"/>
        </w:rPr>
        <w:t>Google App Engine</w:t>
      </w:r>
      <w:r w:rsidRPr="00ED5C66">
        <w:rPr>
          <w:rFonts w:hint="eastAsia"/>
        </w:rPr>
        <w:t>专注于典型</w:t>
      </w:r>
      <w:r w:rsidRPr="00ED5C66">
        <w:rPr>
          <w:rFonts w:hint="eastAsia"/>
        </w:rPr>
        <w:t>Web</w:t>
      </w:r>
      <w:r w:rsidRPr="00ED5C66">
        <w:rPr>
          <w:rFonts w:hint="eastAsia"/>
        </w:rPr>
        <w:t>应用程序部署。</w:t>
      </w:r>
      <w:r w:rsidRPr="00ED5C66">
        <w:rPr>
          <w:rFonts w:hint="eastAsia"/>
        </w:rPr>
        <w:t>XAP</w:t>
      </w:r>
      <w:r w:rsidRPr="00ED5C66">
        <w:rPr>
          <w:rFonts w:hint="eastAsia"/>
        </w:rPr>
        <w:t>专注于于高性能和低延迟事务处理以及实时分析用例。而机器学习近些年才被广泛应用，因此还未出现一家成熟的</w:t>
      </w:r>
      <w:r w:rsidRPr="00ED5C66">
        <w:rPr>
          <w:rFonts w:hint="eastAsia"/>
        </w:rPr>
        <w:t>PaaS</w:t>
      </w:r>
      <w:r w:rsidRPr="00ED5C66">
        <w:rPr>
          <w:rFonts w:hint="eastAsia"/>
        </w:rPr>
        <w:t>服务商为机器学习研究者提供应用级服务。从而导致机器学习研究者只能使用</w:t>
      </w:r>
      <w:r w:rsidRPr="00ED5C66">
        <w:rPr>
          <w:rFonts w:hint="eastAsia"/>
        </w:rPr>
        <w:t>IaaS</w:t>
      </w:r>
      <w:r w:rsidRPr="00ED5C66">
        <w:rPr>
          <w:rFonts w:hint="eastAsia"/>
        </w:rPr>
        <w:t>服务商提供的云计算资源，一步步搭建定制化的机器学习环境。这一过程中，开发者不得不投入时间和精力来管理计算资源、搭建相应软件环境、部署应用程序，而这些工作本应该是相应的</w:t>
      </w:r>
      <w:r w:rsidRPr="00ED5C66">
        <w:rPr>
          <w:rFonts w:hint="eastAsia"/>
        </w:rPr>
        <w:t>PaaS</w:t>
      </w:r>
      <w:r w:rsidRPr="00ED5C66">
        <w:rPr>
          <w:rFonts w:hint="eastAsia"/>
        </w:rPr>
        <w:t>服务商来完成，开发者只需要专注于机器学习算法开发。</w:t>
      </w:r>
    </w:p>
    <w:p w:rsidR="00ED5C66" w:rsidRDefault="00ED5C66" w:rsidP="00ED5C66">
      <w:pPr>
        <w:ind w:firstLineChars="200" w:firstLine="480"/>
      </w:pPr>
      <w:r>
        <w:rPr>
          <w:rFonts w:hint="eastAsia"/>
        </w:rPr>
        <w:t>从</w:t>
      </w:r>
      <w:r>
        <w:rPr>
          <w:rFonts w:hint="eastAsia"/>
        </w:rPr>
        <w:t>2017</w:t>
      </w:r>
      <w:r>
        <w:rPr>
          <w:rFonts w:hint="eastAsia"/>
        </w:rPr>
        <w:t>年起，部分团队开始尝试搭建机器学习领域的</w:t>
      </w:r>
      <w:r>
        <w:rPr>
          <w:rFonts w:hint="eastAsia"/>
        </w:rPr>
        <w:t>PaaS</w:t>
      </w:r>
      <w:r>
        <w:rPr>
          <w:rFonts w:hint="eastAsia"/>
        </w:rPr>
        <w:t>平台，为机器学习研究者提供更精细化的服务。目前出现的机器学习</w:t>
      </w:r>
      <w:r>
        <w:rPr>
          <w:rFonts w:hint="eastAsia"/>
        </w:rPr>
        <w:t>PaaS</w:t>
      </w:r>
      <w:r>
        <w:rPr>
          <w:rFonts w:hint="eastAsia"/>
        </w:rPr>
        <w:t>平台主要有以下几类：</w:t>
      </w:r>
    </w:p>
    <w:p w:rsidR="00ED5C66" w:rsidRDefault="00ED5C66" w:rsidP="00ED5C66">
      <w:pPr>
        <w:ind w:firstLineChars="200" w:firstLine="480"/>
      </w:pPr>
      <w:r>
        <w:rPr>
          <w:rFonts w:hint="eastAsia"/>
        </w:rPr>
        <w:t>1.</w:t>
      </w:r>
      <w:r>
        <w:rPr>
          <w:rFonts w:hint="eastAsia"/>
        </w:rPr>
        <w:tab/>
      </w:r>
      <w:r>
        <w:rPr>
          <w:rFonts w:hint="eastAsia"/>
        </w:rPr>
        <w:t>提供训练环境以及周边功能，能够将机器学习模型快速转化为应用，如</w:t>
      </w:r>
      <w:r>
        <w:rPr>
          <w:rFonts w:hint="eastAsia"/>
        </w:rPr>
        <w:t>FloydHub</w:t>
      </w:r>
      <w:r>
        <w:rPr>
          <w:rFonts w:hint="eastAsia"/>
        </w:rPr>
        <w:t>，提供集成化的机器学习云计算服务，支持多种深度学习框架，包括</w:t>
      </w:r>
      <w:r>
        <w:rPr>
          <w:rFonts w:hint="eastAsia"/>
        </w:rPr>
        <w:t>Caffe</w:t>
      </w:r>
      <w:r>
        <w:rPr>
          <w:rFonts w:hint="eastAsia"/>
        </w:rPr>
        <w:t>、</w:t>
      </w:r>
      <w:r>
        <w:rPr>
          <w:rFonts w:hint="eastAsia"/>
        </w:rPr>
        <w:t>PyTorch</w:t>
      </w:r>
      <w:r>
        <w:rPr>
          <w:rFonts w:hint="eastAsia"/>
        </w:rPr>
        <w:t>、</w:t>
      </w:r>
      <w:r>
        <w:rPr>
          <w:rFonts w:hint="eastAsia"/>
        </w:rPr>
        <w:t>Chainer</w:t>
      </w:r>
      <w:r>
        <w:rPr>
          <w:rFonts w:hint="eastAsia"/>
        </w:rPr>
        <w:t>、</w:t>
      </w:r>
      <w:r>
        <w:rPr>
          <w:rFonts w:hint="eastAsia"/>
        </w:rPr>
        <w:t>MxNet</w:t>
      </w:r>
      <w:r>
        <w:rPr>
          <w:rFonts w:hint="eastAsia"/>
        </w:rPr>
        <w:t>、</w:t>
      </w:r>
      <w:r>
        <w:rPr>
          <w:rFonts w:hint="eastAsia"/>
        </w:rPr>
        <w:t>TensorFlow</w:t>
      </w:r>
      <w:r>
        <w:rPr>
          <w:rFonts w:hint="eastAsia"/>
        </w:rPr>
        <w:t>、</w:t>
      </w:r>
      <w:r>
        <w:rPr>
          <w:rFonts w:hint="eastAsia"/>
        </w:rPr>
        <w:t>Keras</w:t>
      </w:r>
      <w:r>
        <w:rPr>
          <w:rFonts w:hint="eastAsia"/>
        </w:rPr>
        <w:t>，专注于深度学习的</w:t>
      </w:r>
      <w:r>
        <w:rPr>
          <w:rFonts w:hint="eastAsia"/>
        </w:rPr>
        <w:t>PaaS</w:t>
      </w:r>
      <w:r>
        <w:rPr>
          <w:rFonts w:hint="eastAsia"/>
        </w:rPr>
        <w:t>平台，支</w:t>
      </w:r>
      <w:r>
        <w:rPr>
          <w:rFonts w:hint="eastAsia"/>
        </w:rPr>
        <w:lastRenderedPageBreak/>
        <w:t>持快速部署和训练深度学习模型，能够在一分钟内快速开始训练深度学习模型，并且支持训练模型的部署，转化为</w:t>
      </w:r>
      <w:r>
        <w:rPr>
          <w:rFonts w:hint="eastAsia"/>
        </w:rPr>
        <w:t>HTTP</w:t>
      </w:r>
      <w:r>
        <w:rPr>
          <w:rFonts w:hint="eastAsia"/>
        </w:rPr>
        <w:t>服务，同时引入公共项目和数据集来促进开源协作。</w:t>
      </w:r>
    </w:p>
    <w:p w:rsidR="00ED5C66" w:rsidRDefault="00ED5C66" w:rsidP="00ED5C66">
      <w:pPr>
        <w:ind w:firstLineChars="200" w:firstLine="480"/>
      </w:pPr>
      <w:r>
        <w:rPr>
          <w:rFonts w:hint="eastAsia"/>
        </w:rPr>
        <w:t>2.</w:t>
      </w:r>
      <w:r>
        <w:rPr>
          <w:rFonts w:hint="eastAsia"/>
        </w:rPr>
        <w:tab/>
      </w:r>
      <w:r>
        <w:rPr>
          <w:rFonts w:hint="eastAsia"/>
        </w:rPr>
        <w:t>仅提供机器学习云计算服务，</w:t>
      </w:r>
      <w:r>
        <w:rPr>
          <w:rFonts w:hint="eastAsia"/>
        </w:rPr>
        <w:t>Neptune.ml</w:t>
      </w:r>
      <w:r>
        <w:rPr>
          <w:rFonts w:hint="eastAsia"/>
        </w:rPr>
        <w:t>，和</w:t>
      </w:r>
      <w:r>
        <w:rPr>
          <w:rFonts w:hint="eastAsia"/>
        </w:rPr>
        <w:t>FloydHub</w:t>
      </w:r>
      <w:r>
        <w:rPr>
          <w:rFonts w:hint="eastAsia"/>
        </w:rPr>
        <w:t>类似，作为机器学习</w:t>
      </w:r>
      <w:r>
        <w:rPr>
          <w:rFonts w:hint="eastAsia"/>
        </w:rPr>
        <w:t>PaaS</w:t>
      </w:r>
      <w:r>
        <w:rPr>
          <w:rFonts w:hint="eastAsia"/>
        </w:rPr>
        <w:t>平台，提供了基本的快速部署和训练深度学习模型功能，同时提供</w:t>
      </w:r>
      <w:r>
        <w:rPr>
          <w:rFonts w:hint="eastAsia"/>
        </w:rPr>
        <w:t>Notenbook</w:t>
      </w:r>
      <w:r>
        <w:rPr>
          <w:rFonts w:hint="eastAsia"/>
        </w:rPr>
        <w:t>模式，方便调试和在线管理和监控。该平台提供的功能有限，拓展性也比较差。</w:t>
      </w:r>
    </w:p>
    <w:p w:rsidR="00ED5C66" w:rsidRDefault="00ED5C66" w:rsidP="00ED5C66">
      <w:pPr>
        <w:ind w:firstLineChars="200" w:firstLine="480"/>
      </w:pPr>
      <w:r>
        <w:rPr>
          <w:rFonts w:hint="eastAsia"/>
        </w:rPr>
        <w:t>3.</w:t>
      </w:r>
      <w:r>
        <w:rPr>
          <w:rFonts w:hint="eastAsia"/>
        </w:rPr>
        <w:tab/>
      </w:r>
      <w:r>
        <w:rPr>
          <w:rFonts w:hint="eastAsia"/>
        </w:rPr>
        <w:t>提供定制化的机器学习环境，提供某种特定深度学习框架的软件环境，实现快速训练和部署模型，有些甚至提供了可选择的数据集。典型应用有</w:t>
      </w:r>
      <w:r>
        <w:rPr>
          <w:rFonts w:hint="eastAsia"/>
        </w:rPr>
        <w:t>Google Cloud Machine Learning Engine</w:t>
      </w:r>
      <w:r>
        <w:rPr>
          <w:rFonts w:hint="eastAsia"/>
        </w:rPr>
        <w:t>，能让用户轻松构建可基于任意规模的任何数据类型工作的机器学习模型，可以利用强大的</w:t>
      </w:r>
      <w:r>
        <w:rPr>
          <w:rFonts w:hint="eastAsia"/>
        </w:rPr>
        <w:t xml:space="preserve"> TensorFlow </w:t>
      </w:r>
      <w:r>
        <w:rPr>
          <w:rFonts w:hint="eastAsia"/>
        </w:rPr>
        <w:t>框架创建模型。该平台仅支持</w:t>
      </w:r>
      <w:r>
        <w:rPr>
          <w:rFonts w:hint="eastAsia"/>
        </w:rPr>
        <w:t>TensorFlow</w:t>
      </w:r>
      <w:r>
        <w:rPr>
          <w:rFonts w:hint="eastAsia"/>
        </w:rPr>
        <w:t>，适用范围狭窄。</w:t>
      </w:r>
    </w:p>
    <w:p w:rsidR="00ED5C66" w:rsidRPr="00ED5C66" w:rsidRDefault="00ED5C66" w:rsidP="00ED5C66">
      <w:pPr>
        <w:ind w:firstLineChars="200" w:firstLine="480"/>
      </w:pPr>
      <w:r>
        <w:rPr>
          <w:rFonts w:hint="eastAsia"/>
        </w:rPr>
        <w:t>以上现有的平台并不能解决目前机器学习研发所面临的问题，</w:t>
      </w:r>
      <w:r>
        <w:rPr>
          <w:rFonts w:hint="eastAsia"/>
        </w:rPr>
        <w:t>FlyodHub</w:t>
      </w:r>
      <w:r>
        <w:rPr>
          <w:rFonts w:hint="eastAsia"/>
        </w:rPr>
        <w:t>是其中最优秀的</w:t>
      </w:r>
      <w:r>
        <w:rPr>
          <w:rFonts w:hint="eastAsia"/>
        </w:rPr>
        <w:t>PaaS</w:t>
      </w:r>
      <w:r>
        <w:rPr>
          <w:rFonts w:hint="eastAsia"/>
        </w:rPr>
        <w:t>平台，但是由于其发布仅四个月，产品的可用性依然不够，在拓展性和性价比仍然有很大的优化空间。而</w:t>
      </w:r>
      <w:r>
        <w:rPr>
          <w:rFonts w:hint="eastAsia"/>
        </w:rPr>
        <w:t>Cloud Machine Learning Engine</w:t>
      </w:r>
      <w:r>
        <w:rPr>
          <w:rFonts w:hint="eastAsia"/>
        </w:rPr>
        <w:t>，</w:t>
      </w:r>
      <w:r>
        <w:rPr>
          <w:rFonts w:hint="eastAsia"/>
        </w:rPr>
        <w:t>Azure</w:t>
      </w:r>
      <w:r>
        <w:rPr>
          <w:rFonts w:hint="eastAsia"/>
        </w:rPr>
        <w:t>和</w:t>
      </w:r>
      <w:r>
        <w:rPr>
          <w:rFonts w:hint="eastAsia"/>
        </w:rPr>
        <w:t>Bluemix</w:t>
      </w:r>
      <w:r>
        <w:rPr>
          <w:rFonts w:hint="eastAsia"/>
        </w:rPr>
        <w:t>提供的深度学习平台的关键弱点是可扩展性，内部集成和与开源深度学习框架的互操作性</w:t>
      </w:r>
      <w:r w:rsidR="00A656D6">
        <w:rPr>
          <w:rFonts w:hint="eastAsia"/>
        </w:rPr>
        <w:t>差</w:t>
      </w:r>
      <w:r>
        <w:rPr>
          <w:rFonts w:hint="eastAsia"/>
        </w:rPr>
        <w:t>。</w:t>
      </w:r>
      <w:r>
        <w:rPr>
          <w:rFonts w:hint="eastAsia"/>
        </w:rPr>
        <w:t>Google Cloud ML</w:t>
      </w:r>
      <w:r>
        <w:rPr>
          <w:rFonts w:hint="eastAsia"/>
        </w:rPr>
        <w:t>目前无法执行在</w:t>
      </w:r>
      <w:r>
        <w:rPr>
          <w:rFonts w:hint="eastAsia"/>
        </w:rPr>
        <w:t>Caffe</w:t>
      </w:r>
      <w:r>
        <w:rPr>
          <w:rFonts w:hint="eastAsia"/>
        </w:rPr>
        <w:t>，</w:t>
      </w:r>
      <w:r>
        <w:rPr>
          <w:rFonts w:hint="eastAsia"/>
        </w:rPr>
        <w:t>Theano</w:t>
      </w:r>
      <w:r>
        <w:rPr>
          <w:rFonts w:hint="eastAsia"/>
        </w:rPr>
        <w:t>或</w:t>
      </w:r>
      <w:r>
        <w:rPr>
          <w:rFonts w:hint="eastAsia"/>
        </w:rPr>
        <w:t>Torch</w:t>
      </w:r>
      <w:r>
        <w:rPr>
          <w:rFonts w:hint="eastAsia"/>
        </w:rPr>
        <w:t>等流行框架下编写的模型。这个限制是一个致命性的缺点，</w:t>
      </w:r>
      <w:r>
        <w:rPr>
          <w:rFonts w:hint="eastAsia"/>
        </w:rPr>
        <w:t>TensorFlow</w:t>
      </w:r>
      <w:r>
        <w:rPr>
          <w:rFonts w:hint="eastAsia"/>
        </w:rPr>
        <w:t>只是机器学习中的一个比较流行的框架，并不能满足用户的的开发需求。此外，除了</w:t>
      </w:r>
      <w:r>
        <w:rPr>
          <w:rFonts w:hint="eastAsia"/>
        </w:rPr>
        <w:t>Microsoft</w:t>
      </w:r>
      <w:r>
        <w:rPr>
          <w:rFonts w:hint="eastAsia"/>
        </w:rPr>
        <w:t>在</w:t>
      </w:r>
      <w:r>
        <w:rPr>
          <w:rFonts w:hint="eastAsia"/>
        </w:rPr>
        <w:t>Azure</w:t>
      </w:r>
      <w:r>
        <w:rPr>
          <w:rFonts w:hint="eastAsia"/>
        </w:rPr>
        <w:t>堆栈上支持</w:t>
      </w:r>
      <w:r>
        <w:rPr>
          <w:rFonts w:hint="eastAsia"/>
        </w:rPr>
        <w:t>Azure ML</w:t>
      </w:r>
      <w:r>
        <w:rPr>
          <w:rFonts w:hint="eastAsia"/>
        </w:rPr>
        <w:t>的一些创造性工作外，大型云深度学习平台目前无法在内部部署环境中执行。而且从机器学习模型到可调用的工程应用中间还有许多事情要做，</w:t>
      </w:r>
      <w:r w:rsidR="00242796">
        <w:rPr>
          <w:rFonts w:hint="eastAsia"/>
        </w:rPr>
        <w:t>如何让算法开发者专注于算法开发，</w:t>
      </w:r>
      <w:r w:rsidR="006F5912">
        <w:rPr>
          <w:rFonts w:hint="eastAsia"/>
        </w:rPr>
        <w:t>省去</w:t>
      </w:r>
      <w:r w:rsidR="00242796">
        <w:rPr>
          <w:rFonts w:hint="eastAsia"/>
        </w:rPr>
        <w:t>复杂的运维和软件开发工作，这是目前</w:t>
      </w:r>
      <w:r w:rsidR="00CA3886">
        <w:rPr>
          <w:rFonts w:hint="eastAsia"/>
        </w:rPr>
        <w:t>亟待解决的问题</w:t>
      </w:r>
      <w:r>
        <w:rPr>
          <w:rFonts w:hint="eastAsia"/>
        </w:rPr>
        <w:t>。</w:t>
      </w:r>
    </w:p>
    <w:p w:rsidR="00ED5C66" w:rsidRPr="00ED5C66" w:rsidRDefault="00ED5C66" w:rsidP="00ED5C66">
      <w:pPr>
        <w:pStyle w:val="21"/>
      </w:pPr>
      <w:r w:rsidRPr="00AA46CA">
        <w:t>1.</w:t>
      </w:r>
      <w:r>
        <w:t>4</w:t>
      </w:r>
      <w:r w:rsidRPr="00AA46CA">
        <w:t xml:space="preserve"> </w:t>
      </w:r>
      <w:r w:rsidRPr="00AA46CA">
        <w:rPr>
          <w:rFonts w:hint="eastAsia"/>
        </w:rPr>
        <w:t>本文结构</w:t>
      </w:r>
    </w:p>
    <w:p w:rsidR="00CE5129" w:rsidRDefault="00CE5129" w:rsidP="00CE5129">
      <w:pPr>
        <w:ind w:firstLineChars="150" w:firstLine="360"/>
      </w:pPr>
      <w:r>
        <w:t>在本文接下来的部分，我们将以如下顺序对我们所研究的问题以及</w:t>
      </w:r>
      <w:r w:rsidR="00957D2C">
        <w:rPr>
          <w:rFonts w:hint="eastAsia"/>
        </w:rPr>
        <w:t>平台的设计</w:t>
      </w:r>
      <w:r>
        <w:t>和</w:t>
      </w:r>
      <w:r w:rsidR="00957D2C">
        <w:rPr>
          <w:rFonts w:hint="eastAsia"/>
        </w:rPr>
        <w:t>实际使用和测试</w:t>
      </w:r>
      <w:r>
        <w:t>结果进行讲解。</w:t>
      </w:r>
    </w:p>
    <w:p w:rsidR="00CE5129" w:rsidRDefault="00CE5129" w:rsidP="00CE5129">
      <w:pPr>
        <w:ind w:firstLineChars="150" w:firstLine="360"/>
      </w:pPr>
      <w:r>
        <w:rPr>
          <w:rFonts w:hint="eastAsia"/>
        </w:rPr>
        <w:t>首先我们将阐述与本文内容相关的工作，包括</w:t>
      </w:r>
      <w:r w:rsidR="00957D2C">
        <w:rPr>
          <w:rFonts w:hint="eastAsia"/>
        </w:rPr>
        <w:t>云计算的各类形式和层次、目前所面临的问题、市场上的解决方案</w:t>
      </w:r>
      <w:r>
        <w:rPr>
          <w:rFonts w:hint="eastAsia"/>
        </w:rPr>
        <w:t>。然后，我们将主要分析</w:t>
      </w:r>
      <w:r w:rsidR="00765B50">
        <w:rPr>
          <w:rFonts w:hint="eastAsia"/>
        </w:rPr>
        <w:t>如何进一步解决问题，</w:t>
      </w:r>
      <w:r w:rsidR="00765B50">
        <w:rPr>
          <w:rFonts w:hint="eastAsia"/>
        </w:rPr>
        <w:lastRenderedPageBreak/>
        <w:t>如何设计和开发这个</w:t>
      </w:r>
      <w:r w:rsidR="00765B50">
        <w:rPr>
          <w:rFonts w:hint="eastAsia"/>
        </w:rPr>
        <w:t>Paa</w:t>
      </w:r>
      <w:r w:rsidR="00765B50">
        <w:t>S</w:t>
      </w:r>
      <w:r w:rsidR="00765B50">
        <w:rPr>
          <w:rFonts w:hint="eastAsia"/>
        </w:rPr>
        <w:t>平台</w:t>
      </w:r>
      <w:r>
        <w:rPr>
          <w:rFonts w:hint="eastAsia"/>
        </w:rPr>
        <w:t>，</w:t>
      </w:r>
      <w:r w:rsidR="00765B50">
        <w:rPr>
          <w:rFonts w:hint="eastAsia"/>
        </w:rPr>
        <w:t>解决工作流问题。主要包括平台的功能设计、平台的技术实现方案</w:t>
      </w:r>
      <w:r>
        <w:rPr>
          <w:rFonts w:hint="eastAsia"/>
        </w:rPr>
        <w:t>。最后，我们会对全文进行总结，并给出现有阶段下本</w:t>
      </w:r>
      <w:r w:rsidR="001939C4">
        <w:rPr>
          <w:rFonts w:hint="eastAsia"/>
        </w:rPr>
        <w:t>平台的不足和</w:t>
      </w:r>
      <w:r>
        <w:rPr>
          <w:rFonts w:hint="eastAsia"/>
        </w:rPr>
        <w:t>继续发展的方向，对未来的</w:t>
      </w:r>
      <w:r w:rsidR="001939C4">
        <w:rPr>
          <w:rFonts w:hint="eastAsia"/>
        </w:rPr>
        <w:t>进一步优化</w:t>
      </w:r>
      <w:r>
        <w:rPr>
          <w:rFonts w:hint="eastAsia"/>
        </w:rPr>
        <w:t>进行展望。</w:t>
      </w:r>
    </w:p>
    <w:p w:rsidR="00CE5129" w:rsidRDefault="00CE5129" w:rsidP="00CE5129">
      <w:pPr>
        <w:ind w:firstLineChars="150" w:firstLine="360"/>
      </w:pPr>
      <w:r>
        <w:rPr>
          <w:rFonts w:hint="eastAsia"/>
        </w:rPr>
        <w:t>本文</w:t>
      </w:r>
      <w:r>
        <w:t>结构如下</w:t>
      </w:r>
      <w:r w:rsidRPr="006A430D">
        <w:t>图</w:t>
      </w:r>
      <w:r w:rsidRPr="006A430D">
        <w:rPr>
          <w:rFonts w:hint="eastAsia"/>
        </w:rPr>
        <w:t>1</w:t>
      </w:r>
      <w:r w:rsidRPr="006A430D">
        <w:t>-5</w:t>
      </w:r>
      <w:r>
        <w:rPr>
          <w:rFonts w:hint="eastAsia"/>
        </w:rPr>
        <w:t>所示</w:t>
      </w:r>
      <w:r>
        <w:t>。</w:t>
      </w:r>
    </w:p>
    <w:p w:rsidR="00CE5129" w:rsidRDefault="000B33DB" w:rsidP="00CE5129">
      <w:r w:rsidRPr="00C03603">
        <w:rPr>
          <w:noProof/>
        </w:rPr>
        <w:drawing>
          <wp:inline distT="0" distB="0" distL="0" distR="0">
            <wp:extent cx="5399405" cy="3148330"/>
            <wp:effectExtent l="38100" t="0" r="10795" b="13970"/>
            <wp:docPr id="14" name="图示 2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E5129" w:rsidRPr="006A430D" w:rsidRDefault="00CE5129" w:rsidP="00CE5129">
      <w:pPr>
        <w:widowControl/>
        <w:spacing w:line="240" w:lineRule="auto"/>
        <w:jc w:val="left"/>
        <w:rPr>
          <w:rFonts w:ascii="黑体" w:eastAsia="黑体" w:hAnsi="黑体"/>
        </w:rPr>
      </w:pPr>
      <w:r>
        <w:tab/>
      </w:r>
      <w:r>
        <w:tab/>
      </w:r>
      <w:r>
        <w:tab/>
      </w:r>
      <w:r>
        <w:tab/>
      </w:r>
      <w:r>
        <w:tab/>
      </w:r>
      <w:r>
        <w:tab/>
      </w:r>
      <w:r>
        <w:tab/>
      </w:r>
      <w:r w:rsidRPr="006A430D">
        <w:rPr>
          <w:rFonts w:ascii="黑体" w:eastAsia="黑体" w:hAnsi="黑体"/>
        </w:rPr>
        <w:t>图</w:t>
      </w:r>
      <w:r w:rsidRPr="006A430D">
        <w:rPr>
          <w:rFonts w:eastAsia="黑体"/>
        </w:rPr>
        <w:t>1-5</w:t>
      </w:r>
      <w:r w:rsidRPr="006A430D">
        <w:rPr>
          <w:rFonts w:ascii="黑体" w:eastAsia="黑体" w:hAnsi="黑体"/>
        </w:rPr>
        <w:t xml:space="preserve"> 本文结构示意图</w:t>
      </w:r>
    </w:p>
    <w:p w:rsidR="00CE5129" w:rsidRDefault="00CE5129" w:rsidP="00CE5129">
      <w:pPr>
        <w:widowControl/>
        <w:spacing w:line="240" w:lineRule="auto"/>
        <w:jc w:val="left"/>
      </w:pPr>
    </w:p>
    <w:p w:rsidR="00CE5129" w:rsidRDefault="006F2691" w:rsidP="006F2691">
      <w:pPr>
        <w:pStyle w:val="1"/>
      </w:pPr>
      <w:r>
        <w:br w:type="page"/>
      </w:r>
      <w:bookmarkStart w:id="25" w:name="_Toc483319792"/>
      <w:bookmarkStart w:id="26" w:name="_Toc484718509"/>
      <w:bookmarkStart w:id="27" w:name="_Toc484718575"/>
      <w:bookmarkStart w:id="28" w:name="_Toc484718693"/>
      <w:r w:rsidR="00CE5129" w:rsidRPr="0042352F">
        <w:lastRenderedPageBreak/>
        <w:t>2</w:t>
      </w:r>
      <w:r w:rsidR="00CE5129">
        <w:rPr>
          <w:rFonts w:hint="eastAsia"/>
        </w:rPr>
        <w:t xml:space="preserve"> </w:t>
      </w:r>
      <w:bookmarkEnd w:id="25"/>
      <w:bookmarkEnd w:id="26"/>
      <w:bookmarkEnd w:id="27"/>
      <w:bookmarkEnd w:id="28"/>
      <w:r w:rsidR="0044565B">
        <w:rPr>
          <w:rFonts w:hint="eastAsia"/>
        </w:rPr>
        <w:t>平台</w:t>
      </w:r>
      <w:r w:rsidR="00932B08">
        <w:rPr>
          <w:rFonts w:hint="eastAsia"/>
        </w:rPr>
        <w:t>设计方案</w:t>
      </w:r>
    </w:p>
    <w:p w:rsidR="00CE7EAB" w:rsidRDefault="00BE111A" w:rsidP="00CE7EAB">
      <w:pPr>
        <w:ind w:firstLine="420"/>
      </w:pPr>
      <w:r>
        <w:rPr>
          <w:rFonts w:hint="eastAsia"/>
        </w:rPr>
        <w:t>在研究了目前机器学习的市场以及现有的云服务平台以后，本文设计并开发了</w:t>
      </w:r>
      <w:r w:rsidR="00511C8B">
        <w:rPr>
          <w:rFonts w:hint="eastAsia"/>
        </w:rPr>
        <w:t>用于机器学习模型训练的</w:t>
      </w:r>
      <w:r w:rsidR="00511C8B">
        <w:rPr>
          <w:rFonts w:hint="eastAsia"/>
        </w:rPr>
        <w:t>Paa</w:t>
      </w:r>
      <w:r w:rsidR="00511C8B">
        <w:t>S</w:t>
      </w:r>
      <w:r w:rsidR="00511C8B">
        <w:rPr>
          <w:rFonts w:hint="eastAsia"/>
        </w:rPr>
        <w:t>平台，为机器学习开发者提供低廉</w:t>
      </w:r>
      <w:r w:rsidR="00C41BFA">
        <w:rPr>
          <w:rFonts w:hint="eastAsia"/>
        </w:rPr>
        <w:t>、快速、易用的机器学习云服务，使得开发者能够专注于算法开发</w:t>
      </w:r>
      <w:r w:rsidR="001B6234">
        <w:rPr>
          <w:rFonts w:hint="eastAsia"/>
        </w:rPr>
        <w:t>而忽略环境搭建、运维等工作，</w:t>
      </w:r>
      <w:r w:rsidR="00DD05DF">
        <w:rPr>
          <w:rFonts w:hint="eastAsia"/>
        </w:rPr>
        <w:t>利用</w:t>
      </w:r>
      <w:r w:rsidR="00DD05DF">
        <w:rPr>
          <w:rFonts w:hint="eastAsia"/>
        </w:rPr>
        <w:t>Web</w:t>
      </w:r>
      <w:r w:rsidR="00DD05DF">
        <w:rPr>
          <w:rFonts w:hint="eastAsia"/>
        </w:rPr>
        <w:t>技术和</w:t>
      </w:r>
      <w:r w:rsidR="00DD05DF">
        <w:rPr>
          <w:rFonts w:hint="eastAsia"/>
        </w:rPr>
        <w:t>Docker</w:t>
      </w:r>
      <w:r w:rsidR="00DD05DF">
        <w:rPr>
          <w:rFonts w:hint="eastAsia"/>
        </w:rPr>
        <w:t>技术实现自动化环境配置、任务</w:t>
      </w:r>
      <w:r w:rsidR="00BA58EF">
        <w:rPr>
          <w:rFonts w:hint="eastAsia"/>
        </w:rPr>
        <w:t>训练、</w:t>
      </w:r>
      <w:r w:rsidR="00DD05DF">
        <w:rPr>
          <w:rFonts w:hint="eastAsia"/>
        </w:rPr>
        <w:t>日志监控、自动化运维</w:t>
      </w:r>
      <w:r w:rsidR="00BA58EF">
        <w:rPr>
          <w:rFonts w:hint="eastAsia"/>
        </w:rPr>
        <w:t>等流程，极大地提高机器学习开发效率，降低开发成本。</w:t>
      </w:r>
    </w:p>
    <w:p w:rsidR="00DB0F7D" w:rsidRDefault="00DB0F7D" w:rsidP="00CE7EAB">
      <w:pPr>
        <w:ind w:firstLine="420"/>
      </w:pPr>
      <w:r>
        <w:rPr>
          <w:rFonts w:hint="eastAsia"/>
        </w:rPr>
        <w:t>本章将按照一般机器学习开发</w:t>
      </w:r>
      <w:r w:rsidR="00405C7C">
        <w:rPr>
          <w:rFonts w:hint="eastAsia"/>
        </w:rPr>
        <w:t>所包含的三个主要过程来介绍该平台的设计和实现，</w:t>
      </w:r>
      <w:r w:rsidR="001A2CD7">
        <w:rPr>
          <w:rFonts w:hint="eastAsia"/>
        </w:rPr>
        <w:t>主要包含：自动化环境配置、任务模型训练、自动化运维；最后</w:t>
      </w:r>
      <w:r w:rsidR="002D4146">
        <w:rPr>
          <w:rFonts w:hint="eastAsia"/>
        </w:rPr>
        <w:t>介绍本平台为提升开发效率所做的一些核心功能的设计</w:t>
      </w:r>
      <w:r w:rsidR="00A83777">
        <w:rPr>
          <w:rFonts w:hint="eastAsia"/>
        </w:rPr>
        <w:t>：</w:t>
      </w:r>
      <w:r w:rsidR="00ED58C8">
        <w:rPr>
          <w:rFonts w:hint="eastAsia"/>
        </w:rPr>
        <w:t>可快速引用的</w:t>
      </w:r>
      <w:r w:rsidR="00A83777">
        <w:rPr>
          <w:rFonts w:hint="eastAsia"/>
        </w:rPr>
        <w:t>分布式云端数据、便于用户操作的客户端。</w:t>
      </w:r>
    </w:p>
    <w:p w:rsidR="00CE5129" w:rsidRDefault="00CE5129" w:rsidP="00CE5129">
      <w:pPr>
        <w:pStyle w:val="21"/>
      </w:pPr>
      <w:bookmarkStart w:id="29" w:name="_Toc483319793"/>
      <w:bookmarkStart w:id="30" w:name="_Toc484718510"/>
      <w:bookmarkStart w:id="31" w:name="_Toc484718576"/>
      <w:bookmarkStart w:id="32" w:name="_Toc484718694"/>
      <w:r w:rsidRPr="00233A4D">
        <w:t>2.</w:t>
      </w:r>
      <w:r>
        <w:t>1</w:t>
      </w:r>
      <w:r w:rsidRPr="00233A4D">
        <w:rPr>
          <w:rFonts w:hint="eastAsia"/>
        </w:rPr>
        <w:t xml:space="preserve"> </w:t>
      </w:r>
      <w:bookmarkEnd w:id="29"/>
      <w:bookmarkEnd w:id="30"/>
      <w:bookmarkEnd w:id="31"/>
      <w:bookmarkEnd w:id="32"/>
      <w:r w:rsidR="00326BAB">
        <w:rPr>
          <w:rFonts w:hint="eastAsia"/>
        </w:rPr>
        <w:t>自动化环境</w:t>
      </w:r>
      <w:r w:rsidR="00FE56B3">
        <w:rPr>
          <w:rFonts w:hint="eastAsia"/>
        </w:rPr>
        <w:t>配置</w:t>
      </w:r>
    </w:p>
    <w:p w:rsidR="00A358C4" w:rsidRPr="00A358C4" w:rsidRDefault="00A358C4" w:rsidP="00A358C4">
      <w:r>
        <w:rPr>
          <w:rFonts w:hint="eastAsia"/>
        </w:rPr>
        <w:tab/>
      </w:r>
      <w:r w:rsidR="006D4237">
        <w:rPr>
          <w:rFonts w:hint="eastAsia"/>
        </w:rPr>
        <w:t>搭建机器学习模型训练环境是一个复杂而又耗时的事情，本文设计的平台将这一过程做了最大限度的优化，使其完全自动化，同时</w:t>
      </w:r>
      <w:r w:rsidR="00112102">
        <w:rPr>
          <w:rFonts w:hint="eastAsia"/>
        </w:rPr>
        <w:t>尽可能为用户提供更多选择，使用户可以快速定制训练环境、获取计算资源</w:t>
      </w:r>
      <w:r w:rsidR="005F412C">
        <w:rPr>
          <w:rFonts w:hint="eastAsia"/>
        </w:rPr>
        <w:t>，这样就保证了这一过程的高效性和灵活性。</w:t>
      </w:r>
    </w:p>
    <w:p w:rsidR="00A358C4" w:rsidRDefault="00A358C4" w:rsidP="00A358C4">
      <w:pPr>
        <w:pStyle w:val="31"/>
      </w:pPr>
      <w:bookmarkStart w:id="33" w:name="_Toc483319794"/>
      <w:bookmarkStart w:id="34" w:name="_Toc484718511"/>
      <w:bookmarkStart w:id="35" w:name="_Toc484718577"/>
      <w:bookmarkStart w:id="36" w:name="_Toc484718695"/>
      <w:r>
        <w:t>2.1</w:t>
      </w:r>
      <w:r>
        <w:rPr>
          <w:rFonts w:hint="eastAsia"/>
        </w:rPr>
        <w:t>.1</w:t>
      </w:r>
      <w:r>
        <w:t xml:space="preserve"> </w:t>
      </w:r>
      <w:r w:rsidR="00B04487">
        <w:rPr>
          <w:rFonts w:hint="eastAsia"/>
        </w:rPr>
        <w:t>环境</w:t>
      </w:r>
      <w:r w:rsidR="005F412C">
        <w:rPr>
          <w:rFonts w:hint="eastAsia"/>
        </w:rPr>
        <w:t>配置</w:t>
      </w:r>
      <w:r w:rsidR="002C7645">
        <w:rPr>
          <w:rFonts w:hint="eastAsia"/>
        </w:rPr>
        <w:t>流程</w:t>
      </w:r>
    </w:p>
    <w:p w:rsidR="002C7645" w:rsidRDefault="002C7645" w:rsidP="002C7645">
      <w:r>
        <w:tab/>
      </w:r>
      <w:r>
        <w:rPr>
          <w:rFonts w:hint="eastAsia"/>
        </w:rPr>
        <w:t>在一个典型的</w:t>
      </w:r>
      <w:r w:rsidR="007E59A9">
        <w:rPr>
          <w:rFonts w:hint="eastAsia"/>
        </w:rPr>
        <w:t>机器</w:t>
      </w:r>
      <w:r>
        <w:rPr>
          <w:rFonts w:hint="eastAsia"/>
        </w:rPr>
        <w:t>学习环境搭建过程中，用户</w:t>
      </w:r>
      <w:r w:rsidR="007E59A9">
        <w:rPr>
          <w:rFonts w:hint="eastAsia"/>
        </w:rPr>
        <w:t>一般需要完成以下</w:t>
      </w:r>
      <w:r w:rsidR="000A46E0">
        <w:rPr>
          <w:rFonts w:hint="eastAsia"/>
        </w:rPr>
        <w:t>三</w:t>
      </w:r>
      <w:r w:rsidR="007E59A9">
        <w:rPr>
          <w:rFonts w:hint="eastAsia"/>
        </w:rPr>
        <w:t>个环节，才能搭建一个可用的机器学习训练平台：</w:t>
      </w:r>
    </w:p>
    <w:p w:rsidR="000A46E0" w:rsidRDefault="000A46E0" w:rsidP="000A46E0">
      <w:pPr>
        <w:pStyle w:val="ab"/>
        <w:numPr>
          <w:ilvl w:val="0"/>
          <w:numId w:val="15"/>
        </w:numPr>
        <w:ind w:firstLineChars="0"/>
      </w:pPr>
      <w:r>
        <w:rPr>
          <w:rFonts w:hint="eastAsia"/>
        </w:rPr>
        <w:t>购买相应的硬件设施，包括</w:t>
      </w:r>
      <w:r w:rsidR="00C56888">
        <w:rPr>
          <w:rFonts w:hint="eastAsia"/>
        </w:rPr>
        <w:t>服务器</w:t>
      </w:r>
      <w:r w:rsidR="00FE231B">
        <w:rPr>
          <w:rFonts w:hint="eastAsia"/>
        </w:rPr>
        <w:t>、数据存储器、</w:t>
      </w:r>
      <w:r w:rsidR="00FE231B">
        <w:rPr>
          <w:rFonts w:hint="eastAsia"/>
        </w:rPr>
        <w:t>GPU</w:t>
      </w:r>
      <w:r w:rsidR="00AA7D36">
        <w:rPr>
          <w:rFonts w:hint="eastAsia"/>
        </w:rPr>
        <w:t>等设备。部分用户会选择购买云计算服务商的云服务器等设备，也有部分用户</w:t>
      </w:r>
      <w:r w:rsidR="00A314DC">
        <w:rPr>
          <w:rFonts w:hint="eastAsia"/>
        </w:rPr>
        <w:t>会直接购买上述设备，后者还需要维护硬件的正常运行。</w:t>
      </w:r>
    </w:p>
    <w:p w:rsidR="00A314DC" w:rsidRDefault="00A314DC" w:rsidP="000A46E0">
      <w:pPr>
        <w:pStyle w:val="ab"/>
        <w:numPr>
          <w:ilvl w:val="0"/>
          <w:numId w:val="15"/>
        </w:numPr>
        <w:ind w:firstLineChars="0"/>
      </w:pPr>
      <w:r>
        <w:rPr>
          <w:rFonts w:hint="eastAsia"/>
        </w:rPr>
        <w:t>配置</w:t>
      </w:r>
      <w:r w:rsidR="00A829E1">
        <w:rPr>
          <w:rFonts w:hint="eastAsia"/>
        </w:rPr>
        <w:t>、组装上述设备，使其构成完整的计算体系，</w:t>
      </w:r>
      <w:r w:rsidR="00E13526">
        <w:rPr>
          <w:rFonts w:hint="eastAsia"/>
        </w:rPr>
        <w:t>包括数据盘的挂载、</w:t>
      </w:r>
      <w:r w:rsidR="00A169F7">
        <w:rPr>
          <w:rFonts w:hint="eastAsia"/>
        </w:rPr>
        <w:t>网络管理、安装操作系统等</w:t>
      </w:r>
      <w:r w:rsidR="00CA3B61">
        <w:rPr>
          <w:rFonts w:hint="eastAsia"/>
        </w:rPr>
        <w:t>。</w:t>
      </w:r>
    </w:p>
    <w:p w:rsidR="00A169F7" w:rsidRDefault="00A169F7" w:rsidP="000A46E0">
      <w:pPr>
        <w:pStyle w:val="ab"/>
        <w:numPr>
          <w:ilvl w:val="0"/>
          <w:numId w:val="15"/>
        </w:numPr>
        <w:ind w:firstLineChars="0"/>
      </w:pPr>
      <w:r>
        <w:rPr>
          <w:rFonts w:hint="eastAsia"/>
        </w:rPr>
        <w:t>搭建相应的机器学习软件环境，安装相应的软件包、机器学习</w:t>
      </w:r>
      <w:r w:rsidR="008252A8">
        <w:rPr>
          <w:rFonts w:hint="eastAsia"/>
        </w:rPr>
        <w:t>库、必要的开发工具等</w:t>
      </w:r>
      <w:r w:rsidR="00CA3B61">
        <w:rPr>
          <w:rFonts w:hint="eastAsia"/>
        </w:rPr>
        <w:t>。</w:t>
      </w:r>
    </w:p>
    <w:p w:rsidR="00CA3B61" w:rsidRPr="002C7645" w:rsidRDefault="00CA3B61" w:rsidP="00992B31">
      <w:pPr>
        <w:ind w:firstLineChars="200" w:firstLine="480"/>
      </w:pPr>
      <w:r>
        <w:rPr>
          <w:rFonts w:hint="eastAsia"/>
        </w:rPr>
        <w:t>本文设计的平台致力于将上述复杂过程</w:t>
      </w:r>
      <w:r w:rsidR="0045592F">
        <w:rPr>
          <w:rFonts w:hint="eastAsia"/>
        </w:rPr>
        <w:t>自动化，并且</w:t>
      </w:r>
      <w:r w:rsidR="00990120">
        <w:rPr>
          <w:rFonts w:hint="eastAsia"/>
        </w:rPr>
        <w:t>非常灵活，</w:t>
      </w:r>
      <w:r w:rsidR="00E76517">
        <w:rPr>
          <w:rFonts w:hint="eastAsia"/>
        </w:rPr>
        <w:t>可</w:t>
      </w:r>
      <w:r w:rsidR="0045592F">
        <w:rPr>
          <w:rFonts w:hint="eastAsia"/>
        </w:rPr>
        <w:t>定制</w:t>
      </w:r>
      <w:r w:rsidR="00E76517">
        <w:rPr>
          <w:rFonts w:hint="eastAsia"/>
        </w:rPr>
        <w:t>化程度高</w:t>
      </w:r>
      <w:r w:rsidR="0045592F">
        <w:rPr>
          <w:rFonts w:hint="eastAsia"/>
        </w:rPr>
        <w:t>。平台</w:t>
      </w:r>
      <w:r w:rsidR="00992B31">
        <w:rPr>
          <w:rFonts w:hint="eastAsia"/>
        </w:rPr>
        <w:t>为</w:t>
      </w:r>
      <w:r w:rsidR="0045592F">
        <w:rPr>
          <w:rFonts w:hint="eastAsia"/>
        </w:rPr>
        <w:t>用</w:t>
      </w:r>
      <w:r w:rsidR="00992B31">
        <w:rPr>
          <w:rFonts w:hint="eastAsia"/>
        </w:rPr>
        <w:t>户</w:t>
      </w:r>
      <w:r w:rsidR="0045592F">
        <w:rPr>
          <w:rFonts w:hint="eastAsia"/>
        </w:rPr>
        <w:t>提供了</w:t>
      </w:r>
      <w:r w:rsidR="00992B31">
        <w:rPr>
          <w:rFonts w:hint="eastAsia"/>
        </w:rPr>
        <w:t>初始化环境的界面，在这个界面，用户可以根据自己的需要</w:t>
      </w:r>
      <w:r w:rsidR="00992B31">
        <w:rPr>
          <w:rFonts w:hint="eastAsia"/>
        </w:rPr>
        <w:lastRenderedPageBreak/>
        <w:t>选择相应的计算资源</w:t>
      </w:r>
      <w:r w:rsidR="00990120">
        <w:rPr>
          <w:rFonts w:hint="eastAsia"/>
        </w:rPr>
        <w:t>配置，一键生成所需要的计算环境</w:t>
      </w:r>
      <w:r w:rsidR="00E76517">
        <w:rPr>
          <w:rFonts w:hint="eastAsia"/>
        </w:rPr>
        <w:t>。在该平台中，</w:t>
      </w:r>
      <w:r w:rsidR="00990120" w:rsidRPr="002C7645">
        <w:rPr>
          <w:rFonts w:hint="eastAsia"/>
        </w:rPr>
        <w:t xml:space="preserve"> </w:t>
      </w:r>
      <w:r w:rsidR="00E76517">
        <w:rPr>
          <w:rFonts w:hint="eastAsia"/>
        </w:rPr>
        <w:t>过去需要复杂的搭建流程被简化为一步，并且可以在一分钟内完成。</w:t>
      </w:r>
    </w:p>
    <w:p w:rsidR="00CE5129" w:rsidRDefault="00CE5129" w:rsidP="00CE5129">
      <w:pPr>
        <w:pStyle w:val="21"/>
      </w:pPr>
      <w:r>
        <w:rPr>
          <w:rFonts w:hint="eastAsia"/>
        </w:rPr>
        <w:t xml:space="preserve">2.2 </w:t>
      </w:r>
      <w:bookmarkEnd w:id="33"/>
      <w:bookmarkEnd w:id="34"/>
      <w:bookmarkEnd w:id="35"/>
      <w:bookmarkEnd w:id="36"/>
      <w:r w:rsidR="00326BAB">
        <w:rPr>
          <w:rFonts w:hint="eastAsia"/>
        </w:rPr>
        <w:t>完善的</w:t>
      </w:r>
      <w:r w:rsidR="00100376">
        <w:rPr>
          <w:rFonts w:hint="eastAsia"/>
        </w:rPr>
        <w:t>任务</w:t>
      </w:r>
      <w:r w:rsidR="00326BAB">
        <w:rPr>
          <w:rFonts w:hint="eastAsia"/>
        </w:rPr>
        <w:t>模型训练流程控制</w:t>
      </w:r>
    </w:p>
    <w:p w:rsidR="00CE5129" w:rsidRDefault="00100376" w:rsidP="00134EA5">
      <w:pPr>
        <w:ind w:firstLine="420"/>
      </w:pPr>
      <w:r w:rsidRPr="00100376">
        <w:rPr>
          <w:rFonts w:hint="eastAsia"/>
        </w:rPr>
        <w:t>任务模型是为方便描述和开发</w:t>
      </w:r>
      <w:r>
        <w:rPr>
          <w:rFonts w:hint="eastAsia"/>
        </w:rPr>
        <w:t>自</w:t>
      </w:r>
      <w:r w:rsidRPr="00100376">
        <w:rPr>
          <w:rFonts w:hint="eastAsia"/>
        </w:rPr>
        <w:t>定义的概念，在该系统中，是指一次训练任务及其所包含的信息，包括相关程序文件及存储路径、训练任务所需软件环境及配置、训练任务的描述信息（用于区分各个模型，方便辨识，方便多人协作）、输出结果、日志等信息。一个任务模型包含了该训练任务的整个生命周期以及相关信息和文件。</w:t>
      </w:r>
      <w:r w:rsidR="00BE57DA">
        <w:rPr>
          <w:rFonts w:hint="eastAsia"/>
        </w:rPr>
        <w:t>这是整个</w:t>
      </w:r>
      <w:r w:rsidR="00BE57DA">
        <w:rPr>
          <w:rFonts w:hint="eastAsia"/>
        </w:rPr>
        <w:t>Paa</w:t>
      </w:r>
      <w:r w:rsidR="00BE57DA">
        <w:t>S</w:t>
      </w:r>
      <w:r w:rsidR="00BE57DA">
        <w:rPr>
          <w:rFonts w:hint="eastAsia"/>
        </w:rPr>
        <w:t>平台的核心工作</w:t>
      </w:r>
      <w:r w:rsidR="00447EF3">
        <w:rPr>
          <w:rFonts w:hint="eastAsia"/>
        </w:rPr>
        <w:t>流程</w:t>
      </w:r>
      <w:r w:rsidR="00BE57DA">
        <w:rPr>
          <w:rFonts w:hint="eastAsia"/>
        </w:rPr>
        <w:t>之一，即帮助机器学习开发者训练机器学习模型</w:t>
      </w:r>
      <w:r w:rsidR="00362B3B">
        <w:rPr>
          <w:rFonts w:hint="eastAsia"/>
        </w:rPr>
        <w:t>。</w:t>
      </w:r>
    </w:p>
    <w:p w:rsidR="00362B3B" w:rsidRDefault="00362B3B" w:rsidP="00134EA5">
      <w:pPr>
        <w:ind w:firstLine="420"/>
      </w:pPr>
      <w:r>
        <w:rPr>
          <w:rFonts w:hint="eastAsia"/>
        </w:rPr>
        <w:t>该平台将一次机器学习模型训练任务抽象为一个任务模型，</w:t>
      </w:r>
      <w:r w:rsidR="00DB4BE1">
        <w:rPr>
          <w:rFonts w:hint="eastAsia"/>
        </w:rPr>
        <w:t>当用户提交一个训练模型的任务以后，系统将该任务放入调度队列，并初始化相应的软件环境</w:t>
      </w:r>
      <w:r w:rsidR="007A230A">
        <w:rPr>
          <w:rFonts w:hint="eastAsia"/>
        </w:rPr>
        <w:t>开始训练模型</w:t>
      </w:r>
      <w:r w:rsidR="00287144">
        <w:rPr>
          <w:rFonts w:hint="eastAsia"/>
        </w:rPr>
        <w:t>。该任务模型定义有完整的生命周期，包括等待、</w:t>
      </w:r>
      <w:r w:rsidR="00CD2B97">
        <w:rPr>
          <w:rFonts w:hint="eastAsia"/>
        </w:rPr>
        <w:t>进行中、失败、超时、结束。用户可通过监控和日志查看任务模型的状态，</w:t>
      </w:r>
      <w:r w:rsidR="002A3D9A">
        <w:rPr>
          <w:rFonts w:hint="eastAsia"/>
        </w:rPr>
        <w:t>并且通过命令控制任务模型的状态。</w:t>
      </w:r>
    </w:p>
    <w:p w:rsidR="00607F63" w:rsidRDefault="00607F63" w:rsidP="00134EA5">
      <w:pPr>
        <w:ind w:firstLine="420"/>
      </w:pPr>
      <w:r>
        <w:rPr>
          <w:rFonts w:hint="eastAsia"/>
        </w:rPr>
        <w:t>为了方便调试和监控训练过程，该平台提供了</w:t>
      </w:r>
      <w:r w:rsidR="00FA440F">
        <w:rPr>
          <w:rFonts w:hint="eastAsia"/>
        </w:rPr>
        <w:t>实时</w:t>
      </w:r>
      <w:r w:rsidR="00374BE0">
        <w:rPr>
          <w:rFonts w:hint="eastAsia"/>
        </w:rPr>
        <w:t>日志和状态提醒功能，还提供了</w:t>
      </w:r>
      <w:r w:rsidR="00374BE0">
        <w:rPr>
          <w:rFonts w:hint="eastAsia"/>
        </w:rPr>
        <w:t>notebook</w:t>
      </w:r>
      <w:r w:rsidR="00FA440F">
        <w:rPr>
          <w:rFonts w:hint="eastAsia"/>
        </w:rPr>
        <w:t>调试模式。</w:t>
      </w:r>
    </w:p>
    <w:p w:rsidR="00FA440F" w:rsidRDefault="00FA440F" w:rsidP="00FA440F">
      <w:pPr>
        <w:pStyle w:val="ab"/>
        <w:numPr>
          <w:ilvl w:val="0"/>
          <w:numId w:val="16"/>
        </w:numPr>
        <w:ind w:firstLineChars="0"/>
      </w:pPr>
      <w:r>
        <w:rPr>
          <w:rFonts w:hint="eastAsia"/>
        </w:rPr>
        <w:t>日志和状态监控，为了方便用户</w:t>
      </w:r>
      <w:r w:rsidR="00DB5B6E">
        <w:rPr>
          <w:rFonts w:hint="eastAsia"/>
        </w:rPr>
        <w:t>获知训练任务的状态信息，该平台利用</w:t>
      </w:r>
      <w:r w:rsidR="00DB5B6E">
        <w:rPr>
          <w:rFonts w:hint="eastAsia"/>
        </w:rPr>
        <w:t>kafka</w:t>
      </w:r>
      <w:r w:rsidR="00DB5B6E">
        <w:rPr>
          <w:rFonts w:hint="eastAsia"/>
        </w:rPr>
        <w:t>和</w:t>
      </w:r>
      <w:r w:rsidR="00DB5B6E">
        <w:rPr>
          <w:rFonts w:hint="eastAsia"/>
        </w:rPr>
        <w:t>pilot</w:t>
      </w:r>
      <w:r w:rsidR="00DB5B6E">
        <w:rPr>
          <w:rFonts w:hint="eastAsia"/>
        </w:rPr>
        <w:t>实现了日志模块，</w:t>
      </w:r>
      <w:r w:rsidR="00B76674">
        <w:rPr>
          <w:rFonts w:hint="eastAsia"/>
        </w:rPr>
        <w:t>实时获取任务训练的进程和其他信息。</w:t>
      </w:r>
      <w:r w:rsidR="00B228B3">
        <w:rPr>
          <w:rFonts w:hint="eastAsia"/>
        </w:rPr>
        <w:t>同时，监控系统</w:t>
      </w:r>
      <w:r w:rsidR="00EE2D87">
        <w:rPr>
          <w:rFonts w:hint="eastAsia"/>
        </w:rPr>
        <w:t>检测到任务模型的生命周期改变时，将会通过邮件、站内信等方式提醒用户。</w:t>
      </w:r>
    </w:p>
    <w:p w:rsidR="00B76674" w:rsidRDefault="00B76674" w:rsidP="00B76674">
      <w:pPr>
        <w:pStyle w:val="ab"/>
        <w:ind w:left="840" w:firstLineChars="0" w:firstLine="0"/>
      </w:pPr>
      <w:r>
        <w:rPr>
          <w:rFonts w:hint="eastAsia"/>
        </w:rPr>
        <w:t>如图</w:t>
      </w:r>
      <w:r w:rsidR="00EE2D87">
        <w:rPr>
          <w:rFonts w:hint="eastAsia"/>
        </w:rPr>
        <w:t>1</w:t>
      </w:r>
      <w:r w:rsidR="00B228B3">
        <w:rPr>
          <w:rFonts w:hint="eastAsia"/>
        </w:rPr>
        <w:t>所示，为用户提供实时日志流信息：</w:t>
      </w:r>
    </w:p>
    <w:p w:rsidR="00B76674" w:rsidRDefault="00B76674" w:rsidP="00B76674">
      <w:pPr>
        <w:pStyle w:val="ab"/>
        <w:ind w:left="840" w:firstLineChars="0" w:firstLine="0"/>
      </w:pPr>
      <w:r>
        <w:rPr>
          <w:noProof/>
        </w:rPr>
        <w:drawing>
          <wp:inline distT="0" distB="0" distL="0" distR="0" wp14:anchorId="7CCE0FE6" wp14:editId="4B9B4390">
            <wp:extent cx="5400040" cy="2153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153285"/>
                    </a:xfrm>
                    <a:prstGeom prst="rect">
                      <a:avLst/>
                    </a:prstGeom>
                  </pic:spPr>
                </pic:pic>
              </a:graphicData>
            </a:graphic>
          </wp:inline>
        </w:drawing>
      </w:r>
    </w:p>
    <w:p w:rsidR="00B228B3" w:rsidRDefault="00B228B3" w:rsidP="00B76674">
      <w:pPr>
        <w:pStyle w:val="ab"/>
        <w:ind w:left="840" w:firstLineChars="0" w:firstLine="0"/>
      </w:pPr>
      <w:r>
        <w:rPr>
          <w:rFonts w:hint="eastAsia"/>
        </w:rPr>
        <w:lastRenderedPageBreak/>
        <w:t>如图</w:t>
      </w:r>
      <w:r>
        <w:rPr>
          <w:rFonts w:hint="eastAsia"/>
        </w:rPr>
        <w:t>2</w:t>
      </w:r>
      <w:r>
        <w:rPr>
          <w:rFonts w:hint="eastAsia"/>
        </w:rPr>
        <w:t>所示</w:t>
      </w:r>
      <w:r w:rsidR="00FF67BB">
        <w:rPr>
          <w:rFonts w:hint="eastAsia"/>
        </w:rPr>
        <w:t>，状态监控信息</w:t>
      </w:r>
    </w:p>
    <w:p w:rsidR="00FF67BB" w:rsidRDefault="00FF67BB" w:rsidP="00B76674">
      <w:pPr>
        <w:pStyle w:val="ab"/>
        <w:ind w:left="840" w:firstLineChars="0" w:firstLine="0"/>
      </w:pPr>
      <w:r>
        <w:rPr>
          <w:noProof/>
        </w:rPr>
        <w:drawing>
          <wp:inline distT="0" distB="0" distL="0" distR="0" wp14:anchorId="05C263F3" wp14:editId="2B090D2B">
            <wp:extent cx="4785775" cy="4823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5775" cy="4823878"/>
                    </a:xfrm>
                    <a:prstGeom prst="rect">
                      <a:avLst/>
                    </a:prstGeom>
                  </pic:spPr>
                </pic:pic>
              </a:graphicData>
            </a:graphic>
          </wp:inline>
        </w:drawing>
      </w:r>
    </w:p>
    <w:p w:rsidR="00B76674" w:rsidRDefault="00656220" w:rsidP="00310B95">
      <w:pPr>
        <w:pStyle w:val="ab"/>
        <w:numPr>
          <w:ilvl w:val="0"/>
          <w:numId w:val="16"/>
        </w:numPr>
        <w:ind w:firstLineChars="0"/>
      </w:pPr>
      <w:r>
        <w:t>N</w:t>
      </w:r>
      <w:r>
        <w:rPr>
          <w:rFonts w:hint="eastAsia"/>
        </w:rPr>
        <w:t>otebook</w:t>
      </w:r>
      <w:r>
        <w:rPr>
          <w:rFonts w:hint="eastAsia"/>
        </w:rPr>
        <w:t>调试模式，</w:t>
      </w:r>
      <w:r w:rsidR="00310B95" w:rsidRPr="00310B95">
        <w:rPr>
          <w:rFonts w:hint="eastAsia"/>
        </w:rPr>
        <w:t>为用户提供交互式笔记本，方便用户调试和更改程序</w:t>
      </w:r>
      <w:r w:rsidR="00280E57">
        <w:rPr>
          <w:rFonts w:hint="eastAsia"/>
        </w:rPr>
        <w:t>，查看和记录每一步的输出结果。</w:t>
      </w:r>
      <w:r w:rsidR="00E10F76">
        <w:rPr>
          <w:rFonts w:hint="eastAsia"/>
        </w:rPr>
        <w:t>如图</w:t>
      </w:r>
      <w:r w:rsidR="00E10F76">
        <w:rPr>
          <w:rFonts w:hint="eastAsia"/>
        </w:rPr>
        <w:t>3</w:t>
      </w:r>
      <w:r w:rsidR="00E10F76">
        <w:rPr>
          <w:rFonts w:hint="eastAsia"/>
        </w:rPr>
        <w:t>所示：</w:t>
      </w:r>
    </w:p>
    <w:p w:rsidR="00E10F76" w:rsidRDefault="00E10F76" w:rsidP="00E10F76">
      <w:pPr>
        <w:pStyle w:val="ab"/>
        <w:ind w:left="840" w:firstLineChars="0" w:firstLine="0"/>
      </w:pPr>
      <w:r>
        <w:rPr>
          <w:noProof/>
        </w:rPr>
        <w:lastRenderedPageBreak/>
        <w:drawing>
          <wp:inline distT="0" distB="0" distL="0" distR="0" wp14:anchorId="1EDF5B1E" wp14:editId="1BC36802">
            <wp:extent cx="5400040" cy="40570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057015"/>
                    </a:xfrm>
                    <a:prstGeom prst="rect">
                      <a:avLst/>
                    </a:prstGeom>
                  </pic:spPr>
                </pic:pic>
              </a:graphicData>
            </a:graphic>
          </wp:inline>
        </w:drawing>
      </w:r>
    </w:p>
    <w:p w:rsidR="00ED58C8" w:rsidRDefault="00ED58C8" w:rsidP="00ED58C8">
      <w:pPr>
        <w:pStyle w:val="21"/>
        <w:rPr>
          <w:rFonts w:ascii="黑体" w:hAnsi="黑体"/>
        </w:rPr>
      </w:pPr>
      <w:r w:rsidRPr="00BC0C59">
        <w:t>2.3</w:t>
      </w:r>
      <w:r>
        <w:t xml:space="preserve"> </w:t>
      </w:r>
      <w:r>
        <w:rPr>
          <w:rFonts w:ascii="黑体" w:hAnsi="黑体" w:hint="eastAsia"/>
        </w:rPr>
        <w:t>自动化部署和运维</w:t>
      </w:r>
    </w:p>
    <w:p w:rsidR="00E10F76" w:rsidRPr="00E10F76" w:rsidRDefault="006648D5" w:rsidP="00E10F76">
      <w:r>
        <w:tab/>
      </w:r>
      <w:r>
        <w:rPr>
          <w:rFonts w:hint="eastAsia"/>
        </w:rPr>
        <w:t>在模型训练调试、测试完成以后，</w:t>
      </w:r>
      <w:r w:rsidR="00AA4B60">
        <w:rPr>
          <w:rFonts w:hint="eastAsia"/>
        </w:rPr>
        <w:t>将模型转化为应用是一个繁琐的过程。在一个典型的转化过程中，部署</w:t>
      </w:r>
      <w:r w:rsidR="00AA4B60">
        <w:rPr>
          <w:rFonts w:hint="eastAsia"/>
        </w:rPr>
        <w:t>WEB</w:t>
      </w:r>
      <w:r w:rsidR="00AA4B60">
        <w:rPr>
          <w:rFonts w:hint="eastAsia"/>
        </w:rPr>
        <w:t>应用需要购买相应的</w:t>
      </w:r>
      <w:r w:rsidR="00AA4B60">
        <w:rPr>
          <w:rFonts w:hint="eastAsia"/>
        </w:rPr>
        <w:t>WEB</w:t>
      </w:r>
      <w:r w:rsidR="00AA4B60">
        <w:rPr>
          <w:rFonts w:hint="eastAsia"/>
        </w:rPr>
        <w:t>服务器，搭建</w:t>
      </w:r>
      <w:r w:rsidR="00AA4B60">
        <w:rPr>
          <w:rFonts w:hint="eastAsia"/>
        </w:rPr>
        <w:t>Web</w:t>
      </w:r>
      <w:r w:rsidR="00AA4B60">
        <w:rPr>
          <w:rFonts w:hint="eastAsia"/>
        </w:rPr>
        <w:t>服务环境，配置</w:t>
      </w:r>
      <w:r w:rsidR="00AA4B60">
        <w:rPr>
          <w:rFonts w:hint="eastAsia"/>
        </w:rPr>
        <w:t>DNS</w:t>
      </w:r>
      <w:r w:rsidR="00AA4B60">
        <w:rPr>
          <w:rFonts w:hint="eastAsia"/>
        </w:rPr>
        <w:t>解析和域名解析，设置</w:t>
      </w:r>
      <w:r w:rsidR="00AA4B60">
        <w:rPr>
          <w:rFonts w:hint="eastAsia"/>
        </w:rPr>
        <w:t>IP</w:t>
      </w:r>
      <w:r w:rsidR="00AA4B60">
        <w:rPr>
          <w:rFonts w:hint="eastAsia"/>
        </w:rPr>
        <w:t>，同时还需要做相应的运维工作，以保证服务的稳定性。该平台的设计讲这些复杂而又耗时耗力的工作自动化，</w:t>
      </w:r>
      <w:r>
        <w:rPr>
          <w:rFonts w:hint="eastAsia"/>
        </w:rPr>
        <w:t>平台为用户提供了</w:t>
      </w:r>
      <w:r w:rsidR="00AA4B60">
        <w:rPr>
          <w:rFonts w:hint="eastAsia"/>
        </w:rPr>
        <w:t>一键</w:t>
      </w:r>
      <w:r>
        <w:rPr>
          <w:rFonts w:hint="eastAsia"/>
        </w:rPr>
        <w:t>部署功能，将机器学习模型转化成</w:t>
      </w:r>
      <w:r w:rsidR="0059617E">
        <w:rPr>
          <w:rFonts w:hint="eastAsia"/>
        </w:rPr>
        <w:t>Web</w:t>
      </w:r>
      <w:r w:rsidR="00AA4B60">
        <w:rPr>
          <w:rFonts w:hint="eastAsia"/>
        </w:rPr>
        <w:t>应用，以</w:t>
      </w:r>
      <w:r w:rsidR="00AA4B60">
        <w:rPr>
          <w:rFonts w:hint="eastAsia"/>
        </w:rPr>
        <w:t>REST</w:t>
      </w:r>
      <w:r w:rsidR="00AA4B60">
        <w:t xml:space="preserve"> </w:t>
      </w:r>
      <w:r w:rsidR="00AA4B60">
        <w:rPr>
          <w:rFonts w:hint="eastAsia"/>
        </w:rPr>
        <w:t>API</w:t>
      </w:r>
      <w:r w:rsidR="00AA4B60">
        <w:rPr>
          <w:rFonts w:hint="eastAsia"/>
        </w:rPr>
        <w:t>接口对外提供服务。</w:t>
      </w:r>
    </w:p>
    <w:p w:rsidR="00CD4D4B" w:rsidRDefault="001202C4" w:rsidP="001202C4">
      <w:pPr>
        <w:pStyle w:val="21"/>
        <w:rPr>
          <w:rFonts w:ascii="黑体" w:hAnsi="黑体"/>
        </w:rPr>
      </w:pPr>
      <w:r w:rsidRPr="00BC0C59">
        <w:t>2.3</w:t>
      </w:r>
      <w:r w:rsidRPr="00BC0C59">
        <w:rPr>
          <w:rFonts w:ascii="黑体" w:hAnsi="黑体"/>
        </w:rPr>
        <w:t xml:space="preserve"> </w:t>
      </w:r>
      <w:r w:rsidR="005926C3">
        <w:rPr>
          <w:rFonts w:ascii="黑体" w:hAnsi="黑体" w:hint="eastAsia"/>
        </w:rPr>
        <w:t>分布式云端数据</w:t>
      </w:r>
      <w:r w:rsidR="00735768">
        <w:rPr>
          <w:rFonts w:ascii="黑体" w:hAnsi="黑体" w:hint="eastAsia"/>
        </w:rPr>
        <w:t>集</w:t>
      </w:r>
    </w:p>
    <w:p w:rsidR="00336734" w:rsidRDefault="007471EB" w:rsidP="007471EB">
      <w:r>
        <w:rPr>
          <w:rFonts w:hint="eastAsia"/>
        </w:rPr>
        <w:t xml:space="preserve">  </w:t>
      </w:r>
      <w:r>
        <w:rPr>
          <w:rFonts w:hint="eastAsia"/>
        </w:rPr>
        <w:t>数据集是机器学习训练中最重要的资源之一，尤其是对于</w:t>
      </w:r>
      <w:r w:rsidR="006F2422">
        <w:rPr>
          <w:rFonts w:hint="eastAsia"/>
        </w:rPr>
        <w:t>数据挖掘、</w:t>
      </w:r>
      <w:r w:rsidR="006F2422">
        <w:rPr>
          <w:rFonts w:hint="eastAsia"/>
        </w:rPr>
        <w:t>NLP</w:t>
      </w:r>
      <w:r w:rsidR="006F2422">
        <w:rPr>
          <w:rFonts w:hint="eastAsia"/>
        </w:rPr>
        <w:t>、机器翻译、图像识别等领域研究人员。由于</w:t>
      </w:r>
      <w:r w:rsidR="00AC4878">
        <w:rPr>
          <w:rFonts w:hint="eastAsia"/>
        </w:rPr>
        <w:t>机器学习所使用的数据集往往都比较大，少则几个</w:t>
      </w:r>
      <w:r w:rsidR="00AC4878">
        <w:rPr>
          <w:rFonts w:hint="eastAsia"/>
        </w:rPr>
        <w:t>G</w:t>
      </w:r>
      <w:r w:rsidR="00AC4878">
        <w:rPr>
          <w:rFonts w:hint="eastAsia"/>
        </w:rPr>
        <w:t>，多则几十个</w:t>
      </w:r>
      <w:r w:rsidR="00AC4878">
        <w:rPr>
          <w:rFonts w:hint="eastAsia"/>
        </w:rPr>
        <w:t>G</w:t>
      </w:r>
      <w:r w:rsidR="00AC4878">
        <w:rPr>
          <w:rFonts w:hint="eastAsia"/>
        </w:rPr>
        <w:t>，以保证</w:t>
      </w:r>
      <w:r w:rsidR="00D66FD8">
        <w:rPr>
          <w:rFonts w:hint="eastAsia"/>
        </w:rPr>
        <w:t>模型得训练效果，这就使得数据集的传输和存储成为一个严重的问题。</w:t>
      </w:r>
    </w:p>
    <w:p w:rsidR="007471EB" w:rsidRDefault="00336734" w:rsidP="00336734">
      <w:pPr>
        <w:ind w:firstLine="420"/>
      </w:pPr>
      <w:r>
        <w:rPr>
          <w:rFonts w:hint="eastAsia"/>
        </w:rPr>
        <w:t>目前市场上出现了一些专门用于管理和提供数据集的云服务提供商，但是他们只专注于提供和</w:t>
      </w:r>
      <w:r w:rsidR="006F44C9">
        <w:rPr>
          <w:rFonts w:hint="eastAsia"/>
        </w:rPr>
        <w:t>管理数据集，并不提供机器学习计算资源，这就使得他们的服务使</w:t>
      </w:r>
      <w:r w:rsidR="006F44C9">
        <w:rPr>
          <w:rFonts w:hint="eastAsia"/>
        </w:rPr>
        <w:lastRenderedPageBreak/>
        <w:t>用场景有限。比如受到网络的影响，</w:t>
      </w:r>
      <w:r w:rsidR="008E602E">
        <w:rPr>
          <w:rFonts w:hint="eastAsia"/>
        </w:rPr>
        <w:t>传输和下载速度慢</w:t>
      </w:r>
      <w:r w:rsidR="00CA6E46">
        <w:rPr>
          <w:rFonts w:hint="eastAsia"/>
        </w:rPr>
        <w:t>。</w:t>
      </w:r>
    </w:p>
    <w:p w:rsidR="00CA6E46" w:rsidRDefault="00CA6E46" w:rsidP="00336734">
      <w:pPr>
        <w:ind w:firstLine="420"/>
      </w:pPr>
      <w:r>
        <w:rPr>
          <w:rFonts w:hint="eastAsia"/>
        </w:rPr>
        <w:t>本文设计的平台将数据集模块独立出来，</w:t>
      </w:r>
      <w:r w:rsidR="0065414A">
        <w:rPr>
          <w:rFonts w:hint="eastAsia"/>
        </w:rPr>
        <w:t>用户可以上传自有数据集用于训练，也可以引用公开数据集。平台收集了大量公开数据集</w:t>
      </w:r>
      <w:r w:rsidR="009545E2">
        <w:rPr>
          <w:rFonts w:hint="eastAsia"/>
        </w:rPr>
        <w:t>，为用户提供便利。这种模式也将促进数据的开源，方便机器学习开发者的研究工作。</w:t>
      </w:r>
    </w:p>
    <w:p w:rsidR="009545E2" w:rsidRPr="007471EB" w:rsidRDefault="003E4B9A" w:rsidP="00336734">
      <w:pPr>
        <w:ind w:firstLine="420"/>
      </w:pPr>
      <w:r>
        <w:rPr>
          <w:rFonts w:hint="eastAsia"/>
        </w:rPr>
        <w:t>平台选用阿里云</w:t>
      </w:r>
      <w:r>
        <w:rPr>
          <w:rFonts w:hint="eastAsia"/>
        </w:rPr>
        <w:t>NAS</w:t>
      </w:r>
      <w:r w:rsidRPr="003E4B9A">
        <w:rPr>
          <w:rFonts w:hint="eastAsia"/>
        </w:rPr>
        <w:t>专用数据存储服务器</w:t>
      </w:r>
      <w:r>
        <w:rPr>
          <w:rFonts w:hint="eastAsia"/>
        </w:rPr>
        <w:t>存储数据</w:t>
      </w:r>
      <w:r w:rsidR="000909F0">
        <w:rPr>
          <w:rFonts w:hint="eastAsia"/>
        </w:rPr>
        <w:t>，</w:t>
      </w:r>
      <w:r w:rsidR="00911CBB">
        <w:rPr>
          <w:rFonts w:hint="eastAsia"/>
        </w:rPr>
        <w:t>并且采用了分布式存储架构，减少了数据集的复制和移动，显著减少等待时间，改善网络性能。</w:t>
      </w:r>
      <w:r w:rsidR="004800D3">
        <w:rPr>
          <w:rFonts w:hint="eastAsia"/>
        </w:rPr>
        <w:t>用户仅使用一条命令就可以快速引用存储在云端的数据集</w:t>
      </w:r>
      <w:r w:rsidR="004516A5">
        <w:rPr>
          <w:rFonts w:hint="eastAsia"/>
        </w:rPr>
        <w:t>，这大大减少了用户移动复制上传数据集所</w:t>
      </w:r>
      <w:r w:rsidR="0012701B">
        <w:rPr>
          <w:rFonts w:hint="eastAsia"/>
        </w:rPr>
        <w:t>耗费</w:t>
      </w:r>
      <w:r w:rsidR="004516A5">
        <w:rPr>
          <w:rFonts w:hint="eastAsia"/>
        </w:rPr>
        <w:t>的时间。</w:t>
      </w:r>
    </w:p>
    <w:p w:rsidR="00CE5129" w:rsidRPr="00BC0C59" w:rsidRDefault="00CE5129" w:rsidP="00CE5129">
      <w:pPr>
        <w:pStyle w:val="21"/>
        <w:rPr>
          <w:rFonts w:ascii="黑体" w:hAnsi="黑体"/>
          <w:b w:val="0"/>
        </w:rPr>
      </w:pPr>
      <w:bookmarkStart w:id="37" w:name="_Toc483319795"/>
      <w:bookmarkStart w:id="38" w:name="_Toc484718512"/>
      <w:bookmarkStart w:id="39" w:name="_Toc484718578"/>
      <w:bookmarkStart w:id="40" w:name="_Toc484718696"/>
      <w:r w:rsidRPr="00BC0C59">
        <w:t>2.3</w:t>
      </w:r>
      <w:r w:rsidRPr="00BC0C59">
        <w:rPr>
          <w:rFonts w:ascii="黑体" w:hAnsi="黑体"/>
        </w:rPr>
        <w:t xml:space="preserve"> </w:t>
      </w:r>
      <w:bookmarkEnd w:id="37"/>
      <w:bookmarkEnd w:id="38"/>
      <w:bookmarkEnd w:id="39"/>
      <w:bookmarkEnd w:id="40"/>
      <w:r w:rsidR="005926C3">
        <w:rPr>
          <w:rFonts w:ascii="黑体" w:hAnsi="黑体" w:hint="eastAsia"/>
        </w:rPr>
        <w:t>多用户界面</w:t>
      </w:r>
    </w:p>
    <w:p w:rsidR="007D22BF" w:rsidRDefault="00CE5129" w:rsidP="006F2691">
      <w:r>
        <w:tab/>
      </w:r>
      <w:r w:rsidR="00602DBA">
        <w:rPr>
          <w:rFonts w:hint="eastAsia"/>
        </w:rPr>
        <w:t>该</w:t>
      </w:r>
      <w:r w:rsidR="000142E4">
        <w:rPr>
          <w:rFonts w:hint="eastAsia"/>
        </w:rPr>
        <w:t>Paa</w:t>
      </w:r>
      <w:r w:rsidR="000142E4">
        <w:t>S</w:t>
      </w:r>
      <w:r w:rsidR="000142E4">
        <w:rPr>
          <w:rFonts w:hint="eastAsia"/>
        </w:rPr>
        <w:t>平台聚焦于减少开发者的工作，提升工作效率，以</w:t>
      </w:r>
      <w:r w:rsidR="004134FA">
        <w:rPr>
          <w:rFonts w:hint="eastAsia"/>
        </w:rPr>
        <w:t>灵活、简单、高效</w:t>
      </w:r>
      <w:r w:rsidR="000142E4">
        <w:rPr>
          <w:rFonts w:hint="eastAsia"/>
        </w:rPr>
        <w:t>为核心理念</w:t>
      </w:r>
      <w:r w:rsidR="004134FA">
        <w:rPr>
          <w:rFonts w:hint="eastAsia"/>
        </w:rPr>
        <w:t>，</w:t>
      </w:r>
      <w:r w:rsidR="000142E4">
        <w:rPr>
          <w:rFonts w:hint="eastAsia"/>
        </w:rPr>
        <w:t>因此为用户提供了</w:t>
      </w:r>
      <w:r w:rsidR="00F57977">
        <w:rPr>
          <w:rFonts w:hint="eastAsia"/>
        </w:rPr>
        <w:t>非常友好的用户界面</w:t>
      </w:r>
      <w:r>
        <w:t>。</w:t>
      </w:r>
      <w:r w:rsidR="00F57977">
        <w:rPr>
          <w:rFonts w:hint="eastAsia"/>
        </w:rPr>
        <w:t>包括基于</w:t>
      </w:r>
      <w:r w:rsidR="00F57977">
        <w:rPr>
          <w:rFonts w:hint="eastAsia"/>
        </w:rPr>
        <w:t>Python</w:t>
      </w:r>
      <w:r w:rsidR="00F57977">
        <w:rPr>
          <w:rFonts w:hint="eastAsia"/>
        </w:rPr>
        <w:t>的</w:t>
      </w:r>
      <w:r w:rsidR="00F57977">
        <w:rPr>
          <w:rFonts w:hint="eastAsia"/>
        </w:rPr>
        <w:t>CLI</w:t>
      </w:r>
      <w:r w:rsidR="00F57977">
        <w:rPr>
          <w:rFonts w:hint="eastAsia"/>
        </w:rPr>
        <w:t>客户端，基于</w:t>
      </w:r>
      <w:r w:rsidR="00F57977">
        <w:rPr>
          <w:rFonts w:hint="eastAsia"/>
        </w:rPr>
        <w:t>Web</w:t>
      </w:r>
      <w:r w:rsidR="00F57977">
        <w:rPr>
          <w:rFonts w:hint="eastAsia"/>
        </w:rPr>
        <w:t>的网页端</w:t>
      </w:r>
      <w:r w:rsidR="0037030C">
        <w:rPr>
          <w:rFonts w:hint="eastAsia"/>
        </w:rPr>
        <w:t>。</w:t>
      </w:r>
    </w:p>
    <w:p w:rsidR="0037030C" w:rsidRDefault="0037030C" w:rsidP="006F2691">
      <w:r>
        <w:tab/>
        <w:t>CLI</w:t>
      </w:r>
      <w:r>
        <w:rPr>
          <w:rFonts w:hint="eastAsia"/>
        </w:rPr>
        <w:t>客户端和</w:t>
      </w:r>
      <w:r>
        <w:rPr>
          <w:rFonts w:hint="eastAsia"/>
        </w:rPr>
        <w:t>Web</w:t>
      </w:r>
      <w:r>
        <w:rPr>
          <w:rFonts w:hint="eastAsia"/>
        </w:rPr>
        <w:t>网页端提供了</w:t>
      </w:r>
      <w:r w:rsidR="0019538B">
        <w:rPr>
          <w:rFonts w:hint="eastAsia"/>
        </w:rPr>
        <w:t>非常友好而强大的功能</w:t>
      </w:r>
      <w:r w:rsidR="002F1A72">
        <w:rPr>
          <w:rFonts w:hint="eastAsia"/>
        </w:rPr>
        <w:t>。客户端兼容了目前</w:t>
      </w:r>
      <w:r w:rsidR="004A1F56">
        <w:rPr>
          <w:rFonts w:hint="eastAsia"/>
        </w:rPr>
        <w:t>主流</w:t>
      </w:r>
      <w:r w:rsidR="002F1A72">
        <w:rPr>
          <w:rFonts w:hint="eastAsia"/>
        </w:rPr>
        <w:t>的</w:t>
      </w:r>
      <w:r w:rsidR="002F1A72">
        <w:rPr>
          <w:rFonts w:hint="eastAsia"/>
        </w:rPr>
        <w:t>PC</w:t>
      </w:r>
      <w:r w:rsidR="002F1A72">
        <w:rPr>
          <w:rFonts w:hint="eastAsia"/>
        </w:rPr>
        <w:t>操作系统，包括</w:t>
      </w:r>
      <w:r w:rsidR="002F1A72">
        <w:rPr>
          <w:rFonts w:hint="eastAsia"/>
        </w:rPr>
        <w:t>Windows</w:t>
      </w:r>
      <w:r w:rsidR="002F1A72">
        <w:rPr>
          <w:rFonts w:hint="eastAsia"/>
        </w:rPr>
        <w:t>、</w:t>
      </w:r>
      <w:r w:rsidR="004A1F56">
        <w:rPr>
          <w:rFonts w:hint="eastAsia"/>
        </w:rPr>
        <w:t>Mac</w:t>
      </w:r>
      <w:r w:rsidR="004A1F56">
        <w:t>OS</w:t>
      </w:r>
      <w:r w:rsidR="004A1F56">
        <w:rPr>
          <w:rFonts w:hint="eastAsia"/>
        </w:rPr>
        <w:t>、</w:t>
      </w:r>
      <w:r w:rsidR="004A1F56">
        <w:rPr>
          <w:rFonts w:hint="eastAsia"/>
        </w:rPr>
        <w:t>Linux</w:t>
      </w:r>
      <w:r w:rsidR="004A1F56">
        <w:rPr>
          <w:rFonts w:hint="eastAsia"/>
        </w:rPr>
        <w:t>，</w:t>
      </w:r>
      <w:r w:rsidR="00DF2598">
        <w:rPr>
          <w:rFonts w:hint="eastAsia"/>
        </w:rPr>
        <w:t>能够满足用户的觉得大多数需求。</w:t>
      </w:r>
    </w:p>
    <w:p w:rsidR="00DF2598" w:rsidRPr="00BC0C59" w:rsidRDefault="00DF2598" w:rsidP="00DF2598">
      <w:pPr>
        <w:pStyle w:val="21"/>
        <w:rPr>
          <w:rFonts w:ascii="黑体" w:hAnsi="黑体"/>
          <w:b w:val="0"/>
        </w:rPr>
      </w:pPr>
      <w:r>
        <w:t>2.4</w:t>
      </w:r>
      <w:r w:rsidRPr="00BC0C59">
        <w:rPr>
          <w:rFonts w:ascii="黑体" w:hAnsi="黑体"/>
        </w:rPr>
        <w:t xml:space="preserve"> </w:t>
      </w:r>
      <w:r>
        <w:rPr>
          <w:rFonts w:ascii="黑体" w:hAnsi="黑体" w:hint="eastAsia"/>
        </w:rPr>
        <w:t>本章小结</w:t>
      </w:r>
    </w:p>
    <w:p w:rsidR="007D22BF" w:rsidRDefault="00D00FF8" w:rsidP="00E868AE">
      <w:r>
        <w:tab/>
      </w:r>
      <w:r>
        <w:rPr>
          <w:rFonts w:hint="eastAsia"/>
        </w:rPr>
        <w:t>本章的前三节按照模型训练所经历的三个核心环节介绍了本平台的核心功能，然后介绍了</w:t>
      </w:r>
      <w:r w:rsidR="009D6DD8">
        <w:rPr>
          <w:rFonts w:hint="eastAsia"/>
        </w:rPr>
        <w:t>该平台十分重要的附加功能：分布式数据集管理，最后介绍了该平台的用户端的设计。</w:t>
      </w:r>
      <w:r w:rsidR="00EC33B4">
        <w:rPr>
          <w:rFonts w:hint="eastAsia"/>
        </w:rPr>
        <w:t>由此可以看到，该平台致力于解决</w:t>
      </w:r>
      <w:r w:rsidR="002628B3">
        <w:rPr>
          <w:rFonts w:hint="eastAsia"/>
        </w:rPr>
        <w:t>机器学习整个开发流程中的所面临的主要问题，为机器学习开发者提供一站式云计算服务，使开发者专注于核心的算法开发</w:t>
      </w:r>
      <w:r w:rsidR="00396685">
        <w:rPr>
          <w:rFonts w:hint="eastAsia"/>
        </w:rPr>
        <w:t>而忽略其他工作，从而提升开发效率，降低开发</w:t>
      </w:r>
      <w:r w:rsidR="00E868AE">
        <w:rPr>
          <w:rFonts w:hint="eastAsia"/>
        </w:rPr>
        <w:t>的人力</w:t>
      </w:r>
      <w:r w:rsidR="00396685">
        <w:rPr>
          <w:rFonts w:hint="eastAsia"/>
        </w:rPr>
        <w:t>成本</w:t>
      </w:r>
      <w:r w:rsidR="00E868AE">
        <w:rPr>
          <w:rFonts w:hint="eastAsia"/>
        </w:rPr>
        <w:t>和资金成本。</w:t>
      </w:r>
      <w:r w:rsidR="007D22BF">
        <w:br w:type="page"/>
      </w:r>
    </w:p>
    <w:p w:rsidR="00CE5129" w:rsidRPr="00BC0C59" w:rsidRDefault="00CE5129" w:rsidP="00CE5129">
      <w:pPr>
        <w:pStyle w:val="1"/>
      </w:pPr>
      <w:bookmarkStart w:id="41" w:name="_Toc483319796"/>
      <w:bookmarkStart w:id="42" w:name="_Toc484718513"/>
      <w:bookmarkStart w:id="43" w:name="_Toc484718579"/>
      <w:bookmarkStart w:id="44" w:name="_Toc484718697"/>
      <w:r w:rsidRPr="00BC0C59">
        <w:lastRenderedPageBreak/>
        <w:t>3</w:t>
      </w:r>
      <w:r w:rsidRPr="00BC0C59">
        <w:rPr>
          <w:rFonts w:hint="eastAsia"/>
        </w:rPr>
        <w:t xml:space="preserve"> </w:t>
      </w:r>
      <w:bookmarkEnd w:id="41"/>
      <w:bookmarkEnd w:id="42"/>
      <w:bookmarkEnd w:id="43"/>
      <w:bookmarkEnd w:id="44"/>
      <w:r w:rsidR="0044565B">
        <w:rPr>
          <w:rFonts w:hint="eastAsia"/>
        </w:rPr>
        <w:t>平台的技术实现及原理</w:t>
      </w:r>
    </w:p>
    <w:p w:rsidR="00CE5129" w:rsidRDefault="00CE5129" w:rsidP="00134EA5">
      <w:pPr>
        <w:ind w:firstLine="420"/>
      </w:pPr>
      <w:r>
        <w:t>本章</w:t>
      </w:r>
      <w:r w:rsidR="00D65E2E">
        <w:rPr>
          <w:rFonts w:hint="eastAsia"/>
        </w:rPr>
        <w:t>将根据第二章所介绍的三个核心模块详细说明其实现原理和技术架构，</w:t>
      </w:r>
      <w:r w:rsidR="008C3669">
        <w:rPr>
          <w:rFonts w:hint="eastAsia"/>
        </w:rPr>
        <w:t>主要包括：如何使用</w:t>
      </w:r>
      <w:r w:rsidR="008C3669">
        <w:rPr>
          <w:rFonts w:hint="eastAsia"/>
        </w:rPr>
        <w:t>Docker</w:t>
      </w:r>
      <w:r w:rsidR="008C3669">
        <w:rPr>
          <w:rFonts w:hint="eastAsia"/>
        </w:rPr>
        <w:t>技术实现环境配置的自动化，任务模型的生命周期的控制</w:t>
      </w:r>
      <w:r w:rsidR="00C95243">
        <w:rPr>
          <w:rFonts w:hint="eastAsia"/>
        </w:rPr>
        <w:t>以及监控日志系统的实现，部署和运维自动化的实现，客户端的实现</w:t>
      </w:r>
      <w:r w:rsidR="00B92130">
        <w:rPr>
          <w:rFonts w:hint="eastAsia"/>
        </w:rPr>
        <w:t>。由于这些功能模块的实现都比较复杂，所涉及</w:t>
      </w:r>
      <w:r w:rsidR="00AB4BC8">
        <w:rPr>
          <w:rFonts w:hint="eastAsia"/>
        </w:rPr>
        <w:t>的开源工具和库也很多，因此本章将略写部分非核心模块的实现。</w:t>
      </w:r>
    </w:p>
    <w:p w:rsidR="00B74288" w:rsidRDefault="00B74288" w:rsidP="00134EA5">
      <w:pPr>
        <w:ind w:firstLine="420"/>
      </w:pPr>
      <w:r>
        <w:rPr>
          <w:rFonts w:hint="eastAsia"/>
        </w:rPr>
        <w:t>该平台参考了</w:t>
      </w:r>
      <w:r w:rsidRPr="00B74288">
        <w:rPr>
          <w:rFonts w:hint="eastAsia"/>
        </w:rPr>
        <w:t>Heroku</w:t>
      </w:r>
      <w:r w:rsidRPr="00B74288">
        <w:rPr>
          <w:rFonts w:hint="eastAsia"/>
        </w:rPr>
        <w:t>和</w:t>
      </w:r>
      <w:r w:rsidRPr="00B74288">
        <w:rPr>
          <w:rFonts w:hint="eastAsia"/>
        </w:rPr>
        <w:t>Google App Engine</w:t>
      </w:r>
      <w:r w:rsidRPr="00B74288">
        <w:rPr>
          <w:rFonts w:hint="eastAsia"/>
        </w:rPr>
        <w:t>的架构，依据机器学习开发流程做相应的优化和改进，以实现一个高拓展性，高可用性，高性价比的灵活的机器学习</w:t>
      </w:r>
      <w:r w:rsidRPr="00B74288">
        <w:rPr>
          <w:rFonts w:hint="eastAsia"/>
        </w:rPr>
        <w:t>PaaS</w:t>
      </w:r>
      <w:r w:rsidRPr="00B74288">
        <w:rPr>
          <w:rFonts w:hint="eastAsia"/>
        </w:rPr>
        <w:t>平台。图</w:t>
      </w:r>
      <w:r w:rsidRPr="00B74288">
        <w:rPr>
          <w:rFonts w:hint="eastAsia"/>
        </w:rPr>
        <w:t>4</w:t>
      </w:r>
      <w:r w:rsidRPr="00B74288">
        <w:rPr>
          <w:rFonts w:hint="eastAsia"/>
        </w:rPr>
        <w:t>是该平台的系统架构图。</w:t>
      </w:r>
      <w:r w:rsidRPr="00B74288">
        <w:rPr>
          <w:rFonts w:hint="eastAsia"/>
        </w:rPr>
        <w:t>IaaS</w:t>
      </w:r>
      <w:r w:rsidRPr="00B74288">
        <w:rPr>
          <w:rFonts w:hint="eastAsia"/>
        </w:rPr>
        <w:t>层基于阿里云的</w:t>
      </w:r>
      <w:r w:rsidRPr="00B74288">
        <w:rPr>
          <w:rFonts w:hint="eastAsia"/>
        </w:rPr>
        <w:t>CPU</w:t>
      </w:r>
      <w:r w:rsidRPr="00B74288">
        <w:rPr>
          <w:rFonts w:hint="eastAsia"/>
        </w:rPr>
        <w:t>集群和</w:t>
      </w:r>
      <w:r w:rsidRPr="00B74288">
        <w:rPr>
          <w:rFonts w:hint="eastAsia"/>
        </w:rPr>
        <w:t>GPU</w:t>
      </w:r>
      <w:r w:rsidRPr="00B74288">
        <w:rPr>
          <w:rFonts w:hint="eastAsia"/>
        </w:rPr>
        <w:t>集群构建，数据存储选用阿里云</w:t>
      </w:r>
      <w:r w:rsidRPr="00B74288">
        <w:rPr>
          <w:rFonts w:hint="eastAsia"/>
        </w:rPr>
        <w:t>NAS</w:t>
      </w:r>
      <w:r w:rsidRPr="00B74288">
        <w:rPr>
          <w:rFonts w:hint="eastAsia"/>
        </w:rPr>
        <w:t>服务，用分布式存储系统来分发数据集和大文件。然后在</w:t>
      </w:r>
      <w:r w:rsidRPr="00B74288">
        <w:rPr>
          <w:rFonts w:hint="eastAsia"/>
        </w:rPr>
        <w:t>IaaS</w:t>
      </w:r>
      <w:r w:rsidRPr="00B74288">
        <w:rPr>
          <w:rFonts w:hint="eastAsia"/>
        </w:rPr>
        <w:t>层的基础上构建容器集群服务和</w:t>
      </w:r>
      <w:r w:rsidRPr="00B74288">
        <w:rPr>
          <w:rFonts w:hint="eastAsia"/>
        </w:rPr>
        <w:t>Web</w:t>
      </w:r>
      <w:r w:rsidRPr="00B74288">
        <w:rPr>
          <w:rFonts w:hint="eastAsia"/>
        </w:rPr>
        <w:t>服务：</w:t>
      </w:r>
    </w:p>
    <w:p w:rsidR="00CF6345" w:rsidRPr="00F34AC4" w:rsidRDefault="00CF6345" w:rsidP="00134EA5">
      <w:pPr>
        <w:ind w:firstLine="420"/>
      </w:pPr>
      <w:r w:rsidRPr="005C6AE1">
        <w:rPr>
          <w:noProof/>
          <w:color w:val="000000" w:themeColor="text1"/>
        </w:rPr>
        <w:drawing>
          <wp:inline distT="0" distB="0" distL="0" distR="0" wp14:anchorId="1EC5B96D" wp14:editId="22675022">
            <wp:extent cx="5273965" cy="4122420"/>
            <wp:effectExtent l="0" t="0" r="3175" b="0"/>
            <wp:docPr id="5" name="图片 5" descr="系统架构设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系统架构设计 (2)"/>
                    <pic:cNvPicPr>
                      <a:picLocks noChangeAspect="1" noChangeArrowheads="1"/>
                    </pic:cNvPicPr>
                  </pic:nvPicPr>
                  <pic:blipFill rotWithShape="1">
                    <a:blip r:embed="rId29">
                      <a:extLst>
                        <a:ext uri="{28A0092B-C50C-407E-A947-70E740481C1C}">
                          <a14:useLocalDpi xmlns:a14="http://schemas.microsoft.com/office/drawing/2010/main" val="0"/>
                        </a:ext>
                      </a:extLst>
                    </a:blip>
                    <a:srcRect t="5667"/>
                    <a:stretch/>
                  </pic:blipFill>
                  <pic:spPr bwMode="auto">
                    <a:xfrm>
                      <a:off x="0" y="0"/>
                      <a:ext cx="5274310" cy="4122690"/>
                    </a:xfrm>
                    <a:prstGeom prst="rect">
                      <a:avLst/>
                    </a:prstGeom>
                    <a:noFill/>
                    <a:ln>
                      <a:noFill/>
                    </a:ln>
                    <a:extLst>
                      <a:ext uri="{53640926-AAD7-44D8-BBD7-CCE9431645EC}">
                        <a14:shadowObscured xmlns:a14="http://schemas.microsoft.com/office/drawing/2010/main"/>
                      </a:ext>
                    </a:extLst>
                  </pic:spPr>
                </pic:pic>
              </a:graphicData>
            </a:graphic>
          </wp:inline>
        </w:drawing>
      </w:r>
    </w:p>
    <w:p w:rsidR="00CE5129" w:rsidRDefault="00CE5129" w:rsidP="00CE5129">
      <w:pPr>
        <w:pStyle w:val="21"/>
      </w:pPr>
      <w:bookmarkStart w:id="45" w:name="_Toc483319797"/>
      <w:bookmarkStart w:id="46" w:name="_Toc484718514"/>
      <w:bookmarkStart w:id="47" w:name="_Toc484718580"/>
      <w:bookmarkStart w:id="48" w:name="_Toc484718698"/>
      <w:r w:rsidRPr="0042352F">
        <w:t>3.1</w:t>
      </w:r>
      <w:r w:rsidRPr="0042352F">
        <w:rPr>
          <w:rFonts w:ascii="宋体" w:hAnsi="宋体"/>
        </w:rPr>
        <w:t xml:space="preserve"> </w:t>
      </w:r>
      <w:bookmarkEnd w:id="45"/>
      <w:bookmarkEnd w:id="46"/>
      <w:bookmarkEnd w:id="47"/>
      <w:bookmarkEnd w:id="48"/>
      <w:r w:rsidR="00866931">
        <w:rPr>
          <w:rFonts w:ascii="宋体" w:hAnsi="宋体" w:hint="eastAsia"/>
        </w:rPr>
        <w:t>环境配置和</w:t>
      </w:r>
      <w:r w:rsidR="002047A8">
        <w:rPr>
          <w:rFonts w:hint="eastAsia"/>
        </w:rPr>
        <w:t>Docker</w:t>
      </w:r>
      <w:r w:rsidR="002047A8">
        <w:rPr>
          <w:rFonts w:hint="eastAsia"/>
        </w:rPr>
        <w:t>容器技术</w:t>
      </w:r>
    </w:p>
    <w:p w:rsidR="00F55441" w:rsidRDefault="00364E6F" w:rsidP="00364E6F">
      <w:r>
        <w:tab/>
      </w:r>
      <w:r w:rsidR="00F55441" w:rsidRPr="00F55441">
        <w:rPr>
          <w:rFonts w:hint="eastAsia"/>
        </w:rPr>
        <w:t>容器是在</w:t>
      </w:r>
      <w:r w:rsidR="00F55441" w:rsidRPr="00F55441">
        <w:rPr>
          <w:rFonts w:hint="eastAsia"/>
        </w:rPr>
        <w:t xml:space="preserve"> Linux </w:t>
      </w:r>
      <w:r w:rsidR="00F55441" w:rsidRPr="00F55441">
        <w:rPr>
          <w:rFonts w:hint="eastAsia"/>
        </w:rPr>
        <w:t>环境中提供隔离和资源管理的一种手段。</w:t>
      </w:r>
      <w:r w:rsidR="00F55441" w:rsidRPr="00F55441">
        <w:rPr>
          <w:rFonts w:hint="eastAsia"/>
        </w:rPr>
        <w:t xml:space="preserve"> </w:t>
      </w:r>
      <w:r w:rsidR="00F55441" w:rsidRPr="00F55441">
        <w:rPr>
          <w:rFonts w:hint="eastAsia"/>
        </w:rPr>
        <w:t>这个术语来源于船运集装箱</w:t>
      </w:r>
      <w:r w:rsidR="00F55441" w:rsidRPr="00F55441">
        <w:rPr>
          <w:rFonts w:hint="eastAsia"/>
        </w:rPr>
        <w:t xml:space="preserve">, </w:t>
      </w:r>
      <w:r w:rsidR="00F55441" w:rsidRPr="00F55441">
        <w:rPr>
          <w:rFonts w:hint="eastAsia"/>
        </w:rPr>
        <w:t>是储存和运输任何货物的标准方法。</w:t>
      </w:r>
      <w:r w:rsidR="00F55441" w:rsidRPr="00F55441">
        <w:rPr>
          <w:rFonts w:hint="eastAsia"/>
        </w:rPr>
        <w:t xml:space="preserve"> </w:t>
      </w:r>
      <w:r w:rsidR="00F55441" w:rsidRPr="00F55441">
        <w:rPr>
          <w:rFonts w:hint="eastAsia"/>
        </w:rPr>
        <w:t>操作系统容器提供了一种通用的</w:t>
      </w:r>
      <w:r w:rsidR="00F55441" w:rsidRPr="00F55441">
        <w:rPr>
          <w:rFonts w:hint="eastAsia"/>
        </w:rPr>
        <w:lastRenderedPageBreak/>
        <w:t>方法</w:t>
      </w:r>
      <w:r w:rsidR="00F55441" w:rsidRPr="00F55441">
        <w:rPr>
          <w:rFonts w:hint="eastAsia"/>
        </w:rPr>
        <w:t xml:space="preserve">, </w:t>
      </w:r>
      <w:r w:rsidR="00F55441" w:rsidRPr="00F55441">
        <w:rPr>
          <w:rFonts w:hint="eastAsia"/>
        </w:rPr>
        <w:t>可以将进程与系统的其他部分隔离开来。</w:t>
      </w:r>
      <w:r w:rsidR="00F55441" w:rsidRPr="00F55441">
        <w:rPr>
          <w:rFonts w:hint="eastAsia"/>
        </w:rPr>
        <w:t xml:space="preserve"> </w:t>
      </w:r>
    </w:p>
    <w:p w:rsidR="006E0B86" w:rsidRDefault="00CF6345" w:rsidP="00F55441">
      <w:pPr>
        <w:ind w:firstLine="420"/>
      </w:pPr>
      <w:r w:rsidRPr="00CF6345">
        <w:rPr>
          <w:rFonts w:hint="eastAsia"/>
        </w:rPr>
        <w:t xml:space="preserve">Docker </w:t>
      </w:r>
      <w:r w:rsidRPr="00CF6345">
        <w:rPr>
          <w:rFonts w:hint="eastAsia"/>
        </w:rPr>
        <w:t>是</w:t>
      </w:r>
      <w:r w:rsidRPr="00CF6345">
        <w:rPr>
          <w:rFonts w:hint="eastAsia"/>
        </w:rPr>
        <w:t xml:space="preserve"> PaaS </w:t>
      </w:r>
      <w:r w:rsidRPr="00CF6345">
        <w:rPr>
          <w:rFonts w:hint="eastAsia"/>
        </w:rPr>
        <w:t>提供商</w:t>
      </w:r>
      <w:r w:rsidRPr="00CF6345">
        <w:rPr>
          <w:rFonts w:hint="eastAsia"/>
        </w:rPr>
        <w:t xml:space="preserve"> dotCloud </w:t>
      </w:r>
      <w:r w:rsidRPr="00CF6345">
        <w:rPr>
          <w:rFonts w:hint="eastAsia"/>
        </w:rPr>
        <w:t>开源的一个基于</w:t>
      </w:r>
      <w:r w:rsidRPr="00CF6345">
        <w:rPr>
          <w:rFonts w:hint="eastAsia"/>
        </w:rPr>
        <w:t xml:space="preserve"> LXC </w:t>
      </w:r>
      <w:r w:rsidRPr="00CF6345">
        <w:rPr>
          <w:rFonts w:hint="eastAsia"/>
        </w:rPr>
        <w:t>的高级容器引擎，</w:t>
      </w:r>
      <w:r w:rsidR="00316CC8" w:rsidRPr="00316CC8">
        <w:rPr>
          <w:rFonts w:hint="eastAsia"/>
        </w:rPr>
        <w:t>可以被视为一个操作系统级虚拟机</w:t>
      </w:r>
      <w:r w:rsidR="00316CC8" w:rsidRPr="00316CC8">
        <w:rPr>
          <w:rFonts w:hint="eastAsia"/>
        </w:rPr>
        <w:t xml:space="preserve">, </w:t>
      </w:r>
      <w:r w:rsidR="00316CC8" w:rsidRPr="00316CC8">
        <w:rPr>
          <w:rFonts w:hint="eastAsia"/>
        </w:rPr>
        <w:t>它在用户空间中作为一个独立的过程运行</w:t>
      </w:r>
      <w:r w:rsidR="00316CC8" w:rsidRPr="00316CC8">
        <w:rPr>
          <w:rFonts w:hint="eastAsia"/>
        </w:rPr>
        <w:t xml:space="preserve">, </w:t>
      </w:r>
      <w:r w:rsidR="00316CC8" w:rsidRPr="00316CC8">
        <w:rPr>
          <w:rFonts w:hint="eastAsia"/>
        </w:rPr>
        <w:t>并与其他容器共享相同的内核。</w:t>
      </w:r>
      <w:r w:rsidR="00316CC8">
        <w:rPr>
          <w:rFonts w:hint="eastAsia"/>
        </w:rPr>
        <w:t>它</w:t>
      </w:r>
      <w:r w:rsidRPr="00CF6345">
        <w:rPr>
          <w:rFonts w:hint="eastAsia"/>
        </w:rPr>
        <w:t>对基础设施服务进行虚拟化和隔离，把应用需要的运行环境、缓存环境、数据库环境等封装起来，形成一个独立的开发环境。</w:t>
      </w:r>
      <w:r w:rsidR="004B2448" w:rsidRPr="004B2448">
        <w:rPr>
          <w:rFonts w:hint="eastAsia"/>
        </w:rPr>
        <w:t xml:space="preserve">Docker </w:t>
      </w:r>
      <w:r w:rsidR="004B2448" w:rsidRPr="004B2448">
        <w:rPr>
          <w:rFonts w:hint="eastAsia"/>
        </w:rPr>
        <w:t>还有一个额外的</w:t>
      </w:r>
      <w:r w:rsidR="004B2448">
        <w:rPr>
          <w:rFonts w:hint="eastAsia"/>
        </w:rPr>
        <w:t>镜像</w:t>
      </w:r>
      <w:r w:rsidR="004B2448" w:rsidRPr="004B2448">
        <w:rPr>
          <w:rFonts w:hint="eastAsia"/>
        </w:rPr>
        <w:t>管理和一个分层的文件系统来优化容器的性能和减少磁盘空间</w:t>
      </w:r>
      <w:r w:rsidR="004B2448">
        <w:rPr>
          <w:rFonts w:hint="eastAsia"/>
        </w:rPr>
        <w:t>。</w:t>
      </w:r>
      <w:r w:rsidR="00316CC8">
        <w:t>D</w:t>
      </w:r>
      <w:r w:rsidR="00316CC8">
        <w:rPr>
          <w:rFonts w:hint="eastAsia"/>
        </w:rPr>
        <w:t>ocker</w:t>
      </w:r>
      <w:r w:rsidR="00316CC8" w:rsidRPr="00316CC8">
        <w:rPr>
          <w:rFonts w:hint="eastAsia"/>
        </w:rPr>
        <w:t>使用</w:t>
      </w:r>
      <w:r w:rsidR="00316CC8" w:rsidRPr="00316CC8">
        <w:rPr>
          <w:rFonts w:hint="eastAsia"/>
        </w:rPr>
        <w:t xml:space="preserve"> </w:t>
      </w:r>
      <w:r w:rsidR="00316CC8">
        <w:t>D</w:t>
      </w:r>
      <w:r w:rsidR="00316CC8" w:rsidRPr="00316CC8">
        <w:rPr>
          <w:rFonts w:hint="eastAsia"/>
        </w:rPr>
        <w:t>ocker</w:t>
      </w:r>
      <w:r w:rsidR="00316CC8">
        <w:t xml:space="preserve"> </w:t>
      </w:r>
      <w:r w:rsidR="00316CC8" w:rsidRPr="00316CC8">
        <w:rPr>
          <w:rFonts w:hint="eastAsia"/>
        </w:rPr>
        <w:t xml:space="preserve">daemon </w:t>
      </w:r>
      <w:r w:rsidR="00316CC8" w:rsidRPr="00316CC8">
        <w:rPr>
          <w:rFonts w:hint="eastAsia"/>
        </w:rPr>
        <w:t>管理单个节点中的多个容器。</w:t>
      </w:r>
      <w:r w:rsidR="00316CC8" w:rsidRPr="00316CC8">
        <w:rPr>
          <w:rFonts w:hint="eastAsia"/>
        </w:rPr>
        <w:t xml:space="preserve"> </w:t>
      </w:r>
      <w:r w:rsidR="00316CC8" w:rsidRPr="00316CC8">
        <w:rPr>
          <w:rFonts w:hint="eastAsia"/>
        </w:rPr>
        <w:t>通过命令行接口</w:t>
      </w:r>
      <w:r w:rsidR="00316CC8" w:rsidRPr="00316CC8">
        <w:rPr>
          <w:rFonts w:hint="eastAsia"/>
        </w:rPr>
        <w:t xml:space="preserve">(CLI) , Docker </w:t>
      </w:r>
      <w:r w:rsidR="00316CC8" w:rsidRPr="00316CC8">
        <w:rPr>
          <w:rFonts w:hint="eastAsia"/>
        </w:rPr>
        <w:t>客户端可以管理包含操作的容器</w:t>
      </w:r>
      <w:r w:rsidR="00316CC8" w:rsidRPr="00316CC8">
        <w:rPr>
          <w:rFonts w:hint="eastAsia"/>
        </w:rPr>
        <w:t xml:space="preserve">, </w:t>
      </w:r>
      <w:r w:rsidR="00316CC8" w:rsidRPr="00316CC8">
        <w:rPr>
          <w:rFonts w:hint="eastAsia"/>
        </w:rPr>
        <w:t>例如从注册表中抽取存储库、运行容器、将容器提交到新</w:t>
      </w:r>
      <w:r w:rsidR="004B2448" w:rsidRPr="004B2448">
        <w:rPr>
          <w:rFonts w:hint="eastAsia"/>
        </w:rPr>
        <w:t>的</w:t>
      </w:r>
      <w:r w:rsidR="004B2448">
        <w:rPr>
          <w:rFonts w:hint="eastAsia"/>
        </w:rPr>
        <w:t>镜像</w:t>
      </w:r>
      <w:r w:rsidR="00316CC8" w:rsidRPr="00316CC8">
        <w:rPr>
          <w:rFonts w:hint="eastAsia"/>
        </w:rPr>
        <w:t>、</w:t>
      </w:r>
      <w:r w:rsidR="002F08F5">
        <w:rPr>
          <w:rFonts w:hint="eastAsia"/>
        </w:rPr>
        <w:t>按照配置文件初始化容器</w:t>
      </w:r>
      <w:r w:rsidR="00316CC8" w:rsidRPr="00316CC8">
        <w:rPr>
          <w:rFonts w:hint="eastAsia"/>
        </w:rPr>
        <w:t>以及终止运行的容器。</w:t>
      </w:r>
    </w:p>
    <w:p w:rsidR="002047A8" w:rsidRDefault="002047A8" w:rsidP="002047A8">
      <w:pPr>
        <w:pStyle w:val="31"/>
      </w:pPr>
      <w:r>
        <w:rPr>
          <w:rFonts w:hint="eastAsia"/>
        </w:rPr>
        <w:t>3</w:t>
      </w:r>
      <w:r>
        <w:t>.1</w:t>
      </w:r>
      <w:r>
        <w:rPr>
          <w:rFonts w:hint="eastAsia"/>
        </w:rPr>
        <w:t>.1</w:t>
      </w:r>
      <w:r>
        <w:t xml:space="preserve"> </w:t>
      </w:r>
      <w:r w:rsidR="00AC1D7F">
        <w:t>Dock</w:t>
      </w:r>
      <w:r w:rsidR="00AC1D7F">
        <w:rPr>
          <w:rFonts w:hint="eastAsia"/>
        </w:rPr>
        <w:t>er</w:t>
      </w:r>
      <w:r w:rsidR="00AC1D7F">
        <w:rPr>
          <w:rFonts w:hint="eastAsia"/>
        </w:rPr>
        <w:t>容器技术的应用</w:t>
      </w:r>
    </w:p>
    <w:p w:rsidR="00AC1D7F" w:rsidRDefault="00AC1D7F" w:rsidP="00AC1D7F">
      <w:pPr>
        <w:ind w:firstLine="420"/>
      </w:pPr>
      <w:r w:rsidRPr="00CF6345">
        <w:rPr>
          <w:rFonts w:hint="eastAsia"/>
        </w:rPr>
        <w:t>本文设计的平台选用</w:t>
      </w:r>
      <w:r w:rsidRPr="00CF6345">
        <w:rPr>
          <w:rFonts w:hint="eastAsia"/>
        </w:rPr>
        <w:t>Docker</w:t>
      </w:r>
      <w:r w:rsidRPr="00CF6345">
        <w:rPr>
          <w:rFonts w:hint="eastAsia"/>
        </w:rPr>
        <w:t>容器技术封装用户所需要的训练环境和服务</w:t>
      </w:r>
      <w:r w:rsidR="003C6999">
        <w:rPr>
          <w:rFonts w:hint="eastAsia"/>
        </w:rPr>
        <w:t>，</w:t>
      </w:r>
      <w:r>
        <w:rPr>
          <w:rFonts w:hint="eastAsia"/>
        </w:rPr>
        <w:t>可以很方便地隔离出一个独立的用户空间，用于任务模型的训练和管理。选择</w:t>
      </w:r>
      <w:r>
        <w:rPr>
          <w:rFonts w:hint="eastAsia"/>
        </w:rPr>
        <w:t>Docker</w:t>
      </w:r>
      <w:r>
        <w:rPr>
          <w:rFonts w:hint="eastAsia"/>
        </w:rPr>
        <w:t>技术，为平台提供了以下优势和功能：</w:t>
      </w:r>
    </w:p>
    <w:p w:rsidR="00AC1D7F" w:rsidRDefault="00AC1D7F" w:rsidP="00AC1D7F">
      <w:pPr>
        <w:pStyle w:val="ab"/>
        <w:numPr>
          <w:ilvl w:val="0"/>
          <w:numId w:val="17"/>
        </w:numPr>
        <w:ind w:firstLineChars="0"/>
      </w:pPr>
      <w:r>
        <w:rPr>
          <w:rFonts w:hint="eastAsia"/>
        </w:rPr>
        <w:t>独立、安全、易于管理的用户独立空间</w:t>
      </w:r>
      <w:r w:rsidR="0037395A">
        <w:rPr>
          <w:rFonts w:hint="eastAsia"/>
        </w:rPr>
        <w:t>。</w:t>
      </w:r>
      <w:r>
        <w:rPr>
          <w:rFonts w:hint="eastAsia"/>
        </w:rPr>
        <w:t>Docker</w:t>
      </w:r>
      <w:r>
        <w:rPr>
          <w:rFonts w:hint="eastAsia"/>
        </w:rPr>
        <w:t>本身是一个操作系统上的容器。当用户提交一个训练模型的任务以后，本文的平台根据用户需求生成相应的配置文件，然后根据配置调用生成</w:t>
      </w:r>
      <w:r>
        <w:rPr>
          <w:rFonts w:hint="eastAsia"/>
        </w:rPr>
        <w:t>Docker</w:t>
      </w:r>
      <w:r>
        <w:rPr>
          <w:rFonts w:hint="eastAsia"/>
        </w:rPr>
        <w:t>容器的服务接口实例化一个容器，当用户的任务模型训练完成以后，该容器会被自动回收。</w:t>
      </w:r>
    </w:p>
    <w:p w:rsidR="003C6999" w:rsidRDefault="003C6999" w:rsidP="00AC1D7F">
      <w:pPr>
        <w:pStyle w:val="ab"/>
        <w:numPr>
          <w:ilvl w:val="0"/>
          <w:numId w:val="17"/>
        </w:numPr>
        <w:ind w:firstLineChars="0"/>
      </w:pPr>
      <w:r>
        <w:rPr>
          <w:rFonts w:hint="eastAsia"/>
        </w:rPr>
        <w:t>节约资源，降低成本。</w:t>
      </w:r>
      <w:r w:rsidR="00097BA1">
        <w:rPr>
          <w:rFonts w:hint="eastAsia"/>
        </w:rPr>
        <w:t>在一般情况下，机器学习开发者</w:t>
      </w:r>
      <w:r w:rsidR="007D6EA2">
        <w:rPr>
          <w:rFonts w:hint="eastAsia"/>
        </w:rPr>
        <w:t>往往</w:t>
      </w:r>
      <w:r w:rsidR="00AC2EE5">
        <w:rPr>
          <w:rFonts w:hint="eastAsia"/>
        </w:rPr>
        <w:t>会购买一个云端服务器，那么这个服务器就只属于个人</w:t>
      </w:r>
      <w:r w:rsidR="00F6173E">
        <w:rPr>
          <w:rFonts w:hint="eastAsia"/>
        </w:rPr>
        <w:t>，那必然会有闲置和性能过程的情况，这是资源浪费的一种情况</w:t>
      </w:r>
      <w:r w:rsidR="00AC2EE5">
        <w:rPr>
          <w:rFonts w:hint="eastAsia"/>
        </w:rPr>
        <w:t>。在该平台中，</w:t>
      </w:r>
      <w:r w:rsidR="00F6173E">
        <w:rPr>
          <w:rFonts w:hint="eastAsia"/>
        </w:rPr>
        <w:t>当用户提交的任务</w:t>
      </w:r>
      <w:r w:rsidR="004C2BB5">
        <w:rPr>
          <w:rFonts w:hint="eastAsia"/>
        </w:rPr>
        <w:t>比较多时，一台服务器上将运行多个</w:t>
      </w:r>
      <w:r w:rsidR="004C2BB5">
        <w:rPr>
          <w:rFonts w:hint="eastAsia"/>
        </w:rPr>
        <w:t>Docker</w:t>
      </w:r>
      <w:r w:rsidR="004C2BB5">
        <w:rPr>
          <w:rFonts w:hint="eastAsia"/>
        </w:rPr>
        <w:t>容器实例，</w:t>
      </w:r>
      <w:r w:rsidR="003733AA">
        <w:rPr>
          <w:rFonts w:hint="eastAsia"/>
        </w:rPr>
        <w:t>当该服务器资源被占满（</w:t>
      </w:r>
      <w:r w:rsidR="003733AA">
        <w:rPr>
          <w:rFonts w:hint="eastAsia"/>
        </w:rPr>
        <w:t>CPU</w:t>
      </w:r>
      <w:r w:rsidR="003733AA">
        <w:rPr>
          <w:rFonts w:hint="eastAsia"/>
        </w:rPr>
        <w:t>，存储器等），就会对当前节点上的服务器进行扩容</w:t>
      </w:r>
      <w:r w:rsidR="000807F0">
        <w:rPr>
          <w:rFonts w:hint="eastAsia"/>
        </w:rPr>
        <w:t>，从而实现合理的资源调度和利用，这样就避免了计算资源闲置和性能过剩的情况。</w:t>
      </w:r>
    </w:p>
    <w:p w:rsidR="00AC1D7F" w:rsidRPr="004C2BB5" w:rsidRDefault="00856C44" w:rsidP="00903B52">
      <w:pPr>
        <w:pStyle w:val="ab"/>
        <w:numPr>
          <w:ilvl w:val="0"/>
          <w:numId w:val="17"/>
        </w:numPr>
        <w:ind w:firstLineChars="0"/>
      </w:pPr>
      <w:r>
        <w:rPr>
          <w:rFonts w:hint="eastAsia"/>
        </w:rPr>
        <w:t>跨平台，可移植性好。</w:t>
      </w:r>
      <w:r w:rsidR="00903B52">
        <w:rPr>
          <w:rFonts w:hint="eastAsia"/>
        </w:rPr>
        <w:t>Docker</w:t>
      </w:r>
      <w:r w:rsidR="00903B52">
        <w:rPr>
          <w:rFonts w:hint="eastAsia"/>
        </w:rPr>
        <w:t>本身支持跨平台，可以运行在目前的主流操作系统上，因此这里构建的环境也支持跨平台。</w:t>
      </w:r>
    </w:p>
    <w:p w:rsidR="002047A8" w:rsidRPr="002047A8" w:rsidRDefault="002047A8" w:rsidP="00844BD8">
      <w:pPr>
        <w:pStyle w:val="31"/>
      </w:pPr>
      <w:r>
        <w:rPr>
          <w:rFonts w:hint="eastAsia"/>
        </w:rPr>
        <w:t>3</w:t>
      </w:r>
      <w:r>
        <w:t>.1</w:t>
      </w:r>
      <w:r>
        <w:rPr>
          <w:rFonts w:hint="eastAsia"/>
        </w:rPr>
        <w:t>.</w:t>
      </w:r>
      <w:r>
        <w:t>2</w:t>
      </w:r>
      <w:r w:rsidR="00844BD8">
        <w:rPr>
          <w:rFonts w:hint="eastAsia"/>
        </w:rPr>
        <w:t>容器集群</w:t>
      </w:r>
    </w:p>
    <w:p w:rsidR="00CE5129" w:rsidRDefault="00827CF2" w:rsidP="00827CF2">
      <w:pPr>
        <w:ind w:firstLine="420"/>
      </w:pPr>
      <w:r>
        <w:rPr>
          <w:rFonts w:hint="eastAsia"/>
        </w:rPr>
        <w:t>本文的平台</w:t>
      </w:r>
      <w:r w:rsidRPr="00827CF2">
        <w:rPr>
          <w:rFonts w:hint="eastAsia"/>
        </w:rPr>
        <w:t>需要在一个主机上运行多个容器实例，</w:t>
      </w:r>
      <w:r>
        <w:rPr>
          <w:rFonts w:hint="eastAsia"/>
        </w:rPr>
        <w:t>以合理分配和共享资源。多个容器的管理和调度是一个非常复杂的难题</w:t>
      </w:r>
      <w:r w:rsidR="00CE5129">
        <w:t>。</w:t>
      </w:r>
      <w:r w:rsidR="009036A9" w:rsidRPr="009036A9">
        <w:rPr>
          <w:rFonts w:hint="eastAsia"/>
        </w:rPr>
        <w:t>平台选用</w:t>
      </w:r>
      <w:r w:rsidR="009036A9" w:rsidRPr="009036A9">
        <w:rPr>
          <w:rFonts w:hint="eastAsia"/>
        </w:rPr>
        <w:t>Docker Swarm</w:t>
      </w:r>
      <w:r w:rsidR="009036A9" w:rsidRPr="009036A9">
        <w:rPr>
          <w:rFonts w:hint="eastAsia"/>
        </w:rPr>
        <w:t>构建容器和</w:t>
      </w:r>
      <w:r w:rsidR="009036A9" w:rsidRPr="009036A9">
        <w:rPr>
          <w:rFonts w:hint="eastAsia"/>
        </w:rPr>
        <w:lastRenderedPageBreak/>
        <w:t>管理集群，通过把多个</w:t>
      </w:r>
      <w:r w:rsidR="009036A9" w:rsidRPr="009036A9">
        <w:rPr>
          <w:rFonts w:hint="eastAsia"/>
        </w:rPr>
        <w:t>Docker Engine</w:t>
      </w:r>
      <w:r w:rsidR="009036A9" w:rsidRPr="009036A9">
        <w:rPr>
          <w:rFonts w:hint="eastAsia"/>
        </w:rPr>
        <w:t>聚集在一起，形成一个大的</w:t>
      </w:r>
      <w:r w:rsidR="009036A9" w:rsidRPr="009036A9">
        <w:rPr>
          <w:rFonts w:hint="eastAsia"/>
        </w:rPr>
        <w:t>Docker Engine</w:t>
      </w:r>
      <w:r w:rsidR="009036A9">
        <w:rPr>
          <w:rFonts w:hint="eastAsia"/>
        </w:rPr>
        <w:t>，</w:t>
      </w:r>
      <w:r w:rsidR="009036A9" w:rsidRPr="009036A9">
        <w:rPr>
          <w:rFonts w:hint="eastAsia"/>
        </w:rPr>
        <w:t>对外提供容器的集群服务。同时这个集群对外提供</w:t>
      </w:r>
      <w:r w:rsidR="009036A9" w:rsidRPr="009036A9">
        <w:rPr>
          <w:rFonts w:hint="eastAsia"/>
        </w:rPr>
        <w:t>Swarm API</w:t>
      </w:r>
      <w:r w:rsidR="009036A9" w:rsidRPr="009036A9">
        <w:rPr>
          <w:rFonts w:hint="eastAsia"/>
        </w:rPr>
        <w:t>，使得用户可以像使用</w:t>
      </w:r>
      <w:r w:rsidR="009036A9" w:rsidRPr="009036A9">
        <w:rPr>
          <w:rFonts w:hint="eastAsia"/>
        </w:rPr>
        <w:t>Docker Engine</w:t>
      </w:r>
      <w:r w:rsidR="009036A9" w:rsidRPr="009036A9">
        <w:rPr>
          <w:rFonts w:hint="eastAsia"/>
        </w:rPr>
        <w:t>一样使用</w:t>
      </w:r>
      <w:r w:rsidR="009036A9" w:rsidRPr="009036A9">
        <w:rPr>
          <w:rFonts w:hint="eastAsia"/>
        </w:rPr>
        <w:t>Docker</w:t>
      </w:r>
      <w:r w:rsidR="009036A9" w:rsidRPr="009036A9">
        <w:rPr>
          <w:rFonts w:hint="eastAsia"/>
        </w:rPr>
        <w:t>集群。</w:t>
      </w:r>
      <w:r w:rsidR="009036A9" w:rsidRPr="009036A9">
        <w:rPr>
          <w:rFonts w:hint="eastAsia"/>
        </w:rPr>
        <w:t>Docker Client</w:t>
      </w:r>
      <w:r w:rsidR="009036A9" w:rsidRPr="009036A9">
        <w:rPr>
          <w:rFonts w:hint="eastAsia"/>
        </w:rPr>
        <w:t>发送请求给</w:t>
      </w:r>
      <w:r w:rsidR="009036A9" w:rsidRPr="009036A9">
        <w:rPr>
          <w:rFonts w:hint="eastAsia"/>
        </w:rPr>
        <w:t>Swarm</w:t>
      </w:r>
      <w:r w:rsidR="009036A9" w:rsidRPr="009036A9">
        <w:rPr>
          <w:rFonts w:hint="eastAsia"/>
        </w:rPr>
        <w:t>，</w:t>
      </w:r>
      <w:r w:rsidR="009036A9" w:rsidRPr="009036A9">
        <w:rPr>
          <w:rFonts w:hint="eastAsia"/>
        </w:rPr>
        <w:t>Swarm</w:t>
      </w:r>
      <w:r w:rsidR="009036A9" w:rsidRPr="009036A9">
        <w:rPr>
          <w:rFonts w:hint="eastAsia"/>
        </w:rPr>
        <w:t>处理请求并发送至相应的</w:t>
      </w:r>
      <w:r w:rsidR="009036A9" w:rsidRPr="009036A9">
        <w:rPr>
          <w:rFonts w:hint="eastAsia"/>
        </w:rPr>
        <w:t>Docker Node</w:t>
      </w:r>
      <w:r w:rsidR="009036A9" w:rsidRPr="009036A9">
        <w:rPr>
          <w:rFonts w:hint="eastAsia"/>
        </w:rPr>
        <w:t>，</w:t>
      </w:r>
      <w:r w:rsidR="009036A9" w:rsidRPr="009036A9">
        <w:rPr>
          <w:rFonts w:hint="eastAsia"/>
        </w:rPr>
        <w:t>Docker Node</w:t>
      </w:r>
      <w:r w:rsidR="009036A9" w:rsidRPr="009036A9">
        <w:rPr>
          <w:rFonts w:hint="eastAsia"/>
        </w:rPr>
        <w:t>执行相应的操作并返回响应。当用户初始化并开始一个训练任务时，平台将任务放入调度队列，当队列任务被执行时，平台通过</w:t>
      </w:r>
      <w:r w:rsidR="009036A9" w:rsidRPr="009036A9">
        <w:rPr>
          <w:rFonts w:hint="eastAsia"/>
        </w:rPr>
        <w:t>Swarm</w:t>
      </w:r>
      <w:r w:rsidR="009036A9" w:rsidRPr="009036A9">
        <w:rPr>
          <w:rFonts w:hint="eastAsia"/>
        </w:rPr>
        <w:t>实例化一个</w:t>
      </w:r>
      <w:r w:rsidR="009036A9" w:rsidRPr="009036A9">
        <w:rPr>
          <w:rFonts w:hint="eastAsia"/>
        </w:rPr>
        <w:t>Docker</w:t>
      </w:r>
      <w:r w:rsidR="009036A9" w:rsidRPr="009036A9">
        <w:rPr>
          <w:rFonts w:hint="eastAsia"/>
        </w:rPr>
        <w:t>容器，并根据任务所需配置初始化容器环境，并将这个容器分配给该用户。当任务结束时，该容器会被自动回收，输出结果和相关文件存储到任务模型中，方便用户查看和复现。</w:t>
      </w:r>
    </w:p>
    <w:p w:rsidR="00CE5129" w:rsidRDefault="00CE5129" w:rsidP="00CE5129">
      <w:pPr>
        <w:pStyle w:val="21"/>
      </w:pPr>
      <w:bookmarkStart w:id="49" w:name="_Toc483319798"/>
      <w:bookmarkStart w:id="50" w:name="_Toc484718515"/>
      <w:bookmarkStart w:id="51" w:name="_Toc484718581"/>
      <w:bookmarkStart w:id="52" w:name="_Toc484718699"/>
      <w:r>
        <w:rPr>
          <w:rFonts w:hint="eastAsia"/>
        </w:rPr>
        <w:t>3</w:t>
      </w:r>
      <w:r>
        <w:t>.2</w:t>
      </w:r>
      <w:bookmarkEnd w:id="49"/>
      <w:bookmarkEnd w:id="50"/>
      <w:bookmarkEnd w:id="51"/>
      <w:bookmarkEnd w:id="52"/>
      <w:r w:rsidR="00866931">
        <w:rPr>
          <w:rFonts w:hint="eastAsia"/>
        </w:rPr>
        <w:t>任务模型和监控</w:t>
      </w:r>
    </w:p>
    <w:p w:rsidR="00CE5129" w:rsidRDefault="00CE5129" w:rsidP="00854A9D">
      <w:r w:rsidRPr="004D1F87">
        <w:rPr>
          <w:color w:val="FF0000"/>
        </w:rPr>
        <w:tab/>
      </w:r>
      <w:r w:rsidRPr="00360C0F">
        <w:t>本文中的算法主要由以下五个步骤组成：</w:t>
      </w:r>
    </w:p>
    <w:p w:rsidR="00CE5129" w:rsidRDefault="00CE5129" w:rsidP="00CE5129">
      <w:pPr>
        <w:pStyle w:val="31"/>
      </w:pPr>
      <w:bookmarkStart w:id="53" w:name="_Toc483319799"/>
      <w:bookmarkStart w:id="54" w:name="_Toc484718516"/>
      <w:bookmarkStart w:id="55" w:name="_Toc484718582"/>
      <w:bookmarkStart w:id="56" w:name="_Toc484718700"/>
      <w:r>
        <w:rPr>
          <w:rFonts w:hint="eastAsia"/>
        </w:rPr>
        <w:t>3</w:t>
      </w:r>
      <w:r>
        <w:t>.2</w:t>
      </w:r>
      <w:r>
        <w:rPr>
          <w:rFonts w:hint="eastAsia"/>
        </w:rPr>
        <w:t>.1</w:t>
      </w:r>
      <w:r>
        <w:t xml:space="preserve"> </w:t>
      </w:r>
      <w:bookmarkEnd w:id="53"/>
      <w:bookmarkEnd w:id="54"/>
      <w:bookmarkEnd w:id="55"/>
      <w:bookmarkEnd w:id="56"/>
      <w:r w:rsidR="001F0E77">
        <w:rPr>
          <w:rFonts w:hint="eastAsia"/>
        </w:rPr>
        <w:t>任务模型</w:t>
      </w:r>
    </w:p>
    <w:p w:rsidR="00CE5129" w:rsidRDefault="00CE5129" w:rsidP="007A774F">
      <w:r>
        <w:tab/>
      </w:r>
      <w:bookmarkStart w:id="57" w:name="_Toc483319800"/>
      <w:bookmarkStart w:id="58" w:name="_Toc484718517"/>
      <w:bookmarkStart w:id="59" w:name="_Toc484718583"/>
      <w:bookmarkStart w:id="60" w:name="_Toc484718701"/>
      <w:r w:rsidR="007A774F" w:rsidRPr="007A774F">
        <w:rPr>
          <w:rFonts w:hint="eastAsia"/>
        </w:rPr>
        <w:t>任务模型是为方便描述和</w:t>
      </w:r>
      <w:r w:rsidR="007A774F">
        <w:rPr>
          <w:rFonts w:hint="eastAsia"/>
        </w:rPr>
        <w:t>开发自定义的概念，在该系统中，是指一次训练任务及其所包含的信息</w:t>
      </w:r>
      <w:r w:rsidR="007A774F" w:rsidRPr="007A774F">
        <w:rPr>
          <w:rFonts w:hint="eastAsia"/>
        </w:rPr>
        <w:t>。</w:t>
      </w:r>
      <w:bookmarkEnd w:id="57"/>
      <w:bookmarkEnd w:id="58"/>
      <w:bookmarkEnd w:id="59"/>
      <w:bookmarkEnd w:id="60"/>
      <w:r w:rsidR="0010439E">
        <w:rPr>
          <w:rFonts w:hint="eastAsia"/>
        </w:rPr>
        <w:t>一次训练任务以及其附带的文件、配置等信息抽象为一个任务模型</w:t>
      </w:r>
      <w:r w:rsidR="00EF448A">
        <w:rPr>
          <w:rFonts w:hint="eastAsia"/>
        </w:rPr>
        <w:t>进行管理，就可以实现</w:t>
      </w:r>
      <w:r w:rsidR="00EF448A">
        <w:rPr>
          <w:rFonts w:hint="eastAsia"/>
        </w:rPr>
        <w:t>Git</w:t>
      </w:r>
      <w:r w:rsidR="00EF448A">
        <w:rPr>
          <w:rFonts w:hint="eastAsia"/>
        </w:rPr>
        <w:t>一样的版本管理和控制，从而能实现多人协作以及版本回退</w:t>
      </w:r>
      <w:r w:rsidR="00275C88">
        <w:rPr>
          <w:rFonts w:hint="eastAsia"/>
        </w:rPr>
        <w:t>，这样复现实验、追踪错误、查看历史训练结果等等功能都可以实现。</w:t>
      </w:r>
    </w:p>
    <w:p w:rsidR="00EA6CC8" w:rsidRDefault="00EA6CC8" w:rsidP="007A774F">
      <w:r>
        <w:tab/>
      </w:r>
      <w:r w:rsidRPr="00EA6CC8">
        <w:rPr>
          <w:rFonts w:hint="eastAsia"/>
        </w:rPr>
        <w:t>用户新建一个项目，上传相关机器学习模型文件，并提交了训练任务之后，该任务模型自动生成，并进入等待状态。这个过程中用户的操作是基于</w:t>
      </w:r>
      <w:r w:rsidRPr="00EA6CC8">
        <w:rPr>
          <w:rFonts w:hint="eastAsia"/>
        </w:rPr>
        <w:t>Falsk</w:t>
      </w:r>
      <w:r w:rsidRPr="00EA6CC8">
        <w:rPr>
          <w:rFonts w:hint="eastAsia"/>
        </w:rPr>
        <w:t>的</w:t>
      </w:r>
      <w:r w:rsidRPr="00EA6CC8">
        <w:rPr>
          <w:rFonts w:hint="eastAsia"/>
        </w:rPr>
        <w:t>WEB</w:t>
      </w:r>
      <w:r w:rsidRPr="00EA6CC8">
        <w:rPr>
          <w:rFonts w:hint="eastAsia"/>
        </w:rPr>
        <w:t>服务的，</w:t>
      </w:r>
      <w:r w:rsidRPr="00EA6CC8">
        <w:rPr>
          <w:rFonts w:hint="eastAsia"/>
        </w:rPr>
        <w:t>Flask</w:t>
      </w:r>
      <w:r w:rsidRPr="00EA6CC8">
        <w:rPr>
          <w:rFonts w:hint="eastAsia"/>
        </w:rPr>
        <w:t>将任务模型的相关信息记录进</w:t>
      </w:r>
      <w:r w:rsidRPr="00EA6CC8">
        <w:rPr>
          <w:rFonts w:hint="eastAsia"/>
        </w:rPr>
        <w:t>MySQL</w:t>
      </w:r>
      <w:r w:rsidRPr="00EA6CC8">
        <w:rPr>
          <w:rFonts w:hint="eastAsia"/>
        </w:rPr>
        <w:t>数据库中，用户提交任务时，</w:t>
      </w:r>
      <w:r w:rsidRPr="00EA6CC8">
        <w:rPr>
          <w:rFonts w:hint="eastAsia"/>
        </w:rPr>
        <w:t>Flask</w:t>
      </w:r>
      <w:r w:rsidRPr="00EA6CC8">
        <w:rPr>
          <w:rFonts w:hint="eastAsia"/>
        </w:rPr>
        <w:t>把该任务提交到</w:t>
      </w:r>
      <w:r w:rsidRPr="00EA6CC8">
        <w:rPr>
          <w:rFonts w:hint="eastAsia"/>
        </w:rPr>
        <w:t>Celery</w:t>
      </w:r>
      <w:r w:rsidRPr="00EA6CC8">
        <w:rPr>
          <w:rFonts w:hint="eastAsia"/>
        </w:rPr>
        <w:t>异步任务队列中，</w:t>
      </w:r>
      <w:r w:rsidRPr="00EA6CC8">
        <w:rPr>
          <w:rFonts w:hint="eastAsia"/>
        </w:rPr>
        <w:t>Celery</w:t>
      </w:r>
      <w:r w:rsidRPr="00EA6CC8">
        <w:rPr>
          <w:rFonts w:hint="eastAsia"/>
        </w:rPr>
        <w:t>按照优先级处理所有任务。当</w:t>
      </w:r>
      <w:r w:rsidRPr="00EA6CC8">
        <w:rPr>
          <w:rFonts w:hint="eastAsia"/>
        </w:rPr>
        <w:t>Celery</w:t>
      </w:r>
      <w:r w:rsidRPr="00EA6CC8">
        <w:rPr>
          <w:rFonts w:hint="eastAsia"/>
        </w:rPr>
        <w:t>任务队列里的该训练任务被执行时，</w:t>
      </w:r>
      <w:r w:rsidRPr="00EA6CC8">
        <w:rPr>
          <w:rFonts w:hint="eastAsia"/>
        </w:rPr>
        <w:t>Flask</w:t>
      </w:r>
      <w:r w:rsidRPr="00EA6CC8">
        <w:rPr>
          <w:rFonts w:hint="eastAsia"/>
        </w:rPr>
        <w:t>调用</w:t>
      </w:r>
      <w:r w:rsidRPr="00EA6CC8">
        <w:rPr>
          <w:rFonts w:hint="eastAsia"/>
        </w:rPr>
        <w:t>Swarm</w:t>
      </w:r>
      <w:r w:rsidRPr="00EA6CC8">
        <w:rPr>
          <w:rFonts w:hint="eastAsia"/>
        </w:rPr>
        <w:t>相关接口初始化一个</w:t>
      </w:r>
      <w:r w:rsidRPr="00EA6CC8">
        <w:rPr>
          <w:rFonts w:hint="eastAsia"/>
        </w:rPr>
        <w:t>Docker</w:t>
      </w:r>
      <w:r w:rsidRPr="00EA6CC8">
        <w:rPr>
          <w:rFonts w:hint="eastAsia"/>
        </w:rPr>
        <w:t>容器，该任务被放入这个</w:t>
      </w:r>
      <w:r w:rsidRPr="00EA6CC8">
        <w:rPr>
          <w:rFonts w:hint="eastAsia"/>
        </w:rPr>
        <w:t>Docker</w:t>
      </w:r>
      <w:r w:rsidRPr="00EA6CC8">
        <w:rPr>
          <w:rFonts w:hint="eastAsia"/>
        </w:rPr>
        <w:t>中运行，这时候开始日志系统开始读取并输出日志，记录相关信息。训练完成后，又记录其训练输出结果及训练时间，</w:t>
      </w:r>
      <w:r w:rsidRPr="00EA6CC8">
        <w:rPr>
          <w:rFonts w:hint="eastAsia"/>
        </w:rPr>
        <w:t>Flask</w:t>
      </w:r>
      <w:r w:rsidRPr="00EA6CC8">
        <w:rPr>
          <w:rFonts w:hint="eastAsia"/>
        </w:rPr>
        <w:t>将这些相关信息添加更新到数据库中，并调用</w:t>
      </w:r>
      <w:r w:rsidRPr="00EA6CC8">
        <w:rPr>
          <w:rFonts w:hint="eastAsia"/>
        </w:rPr>
        <w:t>Swarm</w:t>
      </w:r>
      <w:r w:rsidRPr="00EA6CC8">
        <w:rPr>
          <w:rFonts w:hint="eastAsia"/>
        </w:rPr>
        <w:t>接口将该任务模型所使用的容器被销毁。这个任务模型的生命周期就结束了，任务模型被永久存储在数据库中。</w:t>
      </w:r>
    </w:p>
    <w:p w:rsidR="00EA6CC8" w:rsidRDefault="00EA6CC8" w:rsidP="007A774F">
      <w:r>
        <w:tab/>
      </w:r>
      <w:r>
        <w:rPr>
          <w:rFonts w:hint="eastAsia"/>
        </w:rPr>
        <w:t>当用户需要复现实验、追踪错误的时候，再次运行该任务，</w:t>
      </w:r>
      <w:r w:rsidR="00E23024">
        <w:rPr>
          <w:rFonts w:hint="eastAsia"/>
        </w:rPr>
        <w:t>已被记录的任务模型将按照存储的配置和信息实例化容器，</w:t>
      </w:r>
      <w:r w:rsidR="005A67E4">
        <w:rPr>
          <w:rFonts w:hint="eastAsia"/>
        </w:rPr>
        <w:t>构建和</w:t>
      </w:r>
      <w:r w:rsidR="00E23024">
        <w:rPr>
          <w:rFonts w:hint="eastAsia"/>
        </w:rPr>
        <w:t>之前</w:t>
      </w:r>
      <w:r w:rsidR="005A67E4">
        <w:rPr>
          <w:rFonts w:hint="eastAsia"/>
        </w:rPr>
        <w:t>完全一</w:t>
      </w:r>
      <w:r w:rsidR="00E23024">
        <w:rPr>
          <w:rFonts w:hint="eastAsia"/>
        </w:rPr>
        <w:t>样的环境</w:t>
      </w:r>
      <w:r w:rsidR="005A67E4">
        <w:rPr>
          <w:rFonts w:hint="eastAsia"/>
        </w:rPr>
        <w:t>，能极大地提高调试效率和快速追踪错误、异常。</w:t>
      </w:r>
      <w:r w:rsidR="008C7C02">
        <w:rPr>
          <w:rFonts w:hint="eastAsia"/>
        </w:rPr>
        <w:t>下图是一个任务模型的基本概念图：</w:t>
      </w:r>
    </w:p>
    <w:p w:rsidR="008C7C02" w:rsidRDefault="00720EA5" w:rsidP="007A774F">
      <w:r>
        <w:lastRenderedPageBreak/>
        <w:pict>
          <v:shape id="_x0000_i1026" type="#_x0000_t75" style="width:425.25pt;height:204.75pt">
            <v:imagedata r:id="rId30" o:title="任务模型"/>
          </v:shape>
        </w:pict>
      </w:r>
    </w:p>
    <w:p w:rsidR="00F7645C" w:rsidRDefault="00F7645C" w:rsidP="007A774F">
      <w:r>
        <w:rPr>
          <w:rFonts w:hint="eastAsia"/>
        </w:rPr>
        <w:t>下图是任务模型的生命周期示意图：</w:t>
      </w:r>
    </w:p>
    <w:p w:rsidR="00F7645C" w:rsidRDefault="00720EA5" w:rsidP="007A774F">
      <w:r>
        <w:pict>
          <v:shape id="_x0000_i1027" type="#_x0000_t75" style="width:425.25pt;height:194.25pt">
            <v:imagedata r:id="rId31" o:title="未命名文件"/>
          </v:shape>
        </w:pict>
      </w:r>
    </w:p>
    <w:p w:rsidR="00CE5129" w:rsidRDefault="00CE5129" w:rsidP="00CE5129">
      <w:pPr>
        <w:pStyle w:val="31"/>
      </w:pPr>
      <w:bookmarkStart w:id="61" w:name="_Toc483319801"/>
      <w:bookmarkStart w:id="62" w:name="_Toc484718518"/>
      <w:bookmarkStart w:id="63" w:name="_Toc484718584"/>
      <w:bookmarkStart w:id="64" w:name="_Toc484718702"/>
      <w:r>
        <w:rPr>
          <w:rFonts w:hint="eastAsia"/>
        </w:rPr>
        <w:t>3</w:t>
      </w:r>
      <w:r>
        <w:t>.2</w:t>
      </w:r>
      <w:r>
        <w:rPr>
          <w:rFonts w:hint="eastAsia"/>
        </w:rPr>
        <w:t>.</w:t>
      </w:r>
      <w:r>
        <w:t xml:space="preserve">3 </w:t>
      </w:r>
      <w:bookmarkEnd w:id="61"/>
      <w:bookmarkEnd w:id="62"/>
      <w:bookmarkEnd w:id="63"/>
      <w:bookmarkEnd w:id="64"/>
      <w:r w:rsidR="001F0E77">
        <w:rPr>
          <w:rFonts w:hint="eastAsia"/>
        </w:rPr>
        <w:t>日志</w:t>
      </w:r>
      <w:r w:rsidR="00801059">
        <w:rPr>
          <w:rFonts w:hint="eastAsia"/>
        </w:rPr>
        <w:t>和异常</w:t>
      </w:r>
      <w:r w:rsidR="001F0E77">
        <w:rPr>
          <w:rFonts w:hint="eastAsia"/>
        </w:rPr>
        <w:t>监控</w:t>
      </w:r>
    </w:p>
    <w:p w:rsidR="00C122D0" w:rsidRDefault="008363FD" w:rsidP="00C122D0">
      <w:pPr>
        <w:widowControl/>
        <w:jc w:val="left"/>
      </w:pPr>
      <w:r>
        <w:tab/>
      </w:r>
      <w:r w:rsidR="00C122D0">
        <w:rPr>
          <w:rFonts w:hint="eastAsia"/>
        </w:rPr>
        <w:t>日志和监控系统主要包含三层服务，是基于开源框架</w:t>
      </w:r>
      <w:r w:rsidR="00C122D0">
        <w:rPr>
          <w:rFonts w:hint="eastAsia"/>
        </w:rPr>
        <w:t>Kafka</w:t>
      </w:r>
      <w:r w:rsidR="00C122D0">
        <w:rPr>
          <w:rFonts w:hint="eastAsia"/>
        </w:rPr>
        <w:t>和</w:t>
      </w:r>
      <w:r w:rsidR="00C122D0">
        <w:rPr>
          <w:rFonts w:hint="eastAsia"/>
        </w:rPr>
        <w:t>Pilot</w:t>
      </w:r>
      <w:r w:rsidR="00C122D0">
        <w:rPr>
          <w:rFonts w:hint="eastAsia"/>
        </w:rPr>
        <w:t>搭建的。</w:t>
      </w:r>
      <w:r w:rsidR="00C122D0">
        <w:rPr>
          <w:rFonts w:hint="eastAsia"/>
        </w:rPr>
        <w:t>Kafka</w:t>
      </w:r>
      <w:r w:rsidR="00C122D0">
        <w:rPr>
          <w:rFonts w:hint="eastAsia"/>
        </w:rPr>
        <w:t>是一种高吞吐量的分布式发布订阅消息系统，</w:t>
      </w:r>
      <w:r w:rsidR="00AC42ED">
        <w:rPr>
          <w:rFonts w:hint="eastAsia"/>
        </w:rPr>
        <w:t>它</w:t>
      </w:r>
      <w:r w:rsidR="00AC42ED" w:rsidRPr="00AC42ED">
        <w:rPr>
          <w:rFonts w:hint="eastAsia"/>
        </w:rPr>
        <w:t>的主要目的是建立一个数据处理框架</w:t>
      </w:r>
      <w:r w:rsidR="00AC42ED" w:rsidRPr="00AC42ED">
        <w:rPr>
          <w:rFonts w:hint="eastAsia"/>
        </w:rPr>
        <w:t xml:space="preserve">, </w:t>
      </w:r>
      <w:r w:rsidR="00AC42ED" w:rsidRPr="00AC42ED">
        <w:rPr>
          <w:rFonts w:hint="eastAsia"/>
        </w:rPr>
        <w:t>以收集和传播大量信息</w:t>
      </w:r>
      <w:r w:rsidR="00AC42ED" w:rsidRPr="00AC42ED">
        <w:rPr>
          <w:rFonts w:hint="eastAsia"/>
        </w:rPr>
        <w:t xml:space="preserve">, </w:t>
      </w:r>
      <w:r w:rsidR="00AC42ED" w:rsidRPr="00AC42ED">
        <w:rPr>
          <w:rFonts w:hint="eastAsia"/>
        </w:rPr>
        <w:t>包括用户行为数据</w:t>
      </w:r>
      <w:r w:rsidR="00A040A1">
        <w:rPr>
          <w:rFonts w:hint="eastAsia"/>
        </w:rPr>
        <w:t>，</w:t>
      </w:r>
      <w:r w:rsidR="00AC42ED" w:rsidRPr="00AC42ED">
        <w:rPr>
          <w:rFonts w:hint="eastAsia"/>
        </w:rPr>
        <w:t>网站操作统计等等。</w:t>
      </w:r>
      <w:r w:rsidR="00AC42ED" w:rsidRPr="00AC42ED">
        <w:rPr>
          <w:rFonts w:hint="eastAsia"/>
        </w:rPr>
        <w:t xml:space="preserve"> </w:t>
      </w:r>
      <w:r w:rsidR="00AC42ED" w:rsidRPr="00AC42ED">
        <w:rPr>
          <w:rFonts w:hint="eastAsia"/>
        </w:rPr>
        <w:t>它最初由</w:t>
      </w:r>
      <w:r w:rsidR="00AC42ED" w:rsidRPr="00AC42ED">
        <w:rPr>
          <w:rFonts w:hint="eastAsia"/>
        </w:rPr>
        <w:t xml:space="preserve"> LinkedIn </w:t>
      </w:r>
      <w:r w:rsidR="00AC42ED" w:rsidRPr="00AC42ED">
        <w:rPr>
          <w:rFonts w:hint="eastAsia"/>
        </w:rPr>
        <w:t>开发</w:t>
      </w:r>
      <w:r w:rsidR="00AC42ED" w:rsidRPr="00AC42ED">
        <w:rPr>
          <w:rFonts w:hint="eastAsia"/>
        </w:rPr>
        <w:t xml:space="preserve">, </w:t>
      </w:r>
      <w:r w:rsidR="00AC42ED" w:rsidRPr="00AC42ED">
        <w:rPr>
          <w:rFonts w:hint="eastAsia"/>
        </w:rPr>
        <w:t>作为活动流和操作数据处理管道的基础。</w:t>
      </w:r>
      <w:r w:rsidR="00A040A1">
        <w:rPr>
          <w:rFonts w:hint="eastAsia"/>
        </w:rPr>
        <w:t>之后</w:t>
      </w:r>
      <w:r w:rsidR="00AC42ED" w:rsidRPr="00AC42ED">
        <w:rPr>
          <w:rFonts w:hint="eastAsia"/>
        </w:rPr>
        <w:t>它成为</w:t>
      </w:r>
      <w:r w:rsidR="00AC42ED" w:rsidRPr="00AC42ED">
        <w:rPr>
          <w:rFonts w:hint="eastAsia"/>
        </w:rPr>
        <w:t xml:space="preserve"> Apache </w:t>
      </w:r>
      <w:r w:rsidR="00AC42ED" w:rsidRPr="00AC42ED">
        <w:rPr>
          <w:rFonts w:hint="eastAsia"/>
        </w:rPr>
        <w:t>项目的一部分。</w:t>
      </w:r>
      <w:r w:rsidR="00AC42ED" w:rsidRPr="00AC42ED">
        <w:rPr>
          <w:rFonts w:hint="eastAsia"/>
        </w:rPr>
        <w:t xml:space="preserve"> </w:t>
      </w:r>
      <w:r w:rsidR="00AC42ED" w:rsidRPr="00AC42ED">
        <w:rPr>
          <w:rFonts w:hint="eastAsia"/>
        </w:rPr>
        <w:t>现在</w:t>
      </w:r>
      <w:r w:rsidR="00AC42ED" w:rsidRPr="00AC42ED">
        <w:rPr>
          <w:rFonts w:hint="eastAsia"/>
        </w:rPr>
        <w:t xml:space="preserve">, </w:t>
      </w:r>
      <w:r w:rsidR="00AC42ED" w:rsidRPr="00AC42ED">
        <w:rPr>
          <w:rFonts w:hint="eastAsia"/>
        </w:rPr>
        <w:t>它被不同的公司用作信息系统和数据管道。</w:t>
      </w:r>
      <w:r w:rsidR="00AC42ED" w:rsidRPr="00AC42ED">
        <w:rPr>
          <w:rFonts w:hint="eastAsia"/>
        </w:rPr>
        <w:t xml:space="preserve"> </w:t>
      </w:r>
      <w:r w:rsidR="00AC42ED" w:rsidRPr="00AC42ED">
        <w:rPr>
          <w:rFonts w:hint="eastAsia"/>
        </w:rPr>
        <w:t>由于拥有一些独特而实用的设计</w:t>
      </w:r>
      <w:r w:rsidR="00C20332">
        <w:rPr>
          <w:rFonts w:hint="eastAsia"/>
        </w:rPr>
        <w:t>，</w:t>
      </w:r>
      <w:r w:rsidR="00C20332">
        <w:rPr>
          <w:rFonts w:hint="eastAsia"/>
        </w:rPr>
        <w:t>Kafka</w:t>
      </w:r>
      <w:r w:rsidR="00AC42ED" w:rsidRPr="00AC42ED">
        <w:rPr>
          <w:rFonts w:hint="eastAsia"/>
        </w:rPr>
        <w:t>在信息传播方面有优势</w:t>
      </w:r>
      <w:r w:rsidR="00C20332">
        <w:rPr>
          <w:rFonts w:hint="eastAsia"/>
        </w:rPr>
        <w:t>，</w:t>
      </w:r>
      <w:r w:rsidR="00AC42ED" w:rsidRPr="00AC42ED">
        <w:rPr>
          <w:rFonts w:hint="eastAsia"/>
        </w:rPr>
        <w:t>这使得它与其他的信息系统不同</w:t>
      </w:r>
      <w:r w:rsidR="00C122D0">
        <w:rPr>
          <w:rFonts w:hint="eastAsia"/>
        </w:rPr>
        <w:t>。</w:t>
      </w:r>
      <w:r w:rsidR="004E5CCF">
        <w:rPr>
          <w:rFonts w:hint="eastAsia"/>
        </w:rPr>
        <w:t>考虑到系统的可拓展性和未来的发展发展方向，该平台</w:t>
      </w:r>
      <w:r w:rsidR="00BB1A2A">
        <w:rPr>
          <w:rFonts w:hint="eastAsia"/>
        </w:rPr>
        <w:t>采用</w:t>
      </w:r>
      <w:r w:rsidR="00C122D0">
        <w:rPr>
          <w:rFonts w:hint="eastAsia"/>
        </w:rPr>
        <w:lastRenderedPageBreak/>
        <w:t>Kafka</w:t>
      </w:r>
      <w:r w:rsidR="00C122D0">
        <w:rPr>
          <w:rFonts w:hint="eastAsia"/>
        </w:rPr>
        <w:t>搭建</w:t>
      </w:r>
      <w:r w:rsidR="00BB1A2A">
        <w:rPr>
          <w:rFonts w:hint="eastAsia"/>
        </w:rPr>
        <w:t>日志系统</w:t>
      </w:r>
      <w:r w:rsidR="00C122D0">
        <w:rPr>
          <w:rFonts w:hint="eastAsia"/>
        </w:rPr>
        <w:t>，</w:t>
      </w:r>
      <w:r w:rsidR="00BB1A2A">
        <w:rPr>
          <w:rFonts w:hint="eastAsia"/>
        </w:rPr>
        <w:t>以应对未来可能出现的大量用户以及更复杂的海量消息推送，平台的日志和监控</w:t>
      </w:r>
      <w:r w:rsidR="00C122D0">
        <w:rPr>
          <w:rFonts w:hint="eastAsia"/>
        </w:rPr>
        <w:t>主要包含三层日志</w:t>
      </w:r>
      <w:r w:rsidR="00533FEB">
        <w:rPr>
          <w:rFonts w:hint="eastAsia"/>
        </w:rPr>
        <w:t>：</w:t>
      </w:r>
    </w:p>
    <w:p w:rsidR="00C122D0" w:rsidRDefault="00C122D0" w:rsidP="00C122D0">
      <w:pPr>
        <w:widowControl/>
        <w:jc w:val="left"/>
      </w:pPr>
      <w:r>
        <w:rPr>
          <w:rFonts w:hint="eastAsia"/>
        </w:rPr>
        <w:t>第一层：</w:t>
      </w:r>
      <w:r w:rsidR="00952BCA">
        <w:rPr>
          <w:rFonts w:hint="eastAsia"/>
        </w:rPr>
        <w:t>环境配置阶段。这一过程主要包含用户在平台上的一些操作</w:t>
      </w:r>
      <w:r w:rsidR="00450482">
        <w:rPr>
          <w:rFonts w:hint="eastAsia"/>
        </w:rPr>
        <w:t>、与用户相关的项目和数据集的动态、用户账户变动的信息</w:t>
      </w:r>
      <w:r w:rsidR="00DD33A2">
        <w:rPr>
          <w:rFonts w:hint="eastAsia"/>
        </w:rPr>
        <w:t>。</w:t>
      </w:r>
      <w:r w:rsidR="00062BAE">
        <w:rPr>
          <w:rFonts w:hint="eastAsia"/>
        </w:rPr>
        <w:t>用户上传模型的程序文件</w:t>
      </w:r>
      <w:r w:rsidR="00DD33A2">
        <w:rPr>
          <w:rFonts w:hint="eastAsia"/>
        </w:rPr>
        <w:t>以后</w:t>
      </w:r>
      <w:r w:rsidR="00062BAE">
        <w:rPr>
          <w:rFonts w:hint="eastAsia"/>
        </w:rPr>
        <w:t>，</w:t>
      </w:r>
      <w:r>
        <w:rPr>
          <w:rFonts w:hint="eastAsia"/>
        </w:rPr>
        <w:t>Flask</w:t>
      </w:r>
      <w:r>
        <w:rPr>
          <w:rFonts w:hint="eastAsia"/>
        </w:rPr>
        <w:t>根据用户操作记录任务模型状态，反馈给用户。</w:t>
      </w:r>
    </w:p>
    <w:p w:rsidR="00C122D0" w:rsidRDefault="00C122D0" w:rsidP="00C122D0">
      <w:pPr>
        <w:widowControl/>
        <w:jc w:val="left"/>
      </w:pPr>
      <w:r>
        <w:rPr>
          <w:rFonts w:hint="eastAsia"/>
        </w:rPr>
        <w:t>第二层：</w:t>
      </w:r>
      <w:r w:rsidR="005176B9">
        <w:rPr>
          <w:rFonts w:hint="eastAsia"/>
        </w:rPr>
        <w:t>任务训练阶段。</w:t>
      </w:r>
      <w:r>
        <w:rPr>
          <w:rFonts w:hint="eastAsia"/>
        </w:rPr>
        <w:t>当任务模型</w:t>
      </w:r>
      <w:r w:rsidR="00AD0709">
        <w:rPr>
          <w:rFonts w:hint="eastAsia"/>
        </w:rPr>
        <w:t>在任务队列中被执行时</w:t>
      </w:r>
      <w:r>
        <w:rPr>
          <w:rFonts w:hint="eastAsia"/>
        </w:rPr>
        <w:t>，</w:t>
      </w:r>
      <w:r w:rsidR="00AD0709" w:rsidRPr="00AD0709">
        <w:rPr>
          <w:rFonts w:hint="eastAsia"/>
        </w:rPr>
        <w:t>系统会为</w:t>
      </w:r>
      <w:r w:rsidR="00B73DA5">
        <w:rPr>
          <w:rFonts w:hint="eastAsia"/>
        </w:rPr>
        <w:t>任务模型实例化一个</w:t>
      </w:r>
      <w:r w:rsidR="00B73DA5">
        <w:rPr>
          <w:rFonts w:hint="eastAsia"/>
        </w:rPr>
        <w:t>Docker</w:t>
      </w:r>
      <w:r w:rsidR="00B73DA5">
        <w:rPr>
          <w:rFonts w:hint="eastAsia"/>
        </w:rPr>
        <w:t>容器，此时，该模型就运行在</w:t>
      </w:r>
      <w:r w:rsidR="00B73DA5">
        <w:rPr>
          <w:rFonts w:hint="eastAsia"/>
        </w:rPr>
        <w:t>Docker</w:t>
      </w:r>
      <w:r w:rsidR="00B73DA5">
        <w:rPr>
          <w:rFonts w:hint="eastAsia"/>
        </w:rPr>
        <w:t>容器中。</w:t>
      </w:r>
      <w:r w:rsidR="00E10BF1" w:rsidRPr="00E10BF1">
        <w:rPr>
          <w:rFonts w:hint="eastAsia"/>
        </w:rPr>
        <w:t>Docker</w:t>
      </w:r>
      <w:r w:rsidR="00E10BF1" w:rsidRPr="00E10BF1">
        <w:rPr>
          <w:rFonts w:hint="eastAsia"/>
        </w:rPr>
        <w:t>的日志可以它分成两类，一类是</w:t>
      </w:r>
      <w:r w:rsidR="00E10BF1" w:rsidRPr="00E10BF1">
        <w:rPr>
          <w:rFonts w:hint="eastAsia"/>
        </w:rPr>
        <w:t>stdout</w:t>
      </w:r>
      <w:r w:rsidR="00E10BF1" w:rsidRPr="00E10BF1">
        <w:rPr>
          <w:rFonts w:hint="eastAsia"/>
        </w:rPr>
        <w:t>标准输出，另外一类是文件日志。</w:t>
      </w:r>
      <w:r w:rsidR="00E10BF1" w:rsidRPr="00E10BF1">
        <w:rPr>
          <w:rFonts w:hint="eastAsia"/>
        </w:rPr>
        <w:t>stdout</w:t>
      </w:r>
      <w:r w:rsidR="00E10BF1" w:rsidRPr="00E10BF1">
        <w:rPr>
          <w:rFonts w:hint="eastAsia"/>
        </w:rPr>
        <w:t>是写在标准输出里面的日志</w:t>
      </w:r>
      <w:r w:rsidR="00E10BF1">
        <w:rPr>
          <w:rFonts w:hint="eastAsia"/>
        </w:rPr>
        <w:t>，</w:t>
      </w:r>
      <w:r w:rsidR="00E10BF1" w:rsidRPr="00E10BF1">
        <w:rPr>
          <w:rFonts w:hint="eastAsia"/>
        </w:rPr>
        <w:t>另外的就是文件日志，</w:t>
      </w:r>
      <w:r w:rsidR="00FF4838">
        <w:rPr>
          <w:rFonts w:hint="eastAsia"/>
        </w:rPr>
        <w:t>存储在磁盘上</w:t>
      </w:r>
      <w:r w:rsidR="00E10BF1">
        <w:rPr>
          <w:rFonts w:hint="eastAsia"/>
        </w:rPr>
        <w:t>。</w:t>
      </w:r>
      <w:r w:rsidR="00780C7D" w:rsidRPr="00780C7D">
        <w:t>Docker</w:t>
      </w:r>
      <w:r w:rsidR="00780C7D" w:rsidRPr="00780C7D">
        <w:rPr>
          <w:rFonts w:hint="eastAsia"/>
        </w:rPr>
        <w:t>允许将</w:t>
      </w:r>
      <w:r w:rsidR="00780C7D" w:rsidRPr="00780C7D">
        <w:rPr>
          <w:rFonts w:hint="eastAsia"/>
        </w:rPr>
        <w:t>Docker</w:t>
      </w:r>
      <w:r w:rsidR="00780C7D" w:rsidRPr="00780C7D">
        <w:rPr>
          <w:rFonts w:hint="eastAsia"/>
        </w:rPr>
        <w:t>日志路由到指定的第三方日志转发层，可将日志转发到</w:t>
      </w:r>
      <w:r w:rsidR="00780C7D" w:rsidRPr="00780C7D">
        <w:rPr>
          <w:rFonts w:hint="eastAsia"/>
        </w:rPr>
        <w:t>Fluentd</w:t>
      </w:r>
      <w:r w:rsidR="00780C7D" w:rsidRPr="00780C7D">
        <w:rPr>
          <w:rFonts w:hint="eastAsia"/>
        </w:rPr>
        <w:t>，</w:t>
      </w:r>
      <w:r w:rsidR="00780C7D" w:rsidRPr="00780C7D">
        <w:rPr>
          <w:rFonts w:hint="eastAsia"/>
        </w:rPr>
        <w:t>syslog</w:t>
      </w:r>
      <w:r w:rsidR="00780C7D" w:rsidRPr="00780C7D">
        <w:rPr>
          <w:rFonts w:hint="eastAsia"/>
        </w:rPr>
        <w:t>，</w:t>
      </w:r>
      <w:r w:rsidR="00780C7D" w:rsidRPr="00780C7D">
        <w:rPr>
          <w:rFonts w:hint="eastAsia"/>
        </w:rPr>
        <w:t xml:space="preserve">GELF </w:t>
      </w:r>
      <w:r w:rsidR="00780C7D" w:rsidRPr="00780C7D">
        <w:rPr>
          <w:rFonts w:hint="eastAsia"/>
        </w:rPr>
        <w:t>或</w:t>
      </w:r>
      <w:r w:rsidR="00780C7D" w:rsidRPr="00780C7D">
        <w:rPr>
          <w:rFonts w:hint="eastAsia"/>
        </w:rPr>
        <w:t xml:space="preserve"> NAT </w:t>
      </w:r>
      <w:r w:rsidR="00780C7D" w:rsidRPr="00780C7D">
        <w:rPr>
          <w:rFonts w:hint="eastAsia"/>
        </w:rPr>
        <w:t>服务器。</w:t>
      </w:r>
      <w:r w:rsidR="00742BC4">
        <w:rPr>
          <w:rFonts w:hint="eastAsia"/>
        </w:rPr>
        <w:t>本平台</w:t>
      </w:r>
      <w:r w:rsidRPr="00780C7D">
        <w:rPr>
          <w:rFonts w:hint="eastAsia"/>
        </w:rPr>
        <w:t>利</w:t>
      </w:r>
      <w:r>
        <w:rPr>
          <w:rFonts w:hint="eastAsia"/>
        </w:rPr>
        <w:t>用</w:t>
      </w:r>
      <w:r w:rsidR="00AD0709" w:rsidRPr="00AD0709">
        <w:t>fluentd-pilot</w:t>
      </w:r>
      <w:r>
        <w:rPr>
          <w:rFonts w:hint="eastAsia"/>
        </w:rPr>
        <w:t>读取</w:t>
      </w:r>
      <w:r>
        <w:rPr>
          <w:rFonts w:hint="eastAsia"/>
        </w:rPr>
        <w:t>Docker</w:t>
      </w:r>
      <w:r>
        <w:rPr>
          <w:rFonts w:hint="eastAsia"/>
        </w:rPr>
        <w:t>容器的</w:t>
      </w:r>
      <w:r w:rsidR="00742BC4">
        <w:rPr>
          <w:rFonts w:hint="eastAsia"/>
        </w:rPr>
        <w:t>日志</w:t>
      </w:r>
      <w:r>
        <w:rPr>
          <w:rFonts w:hint="eastAsia"/>
        </w:rPr>
        <w:t>，并传递给</w:t>
      </w:r>
      <w:r>
        <w:rPr>
          <w:rFonts w:hint="eastAsia"/>
        </w:rPr>
        <w:t>Kafka</w:t>
      </w:r>
      <w:r>
        <w:rPr>
          <w:rFonts w:hint="eastAsia"/>
        </w:rPr>
        <w:t>，由</w:t>
      </w:r>
      <w:r>
        <w:rPr>
          <w:rFonts w:hint="eastAsia"/>
        </w:rPr>
        <w:t>Flask</w:t>
      </w:r>
      <w:r>
        <w:rPr>
          <w:rFonts w:hint="eastAsia"/>
        </w:rPr>
        <w:t>从</w:t>
      </w:r>
      <w:r>
        <w:rPr>
          <w:rFonts w:hint="eastAsia"/>
        </w:rPr>
        <w:t>Kafka</w:t>
      </w:r>
      <w:r>
        <w:rPr>
          <w:rFonts w:hint="eastAsia"/>
        </w:rPr>
        <w:t>中获取</w:t>
      </w:r>
      <w:r w:rsidR="00A80814">
        <w:rPr>
          <w:rFonts w:hint="eastAsia"/>
        </w:rPr>
        <w:t>相关信息</w:t>
      </w:r>
      <w:r>
        <w:rPr>
          <w:rFonts w:hint="eastAsia"/>
        </w:rPr>
        <w:t>反馈给用户。</w:t>
      </w:r>
    </w:p>
    <w:p w:rsidR="00CC7329" w:rsidRDefault="00C122D0" w:rsidP="00C122D0">
      <w:pPr>
        <w:widowControl/>
        <w:jc w:val="left"/>
      </w:pPr>
      <w:r>
        <w:rPr>
          <w:rFonts w:hint="eastAsia"/>
        </w:rPr>
        <w:t>第三层：</w:t>
      </w:r>
      <w:r w:rsidR="008456CC">
        <w:rPr>
          <w:rFonts w:hint="eastAsia"/>
        </w:rPr>
        <w:t>任务结束阶段（也可能失败）。</w:t>
      </w:r>
      <w:r>
        <w:rPr>
          <w:rFonts w:hint="eastAsia"/>
        </w:rPr>
        <w:t>Flask</w:t>
      </w:r>
      <w:r>
        <w:rPr>
          <w:rFonts w:hint="eastAsia"/>
        </w:rPr>
        <w:t>获取任务训练</w:t>
      </w:r>
      <w:r w:rsidR="008456CC">
        <w:rPr>
          <w:rFonts w:hint="eastAsia"/>
        </w:rPr>
        <w:t>结束以后状态信息和错误信息</w:t>
      </w:r>
      <w:r>
        <w:rPr>
          <w:rFonts w:hint="eastAsia"/>
        </w:rPr>
        <w:t>，并通过</w:t>
      </w:r>
      <w:r w:rsidR="00CC7329">
        <w:rPr>
          <w:rFonts w:hint="eastAsia"/>
        </w:rPr>
        <w:t>邮件和客户端</w:t>
      </w:r>
      <w:r>
        <w:rPr>
          <w:rFonts w:hint="eastAsia"/>
        </w:rPr>
        <w:t>反馈给用户。</w:t>
      </w:r>
    </w:p>
    <w:p w:rsidR="00C0490B" w:rsidRDefault="00CC7329" w:rsidP="00C122D0">
      <w:pPr>
        <w:widowControl/>
        <w:jc w:val="left"/>
      </w:pPr>
      <w:r>
        <w:tab/>
      </w:r>
      <w:r>
        <w:rPr>
          <w:rFonts w:hint="eastAsia"/>
        </w:rPr>
        <w:t>在任务训练阶段，可能会产生大量的标准输出日志，</w:t>
      </w:r>
      <w:r w:rsidR="005116C1">
        <w:rPr>
          <w:rFonts w:hint="eastAsia"/>
        </w:rPr>
        <w:t>用户需要实时了解模型的训练状态和输出。该平台利用</w:t>
      </w:r>
      <w:r w:rsidR="005116C1">
        <w:rPr>
          <w:rFonts w:hint="eastAsia"/>
        </w:rPr>
        <w:t>Web</w:t>
      </w:r>
      <w:r w:rsidR="005116C1">
        <w:t>S</w:t>
      </w:r>
      <w:r w:rsidR="005116C1">
        <w:rPr>
          <w:rFonts w:hint="eastAsia"/>
        </w:rPr>
        <w:t>ocket</w:t>
      </w:r>
      <w:r w:rsidR="005116C1">
        <w:rPr>
          <w:rFonts w:hint="eastAsia"/>
        </w:rPr>
        <w:t>简历实时数据通道，可以将训练状态和日志实时传递给用户</w:t>
      </w:r>
      <w:r w:rsidR="00C0490B">
        <w:rPr>
          <w:rFonts w:hint="eastAsia"/>
        </w:rPr>
        <w:t>，方便调试和开发。</w:t>
      </w:r>
    </w:p>
    <w:p w:rsidR="007D22BF" w:rsidRDefault="00C0490B" w:rsidP="00C122D0">
      <w:pPr>
        <w:widowControl/>
        <w:jc w:val="left"/>
      </w:pPr>
      <w:r>
        <w:tab/>
      </w:r>
      <w:r w:rsidR="00785A1A">
        <w:rPr>
          <w:rFonts w:hint="eastAsia"/>
        </w:rPr>
        <w:t>模型训练过程中可能会出现</w:t>
      </w:r>
      <w:r w:rsidR="009B5301">
        <w:rPr>
          <w:rFonts w:hint="eastAsia"/>
        </w:rPr>
        <w:t>异常，平台为用户提供了邮件和站内信提醒功能，用户可根据需要定制报警信息，这样可以保证整个过程更加可控</w:t>
      </w:r>
      <w:r w:rsidR="00294D29">
        <w:rPr>
          <w:rFonts w:hint="eastAsia"/>
        </w:rPr>
        <w:t>，以避免时间浪费。</w:t>
      </w:r>
      <w:r w:rsidR="007D22BF">
        <w:br w:type="page"/>
      </w:r>
    </w:p>
    <w:p w:rsidR="00ED071E" w:rsidRDefault="00ED071E" w:rsidP="00ED071E">
      <w:pPr>
        <w:pStyle w:val="21"/>
      </w:pPr>
      <w:r>
        <w:rPr>
          <w:rFonts w:hint="eastAsia"/>
        </w:rPr>
        <w:lastRenderedPageBreak/>
        <w:t>3</w:t>
      </w:r>
      <w:r>
        <w:t xml:space="preserve">.3 </w:t>
      </w:r>
      <w:r w:rsidR="0024383E">
        <w:rPr>
          <w:rFonts w:hint="eastAsia"/>
        </w:rPr>
        <w:t>部署和运维自动化</w:t>
      </w:r>
    </w:p>
    <w:p w:rsidR="00294D29" w:rsidRPr="00294D29" w:rsidRDefault="00294D29" w:rsidP="006B4827">
      <w:pPr>
        <w:ind w:firstLine="420"/>
      </w:pPr>
      <w:r>
        <w:rPr>
          <w:rFonts w:hint="eastAsia"/>
        </w:rPr>
        <w:t>从机器学习模型到应用级的服务是一个比较复杂且繁琐的</w:t>
      </w:r>
      <w:r w:rsidR="006B4827">
        <w:rPr>
          <w:rFonts w:hint="eastAsia"/>
        </w:rPr>
        <w:t>转化过程，涉及</w:t>
      </w:r>
      <w:r w:rsidR="006B4827">
        <w:rPr>
          <w:rFonts w:hint="eastAsia"/>
        </w:rPr>
        <w:t>Web</w:t>
      </w:r>
      <w:r w:rsidR="006B4827">
        <w:rPr>
          <w:rFonts w:hint="eastAsia"/>
        </w:rPr>
        <w:t>开发、</w:t>
      </w:r>
      <w:r w:rsidR="00717742">
        <w:rPr>
          <w:rFonts w:hint="eastAsia"/>
        </w:rPr>
        <w:t>路由配置、</w:t>
      </w:r>
      <w:r w:rsidR="00717742">
        <w:rPr>
          <w:rFonts w:hint="eastAsia"/>
        </w:rPr>
        <w:t>IP</w:t>
      </w:r>
      <w:r w:rsidR="00717742">
        <w:rPr>
          <w:rFonts w:hint="eastAsia"/>
        </w:rPr>
        <w:t>设置、安全防护、负载均衡等内容，为了减少开发者工作量，平台提供一键</w:t>
      </w:r>
      <w:r w:rsidR="00504B5D">
        <w:rPr>
          <w:rFonts w:hint="eastAsia"/>
        </w:rPr>
        <w:t>模型</w:t>
      </w:r>
      <w:r w:rsidR="00717742">
        <w:rPr>
          <w:rFonts w:hint="eastAsia"/>
        </w:rPr>
        <w:t>发布功能</w:t>
      </w:r>
      <w:r w:rsidR="00504B5D">
        <w:rPr>
          <w:rFonts w:hint="eastAsia"/>
        </w:rPr>
        <w:t>，将上述过程自动化，转移为平台的工作，这样可以极大提高开发生产效率。</w:t>
      </w:r>
    </w:p>
    <w:p w:rsidR="00ED071E" w:rsidRDefault="00ED071E" w:rsidP="00ED071E">
      <w:pPr>
        <w:pStyle w:val="31"/>
      </w:pPr>
      <w:r>
        <w:rPr>
          <w:rFonts w:hint="eastAsia"/>
        </w:rPr>
        <w:t>3</w:t>
      </w:r>
      <w:r>
        <w:t xml:space="preserve">.2.1 </w:t>
      </w:r>
      <w:r w:rsidR="00294D29">
        <w:rPr>
          <w:rFonts w:hint="eastAsia"/>
        </w:rPr>
        <w:t>模型转化为应用</w:t>
      </w:r>
    </w:p>
    <w:p w:rsidR="00D8790B" w:rsidRPr="00F84019" w:rsidRDefault="00504B5D" w:rsidP="00504B5D">
      <w:r>
        <w:tab/>
      </w:r>
      <w:r w:rsidR="00F84019">
        <w:rPr>
          <w:rFonts w:hint="eastAsia"/>
        </w:rPr>
        <w:t>当模型训练完成以后，达到开发者的期望，开发者可以在平台上发布这个模型，转化为</w:t>
      </w:r>
      <w:r w:rsidR="00F84019">
        <w:rPr>
          <w:rFonts w:hint="eastAsia"/>
        </w:rPr>
        <w:t>REST API</w:t>
      </w:r>
      <w:r w:rsidR="00F84019">
        <w:rPr>
          <w:rFonts w:hint="eastAsia"/>
        </w:rPr>
        <w:t>风格的</w:t>
      </w:r>
      <w:r w:rsidR="00F84019">
        <w:rPr>
          <w:rFonts w:hint="eastAsia"/>
        </w:rPr>
        <w:t>Web</w:t>
      </w:r>
      <w:r w:rsidR="00F84019">
        <w:rPr>
          <w:rFonts w:hint="eastAsia"/>
        </w:rPr>
        <w:t>服务。平台</w:t>
      </w:r>
      <w:r w:rsidR="00B04420">
        <w:rPr>
          <w:rFonts w:hint="eastAsia"/>
        </w:rPr>
        <w:t>将为这个模型实例化一个</w:t>
      </w:r>
      <w:r w:rsidR="00B04420">
        <w:rPr>
          <w:rFonts w:hint="eastAsia"/>
        </w:rPr>
        <w:t>Docker</w:t>
      </w:r>
      <w:r w:rsidR="00B04420">
        <w:rPr>
          <w:rFonts w:hint="eastAsia"/>
        </w:rPr>
        <w:t>容器，启动一个</w:t>
      </w:r>
      <w:r w:rsidR="00B04420">
        <w:rPr>
          <w:rFonts w:hint="eastAsia"/>
        </w:rPr>
        <w:t>Web</w:t>
      </w:r>
      <w:r w:rsidR="00B04420">
        <w:rPr>
          <w:rFonts w:hint="eastAsia"/>
        </w:rPr>
        <w:t>服务器，</w:t>
      </w:r>
      <w:r w:rsidR="00D8790B">
        <w:rPr>
          <w:rFonts w:hint="eastAsia"/>
        </w:rPr>
        <w:t>将外部端口进行映射，同时分配一个唯一的</w:t>
      </w:r>
      <w:r w:rsidR="008F780A">
        <w:rPr>
          <w:rFonts w:hint="eastAsia"/>
        </w:rPr>
        <w:t>路由地址，即网站服务站点地址，同时配置异常报警程序、自动</w:t>
      </w:r>
      <w:r w:rsidR="00A07757">
        <w:rPr>
          <w:rFonts w:hint="eastAsia"/>
        </w:rPr>
        <w:t>守护进程，这样就可以实现自动化运维和</w:t>
      </w:r>
      <w:r w:rsidR="00A07757">
        <w:rPr>
          <w:rFonts w:hint="eastAsia"/>
        </w:rPr>
        <w:t>Web</w:t>
      </w:r>
      <w:r w:rsidR="00A07757">
        <w:rPr>
          <w:rFonts w:hint="eastAsia"/>
        </w:rPr>
        <w:t>级服务。</w:t>
      </w:r>
    </w:p>
    <w:p w:rsidR="009D32FD" w:rsidRDefault="009D32FD" w:rsidP="009D32FD">
      <w:pPr>
        <w:pStyle w:val="21"/>
      </w:pPr>
      <w:r>
        <w:rPr>
          <w:rFonts w:hint="eastAsia"/>
        </w:rPr>
        <w:t>3</w:t>
      </w:r>
      <w:r>
        <w:t xml:space="preserve">.4 </w:t>
      </w:r>
      <w:r>
        <w:rPr>
          <w:rFonts w:hint="eastAsia"/>
        </w:rPr>
        <w:t>用户端</w:t>
      </w:r>
      <w:r w:rsidR="0024383E">
        <w:rPr>
          <w:rFonts w:hint="eastAsia"/>
        </w:rPr>
        <w:t>界面</w:t>
      </w:r>
    </w:p>
    <w:p w:rsidR="00A07757" w:rsidRPr="00A07757" w:rsidRDefault="00A07757" w:rsidP="00A07757">
      <w:r>
        <w:rPr>
          <w:rFonts w:hint="eastAsia"/>
        </w:rPr>
        <w:tab/>
      </w:r>
      <w:r>
        <w:rPr>
          <w:rFonts w:hint="eastAsia"/>
        </w:rPr>
        <w:t>为了方便用户操作，平台提供了跨平台的</w:t>
      </w:r>
      <w:r w:rsidR="000031BC">
        <w:rPr>
          <w:rFonts w:hint="eastAsia"/>
        </w:rPr>
        <w:t>客户端和网页端用户界面，网页端和客户端都包含了所有的用户操作，用户可根据自己需求选择。</w:t>
      </w:r>
    </w:p>
    <w:p w:rsidR="009D32FD" w:rsidRDefault="009D32FD" w:rsidP="009D32FD">
      <w:pPr>
        <w:pStyle w:val="31"/>
      </w:pPr>
      <w:r>
        <w:rPr>
          <w:rFonts w:hint="eastAsia"/>
        </w:rPr>
        <w:t>3</w:t>
      </w:r>
      <w:r>
        <w:t xml:space="preserve">.4.1 </w:t>
      </w:r>
      <w:r>
        <w:rPr>
          <w:rFonts w:hint="eastAsia"/>
        </w:rPr>
        <w:t>C</w:t>
      </w:r>
      <w:r>
        <w:t>LI</w:t>
      </w:r>
      <w:r>
        <w:rPr>
          <w:rFonts w:hint="eastAsia"/>
        </w:rPr>
        <w:t>客户端</w:t>
      </w:r>
    </w:p>
    <w:p w:rsidR="000031BC" w:rsidRDefault="000031BC" w:rsidP="000031BC">
      <w:r>
        <w:tab/>
        <w:t>CLI</w:t>
      </w:r>
      <w:r>
        <w:rPr>
          <w:rFonts w:hint="eastAsia"/>
        </w:rPr>
        <w:t>交互式命令行客户端基于</w:t>
      </w:r>
      <w:r>
        <w:rPr>
          <w:rFonts w:hint="eastAsia"/>
        </w:rPr>
        <w:t>Python</w:t>
      </w:r>
      <w:r>
        <w:rPr>
          <w:rFonts w:hint="eastAsia"/>
        </w:rPr>
        <w:t>开发，兼容</w:t>
      </w:r>
      <w:r>
        <w:rPr>
          <w:rFonts w:hint="eastAsia"/>
        </w:rPr>
        <w:t>Python</w:t>
      </w:r>
      <w:r>
        <w:t>2</w:t>
      </w:r>
      <w:r>
        <w:rPr>
          <w:rFonts w:hint="eastAsia"/>
        </w:rPr>
        <w:t>和</w:t>
      </w:r>
      <w:r>
        <w:rPr>
          <w:rFonts w:hint="eastAsia"/>
        </w:rPr>
        <w:t>Pyhon</w:t>
      </w:r>
      <w:r>
        <w:t>3</w:t>
      </w:r>
      <w:r>
        <w:rPr>
          <w:rFonts w:hint="eastAsia"/>
        </w:rPr>
        <w:t>，</w:t>
      </w:r>
      <w:r w:rsidR="00C309DA">
        <w:rPr>
          <w:rFonts w:hint="eastAsia"/>
        </w:rPr>
        <w:t>使用命令行进行各类操作，可与程序开发无缝结合。</w:t>
      </w:r>
      <w:r w:rsidR="000C7C6F">
        <w:rPr>
          <w:rFonts w:hint="eastAsia"/>
        </w:rPr>
        <w:t>该命令行工具发布在</w:t>
      </w:r>
      <w:r w:rsidR="000C7C6F">
        <w:rPr>
          <w:rFonts w:hint="eastAsia"/>
        </w:rPr>
        <w:t>Python</w:t>
      </w:r>
      <w:r w:rsidR="000C7C6F">
        <w:rPr>
          <w:rFonts w:hint="eastAsia"/>
        </w:rPr>
        <w:t>包管理平台上，利用</w:t>
      </w:r>
      <w:r w:rsidR="000C7C6F">
        <w:rPr>
          <w:rFonts w:hint="eastAsia"/>
        </w:rPr>
        <w:t>Python</w:t>
      </w:r>
      <w:r w:rsidR="000C7C6F">
        <w:rPr>
          <w:rFonts w:hint="eastAsia"/>
        </w:rPr>
        <w:t>自带工具</w:t>
      </w:r>
      <w:r w:rsidR="000C7C6F">
        <w:rPr>
          <w:rFonts w:hint="eastAsia"/>
        </w:rPr>
        <w:t>Pip</w:t>
      </w:r>
      <w:r w:rsidR="000C7C6F">
        <w:rPr>
          <w:rFonts w:hint="eastAsia"/>
        </w:rPr>
        <w:t>安装、管理</w:t>
      </w:r>
      <w:r w:rsidR="00B854C3">
        <w:rPr>
          <w:rFonts w:hint="eastAsia"/>
        </w:rPr>
        <w:t>。由于</w:t>
      </w:r>
      <w:r w:rsidR="00B854C3">
        <w:rPr>
          <w:rFonts w:hint="eastAsia"/>
        </w:rPr>
        <w:t>Python</w:t>
      </w:r>
      <w:r w:rsidR="00B854C3">
        <w:rPr>
          <w:rFonts w:hint="eastAsia"/>
        </w:rPr>
        <w:t>本身支持跨平台，可以运行在主流操作系统上，因此该工具也具有跨平台的特性。</w:t>
      </w:r>
    </w:p>
    <w:p w:rsidR="00B854C3" w:rsidRPr="000031BC" w:rsidRDefault="00B854C3" w:rsidP="000031BC">
      <w:r>
        <w:tab/>
      </w:r>
      <w:r w:rsidR="00B74A6F">
        <w:rPr>
          <w:rFonts w:hint="eastAsia"/>
        </w:rPr>
        <w:t>该工具</w:t>
      </w:r>
      <w:r w:rsidR="00F34AA9">
        <w:rPr>
          <w:rFonts w:hint="eastAsia"/>
        </w:rPr>
        <w:t>被启动时，从</w:t>
      </w:r>
      <w:r w:rsidR="00B74A6F">
        <w:rPr>
          <w:rFonts w:hint="eastAsia"/>
        </w:rPr>
        <w:t>命令行</w:t>
      </w:r>
      <w:r w:rsidR="00F34AA9">
        <w:rPr>
          <w:rFonts w:hint="eastAsia"/>
        </w:rPr>
        <w:t>终端</w:t>
      </w:r>
      <w:r w:rsidR="00B74A6F">
        <w:rPr>
          <w:rFonts w:hint="eastAsia"/>
        </w:rPr>
        <w:t>中</w:t>
      </w:r>
      <w:r w:rsidR="00F34AA9">
        <w:rPr>
          <w:rFonts w:hint="eastAsia"/>
        </w:rPr>
        <w:t>获取用户输入，根据输入命令调用</w:t>
      </w:r>
      <w:r w:rsidR="00F34AA9">
        <w:rPr>
          <w:rFonts w:hint="eastAsia"/>
        </w:rPr>
        <w:t>Web</w:t>
      </w:r>
      <w:r w:rsidR="00F34AA9">
        <w:rPr>
          <w:rFonts w:hint="eastAsia"/>
        </w:rPr>
        <w:t>服务接口执行操作，</w:t>
      </w:r>
      <w:r w:rsidR="00374735">
        <w:rPr>
          <w:rFonts w:hint="eastAsia"/>
        </w:rPr>
        <w:t>当需要输出实时日志或者运行任务时，该工具会在后台运行一个进程，从而使用户可以进行其他操作。</w:t>
      </w:r>
    </w:p>
    <w:p w:rsidR="009D32FD" w:rsidRDefault="009D32FD" w:rsidP="009D32FD">
      <w:pPr>
        <w:pStyle w:val="31"/>
      </w:pPr>
      <w:r>
        <w:rPr>
          <w:rFonts w:hint="eastAsia"/>
        </w:rPr>
        <w:t>3</w:t>
      </w:r>
      <w:r>
        <w:t xml:space="preserve">.4.2 </w:t>
      </w:r>
      <w:r>
        <w:rPr>
          <w:rFonts w:hint="eastAsia"/>
        </w:rPr>
        <w:t>网页端</w:t>
      </w:r>
    </w:p>
    <w:p w:rsidR="00106679" w:rsidRPr="009435FA" w:rsidRDefault="009435FA" w:rsidP="009435FA">
      <w:r>
        <w:tab/>
      </w:r>
      <w:r>
        <w:rPr>
          <w:rFonts w:hint="eastAsia"/>
        </w:rPr>
        <w:t>网页端目前只适配了</w:t>
      </w:r>
      <w:r>
        <w:rPr>
          <w:rFonts w:hint="eastAsia"/>
        </w:rPr>
        <w:t>PC</w:t>
      </w:r>
      <w:r>
        <w:rPr>
          <w:rFonts w:hint="eastAsia"/>
        </w:rPr>
        <w:t>端，</w:t>
      </w:r>
      <w:r w:rsidR="00DA6CF1">
        <w:rPr>
          <w:rFonts w:hint="eastAsia"/>
        </w:rPr>
        <w:t>利用目前主流的前端框架</w:t>
      </w:r>
      <w:r w:rsidR="00DA6CF1">
        <w:rPr>
          <w:rFonts w:hint="eastAsia"/>
        </w:rPr>
        <w:t>Vue</w:t>
      </w:r>
      <w:r w:rsidR="00DA6CF1">
        <w:rPr>
          <w:rFonts w:hint="eastAsia"/>
        </w:rPr>
        <w:t>构建的前后端分离的系统，页面</w:t>
      </w:r>
      <w:r w:rsidR="00DA6CF1">
        <w:rPr>
          <w:rFonts w:hint="eastAsia"/>
        </w:rPr>
        <w:t>UI</w:t>
      </w:r>
      <w:r w:rsidR="00DA6CF1">
        <w:rPr>
          <w:rFonts w:hint="eastAsia"/>
        </w:rPr>
        <w:t>组建使用</w:t>
      </w:r>
      <w:r w:rsidR="00DA6CF1">
        <w:rPr>
          <w:rFonts w:hint="eastAsia"/>
        </w:rPr>
        <w:t>Element</w:t>
      </w:r>
      <w:r w:rsidR="00DA6CF1">
        <w:t xml:space="preserve"> UI</w:t>
      </w:r>
      <w:r w:rsidR="00A77D95">
        <w:rPr>
          <w:rFonts w:hint="eastAsia"/>
        </w:rPr>
        <w:t>，采用了统一的设计风格，保证前端界面的美观。由于平台提供了</w:t>
      </w:r>
      <w:r w:rsidR="00F211D6">
        <w:rPr>
          <w:rFonts w:hint="eastAsia"/>
        </w:rPr>
        <w:t>公共项目和数据集以促进技术和资源开源，因此前端采用前后端同构技术，利用</w:t>
      </w:r>
      <w:r w:rsidR="00F211D6">
        <w:rPr>
          <w:rFonts w:hint="eastAsia"/>
        </w:rPr>
        <w:t>Node</w:t>
      </w:r>
      <w:r w:rsidR="00F211D6">
        <w:t>J</w:t>
      </w:r>
      <w:r w:rsidR="00F211D6">
        <w:rPr>
          <w:rFonts w:hint="eastAsia"/>
        </w:rPr>
        <w:t>S</w:t>
      </w:r>
      <w:r w:rsidR="00F211D6">
        <w:rPr>
          <w:rFonts w:hint="eastAsia"/>
        </w:rPr>
        <w:t>在服务端渲染页面</w:t>
      </w:r>
      <w:r w:rsidR="00441DBC">
        <w:rPr>
          <w:rFonts w:hint="eastAsia"/>
        </w:rPr>
        <w:t>，从而保证页面的高性能，同时实</w:t>
      </w:r>
      <w:r w:rsidR="00441DBC">
        <w:rPr>
          <w:rFonts w:hint="eastAsia"/>
        </w:rPr>
        <w:lastRenderedPageBreak/>
        <w:t>现了搜索引擎优化，方便主流搜索引擎的搜索和收录</w:t>
      </w:r>
      <w:r w:rsidR="006E0288">
        <w:rPr>
          <w:rFonts w:hint="eastAsia"/>
        </w:rPr>
        <w:t>。</w:t>
      </w:r>
    </w:p>
    <w:p w:rsidR="00CE5129" w:rsidRDefault="00CE5129" w:rsidP="00CE5129">
      <w:pPr>
        <w:pStyle w:val="21"/>
      </w:pPr>
      <w:bookmarkStart w:id="65" w:name="_Toc483319804"/>
      <w:bookmarkStart w:id="66" w:name="_Toc484718521"/>
      <w:bookmarkStart w:id="67" w:name="_Toc484718587"/>
      <w:bookmarkStart w:id="68" w:name="_Toc484718705"/>
      <w:r>
        <w:rPr>
          <w:rFonts w:hint="eastAsia"/>
        </w:rPr>
        <w:t>3</w:t>
      </w:r>
      <w:r>
        <w:t xml:space="preserve">.3 </w:t>
      </w:r>
      <w:r>
        <w:rPr>
          <w:rFonts w:hint="eastAsia"/>
        </w:rPr>
        <w:t>本章小结</w:t>
      </w:r>
      <w:bookmarkEnd w:id="65"/>
      <w:bookmarkEnd w:id="66"/>
      <w:bookmarkEnd w:id="67"/>
      <w:bookmarkEnd w:id="68"/>
    </w:p>
    <w:p w:rsidR="007D22BF" w:rsidRDefault="00CE5129" w:rsidP="007D22BF">
      <w:r>
        <w:tab/>
      </w:r>
      <w:r>
        <w:t>本章逐步分析了</w:t>
      </w:r>
      <w:r w:rsidR="009640DB">
        <w:rPr>
          <w:rFonts w:hint="eastAsia"/>
        </w:rPr>
        <w:t>该平台的三个核心模块的实现原理以及所用到的开源框架和工具，</w:t>
      </w:r>
      <w:r w:rsidR="00CB1D1A">
        <w:rPr>
          <w:rFonts w:hint="eastAsia"/>
        </w:rPr>
        <w:t>利用本章所描述的技术方案，实现了一个高可用性的平台。</w:t>
      </w:r>
      <w:bookmarkStart w:id="69" w:name="_Toc483319805"/>
      <w:bookmarkStart w:id="70" w:name="_Toc484718522"/>
      <w:bookmarkStart w:id="71" w:name="_Toc484718588"/>
      <w:bookmarkStart w:id="72" w:name="_Toc484718706"/>
      <w:r w:rsidR="0057479B">
        <w:rPr>
          <w:rFonts w:hint="eastAsia"/>
        </w:rPr>
        <w:t>可以看到，平台的核心目标是帮助机器学习开发者</w:t>
      </w:r>
      <w:r w:rsidR="00C840BF">
        <w:rPr>
          <w:rFonts w:hint="eastAsia"/>
        </w:rPr>
        <w:t>专注于算法开发，</w:t>
      </w:r>
      <w:r w:rsidR="00472B0A">
        <w:rPr>
          <w:rFonts w:hint="eastAsia"/>
        </w:rPr>
        <w:t>降低开发成本、资金成本</w:t>
      </w:r>
      <w:r w:rsidR="00C840BF">
        <w:rPr>
          <w:rFonts w:hint="eastAsia"/>
        </w:rPr>
        <w:t>，从而提升效率。因此平台的功能设计都是围绕这个目标完成，根据机器学习的整个流程做最大幅度的优化，</w:t>
      </w:r>
      <w:r w:rsidR="00472B0A">
        <w:rPr>
          <w:rFonts w:hint="eastAsia"/>
        </w:rPr>
        <w:t>同时考虑到用户多样化</w:t>
      </w:r>
      <w:r w:rsidR="0089708D">
        <w:rPr>
          <w:rFonts w:hint="eastAsia"/>
        </w:rPr>
        <w:t>的需求，利用技术上的设计来实现平台的弹性和灵活性。</w:t>
      </w:r>
    </w:p>
    <w:p w:rsidR="007D22BF" w:rsidRDefault="007D22BF">
      <w:pPr>
        <w:widowControl/>
        <w:spacing w:line="240" w:lineRule="auto"/>
        <w:jc w:val="left"/>
      </w:pPr>
      <w:r>
        <w:br w:type="page"/>
      </w:r>
    </w:p>
    <w:p w:rsidR="00CE5129" w:rsidRPr="006F2691" w:rsidRDefault="00CE5129" w:rsidP="007D22BF">
      <w:pPr>
        <w:pStyle w:val="1"/>
      </w:pPr>
      <w:r w:rsidRPr="007D22BF">
        <w:lastRenderedPageBreak/>
        <w:t>4</w:t>
      </w:r>
      <w:r w:rsidRPr="007D22BF">
        <w:rPr>
          <w:rFonts w:hint="eastAsia"/>
        </w:rPr>
        <w:t xml:space="preserve"> </w:t>
      </w:r>
      <w:r w:rsidR="00854A9D">
        <w:rPr>
          <w:rFonts w:hint="eastAsia"/>
        </w:rPr>
        <w:t>实践和测试</w:t>
      </w:r>
      <w:r w:rsidRPr="007D22BF">
        <w:t>结果分析</w:t>
      </w:r>
      <w:bookmarkEnd w:id="69"/>
      <w:bookmarkEnd w:id="70"/>
      <w:bookmarkEnd w:id="71"/>
      <w:bookmarkEnd w:id="72"/>
    </w:p>
    <w:p w:rsidR="00CE5129" w:rsidRDefault="00CE5129" w:rsidP="00CE5129">
      <w:r>
        <w:tab/>
      </w:r>
      <w:r>
        <w:t>本文主要进行了三组实验：在</w:t>
      </w:r>
      <w:r>
        <w:t>Skinny-dip</w:t>
      </w:r>
      <w:r>
        <w:t>数据集的实验对比；在小波聚类数据集的实验对比；在自然数据集的实验对比。</w:t>
      </w:r>
    </w:p>
    <w:p w:rsidR="00F500AE" w:rsidRDefault="00CE5129" w:rsidP="004B6D71">
      <w:pPr>
        <w:ind w:firstLine="420"/>
      </w:pPr>
      <w:r>
        <w:t>这三组实验分别对应了对</w:t>
      </w:r>
      <w:r>
        <w:t>Skinny-dip</w:t>
      </w:r>
      <w:r>
        <w:t>算法有优势的数据集；普遍的人工数据集以及现实应用中的数据集。下文就将按照上述顺序以此解释这三组实验的原理并分析实验结果。最后，本章还将整体分析本文算法的运算复杂度并于其他算法的复杂度进行对比。</w:t>
      </w:r>
    </w:p>
    <w:p w:rsidR="00D22A98" w:rsidRDefault="00D22A98" w:rsidP="00D22A98">
      <w:pPr>
        <w:pStyle w:val="21"/>
      </w:pPr>
      <w:r>
        <w:rPr>
          <w:rFonts w:hint="eastAsia"/>
        </w:rPr>
        <w:t>4.</w:t>
      </w:r>
      <w:r>
        <w:t xml:space="preserve">1 </w:t>
      </w:r>
      <w:r w:rsidR="00F0249D">
        <w:rPr>
          <w:rFonts w:hint="eastAsia"/>
        </w:rPr>
        <w:t>节约资源</w:t>
      </w:r>
      <w:r w:rsidR="004B6D71">
        <w:rPr>
          <w:rFonts w:hint="eastAsia"/>
        </w:rPr>
        <w:t>，降低成本</w:t>
      </w:r>
    </w:p>
    <w:p w:rsidR="00A32EAE" w:rsidRDefault="00725A62" w:rsidP="00A32EAE">
      <w:r>
        <w:tab/>
      </w:r>
      <w:r>
        <w:rPr>
          <w:rFonts w:hint="eastAsia"/>
        </w:rPr>
        <w:t>Iaa</w:t>
      </w:r>
      <w:r>
        <w:t>S</w:t>
      </w:r>
      <w:r>
        <w:rPr>
          <w:rFonts w:hint="eastAsia"/>
        </w:rPr>
        <w:t>服务商直接为用户提供基础设施服务，即为用户提供</w:t>
      </w:r>
      <w:r w:rsidR="00C8758D">
        <w:rPr>
          <w:rFonts w:hint="eastAsia"/>
        </w:rPr>
        <w:t>不同配置的服务器、存储器等硬件服务，而</w:t>
      </w:r>
      <w:r w:rsidR="00C8758D">
        <w:rPr>
          <w:rFonts w:hint="eastAsia"/>
        </w:rPr>
        <w:t>Paa</w:t>
      </w:r>
      <w:r w:rsidR="00C8758D">
        <w:t>S</w:t>
      </w:r>
      <w:r w:rsidR="00C8758D">
        <w:rPr>
          <w:rFonts w:hint="eastAsia"/>
        </w:rPr>
        <w:t>服务商</w:t>
      </w:r>
      <w:r w:rsidR="000044DD">
        <w:rPr>
          <w:rFonts w:hint="eastAsia"/>
        </w:rPr>
        <w:t>从底层搭建一个十分庞大的硬件设施服务，在这个基础上搭建软件环境，再将这些计算资源按照用户需求分配给各个用户</w:t>
      </w:r>
      <w:r w:rsidR="00304C1F">
        <w:rPr>
          <w:rFonts w:hint="eastAsia"/>
        </w:rPr>
        <w:t>，资源的统筹分配和协调由</w:t>
      </w:r>
      <w:r w:rsidR="00304C1F">
        <w:rPr>
          <w:rFonts w:hint="eastAsia"/>
        </w:rPr>
        <w:t>Paa</w:t>
      </w:r>
      <w:r w:rsidR="00304C1F">
        <w:t>S</w:t>
      </w:r>
      <w:r w:rsidR="00304C1F">
        <w:rPr>
          <w:rFonts w:hint="eastAsia"/>
        </w:rPr>
        <w:t>服务商来完成，从而大大提高资源利用率。</w:t>
      </w:r>
    </w:p>
    <w:p w:rsidR="00304C1F" w:rsidRDefault="00304C1F" w:rsidP="00A32EAE">
      <w:r>
        <w:tab/>
      </w:r>
      <w:r w:rsidR="00360E18">
        <w:rPr>
          <w:rFonts w:hint="eastAsia"/>
        </w:rPr>
        <w:t>下面</w:t>
      </w:r>
      <w:r w:rsidR="00EE059E">
        <w:rPr>
          <w:rFonts w:hint="eastAsia"/>
        </w:rPr>
        <w:t>将用</w:t>
      </w:r>
      <w:r w:rsidR="00360E18">
        <w:rPr>
          <w:rFonts w:hint="eastAsia"/>
        </w:rPr>
        <w:t>一个典型</w:t>
      </w:r>
      <w:r w:rsidR="00EE059E">
        <w:rPr>
          <w:rFonts w:hint="eastAsia"/>
        </w:rPr>
        <w:t>示例来比较这两种服务的差异，</w:t>
      </w:r>
      <w:r w:rsidR="004E6082">
        <w:rPr>
          <w:rFonts w:hint="eastAsia"/>
        </w:rPr>
        <w:t>神经网络是机器学习中最常见的研究领域之一</w:t>
      </w:r>
      <w:r w:rsidR="00C80AD3">
        <w:rPr>
          <w:rFonts w:hint="eastAsia"/>
        </w:rPr>
        <w:t>。</w:t>
      </w:r>
      <w:r w:rsidR="008B2549">
        <w:rPr>
          <w:rFonts w:hint="eastAsia"/>
        </w:rPr>
        <w:t>循环</w:t>
      </w:r>
      <w:r w:rsidR="002A3990" w:rsidRPr="00C80AD3">
        <w:t>神经网络</w:t>
      </w:r>
      <w:r w:rsidR="002A3990" w:rsidRPr="00C80AD3">
        <w:t>(</w:t>
      </w:r>
      <w:r w:rsidR="008B2549">
        <w:rPr>
          <w:rFonts w:ascii="微软雅黑" w:hAnsi="微软雅黑"/>
          <w:color w:val="3F3F3F"/>
          <w:shd w:val="clear" w:color="auto" w:fill="FFFFFF"/>
        </w:rPr>
        <w:t>(Recurrent Neural Networks</w:t>
      </w:r>
      <w:r w:rsidR="008B2549">
        <w:rPr>
          <w:rFonts w:ascii="微软雅黑" w:hAnsi="微软雅黑"/>
          <w:color w:val="3F3F3F"/>
          <w:shd w:val="clear" w:color="auto" w:fill="FFFFFF"/>
        </w:rPr>
        <w:t>，</w:t>
      </w:r>
      <w:r w:rsidR="008B2549">
        <w:rPr>
          <w:rFonts w:ascii="微软雅黑" w:hAnsi="微软雅黑"/>
          <w:color w:val="3F3F3F"/>
          <w:shd w:val="clear" w:color="auto" w:fill="FFFFFF"/>
        </w:rPr>
        <w:t>RNNs)</w:t>
      </w:r>
      <w:r w:rsidR="002A3990" w:rsidRPr="00C80AD3">
        <w:t>)</w:t>
      </w:r>
      <w:r w:rsidR="002A3990" w:rsidRPr="00C80AD3">
        <w:t>是一类人工神经网络</w:t>
      </w:r>
      <w:r w:rsidR="002A3990" w:rsidRPr="00C80AD3">
        <w:t xml:space="preserve">, </w:t>
      </w:r>
      <w:r w:rsidR="002A3990" w:rsidRPr="00C80AD3">
        <w:t>其中单元之间的连接形成一个有向的循环。</w:t>
      </w:r>
      <w:r w:rsidR="002A3990" w:rsidRPr="00C80AD3">
        <w:t xml:space="preserve"> </w:t>
      </w:r>
      <w:r w:rsidR="002A3990" w:rsidRPr="00C80AD3">
        <w:t>这使得它能够表现出动态的时间行为。</w:t>
      </w:r>
      <w:r w:rsidR="002A3990" w:rsidRPr="00C80AD3">
        <w:t xml:space="preserve"> </w:t>
      </w:r>
      <w:r w:rsidR="002A3990" w:rsidRPr="00C80AD3">
        <w:t>与前馈神经网络不同</w:t>
      </w:r>
      <w:r w:rsidR="002A3990" w:rsidRPr="00C80AD3">
        <w:t xml:space="preserve">, RNNs </w:t>
      </w:r>
      <w:r w:rsidR="002A3990" w:rsidRPr="00C80AD3">
        <w:t>可以使用内存处理任意的输入序列。这使得它们适用于诸如未分割的、连接的手写识别或语音识别等任务。</w:t>
      </w:r>
      <w:r w:rsidR="008B2549" w:rsidRPr="00087978">
        <w:rPr>
          <w:rFonts w:hint="eastAsia"/>
        </w:rPr>
        <w:t>R</w:t>
      </w:r>
      <w:r w:rsidR="008B2549" w:rsidRPr="00087978">
        <w:t>NN</w:t>
      </w:r>
      <w:r w:rsidR="008B2549" w:rsidRPr="00087978">
        <w:rPr>
          <w:rFonts w:hint="eastAsia"/>
        </w:rPr>
        <w:t>s</w:t>
      </w:r>
      <w:r w:rsidR="004F7AD5" w:rsidRPr="00087978">
        <w:t>已经在众多自然语言处理</w:t>
      </w:r>
      <w:r w:rsidR="004F7AD5" w:rsidRPr="00087978">
        <w:t>(Natural Language Processing, NLP)</w:t>
      </w:r>
      <w:r w:rsidR="004F7AD5" w:rsidRPr="00087978">
        <w:t>中取得了巨大成功以及广泛应用</w:t>
      </w:r>
      <w:r w:rsidR="008B2549" w:rsidRPr="00087978">
        <w:rPr>
          <w:rFonts w:hint="eastAsia"/>
        </w:rPr>
        <w:t>，在词向量表达、语句合法性检查、词性标注等方面</w:t>
      </w:r>
      <w:r w:rsidR="00087978" w:rsidRPr="00087978">
        <w:rPr>
          <w:rFonts w:hint="eastAsia"/>
        </w:rPr>
        <w:t>的应用都非常成功。本章的示例将用</w:t>
      </w:r>
      <w:r w:rsidR="00087978" w:rsidRPr="00087978">
        <w:rPr>
          <w:rFonts w:hint="eastAsia"/>
        </w:rPr>
        <w:t>RNN</w:t>
      </w:r>
      <w:r w:rsidR="00087978">
        <w:rPr>
          <w:rFonts w:hint="eastAsia"/>
        </w:rPr>
        <w:t>s</w:t>
      </w:r>
      <w:r w:rsidR="00087978" w:rsidRPr="00087978">
        <w:rPr>
          <w:rFonts w:hint="eastAsia"/>
        </w:rPr>
        <w:t>生成唐诗</w:t>
      </w:r>
      <w:r w:rsidR="00087978">
        <w:rPr>
          <w:rFonts w:hint="eastAsia"/>
        </w:rPr>
        <w:t>。</w:t>
      </w:r>
    </w:p>
    <w:p w:rsidR="002408E5" w:rsidRDefault="00087978" w:rsidP="00A32EAE">
      <w:r>
        <w:tab/>
      </w:r>
      <w:r w:rsidR="00955E8E">
        <w:rPr>
          <w:rFonts w:hint="eastAsia"/>
        </w:rPr>
        <w:t>该模型引入了谷歌开源机器学习框架</w:t>
      </w:r>
      <w:r w:rsidR="00955E8E">
        <w:rPr>
          <w:rFonts w:hint="eastAsia"/>
        </w:rPr>
        <w:t>Tensor</w:t>
      </w:r>
      <w:r w:rsidR="00955E8E">
        <w:t>F</w:t>
      </w:r>
      <w:r w:rsidR="00955E8E">
        <w:rPr>
          <w:rFonts w:hint="eastAsia"/>
        </w:rPr>
        <w:t>low</w:t>
      </w:r>
      <w:r w:rsidR="00D60997">
        <w:rPr>
          <w:rFonts w:hint="eastAsia"/>
        </w:rPr>
        <w:t>、</w:t>
      </w:r>
      <w:r w:rsidR="00D60997">
        <w:t>Python</w:t>
      </w:r>
      <w:r w:rsidR="00D60997">
        <w:rPr>
          <w:rFonts w:hint="eastAsia"/>
        </w:rPr>
        <w:t>开源数值计算库、</w:t>
      </w:r>
      <w:r w:rsidR="00D60997">
        <w:rPr>
          <w:rFonts w:hint="eastAsia"/>
        </w:rPr>
        <w:t>Python</w:t>
      </w:r>
      <w:r w:rsidR="005A6B2C">
        <w:rPr>
          <w:rFonts w:hint="eastAsia"/>
        </w:rPr>
        <w:t>内建集合模块</w:t>
      </w:r>
      <w:r w:rsidR="005A6B2C">
        <w:rPr>
          <w:rFonts w:hint="eastAsia"/>
        </w:rPr>
        <w:t>collections</w:t>
      </w:r>
      <w:r w:rsidR="002408E5">
        <w:rPr>
          <w:rFonts w:hint="eastAsia"/>
        </w:rPr>
        <w:t>，下图是主要程序的一部分：</w:t>
      </w:r>
    </w:p>
    <w:p w:rsidR="00037FDF" w:rsidRDefault="002408E5" w:rsidP="00037FDF">
      <w:r>
        <w:rPr>
          <w:noProof/>
        </w:rPr>
        <w:lastRenderedPageBreak/>
        <w:drawing>
          <wp:inline distT="0" distB="0" distL="0" distR="0" wp14:anchorId="577BF823" wp14:editId="4AF6A1C3">
            <wp:extent cx="5400040" cy="314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145790"/>
                    </a:xfrm>
                    <a:prstGeom prst="rect">
                      <a:avLst/>
                    </a:prstGeom>
                  </pic:spPr>
                </pic:pic>
              </a:graphicData>
            </a:graphic>
          </wp:inline>
        </w:drawing>
      </w:r>
      <w:r w:rsidR="00D60997" w:rsidRPr="00A32EAE">
        <w:rPr>
          <w:rFonts w:hint="eastAsia"/>
        </w:rPr>
        <w:t xml:space="preserve"> </w:t>
      </w:r>
      <w:bookmarkStart w:id="73" w:name="_Toc483319806"/>
      <w:bookmarkStart w:id="74" w:name="_Toc484718523"/>
      <w:bookmarkStart w:id="75" w:name="_Toc484718589"/>
      <w:bookmarkStart w:id="76" w:name="_Toc484718707"/>
    </w:p>
    <w:p w:rsidR="00037FDF" w:rsidRDefault="00037FDF" w:rsidP="00037FDF">
      <w:r>
        <w:tab/>
      </w:r>
    </w:p>
    <w:p w:rsidR="00B5692A" w:rsidRDefault="00037FDF" w:rsidP="00037FDF">
      <w:r>
        <w:tab/>
      </w:r>
      <w:r>
        <w:rPr>
          <w:rFonts w:hint="eastAsia"/>
        </w:rPr>
        <w:t>该平台提供的计算环境是</w:t>
      </w:r>
      <w:r w:rsidR="00B5692A">
        <w:rPr>
          <w:rFonts w:hint="eastAsia"/>
        </w:rPr>
        <w:t>:</w:t>
      </w:r>
    </w:p>
    <w:p w:rsidR="00B5692A" w:rsidRDefault="00B5692A" w:rsidP="00B5692A">
      <w:pPr>
        <w:pStyle w:val="ab"/>
        <w:numPr>
          <w:ilvl w:val="0"/>
          <w:numId w:val="18"/>
        </w:numPr>
        <w:ind w:firstLineChars="0"/>
      </w:pPr>
      <w:r>
        <w:rPr>
          <w:rFonts w:hint="eastAsia"/>
        </w:rPr>
        <w:t>Ubuntu</w:t>
      </w:r>
      <w:r>
        <w:t xml:space="preserve"> 14.04</w:t>
      </w:r>
    </w:p>
    <w:p w:rsidR="00B5692A" w:rsidRDefault="00A02E03" w:rsidP="00A02E03">
      <w:pPr>
        <w:pStyle w:val="ab"/>
        <w:numPr>
          <w:ilvl w:val="0"/>
          <w:numId w:val="18"/>
        </w:numPr>
        <w:ind w:firstLineChars="0"/>
      </w:pPr>
      <w:r w:rsidRPr="00A02E03">
        <w:t>Intel(R) Xeon(R) CPU E5-2682 v4 @ 2.50GHz</w:t>
      </w:r>
      <w:r>
        <w:t xml:space="preserve"> </w:t>
      </w:r>
      <w:r>
        <w:rPr>
          <w:rFonts w:hint="eastAsia"/>
        </w:rPr>
        <w:t>双核</w:t>
      </w:r>
    </w:p>
    <w:p w:rsidR="00A02E03" w:rsidRDefault="00A02E03" w:rsidP="00A02E03">
      <w:pPr>
        <w:pStyle w:val="ab"/>
        <w:numPr>
          <w:ilvl w:val="0"/>
          <w:numId w:val="18"/>
        </w:numPr>
        <w:ind w:firstLineChars="0"/>
      </w:pPr>
      <w:r>
        <w:rPr>
          <w:rFonts w:hint="eastAsia"/>
        </w:rPr>
        <w:t xml:space="preserve">4 </w:t>
      </w:r>
      <w:r>
        <w:t xml:space="preserve">G </w:t>
      </w:r>
      <w:r w:rsidR="002C4351">
        <w:t>R</w:t>
      </w:r>
      <w:r w:rsidR="002C4351">
        <w:rPr>
          <w:rFonts w:hint="eastAsia"/>
        </w:rPr>
        <w:t>AM</w:t>
      </w:r>
    </w:p>
    <w:p w:rsidR="00B5692A" w:rsidRDefault="002F182D" w:rsidP="00037FDF">
      <w:r>
        <w:rPr>
          <w:rFonts w:hint="eastAsia"/>
        </w:rPr>
        <w:t>下图是系统没有运行任何任务时候的资源占用情况</w:t>
      </w:r>
    </w:p>
    <w:p w:rsidR="00F1517B" w:rsidRDefault="007F1CF9" w:rsidP="00037FDF">
      <w:r>
        <w:rPr>
          <w:noProof/>
        </w:rPr>
        <w:drawing>
          <wp:inline distT="0" distB="0" distL="0" distR="0" wp14:anchorId="605260A3" wp14:editId="2981CCC6">
            <wp:extent cx="5400040" cy="28213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821305"/>
                    </a:xfrm>
                    <a:prstGeom prst="rect">
                      <a:avLst/>
                    </a:prstGeom>
                  </pic:spPr>
                </pic:pic>
              </a:graphicData>
            </a:graphic>
          </wp:inline>
        </w:drawing>
      </w:r>
    </w:p>
    <w:p w:rsidR="007F1CF9" w:rsidRDefault="00F1517B" w:rsidP="00037FDF">
      <w:r>
        <w:rPr>
          <w:rFonts w:hint="eastAsia"/>
        </w:rPr>
        <w:t>下图是进行该模型训练时的资源占用情况</w:t>
      </w:r>
      <w:r w:rsidR="009F11D9">
        <w:tab/>
      </w:r>
    </w:p>
    <w:p w:rsidR="00037FDF" w:rsidRDefault="007F1CF9" w:rsidP="00037FDF">
      <w:r>
        <w:rPr>
          <w:noProof/>
        </w:rPr>
        <w:lastRenderedPageBreak/>
        <w:drawing>
          <wp:inline distT="0" distB="0" distL="0" distR="0" wp14:anchorId="1B0F3415" wp14:editId="2814398C">
            <wp:extent cx="5400040" cy="28213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821305"/>
                    </a:xfrm>
                    <a:prstGeom prst="rect">
                      <a:avLst/>
                    </a:prstGeom>
                  </pic:spPr>
                </pic:pic>
              </a:graphicData>
            </a:graphic>
          </wp:inline>
        </w:drawing>
      </w:r>
    </w:p>
    <w:p w:rsidR="00BC66B2" w:rsidRDefault="00BC66B2" w:rsidP="00037FDF">
      <w:r>
        <w:tab/>
      </w:r>
      <w:r>
        <w:rPr>
          <w:rFonts w:hint="eastAsia"/>
        </w:rPr>
        <w:t>在该计算环境中，利用</w:t>
      </w:r>
      <w:r>
        <w:rPr>
          <w:rFonts w:hint="eastAsia"/>
        </w:rPr>
        <w:t>htop</w:t>
      </w:r>
      <w:r>
        <w:rPr>
          <w:rFonts w:hint="eastAsia"/>
        </w:rPr>
        <w:t>工具获取系统资源占用信息以及主要进程，根据两张截图</w:t>
      </w:r>
      <w:r w:rsidR="00B91A93">
        <w:rPr>
          <w:rFonts w:hint="eastAsia"/>
        </w:rPr>
        <w:t>，在训练该模型的过程中，</w:t>
      </w:r>
      <w:r w:rsidR="00B91A93">
        <w:rPr>
          <w:rFonts w:hint="eastAsia"/>
        </w:rPr>
        <w:t>CPU</w:t>
      </w:r>
      <w:r w:rsidR="00D877B2">
        <w:rPr>
          <w:rFonts w:hint="eastAsia"/>
        </w:rPr>
        <w:t>两个核心</w:t>
      </w:r>
      <w:r w:rsidR="00B91A93">
        <w:rPr>
          <w:rFonts w:hint="eastAsia"/>
        </w:rPr>
        <w:t>占用率</w:t>
      </w:r>
      <w:r w:rsidR="00D877B2">
        <w:rPr>
          <w:rFonts w:hint="eastAsia"/>
        </w:rPr>
        <w:t>分别</w:t>
      </w:r>
      <w:r w:rsidR="00B91A93">
        <w:rPr>
          <w:rFonts w:hint="eastAsia"/>
        </w:rPr>
        <w:t>由</w:t>
      </w:r>
      <w:r w:rsidR="00D877B2">
        <w:rPr>
          <w:rFonts w:hint="eastAsia"/>
        </w:rPr>
        <w:t>1</w:t>
      </w:r>
      <w:r w:rsidR="00D877B2">
        <w:t>.3</w:t>
      </w:r>
      <w:r w:rsidR="00B91A93">
        <w:rPr>
          <w:rFonts w:hint="eastAsia"/>
        </w:rPr>
        <w:t>%</w:t>
      </w:r>
      <w:r w:rsidR="00D877B2">
        <w:rPr>
          <w:rFonts w:hint="eastAsia"/>
        </w:rPr>
        <w:t>、</w:t>
      </w:r>
      <w:r w:rsidR="00D877B2">
        <w:rPr>
          <w:rFonts w:hint="eastAsia"/>
        </w:rPr>
        <w:t>2.6%</w:t>
      </w:r>
      <w:r w:rsidR="00B91A93">
        <w:rPr>
          <w:rFonts w:hint="eastAsia"/>
        </w:rPr>
        <w:t>上升到</w:t>
      </w:r>
      <w:r w:rsidR="00D877B2">
        <w:t>2.6</w:t>
      </w:r>
      <w:r w:rsidR="00B91A93">
        <w:rPr>
          <w:rFonts w:hint="eastAsia"/>
        </w:rPr>
        <w:t>%</w:t>
      </w:r>
      <w:r w:rsidR="00D877B2">
        <w:rPr>
          <w:rFonts w:hint="eastAsia"/>
        </w:rPr>
        <w:t>/3</w:t>
      </w:r>
      <w:r w:rsidR="00D877B2">
        <w:t>.3</w:t>
      </w:r>
      <w:r w:rsidR="00D877B2">
        <w:rPr>
          <w:rFonts w:hint="eastAsia"/>
        </w:rPr>
        <w:t>%</w:t>
      </w:r>
      <w:r w:rsidR="00B91A93">
        <w:rPr>
          <w:rFonts w:hint="eastAsia"/>
        </w:rPr>
        <w:t>，</w:t>
      </w:r>
      <w:r w:rsidR="004F5806">
        <w:rPr>
          <w:rFonts w:hint="eastAsia"/>
        </w:rPr>
        <w:t>Mem</w:t>
      </w:r>
      <w:r w:rsidR="004F5806">
        <w:rPr>
          <w:rFonts w:hint="eastAsia"/>
        </w:rPr>
        <w:t>占用由</w:t>
      </w:r>
      <w:r w:rsidR="004F5806">
        <w:rPr>
          <w:rFonts w:hint="eastAsia"/>
        </w:rPr>
        <w:t>2304M</w:t>
      </w:r>
      <w:r w:rsidR="004F5806">
        <w:rPr>
          <w:rFonts w:hint="eastAsia"/>
        </w:rPr>
        <w:t>涨到了</w:t>
      </w:r>
      <w:r w:rsidR="004F5806">
        <w:rPr>
          <w:rFonts w:hint="eastAsia"/>
        </w:rPr>
        <w:t>2309M</w:t>
      </w:r>
      <w:r w:rsidR="00C7304D">
        <w:rPr>
          <w:rFonts w:hint="eastAsia"/>
        </w:rPr>
        <w:t>，空闲了大量计算资源。</w:t>
      </w:r>
    </w:p>
    <w:p w:rsidR="00E701A8" w:rsidRDefault="00C7304D" w:rsidP="00037FDF">
      <w:r>
        <w:tab/>
      </w:r>
      <w:r>
        <w:rPr>
          <w:rFonts w:hint="eastAsia"/>
        </w:rPr>
        <w:t>由于本平台目前是在阿里云服务器的基础上搭建的，</w:t>
      </w:r>
      <w:r w:rsidR="00D13919">
        <w:rPr>
          <w:rFonts w:hint="eastAsia"/>
        </w:rPr>
        <w:t>而阿里云又是国内最大的云计算厂商。</w:t>
      </w:r>
      <w:r>
        <w:rPr>
          <w:rFonts w:hint="eastAsia"/>
        </w:rPr>
        <w:t>因此</w:t>
      </w:r>
      <w:r w:rsidR="00D13919">
        <w:rPr>
          <w:rFonts w:hint="eastAsia"/>
        </w:rPr>
        <w:t>下面的</w:t>
      </w:r>
      <w:r>
        <w:rPr>
          <w:rFonts w:hint="eastAsia"/>
        </w:rPr>
        <w:t>服务器对比</w:t>
      </w:r>
      <w:r w:rsidR="00D13919">
        <w:rPr>
          <w:rFonts w:hint="eastAsia"/>
        </w:rPr>
        <w:t>可以代表市场上的最普遍情况。该平台在运行一个月以后给出了定价方案，</w:t>
      </w:r>
      <w:r w:rsidR="00E979A1">
        <w:rPr>
          <w:rFonts w:hint="eastAsia"/>
        </w:rPr>
        <w:t>注册用户可以选普通用户和</w:t>
      </w:r>
      <w:r w:rsidR="00E979A1">
        <w:rPr>
          <w:rFonts w:hint="eastAsia"/>
        </w:rPr>
        <w:t>VIP</w:t>
      </w:r>
      <w:r w:rsidR="00E979A1">
        <w:rPr>
          <w:rFonts w:hint="eastAsia"/>
        </w:rPr>
        <w:t>用户</w:t>
      </w:r>
      <w:r w:rsidR="005E6375">
        <w:rPr>
          <w:rFonts w:hint="eastAsia"/>
        </w:rPr>
        <w:t>（按月购买）</w:t>
      </w:r>
      <w:r w:rsidR="00E979A1">
        <w:rPr>
          <w:rFonts w:hint="eastAsia"/>
        </w:rPr>
        <w:t>两种套餐，</w:t>
      </w:r>
      <w:r w:rsidR="008754C2">
        <w:rPr>
          <w:rFonts w:hint="eastAsia"/>
        </w:rPr>
        <w:t>也可以</w:t>
      </w:r>
      <w:r w:rsidR="00E701A8">
        <w:rPr>
          <w:rFonts w:hint="eastAsia"/>
        </w:rPr>
        <w:t>按训练时间购买，价格如下图所示。</w:t>
      </w:r>
    </w:p>
    <w:p w:rsidR="00E701A8" w:rsidRDefault="00E701A8" w:rsidP="00037FDF">
      <w:r>
        <w:tab/>
      </w:r>
      <w:r>
        <w:rPr>
          <w:rFonts w:hint="eastAsia"/>
        </w:rPr>
        <w:t>而</w:t>
      </w:r>
      <w:r w:rsidR="005E6375">
        <w:rPr>
          <w:rFonts w:hint="eastAsia"/>
        </w:rPr>
        <w:t>普通开发者</w:t>
      </w:r>
      <w:r w:rsidR="00BC2EEB">
        <w:rPr>
          <w:rFonts w:hint="eastAsia"/>
        </w:rPr>
        <w:t>目前只能选择</w:t>
      </w:r>
      <w:r w:rsidR="005E6375">
        <w:rPr>
          <w:rFonts w:hint="eastAsia"/>
        </w:rPr>
        <w:t>购买云服务器</w:t>
      </w:r>
      <w:r w:rsidR="00BC2EEB">
        <w:rPr>
          <w:rFonts w:hint="eastAsia"/>
        </w:rPr>
        <w:t>或者实体服务器</w:t>
      </w:r>
      <w:r w:rsidR="005E6375">
        <w:rPr>
          <w:rFonts w:hint="eastAsia"/>
        </w:rPr>
        <w:t>进行机器学习开发，</w:t>
      </w:r>
      <w:r w:rsidR="00642F33">
        <w:rPr>
          <w:rFonts w:hint="eastAsia"/>
        </w:rPr>
        <w:t>以阿里云为例，</w:t>
      </w:r>
      <w:r w:rsidR="00BC2EEB">
        <w:rPr>
          <w:rFonts w:hint="eastAsia"/>
        </w:rPr>
        <w:t>购买最低配置的服务器需要</w:t>
      </w:r>
      <w:r w:rsidR="00642F33">
        <w:rPr>
          <w:rFonts w:hint="eastAsia"/>
        </w:rPr>
        <w:t>45.00</w:t>
      </w:r>
      <w:r w:rsidR="00642F33">
        <w:rPr>
          <w:rFonts w:hint="eastAsia"/>
        </w:rPr>
        <w:t>元每月，购买与该平台同等配置的服务器需要</w:t>
      </w:r>
      <w:r w:rsidR="00642F33">
        <w:rPr>
          <w:rFonts w:hint="eastAsia"/>
        </w:rPr>
        <w:t>295.40</w:t>
      </w:r>
      <w:r w:rsidR="00642F33">
        <w:rPr>
          <w:rFonts w:hint="eastAsia"/>
        </w:rPr>
        <w:t>元每月</w:t>
      </w:r>
      <w:r w:rsidR="00BB424F">
        <w:rPr>
          <w:rFonts w:hint="eastAsia"/>
        </w:rPr>
        <w:t>。</w:t>
      </w:r>
    </w:p>
    <w:p w:rsidR="002E3200" w:rsidRDefault="002E3200" w:rsidP="00037FDF"/>
    <w:p w:rsidR="00BB424F" w:rsidRDefault="00BB424F" w:rsidP="00037FDF">
      <w:r>
        <w:rPr>
          <w:rFonts w:hint="eastAsia"/>
        </w:rPr>
        <w:t>下表将对比亚马逊</w:t>
      </w:r>
      <w:r w:rsidR="006C3B9F">
        <w:rPr>
          <w:rFonts w:hint="eastAsia"/>
        </w:rPr>
        <w:t>AWS</w:t>
      </w:r>
      <w:r>
        <w:rPr>
          <w:rFonts w:hint="eastAsia"/>
        </w:rPr>
        <w:t>，</w:t>
      </w:r>
      <w:r w:rsidR="006C3B9F">
        <w:rPr>
          <w:rFonts w:hint="eastAsia"/>
        </w:rPr>
        <w:t>阿里云，腾讯云的最低支出：</w:t>
      </w:r>
    </w:p>
    <w:p w:rsidR="00537EAB" w:rsidRDefault="00537EAB" w:rsidP="00037FDF"/>
    <w:tbl>
      <w:tblPr>
        <w:tblW w:w="8026"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798"/>
        <w:gridCol w:w="2268"/>
        <w:gridCol w:w="2835"/>
      </w:tblGrid>
      <w:tr w:rsidR="001614CB" w:rsidTr="001614CB">
        <w:trPr>
          <w:trHeight w:val="679"/>
        </w:trPr>
        <w:tc>
          <w:tcPr>
            <w:tcW w:w="1125" w:type="dxa"/>
          </w:tcPr>
          <w:p w:rsidR="001614CB" w:rsidRDefault="001614CB" w:rsidP="00DD3303">
            <w:pPr>
              <w:jc w:val="center"/>
            </w:pPr>
            <w:r>
              <w:rPr>
                <w:rFonts w:hint="eastAsia"/>
              </w:rPr>
              <w:t>服务商</w:t>
            </w:r>
          </w:p>
        </w:tc>
        <w:tc>
          <w:tcPr>
            <w:tcW w:w="1798" w:type="dxa"/>
          </w:tcPr>
          <w:p w:rsidR="001614CB" w:rsidRDefault="001614CB" w:rsidP="00DD3303">
            <w:pPr>
              <w:ind w:firstLineChars="100" w:firstLine="240"/>
              <w:jc w:val="center"/>
            </w:pPr>
            <w:r>
              <w:rPr>
                <w:rFonts w:hint="eastAsia"/>
              </w:rPr>
              <w:t>本文的平台</w:t>
            </w:r>
          </w:p>
        </w:tc>
        <w:tc>
          <w:tcPr>
            <w:tcW w:w="2268" w:type="dxa"/>
          </w:tcPr>
          <w:p w:rsidR="001614CB" w:rsidRDefault="001614CB" w:rsidP="00DD3303">
            <w:pPr>
              <w:ind w:firstLineChars="100" w:firstLine="240"/>
              <w:jc w:val="center"/>
            </w:pPr>
            <w:r>
              <w:rPr>
                <w:rFonts w:hint="eastAsia"/>
              </w:rPr>
              <w:t>阿里云</w:t>
            </w:r>
          </w:p>
        </w:tc>
        <w:tc>
          <w:tcPr>
            <w:tcW w:w="2835" w:type="dxa"/>
          </w:tcPr>
          <w:p w:rsidR="001614CB" w:rsidRDefault="001614CB" w:rsidP="00DD3303">
            <w:pPr>
              <w:ind w:firstLineChars="100" w:firstLine="240"/>
              <w:jc w:val="center"/>
            </w:pPr>
            <w:r>
              <w:rPr>
                <w:rFonts w:hint="eastAsia"/>
              </w:rPr>
              <w:t>腾讯云</w:t>
            </w:r>
          </w:p>
        </w:tc>
      </w:tr>
      <w:tr w:rsidR="001614CB" w:rsidTr="001614CB">
        <w:trPr>
          <w:trHeight w:val="645"/>
        </w:trPr>
        <w:tc>
          <w:tcPr>
            <w:tcW w:w="1125" w:type="dxa"/>
          </w:tcPr>
          <w:p w:rsidR="001614CB" w:rsidRDefault="001614CB" w:rsidP="00DD3303">
            <w:pPr>
              <w:jc w:val="center"/>
            </w:pPr>
            <w:r>
              <w:rPr>
                <w:rFonts w:hint="eastAsia"/>
              </w:rPr>
              <w:t>价格</w:t>
            </w:r>
            <w:r>
              <w:rPr>
                <w:rFonts w:hint="eastAsia"/>
              </w:rPr>
              <w:t>/</w:t>
            </w:r>
            <w:r>
              <w:rPr>
                <w:rFonts w:hint="eastAsia"/>
              </w:rPr>
              <w:t>元</w:t>
            </w:r>
          </w:p>
        </w:tc>
        <w:tc>
          <w:tcPr>
            <w:tcW w:w="1798" w:type="dxa"/>
          </w:tcPr>
          <w:p w:rsidR="001614CB" w:rsidRDefault="001614CB" w:rsidP="00DD3303">
            <w:pPr>
              <w:jc w:val="center"/>
            </w:pPr>
          </w:p>
        </w:tc>
        <w:tc>
          <w:tcPr>
            <w:tcW w:w="2268" w:type="dxa"/>
          </w:tcPr>
          <w:p w:rsidR="001614CB" w:rsidRDefault="001614CB" w:rsidP="00DD3303">
            <w:pPr>
              <w:jc w:val="center"/>
            </w:pPr>
            <w:r>
              <w:rPr>
                <w:rFonts w:hint="eastAsia"/>
              </w:rPr>
              <w:t>295.00</w:t>
            </w:r>
            <w:r>
              <w:rPr>
                <w:rFonts w:hint="eastAsia"/>
              </w:rPr>
              <w:t>（每月）</w:t>
            </w:r>
          </w:p>
        </w:tc>
        <w:tc>
          <w:tcPr>
            <w:tcW w:w="2835" w:type="dxa"/>
          </w:tcPr>
          <w:p w:rsidR="001614CB" w:rsidRDefault="001614CB" w:rsidP="00DD3303">
            <w:pPr>
              <w:jc w:val="center"/>
            </w:pPr>
            <w:r>
              <w:rPr>
                <w:rFonts w:hint="eastAsia"/>
              </w:rPr>
              <w:t>642.00</w:t>
            </w:r>
            <w:r>
              <w:rPr>
                <w:rFonts w:hint="eastAsia"/>
              </w:rPr>
              <w:t>（半年促销）</w:t>
            </w:r>
          </w:p>
        </w:tc>
      </w:tr>
    </w:tbl>
    <w:p w:rsidR="00537EAB" w:rsidRDefault="00537EAB" w:rsidP="00037FDF"/>
    <w:p w:rsidR="00B52892" w:rsidRDefault="00B52892" w:rsidP="00037FDF">
      <w:r>
        <w:rPr>
          <w:rFonts w:hint="eastAsia"/>
        </w:rPr>
        <w:t>由于</w:t>
      </w:r>
      <w:r w:rsidR="001614CB">
        <w:rPr>
          <w:rFonts w:hint="eastAsia"/>
        </w:rPr>
        <w:t>本节的示例仅在</w:t>
      </w:r>
      <w:r w:rsidR="001614CB">
        <w:rPr>
          <w:rFonts w:hint="eastAsia"/>
        </w:rPr>
        <w:t>C</w:t>
      </w:r>
      <w:r w:rsidR="001614CB">
        <w:t>PU</w:t>
      </w:r>
      <w:r w:rsidR="001614CB">
        <w:rPr>
          <w:rFonts w:hint="eastAsia"/>
        </w:rPr>
        <w:t>上运行</w:t>
      </w:r>
      <w:r w:rsidR="00A6298F">
        <w:rPr>
          <w:rFonts w:hint="eastAsia"/>
        </w:rPr>
        <w:t>，如果需要使用</w:t>
      </w:r>
      <w:r w:rsidR="00A6298F">
        <w:rPr>
          <w:rFonts w:hint="eastAsia"/>
        </w:rPr>
        <w:t>GPU</w:t>
      </w:r>
      <w:r w:rsidR="00A6298F">
        <w:rPr>
          <w:rFonts w:hint="eastAsia"/>
        </w:rPr>
        <w:t>，那么成本差距将进一步扩大。</w:t>
      </w:r>
    </w:p>
    <w:p w:rsidR="00A6298F" w:rsidRDefault="00A6298F" w:rsidP="00037FDF">
      <w:r>
        <w:rPr>
          <w:rFonts w:hint="eastAsia"/>
        </w:rPr>
        <w:lastRenderedPageBreak/>
        <w:t>下图对比</w:t>
      </w:r>
      <w:r>
        <w:rPr>
          <w:rFonts w:hint="eastAsia"/>
        </w:rPr>
        <w:t>G</w:t>
      </w:r>
      <w:r>
        <w:t>PU</w:t>
      </w:r>
      <w:r>
        <w:rPr>
          <w:rFonts w:hint="eastAsia"/>
        </w:rPr>
        <w:t>云计算资源价格</w:t>
      </w:r>
      <w:r w:rsidR="00FA63FE">
        <w:rPr>
          <w:rFonts w:hint="eastAsia"/>
        </w:rPr>
        <w:t>（</w:t>
      </w:r>
      <w:r w:rsidR="001D10BA">
        <w:rPr>
          <w:rFonts w:hint="eastAsia"/>
        </w:rPr>
        <w:t>双核</w:t>
      </w:r>
      <w:r w:rsidR="001D10BA">
        <w:rPr>
          <w:rFonts w:hint="eastAsia"/>
        </w:rPr>
        <w:t>4</w:t>
      </w:r>
      <w:r w:rsidR="001D10BA">
        <w:t>G</w:t>
      </w:r>
      <w:r w:rsidR="00FA63FE">
        <w:rPr>
          <w:rFonts w:hint="eastAsia"/>
        </w:rPr>
        <w:t>）</w:t>
      </w:r>
      <w:r w:rsidR="009E18C2">
        <w:rPr>
          <w:rFonts w:hint="eastAsia"/>
        </w:rPr>
        <w:t>，腾讯云暂无对应配置机器</w:t>
      </w:r>
      <w:r>
        <w:rPr>
          <w:rFonts w:hint="eastAsia"/>
        </w:rPr>
        <w:t>：</w:t>
      </w:r>
    </w:p>
    <w:tbl>
      <w:tblPr>
        <w:tblW w:w="7884"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2365"/>
        <w:gridCol w:w="4394"/>
      </w:tblGrid>
      <w:tr w:rsidR="009E18C2" w:rsidTr="009E18C2">
        <w:trPr>
          <w:trHeight w:val="679"/>
        </w:trPr>
        <w:tc>
          <w:tcPr>
            <w:tcW w:w="1125" w:type="dxa"/>
          </w:tcPr>
          <w:p w:rsidR="009E18C2" w:rsidRDefault="009E18C2" w:rsidP="00DD3303">
            <w:pPr>
              <w:jc w:val="center"/>
            </w:pPr>
            <w:r>
              <w:rPr>
                <w:rFonts w:hint="eastAsia"/>
              </w:rPr>
              <w:t>服务商</w:t>
            </w:r>
          </w:p>
        </w:tc>
        <w:tc>
          <w:tcPr>
            <w:tcW w:w="2365" w:type="dxa"/>
          </w:tcPr>
          <w:p w:rsidR="009E18C2" w:rsidRDefault="009E18C2" w:rsidP="00DD3303">
            <w:pPr>
              <w:ind w:firstLineChars="200" w:firstLine="480"/>
              <w:jc w:val="center"/>
            </w:pPr>
            <w:r>
              <w:rPr>
                <w:rFonts w:hint="eastAsia"/>
              </w:rPr>
              <w:t>本文的平台</w:t>
            </w:r>
          </w:p>
        </w:tc>
        <w:tc>
          <w:tcPr>
            <w:tcW w:w="4394" w:type="dxa"/>
          </w:tcPr>
          <w:p w:rsidR="009E18C2" w:rsidRDefault="009E18C2" w:rsidP="00DD3303">
            <w:pPr>
              <w:ind w:firstLineChars="100" w:firstLine="240"/>
              <w:jc w:val="center"/>
            </w:pPr>
            <w:r>
              <w:rPr>
                <w:rFonts w:hint="eastAsia"/>
              </w:rPr>
              <w:t>阿里云最低配置</w:t>
            </w:r>
          </w:p>
        </w:tc>
      </w:tr>
      <w:tr w:rsidR="009E18C2" w:rsidTr="009E18C2">
        <w:trPr>
          <w:trHeight w:val="645"/>
        </w:trPr>
        <w:tc>
          <w:tcPr>
            <w:tcW w:w="1125" w:type="dxa"/>
          </w:tcPr>
          <w:p w:rsidR="009E18C2" w:rsidRDefault="009E18C2" w:rsidP="00DD3303">
            <w:pPr>
              <w:jc w:val="center"/>
            </w:pPr>
            <w:r>
              <w:rPr>
                <w:rFonts w:hint="eastAsia"/>
              </w:rPr>
              <w:t>价格</w:t>
            </w:r>
            <w:r>
              <w:rPr>
                <w:rFonts w:hint="eastAsia"/>
              </w:rPr>
              <w:t>/</w:t>
            </w:r>
            <w:r>
              <w:rPr>
                <w:rFonts w:hint="eastAsia"/>
              </w:rPr>
              <w:t>元</w:t>
            </w:r>
          </w:p>
        </w:tc>
        <w:tc>
          <w:tcPr>
            <w:tcW w:w="2365" w:type="dxa"/>
          </w:tcPr>
          <w:p w:rsidR="009E18C2" w:rsidRDefault="009E18C2" w:rsidP="00DD3303">
            <w:pPr>
              <w:ind w:firstLineChars="100" w:firstLine="240"/>
              <w:jc w:val="center"/>
            </w:pPr>
            <w:r>
              <w:t>8.00</w:t>
            </w:r>
            <w:r>
              <w:rPr>
                <w:rFonts w:hint="eastAsia"/>
              </w:rPr>
              <w:t>（每小时）</w:t>
            </w:r>
          </w:p>
        </w:tc>
        <w:tc>
          <w:tcPr>
            <w:tcW w:w="4394" w:type="dxa"/>
          </w:tcPr>
          <w:p w:rsidR="009E18C2" w:rsidRDefault="009E18C2" w:rsidP="00DD3303">
            <w:pPr>
              <w:ind w:firstLineChars="100" w:firstLine="240"/>
              <w:jc w:val="center"/>
            </w:pPr>
            <w:r>
              <w:t>2441.45</w:t>
            </w:r>
            <w:r>
              <w:rPr>
                <w:rFonts w:hint="eastAsia"/>
              </w:rPr>
              <w:t>（每月）</w:t>
            </w:r>
          </w:p>
        </w:tc>
      </w:tr>
    </w:tbl>
    <w:p w:rsidR="00DD3303" w:rsidRDefault="00DD3303" w:rsidP="00037FDF">
      <w:r>
        <w:tab/>
      </w:r>
      <w:r>
        <w:rPr>
          <w:rFonts w:hint="eastAsia"/>
        </w:rPr>
        <w:t>云计算</w:t>
      </w:r>
      <w:r w:rsidR="00A410D9">
        <w:rPr>
          <w:rFonts w:hint="eastAsia"/>
        </w:rPr>
        <w:t>服务厂商的发展已进入较稳定阶段，计算资源价格也趋于稳定</w:t>
      </w:r>
      <w:r w:rsidR="00476790">
        <w:rPr>
          <w:rFonts w:hint="eastAsia"/>
        </w:rPr>
        <w:t>，因此服务器的价格反应了最低的硬件成本和运维成本。从上述价格对比可以看出，由于使用了</w:t>
      </w:r>
      <w:r w:rsidR="00476790">
        <w:rPr>
          <w:rFonts w:hint="eastAsia"/>
        </w:rPr>
        <w:t>Docker</w:t>
      </w:r>
      <w:r w:rsidR="00476790">
        <w:rPr>
          <w:rFonts w:hint="eastAsia"/>
        </w:rPr>
        <w:t>技术将单个服务器进行分割，</w:t>
      </w:r>
      <w:r w:rsidR="00FE6C0D">
        <w:rPr>
          <w:rFonts w:hint="eastAsia"/>
        </w:rPr>
        <w:t>并且利用高效的算法对用户的计算任务进行合理分配和调度，从而极大提高了资源利用率，这样</w:t>
      </w:r>
      <w:r w:rsidR="00703624">
        <w:rPr>
          <w:rFonts w:hint="eastAsia"/>
        </w:rPr>
        <w:t>才降低了计算资源的成本，为用户节约了支出。</w:t>
      </w:r>
    </w:p>
    <w:p w:rsidR="00CE5129" w:rsidRDefault="00CE5129" w:rsidP="00CE5129">
      <w:pPr>
        <w:pStyle w:val="21"/>
      </w:pPr>
      <w:r>
        <w:rPr>
          <w:rFonts w:hint="eastAsia"/>
        </w:rPr>
        <w:t>4.</w:t>
      </w:r>
      <w:r w:rsidR="00D22A98">
        <w:t>2</w:t>
      </w:r>
      <w:r>
        <w:t xml:space="preserve"> </w:t>
      </w:r>
      <w:bookmarkEnd w:id="73"/>
      <w:bookmarkEnd w:id="74"/>
      <w:bookmarkEnd w:id="75"/>
      <w:bookmarkEnd w:id="76"/>
      <w:r w:rsidR="00F0249D">
        <w:rPr>
          <w:rFonts w:hint="eastAsia"/>
        </w:rPr>
        <w:t>开发</w:t>
      </w:r>
      <w:r w:rsidR="0024383E">
        <w:rPr>
          <w:rFonts w:hint="eastAsia"/>
        </w:rPr>
        <w:t>流程自动化，提高效率</w:t>
      </w:r>
    </w:p>
    <w:p w:rsidR="00E2767C" w:rsidRPr="00703624" w:rsidRDefault="00703624" w:rsidP="00703624">
      <w:r>
        <w:tab/>
      </w:r>
      <w:r w:rsidR="00712FD9">
        <w:rPr>
          <w:rFonts w:hint="eastAsia"/>
        </w:rPr>
        <w:t>平台的核心功能是帮</w:t>
      </w:r>
      <w:r w:rsidR="00C773D4">
        <w:rPr>
          <w:rFonts w:hint="eastAsia"/>
        </w:rPr>
        <w:t>助机器学习开发者提高开发效率，省掉与算法开发无关的工作。因此将开发流程自动化是本平台的核心优势，这一节将用一个示例来</w:t>
      </w:r>
      <w:r w:rsidR="00A356B9">
        <w:rPr>
          <w:rFonts w:hint="eastAsia"/>
        </w:rPr>
        <w:t>对比现有的机器学习开发流程和平台上的开发流程，展示开发效率和用户体验上的差别。</w:t>
      </w:r>
      <w:r w:rsidR="00E2767C" w:rsidRPr="00E2767C">
        <w:rPr>
          <w:rFonts w:hint="eastAsia"/>
        </w:rPr>
        <w:t>以一个真实的比赛为案例</w:t>
      </w:r>
      <w:r w:rsidR="006514EE" w:rsidRPr="00E2767C">
        <w:t>京东</w:t>
      </w:r>
      <w:r w:rsidR="006514EE" w:rsidRPr="00E2767C">
        <w:t>JData</w:t>
      </w:r>
      <w:r w:rsidR="006514EE" w:rsidRPr="00E2767C">
        <w:t>算法大赛</w:t>
      </w:r>
      <w:r w:rsidR="006514EE" w:rsidRPr="00E2767C">
        <w:t>-</w:t>
      </w:r>
      <w:r w:rsidR="006514EE" w:rsidRPr="00E2767C">
        <w:t>高潜用户购买意向预测入门程序</w:t>
      </w:r>
      <w:r w:rsidR="006514EE" w:rsidRPr="00E2767C">
        <w:t>(starter code)</w:t>
      </w:r>
      <w:r w:rsidR="00E2767C" w:rsidRPr="00E2767C">
        <w:rPr>
          <w:rFonts w:hint="eastAsia"/>
        </w:rPr>
        <w:t>，复现该算法模型训练过程。</w:t>
      </w:r>
    </w:p>
    <w:p w:rsidR="00CE5129" w:rsidRPr="009F00F8" w:rsidRDefault="00CE5129" w:rsidP="00CE5129">
      <w:pPr>
        <w:pStyle w:val="31"/>
      </w:pPr>
      <w:bookmarkStart w:id="77" w:name="_Toc483319807"/>
      <w:bookmarkStart w:id="78" w:name="_Toc484718524"/>
      <w:bookmarkStart w:id="79" w:name="_Toc484718590"/>
      <w:bookmarkStart w:id="80" w:name="_Toc484718708"/>
      <w:r>
        <w:rPr>
          <w:rFonts w:hint="eastAsia"/>
        </w:rPr>
        <w:t>4.</w:t>
      </w:r>
      <w:r w:rsidR="00D22A98">
        <w:t>2</w:t>
      </w:r>
      <w:r>
        <w:rPr>
          <w:rFonts w:hint="eastAsia"/>
        </w:rPr>
        <w:t>.1</w:t>
      </w:r>
      <w:bookmarkEnd w:id="77"/>
      <w:bookmarkEnd w:id="78"/>
      <w:bookmarkEnd w:id="79"/>
      <w:bookmarkEnd w:id="80"/>
      <w:r w:rsidR="00067706">
        <w:rPr>
          <w:rFonts w:hint="eastAsia"/>
        </w:rPr>
        <w:t>流程对比</w:t>
      </w:r>
    </w:p>
    <w:p w:rsidR="006F66B5" w:rsidRDefault="00CE5129" w:rsidP="00774E06">
      <w:r>
        <w:tab/>
      </w:r>
      <w:r w:rsidR="00F96C9E">
        <w:rPr>
          <w:rFonts w:hint="eastAsia"/>
        </w:rPr>
        <w:t>在目前的开发过程中，</w:t>
      </w:r>
      <w:r w:rsidR="00F96C9E" w:rsidRPr="00F96C9E">
        <w:rPr>
          <w:rFonts w:hint="eastAsia"/>
        </w:rPr>
        <w:t>要复现上述算法模型</w:t>
      </w:r>
      <w:r w:rsidR="00F96C9E">
        <w:rPr>
          <w:rFonts w:hint="eastAsia"/>
        </w:rPr>
        <w:t>，需要完成以下步骤</w:t>
      </w:r>
      <w:r w:rsidR="00263221">
        <w:rPr>
          <w:rFonts w:hint="eastAsia"/>
        </w:rPr>
        <w:t>（由于实际情况各有不同，这里讲述最常见的开发流程）：</w:t>
      </w:r>
    </w:p>
    <w:p w:rsidR="002607C1" w:rsidRDefault="002607C1" w:rsidP="002607C1">
      <w:pPr>
        <w:pStyle w:val="ab"/>
        <w:numPr>
          <w:ilvl w:val="0"/>
          <w:numId w:val="19"/>
        </w:numPr>
        <w:ind w:firstLineChars="0"/>
      </w:pPr>
      <w:r>
        <w:rPr>
          <w:rFonts w:hint="eastAsia"/>
        </w:rPr>
        <w:t>购买服务器，对于高校实验室或者企业开发者，他们一般会选择购买实体服务器，维护一个</w:t>
      </w:r>
      <w:r w:rsidR="008415EB">
        <w:rPr>
          <w:rFonts w:hint="eastAsia"/>
        </w:rPr>
        <w:t>用于开发的服务器机房，这里所包含的工作量</w:t>
      </w:r>
      <w:r w:rsidR="00FD1FA3">
        <w:rPr>
          <w:rFonts w:hint="eastAsia"/>
        </w:rPr>
        <w:t>非常大、</w:t>
      </w:r>
      <w:r w:rsidR="008415EB">
        <w:rPr>
          <w:rFonts w:hint="eastAsia"/>
        </w:rPr>
        <w:t>成本</w:t>
      </w:r>
      <w:r w:rsidR="00FD1FA3">
        <w:rPr>
          <w:rFonts w:hint="eastAsia"/>
        </w:rPr>
        <w:t>也</w:t>
      </w:r>
      <w:r w:rsidR="008415EB">
        <w:rPr>
          <w:rFonts w:hint="eastAsia"/>
        </w:rPr>
        <w:t>非常高，搭建完成以后</w:t>
      </w:r>
      <w:r w:rsidR="00FD1FA3">
        <w:rPr>
          <w:rFonts w:hint="eastAsia"/>
        </w:rPr>
        <w:t>相当于拥有了云服务器（他们本身是服务器的拥有者）。对于普通开发者，他们大部分会选择</w:t>
      </w:r>
      <w:r w:rsidR="000851BC">
        <w:rPr>
          <w:rFonts w:hint="eastAsia"/>
        </w:rPr>
        <w:t>购买</w:t>
      </w:r>
      <w:r w:rsidR="000851BC">
        <w:rPr>
          <w:rFonts w:hint="eastAsia"/>
        </w:rPr>
        <w:t>Iaa</w:t>
      </w:r>
      <w:r w:rsidR="000851BC">
        <w:t>S</w:t>
      </w:r>
      <w:r w:rsidR="000851BC">
        <w:rPr>
          <w:rFonts w:hint="eastAsia"/>
        </w:rPr>
        <w:t>服务商的服务器，比如阿里云，亚马逊等等。由于云服务器厂商提供的服务器比较稳定，且配置</w:t>
      </w:r>
      <w:r w:rsidR="00D65283">
        <w:rPr>
          <w:rFonts w:hint="eastAsia"/>
        </w:rPr>
        <w:t>简单，这里购买了阿里云的</w:t>
      </w:r>
      <w:r w:rsidR="00D65283">
        <w:rPr>
          <w:rFonts w:hint="eastAsia"/>
        </w:rPr>
        <w:t>ECS</w:t>
      </w:r>
      <w:r w:rsidR="00D65283">
        <w:rPr>
          <w:rFonts w:hint="eastAsia"/>
        </w:rPr>
        <w:t>服务器，下面将</w:t>
      </w:r>
      <w:r w:rsidR="00A25277">
        <w:rPr>
          <w:rFonts w:hint="eastAsia"/>
        </w:rPr>
        <w:t>基于</w:t>
      </w:r>
      <w:r w:rsidR="00D65283">
        <w:rPr>
          <w:rFonts w:hint="eastAsia"/>
        </w:rPr>
        <w:t>阿里云服务器上搭建</w:t>
      </w:r>
      <w:r w:rsidR="00A25277">
        <w:rPr>
          <w:rFonts w:hint="eastAsia"/>
        </w:rPr>
        <w:t>软件环境</w:t>
      </w:r>
      <w:r w:rsidR="00D65283">
        <w:rPr>
          <w:rFonts w:hint="eastAsia"/>
        </w:rPr>
        <w:t>。</w:t>
      </w:r>
    </w:p>
    <w:p w:rsidR="00A25277" w:rsidRDefault="00A25277" w:rsidP="002607C1">
      <w:pPr>
        <w:pStyle w:val="ab"/>
        <w:numPr>
          <w:ilvl w:val="0"/>
          <w:numId w:val="19"/>
        </w:numPr>
        <w:ind w:firstLineChars="0"/>
      </w:pPr>
      <w:r>
        <w:rPr>
          <w:rFonts w:hint="eastAsia"/>
        </w:rPr>
        <w:t>安装操作系统以及软件环境，</w:t>
      </w:r>
      <w:r w:rsidR="00210C47">
        <w:rPr>
          <w:rFonts w:hint="eastAsia"/>
        </w:rPr>
        <w:t>在阿里云上可以直接选用官方镜像源装载操作系统，为方便操作，选用了</w:t>
      </w:r>
      <w:r w:rsidR="00210C47">
        <w:rPr>
          <w:rFonts w:hint="eastAsia"/>
        </w:rPr>
        <w:t>Ubuntu</w:t>
      </w:r>
      <w:r w:rsidR="00210C47">
        <w:rPr>
          <w:rFonts w:hint="eastAsia"/>
        </w:rPr>
        <w:t>。安装完成之后，利用</w:t>
      </w:r>
      <w:r w:rsidR="00210C47">
        <w:rPr>
          <w:rFonts w:hint="eastAsia"/>
        </w:rPr>
        <w:t>Python</w:t>
      </w:r>
      <w:r w:rsidR="00210C47">
        <w:rPr>
          <w:rFonts w:hint="eastAsia"/>
        </w:rPr>
        <w:t>安装包安装</w:t>
      </w:r>
      <w:r w:rsidR="00210C47" w:rsidRPr="00210C47">
        <w:t>pandas,numpy,matplotlib,sklearn,xgboost</w:t>
      </w:r>
      <w:r w:rsidR="00210C47">
        <w:rPr>
          <w:rFonts w:hint="eastAsia"/>
        </w:rPr>
        <w:t>等常用库</w:t>
      </w:r>
      <w:r w:rsidR="00A6027D">
        <w:rPr>
          <w:rFonts w:hint="eastAsia"/>
        </w:rPr>
        <w:t>，之后将代码和</w:t>
      </w:r>
      <w:r w:rsidR="00A6027D">
        <w:rPr>
          <w:rFonts w:hint="eastAsia"/>
        </w:rPr>
        <w:lastRenderedPageBreak/>
        <w:t>数据集利用</w:t>
      </w:r>
      <w:r w:rsidR="00A6027D">
        <w:rPr>
          <w:rFonts w:hint="eastAsia"/>
        </w:rPr>
        <w:t>Ftp</w:t>
      </w:r>
      <w:r w:rsidR="00A6027D">
        <w:rPr>
          <w:rFonts w:hint="eastAsia"/>
        </w:rPr>
        <w:t>或者</w:t>
      </w:r>
      <w:r w:rsidR="00A6027D">
        <w:rPr>
          <w:rFonts w:hint="eastAsia"/>
        </w:rPr>
        <w:t>Github</w:t>
      </w:r>
      <w:r w:rsidR="00A6027D">
        <w:rPr>
          <w:rFonts w:hint="eastAsia"/>
        </w:rPr>
        <w:t>上传到服务器，</w:t>
      </w:r>
      <w:r w:rsidR="001E045D">
        <w:rPr>
          <w:rFonts w:hint="eastAsia"/>
        </w:rPr>
        <w:t>然后执行该训练任务。</w:t>
      </w:r>
    </w:p>
    <w:p w:rsidR="001E045D" w:rsidRDefault="001E045D" w:rsidP="002607C1">
      <w:pPr>
        <w:pStyle w:val="ab"/>
        <w:numPr>
          <w:ilvl w:val="0"/>
          <w:numId w:val="19"/>
        </w:numPr>
        <w:ind w:firstLineChars="0"/>
      </w:pPr>
      <w:r>
        <w:rPr>
          <w:rFonts w:hint="eastAsia"/>
        </w:rPr>
        <w:t>Notebook</w:t>
      </w:r>
      <w:r>
        <w:rPr>
          <w:rFonts w:hint="eastAsia"/>
        </w:rPr>
        <w:t>调试模式，为了方便调试，需要安装</w:t>
      </w:r>
      <w:r>
        <w:rPr>
          <w:rFonts w:hint="eastAsia"/>
        </w:rPr>
        <w:t>jupyter</w:t>
      </w:r>
      <w:r>
        <w:rPr>
          <w:rFonts w:hint="eastAsia"/>
        </w:rPr>
        <w:t>，开启</w:t>
      </w:r>
      <w:r>
        <w:rPr>
          <w:rFonts w:hint="eastAsia"/>
        </w:rPr>
        <w:t>notebook</w:t>
      </w:r>
      <w:r>
        <w:rPr>
          <w:rFonts w:hint="eastAsia"/>
        </w:rPr>
        <w:t>调试模式。</w:t>
      </w:r>
      <w:r w:rsidR="00FE0A75">
        <w:rPr>
          <w:rFonts w:hint="eastAsia"/>
        </w:rPr>
        <w:t>利用</w:t>
      </w:r>
      <w:r w:rsidR="00FE0A75">
        <w:rPr>
          <w:rFonts w:hint="eastAsia"/>
        </w:rPr>
        <w:t>pip</w:t>
      </w:r>
      <w:r w:rsidR="00FE0A75">
        <w:rPr>
          <w:rFonts w:hint="eastAsia"/>
        </w:rPr>
        <w:t>安装该工具，选定路径开启</w:t>
      </w:r>
      <w:r w:rsidR="00FE0A75">
        <w:rPr>
          <w:rFonts w:hint="eastAsia"/>
        </w:rPr>
        <w:t>notebook</w:t>
      </w:r>
      <w:r w:rsidR="00FE0A75">
        <w:rPr>
          <w:rFonts w:hint="eastAsia"/>
        </w:rPr>
        <w:t>。由于操作系统本身安全设置，这里需要配置</w:t>
      </w:r>
      <w:r w:rsidR="00A068CA">
        <w:rPr>
          <w:rFonts w:hint="eastAsia"/>
        </w:rPr>
        <w:t>防火墙、开启对应端口，之后才可以使用基于</w:t>
      </w:r>
      <w:r w:rsidR="00A068CA">
        <w:rPr>
          <w:rFonts w:hint="eastAsia"/>
        </w:rPr>
        <w:t>Web</w:t>
      </w:r>
      <w:r w:rsidR="00A068CA">
        <w:rPr>
          <w:rFonts w:hint="eastAsia"/>
        </w:rPr>
        <w:t>的服务。</w:t>
      </w:r>
    </w:p>
    <w:p w:rsidR="001646C4" w:rsidRDefault="001646C4" w:rsidP="001646C4">
      <w:pPr>
        <w:ind w:left="420"/>
      </w:pPr>
      <w:r>
        <w:rPr>
          <w:rFonts w:hint="eastAsia"/>
        </w:rPr>
        <w:t>如果基于该平台来实现算法调试和训练，只需要以下操作：</w:t>
      </w:r>
    </w:p>
    <w:p w:rsidR="001646C4" w:rsidRDefault="001646C4" w:rsidP="001646C4">
      <w:pPr>
        <w:pStyle w:val="ab"/>
        <w:numPr>
          <w:ilvl w:val="0"/>
          <w:numId w:val="20"/>
        </w:numPr>
        <w:ind w:firstLineChars="0"/>
      </w:pPr>
      <w:r>
        <w:rPr>
          <w:rFonts w:hint="eastAsia"/>
        </w:rPr>
        <w:t>注册账号，购买合适的用量包，安装</w:t>
      </w:r>
      <w:r>
        <w:rPr>
          <w:rFonts w:hint="eastAsia"/>
        </w:rPr>
        <w:t>CLI</w:t>
      </w:r>
      <w:r>
        <w:rPr>
          <w:rFonts w:hint="eastAsia"/>
        </w:rPr>
        <w:t>客户端</w:t>
      </w:r>
      <w:r w:rsidR="00140AE9">
        <w:rPr>
          <w:rFonts w:hint="eastAsia"/>
        </w:rPr>
        <w:t>。</w:t>
      </w:r>
    </w:p>
    <w:p w:rsidR="00140AE9" w:rsidRDefault="00140AE9" w:rsidP="001646C4">
      <w:pPr>
        <w:pStyle w:val="ab"/>
        <w:numPr>
          <w:ilvl w:val="0"/>
          <w:numId w:val="20"/>
        </w:numPr>
        <w:ind w:firstLineChars="0"/>
      </w:pPr>
      <w:r>
        <w:rPr>
          <w:rFonts w:hint="eastAsia"/>
        </w:rPr>
        <w:t>在客户端输入以下命令：</w:t>
      </w:r>
    </w:p>
    <w:p w:rsidR="00C444C2" w:rsidRDefault="00C444C2" w:rsidP="00C444C2">
      <w:pPr>
        <w:pStyle w:val="ab"/>
        <w:ind w:left="840" w:firstLine="480"/>
      </w:pPr>
      <w:r>
        <w:t>git clone https://github.com/RussellCloud/JData.git</w:t>
      </w:r>
    </w:p>
    <w:p w:rsidR="00C444C2" w:rsidRDefault="00C444C2" w:rsidP="00C444C2">
      <w:pPr>
        <w:pStyle w:val="ab"/>
        <w:ind w:left="840" w:firstLine="480"/>
      </w:pPr>
      <w:r>
        <w:t>cd JData</w:t>
      </w:r>
    </w:p>
    <w:p w:rsidR="00C444C2" w:rsidRDefault="00C444C2" w:rsidP="00C444C2">
      <w:pPr>
        <w:pStyle w:val="ab"/>
        <w:ind w:left="840" w:firstLine="480"/>
      </w:pPr>
      <w:r>
        <w:t>russell login</w:t>
      </w:r>
    </w:p>
    <w:p w:rsidR="00C444C2" w:rsidRDefault="00C444C2" w:rsidP="00C444C2">
      <w:pPr>
        <w:pStyle w:val="ab"/>
        <w:ind w:left="840" w:firstLine="480"/>
      </w:pPr>
      <w:r>
        <w:t>russell init --name JData</w:t>
      </w:r>
    </w:p>
    <w:p w:rsidR="00C444C2" w:rsidRDefault="00C444C2" w:rsidP="00C444C2">
      <w:pPr>
        <w:pStyle w:val="ab"/>
        <w:ind w:left="840" w:firstLine="480"/>
      </w:pPr>
      <w:r>
        <w:t xml:space="preserve">russell upload </w:t>
      </w:r>
    </w:p>
    <w:p w:rsidR="00C444C2" w:rsidRPr="00C444C2" w:rsidRDefault="00C444C2" w:rsidP="00C444C2">
      <w:pPr>
        <w:pStyle w:val="ab"/>
        <w:ind w:leftChars="525" w:left="1260" w:firstLineChars="0" w:firstLine="60"/>
        <w:jc w:val="left"/>
      </w:pPr>
      <w:r>
        <w:t xml:space="preserve">russell run --mode jupyter –data </w:t>
      </w:r>
      <w:r>
        <w:rPr>
          <w:rFonts w:hint="eastAsia"/>
        </w:rPr>
        <w:t>id</w:t>
      </w:r>
      <w:r>
        <w:t>:data</w:t>
      </w:r>
    </w:p>
    <w:p w:rsidR="00C444C2" w:rsidRPr="00140AE9" w:rsidRDefault="00C444C2" w:rsidP="0026310B">
      <w:pPr>
        <w:pStyle w:val="ab"/>
        <w:numPr>
          <w:ilvl w:val="0"/>
          <w:numId w:val="20"/>
        </w:numPr>
        <w:ind w:firstLineChars="0"/>
      </w:pPr>
      <w:r>
        <w:rPr>
          <w:rFonts w:hint="eastAsia"/>
        </w:rPr>
        <w:t>在浏览器</w:t>
      </w:r>
      <w:r w:rsidR="0026310B">
        <w:rPr>
          <w:rFonts w:hint="eastAsia"/>
        </w:rPr>
        <w:t>notebook</w:t>
      </w:r>
      <w:r w:rsidR="0026310B">
        <w:rPr>
          <w:rFonts w:hint="eastAsia"/>
        </w:rPr>
        <w:t>模式下</w:t>
      </w:r>
      <w:r>
        <w:rPr>
          <w:rFonts w:hint="eastAsia"/>
        </w:rPr>
        <w:t>调试程序</w:t>
      </w:r>
    </w:p>
    <w:p w:rsidR="00CE5129" w:rsidRDefault="00D22A98" w:rsidP="00CE5129">
      <w:pPr>
        <w:pStyle w:val="31"/>
      </w:pPr>
      <w:bookmarkStart w:id="81" w:name="_Toc483319808"/>
      <w:bookmarkStart w:id="82" w:name="_Toc484718525"/>
      <w:bookmarkStart w:id="83" w:name="_Toc484718591"/>
      <w:bookmarkStart w:id="84" w:name="_Toc484718709"/>
      <w:r>
        <w:rPr>
          <w:rFonts w:hint="eastAsia"/>
        </w:rPr>
        <w:t>4.</w:t>
      </w:r>
      <w:r>
        <w:t>2</w:t>
      </w:r>
      <w:r w:rsidR="00CE5129">
        <w:rPr>
          <w:rFonts w:hint="eastAsia"/>
        </w:rPr>
        <w:t xml:space="preserve">.2 </w:t>
      </w:r>
      <w:bookmarkEnd w:id="81"/>
      <w:bookmarkEnd w:id="82"/>
      <w:bookmarkEnd w:id="83"/>
      <w:bookmarkEnd w:id="84"/>
      <w:r>
        <w:rPr>
          <w:rFonts w:hint="eastAsia"/>
        </w:rPr>
        <w:t>结果分析</w:t>
      </w:r>
    </w:p>
    <w:p w:rsidR="002F0065" w:rsidRDefault="002F0065" w:rsidP="002F0065">
      <w:r>
        <w:tab/>
      </w:r>
      <w:r w:rsidRPr="00C034C2">
        <w:rPr>
          <w:rFonts w:hint="eastAsia"/>
        </w:rPr>
        <w:t>一般而言，开发一个基于深度学习的应用开发者首先需要去购买公有云服务，比如阿里云、</w:t>
      </w:r>
      <w:r w:rsidRPr="00C034C2">
        <w:rPr>
          <w:rFonts w:hint="eastAsia"/>
        </w:rPr>
        <w:t>AWS</w:t>
      </w:r>
      <w:r w:rsidRPr="00C034C2">
        <w:rPr>
          <w:rFonts w:hint="eastAsia"/>
        </w:rPr>
        <w:t>等，然后在云主机上安装相应的机器学习框架，常见的框架有</w:t>
      </w:r>
      <w:r w:rsidRPr="00C034C2">
        <w:rPr>
          <w:rFonts w:hint="eastAsia"/>
        </w:rPr>
        <w:t>Caffe</w:t>
      </w:r>
      <w:r w:rsidRPr="00C034C2">
        <w:rPr>
          <w:rFonts w:hint="eastAsia"/>
        </w:rPr>
        <w:t>、</w:t>
      </w:r>
      <w:r w:rsidRPr="00C034C2">
        <w:rPr>
          <w:rFonts w:hint="eastAsia"/>
        </w:rPr>
        <w:t>PyTorch</w:t>
      </w:r>
      <w:r w:rsidRPr="00C034C2">
        <w:rPr>
          <w:rFonts w:hint="eastAsia"/>
        </w:rPr>
        <w:t>、</w:t>
      </w:r>
      <w:r w:rsidRPr="00C034C2">
        <w:rPr>
          <w:rFonts w:hint="eastAsia"/>
        </w:rPr>
        <w:t>Chainer</w:t>
      </w:r>
      <w:r w:rsidRPr="00C034C2">
        <w:rPr>
          <w:rFonts w:hint="eastAsia"/>
        </w:rPr>
        <w:t>、</w:t>
      </w:r>
      <w:r w:rsidRPr="00C034C2">
        <w:rPr>
          <w:rFonts w:hint="eastAsia"/>
        </w:rPr>
        <w:t>MxNet</w:t>
      </w:r>
      <w:r w:rsidRPr="00C034C2">
        <w:rPr>
          <w:rFonts w:hint="eastAsia"/>
        </w:rPr>
        <w:t>、</w:t>
      </w:r>
      <w:r w:rsidRPr="00C034C2">
        <w:rPr>
          <w:rFonts w:hint="eastAsia"/>
        </w:rPr>
        <w:t>TensorFlow</w:t>
      </w:r>
      <w:r w:rsidRPr="00C034C2">
        <w:rPr>
          <w:rFonts w:hint="eastAsia"/>
        </w:rPr>
        <w:t>、</w:t>
      </w:r>
      <w:r w:rsidRPr="00C034C2">
        <w:rPr>
          <w:rFonts w:hint="eastAsia"/>
        </w:rPr>
        <w:t>Keras</w:t>
      </w:r>
      <w:r w:rsidRPr="00C034C2">
        <w:rPr>
          <w:rFonts w:hint="eastAsia"/>
        </w:rPr>
        <w:t>，接着，开发者需要配置相应的</w:t>
      </w:r>
      <w:r w:rsidRPr="00C034C2">
        <w:rPr>
          <w:rFonts w:hint="eastAsia"/>
        </w:rPr>
        <w:t>GPU</w:t>
      </w:r>
      <w:r w:rsidRPr="00C034C2">
        <w:rPr>
          <w:rFonts w:hint="eastAsia"/>
        </w:rPr>
        <w:t>，比如</w:t>
      </w:r>
      <w:r w:rsidRPr="00C034C2">
        <w:rPr>
          <w:rFonts w:hint="eastAsia"/>
        </w:rPr>
        <w:t>NVDIA</w:t>
      </w:r>
      <w:r w:rsidRPr="00C034C2">
        <w:rPr>
          <w:rFonts w:hint="eastAsia"/>
        </w:rPr>
        <w:t>、</w:t>
      </w:r>
      <w:r w:rsidRPr="00C034C2">
        <w:rPr>
          <w:rFonts w:hint="eastAsia"/>
        </w:rPr>
        <w:t>AMD</w:t>
      </w:r>
      <w:r w:rsidRPr="00C034C2">
        <w:rPr>
          <w:rFonts w:hint="eastAsia"/>
        </w:rPr>
        <w:t>。基本完成深度学习环境搭建之后，开发者开始训练机器学习模型，首先需要选择数据集，在训练数据集较大的情况下，需要使用云端数据盘，比如</w:t>
      </w:r>
      <w:r w:rsidRPr="00C034C2">
        <w:rPr>
          <w:rFonts w:hint="eastAsia"/>
        </w:rPr>
        <w:t>HDFS</w:t>
      </w:r>
      <w:r w:rsidRPr="00C034C2">
        <w:rPr>
          <w:rFonts w:hint="eastAsia"/>
        </w:rPr>
        <w:t>、</w:t>
      </w:r>
      <w:r w:rsidRPr="00C034C2">
        <w:rPr>
          <w:rFonts w:hint="eastAsia"/>
        </w:rPr>
        <w:t>NAS</w:t>
      </w:r>
      <w:r w:rsidRPr="00C034C2">
        <w:rPr>
          <w:rFonts w:hint="eastAsia"/>
        </w:rPr>
        <w:t>，达到理想的效果以后，再开始部署该机器学习应用，使得该模型能够对外提供服务。以提供</w:t>
      </w:r>
      <w:r w:rsidRPr="00C034C2">
        <w:rPr>
          <w:rFonts w:hint="eastAsia"/>
        </w:rPr>
        <w:t>HTTP</w:t>
      </w:r>
      <w:r w:rsidRPr="00C034C2">
        <w:rPr>
          <w:rFonts w:hint="eastAsia"/>
        </w:rPr>
        <w:t>的</w:t>
      </w:r>
      <w:r w:rsidRPr="00C034C2">
        <w:rPr>
          <w:rFonts w:hint="eastAsia"/>
        </w:rPr>
        <w:t>API</w:t>
      </w:r>
      <w:r>
        <w:rPr>
          <w:rFonts w:hint="eastAsia"/>
        </w:rPr>
        <w:t>服务</w:t>
      </w:r>
      <w:r w:rsidRPr="00C034C2">
        <w:rPr>
          <w:rFonts w:hint="eastAsia"/>
        </w:rPr>
        <w:t>为例，开发者除了完成上述流程以外，同时需要配置相关网络设置，如服务监控、域名解析，如果是大规模应用还需要考虑负载均衡。在要提供稳定的服务之外，开发者还需要做相应的运维工作基本流程如图</w:t>
      </w:r>
      <w:r w:rsidRPr="00C034C2">
        <w:rPr>
          <w:rFonts w:hint="eastAsia"/>
        </w:rPr>
        <w:t>3</w:t>
      </w:r>
      <w:r w:rsidRPr="00C034C2">
        <w:rPr>
          <w:rFonts w:hint="eastAsia"/>
        </w:rPr>
        <w:t>所示。通过以上流程才能完成一个基本的机器学习模型到应用的训练和部署流程。</w:t>
      </w:r>
    </w:p>
    <w:p w:rsidR="002F0065" w:rsidRDefault="002F0065" w:rsidP="002F0065">
      <w:r>
        <w:rPr>
          <w:noProof/>
          <w:color w:val="000000" w:themeColor="text1"/>
        </w:rPr>
        <w:lastRenderedPageBreak/>
        <w:drawing>
          <wp:inline distT="0" distB="0" distL="0" distR="0" wp14:anchorId="2435F35C" wp14:editId="44C5E7CA">
            <wp:extent cx="5267325" cy="2162175"/>
            <wp:effectExtent l="0" t="0" r="0" b="0"/>
            <wp:docPr id="13" name="图片 13" descr="基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本流程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2F0065" w:rsidRPr="005C6AE1" w:rsidRDefault="002F0065" w:rsidP="002F0065">
      <w:pPr>
        <w:ind w:firstLineChars="100" w:firstLine="240"/>
        <w:rPr>
          <w:color w:val="000000" w:themeColor="text1"/>
        </w:rPr>
      </w:pPr>
      <w:r w:rsidRPr="005C6AE1">
        <w:rPr>
          <w:rFonts w:hint="eastAsia"/>
          <w:color w:val="000000" w:themeColor="text1"/>
        </w:rPr>
        <w:t>本文所设计的</w:t>
      </w:r>
      <w:r w:rsidRPr="005C6AE1">
        <w:rPr>
          <w:rFonts w:hint="eastAsia"/>
          <w:color w:val="000000" w:themeColor="text1"/>
        </w:rPr>
        <w:t>Paa</w:t>
      </w:r>
      <w:r w:rsidRPr="005C6AE1">
        <w:rPr>
          <w:color w:val="000000" w:themeColor="text1"/>
        </w:rPr>
        <w:t>S</w:t>
      </w:r>
      <w:r w:rsidRPr="005C6AE1">
        <w:rPr>
          <w:rFonts w:hint="eastAsia"/>
          <w:color w:val="000000" w:themeColor="text1"/>
        </w:rPr>
        <w:t>平台将以上流程简化为两步，让用户在一分钟内完成模型环境搭建、训练和部署（模型训练时间与框架、模型复杂度、计算机性能有关，这里的时间不包括模型训练本身所用时间），基本流程如图</w:t>
      </w:r>
      <w:r w:rsidRPr="005C6AE1">
        <w:rPr>
          <w:rFonts w:hint="eastAsia"/>
          <w:color w:val="000000" w:themeColor="text1"/>
        </w:rPr>
        <w:t>5</w:t>
      </w:r>
      <w:r w:rsidRPr="005C6AE1">
        <w:rPr>
          <w:rFonts w:hint="eastAsia"/>
          <w:color w:val="000000" w:themeColor="text1"/>
        </w:rPr>
        <w:t>所示。该平台让用户专注于算法开发，在建立模型以后，将程序上传到该平台，选择公开数据集，一键开启任务训练模式，极速发布</w:t>
      </w:r>
      <w:r w:rsidRPr="005C6AE1">
        <w:rPr>
          <w:rFonts w:hint="eastAsia"/>
          <w:color w:val="000000" w:themeColor="text1"/>
        </w:rPr>
        <w:t>API</w:t>
      </w:r>
      <w:r w:rsidRPr="005C6AE1">
        <w:rPr>
          <w:rFonts w:hint="eastAsia"/>
          <w:color w:val="000000" w:themeColor="text1"/>
        </w:rPr>
        <w:t>。将服务器选择、环境搭建、数据集选择、应用部署、运维等工作转移到</w:t>
      </w:r>
      <w:r w:rsidRPr="005C6AE1">
        <w:rPr>
          <w:rFonts w:hint="eastAsia"/>
          <w:color w:val="000000" w:themeColor="text1"/>
        </w:rPr>
        <w:t>Paa</w:t>
      </w:r>
      <w:r w:rsidRPr="005C6AE1">
        <w:rPr>
          <w:color w:val="000000" w:themeColor="text1"/>
        </w:rPr>
        <w:t>S</w:t>
      </w:r>
      <w:r w:rsidRPr="005C6AE1">
        <w:rPr>
          <w:rFonts w:hint="eastAsia"/>
          <w:color w:val="000000" w:themeColor="text1"/>
        </w:rPr>
        <w:t>平台，由该平台来实现自动化配置。</w:t>
      </w:r>
    </w:p>
    <w:p w:rsidR="002F0065" w:rsidRPr="005C6AE1" w:rsidRDefault="002F0065" w:rsidP="002F0065">
      <w:pPr>
        <w:ind w:firstLineChars="100" w:firstLine="240"/>
        <w:rPr>
          <w:color w:val="000000" w:themeColor="text1"/>
        </w:rPr>
      </w:pPr>
      <w:r>
        <w:rPr>
          <w:noProof/>
          <w:color w:val="000000" w:themeColor="text1"/>
        </w:rPr>
        <w:drawing>
          <wp:inline distT="0" distB="0" distL="0" distR="0" wp14:anchorId="775A0247" wp14:editId="53164C16">
            <wp:extent cx="5276850" cy="1219200"/>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未命名文件"/>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219200"/>
                    </a:xfrm>
                    <a:prstGeom prst="rect">
                      <a:avLst/>
                    </a:prstGeom>
                    <a:noFill/>
                    <a:ln>
                      <a:noFill/>
                    </a:ln>
                  </pic:spPr>
                </pic:pic>
              </a:graphicData>
            </a:graphic>
          </wp:inline>
        </w:drawing>
      </w:r>
    </w:p>
    <w:p w:rsidR="002F0065" w:rsidRPr="005C6AE1" w:rsidRDefault="002F0065" w:rsidP="002F0065">
      <w:pPr>
        <w:ind w:firstLineChars="100" w:firstLine="240"/>
        <w:rPr>
          <w:color w:val="000000" w:themeColor="text1"/>
        </w:rPr>
      </w:pPr>
    </w:p>
    <w:p w:rsidR="002F0065" w:rsidRPr="00002A9A" w:rsidRDefault="002F0065" w:rsidP="00002A9A">
      <w:pPr>
        <w:jc w:val="center"/>
        <w:rPr>
          <w:b/>
          <w:color w:val="000000" w:themeColor="text1"/>
          <w:sz w:val="21"/>
          <w:szCs w:val="21"/>
        </w:rPr>
      </w:pPr>
      <w:r w:rsidRPr="005C6AE1">
        <w:rPr>
          <w:rFonts w:hint="eastAsia"/>
          <w:b/>
          <w:color w:val="000000" w:themeColor="text1"/>
          <w:sz w:val="21"/>
          <w:szCs w:val="21"/>
        </w:rPr>
        <w:t>图</w:t>
      </w:r>
      <w:r w:rsidRPr="005C6AE1">
        <w:rPr>
          <w:b/>
          <w:color w:val="000000" w:themeColor="text1"/>
          <w:sz w:val="21"/>
          <w:szCs w:val="21"/>
        </w:rPr>
        <w:t>5</w:t>
      </w:r>
      <w:r w:rsidRPr="005C6AE1">
        <w:rPr>
          <w:rFonts w:hint="eastAsia"/>
          <w:b/>
          <w:color w:val="000000" w:themeColor="text1"/>
          <w:sz w:val="21"/>
          <w:szCs w:val="21"/>
        </w:rPr>
        <w:t xml:space="preserve"> </w:t>
      </w:r>
      <w:r w:rsidRPr="005C6AE1">
        <w:rPr>
          <w:rFonts w:hint="eastAsia"/>
          <w:b/>
          <w:color w:val="000000" w:themeColor="text1"/>
          <w:sz w:val="21"/>
          <w:szCs w:val="21"/>
        </w:rPr>
        <w:t>简化后平台训练流程图</w:t>
      </w:r>
    </w:p>
    <w:p w:rsidR="00CE5129" w:rsidRDefault="00CE5129" w:rsidP="00CE5129">
      <w:pPr>
        <w:pStyle w:val="21"/>
      </w:pPr>
      <w:bookmarkStart w:id="85" w:name="_Toc483319809"/>
      <w:bookmarkStart w:id="86" w:name="_Toc484718526"/>
      <w:bookmarkStart w:id="87" w:name="_Toc484718592"/>
      <w:bookmarkStart w:id="88" w:name="_Toc484718710"/>
      <w:r>
        <w:rPr>
          <w:rFonts w:hint="eastAsia"/>
        </w:rPr>
        <w:t>4.</w:t>
      </w:r>
      <w:r w:rsidR="00D22A98">
        <w:t>3</w:t>
      </w:r>
      <w:r>
        <w:t xml:space="preserve"> </w:t>
      </w:r>
      <w:bookmarkEnd w:id="85"/>
      <w:bookmarkEnd w:id="86"/>
      <w:bookmarkEnd w:id="87"/>
      <w:bookmarkEnd w:id="88"/>
      <w:r w:rsidR="00D22A98">
        <w:rPr>
          <w:rFonts w:hint="eastAsia"/>
        </w:rPr>
        <w:t>功能完善</w:t>
      </w:r>
    </w:p>
    <w:p w:rsidR="0026310B" w:rsidRDefault="00CE5129" w:rsidP="0026310B">
      <w:r>
        <w:tab/>
      </w:r>
      <w:r w:rsidR="00002A9A">
        <w:rPr>
          <w:rFonts w:hint="eastAsia"/>
        </w:rPr>
        <w:t>在机器学习学习的整个开流程中，平台为用户提供了尽可能多和使用的功能。借鉴了目前的</w:t>
      </w:r>
      <w:r w:rsidR="00B93EE4">
        <w:rPr>
          <w:rFonts w:hint="eastAsia"/>
        </w:rPr>
        <w:t>一些机器学习云计算服务商的功能设计，</w:t>
      </w:r>
      <w:r w:rsidR="007C0957">
        <w:rPr>
          <w:rFonts w:hint="eastAsia"/>
        </w:rPr>
        <w:t>例如</w:t>
      </w:r>
      <w:r w:rsidR="007C0957" w:rsidRPr="007C0957">
        <w:t>UCI Machine Learning Repository</w:t>
      </w:r>
      <w:r w:rsidR="007C0957">
        <w:rPr>
          <w:rFonts w:hint="eastAsia"/>
        </w:rPr>
        <w:t>的数据集功能，</w:t>
      </w:r>
      <w:r w:rsidR="007C0957">
        <w:rPr>
          <w:rFonts w:hint="eastAsia"/>
        </w:rPr>
        <w:t>Github</w:t>
      </w:r>
      <w:r w:rsidR="007C0957">
        <w:rPr>
          <w:rFonts w:hint="eastAsia"/>
        </w:rPr>
        <w:t>的版本控制及协作功能，</w:t>
      </w:r>
      <w:r w:rsidR="00E22077">
        <w:rPr>
          <w:rFonts w:hint="eastAsia"/>
        </w:rPr>
        <w:t>Heroku</w:t>
      </w:r>
      <w:r w:rsidR="00E22077">
        <w:rPr>
          <w:rFonts w:hint="eastAsia"/>
        </w:rPr>
        <w:t>等</w:t>
      </w:r>
      <w:r w:rsidR="007C0957">
        <w:rPr>
          <w:rFonts w:hint="eastAsia"/>
        </w:rPr>
        <w:t>Paa</w:t>
      </w:r>
      <w:r w:rsidR="007C0957">
        <w:t>S</w:t>
      </w:r>
      <w:r w:rsidR="007C0957">
        <w:rPr>
          <w:rFonts w:hint="eastAsia"/>
        </w:rPr>
        <w:t>服务商的自动化部署功能</w:t>
      </w:r>
      <w:r w:rsidR="00E22077">
        <w:rPr>
          <w:rFonts w:hint="eastAsia"/>
        </w:rPr>
        <w:t>。</w:t>
      </w:r>
    </w:p>
    <w:p w:rsidR="00E22077" w:rsidRDefault="00E22077" w:rsidP="0026310B">
      <w:r>
        <w:tab/>
      </w:r>
      <w:r>
        <w:rPr>
          <w:rFonts w:hint="eastAsia"/>
        </w:rPr>
        <w:t>目前市场上和本平台类似的产品还有</w:t>
      </w:r>
      <w:r w:rsidRPr="00E22077">
        <w:t>Google Cloud Machine Learning Engine</w:t>
      </w:r>
      <w:r>
        <w:rPr>
          <w:rFonts w:hint="eastAsia"/>
        </w:rPr>
        <w:t>，</w:t>
      </w:r>
      <w:r w:rsidR="005D73DD">
        <w:t>T</w:t>
      </w:r>
      <w:r w:rsidR="005D73DD" w:rsidRPr="005D73DD">
        <w:t>iny</w:t>
      </w:r>
      <w:r w:rsidR="005D73DD">
        <w:t>M</w:t>
      </w:r>
      <w:r w:rsidR="005D73DD" w:rsidRPr="005D73DD">
        <w:t>ind</w:t>
      </w:r>
      <w:r w:rsidR="005D73DD">
        <w:rPr>
          <w:rFonts w:hint="eastAsia"/>
        </w:rPr>
        <w:t>，</w:t>
      </w:r>
      <w:r w:rsidR="00D67244" w:rsidRPr="00D67244">
        <w:t>Neptune</w:t>
      </w:r>
      <w:r w:rsidR="00D67244">
        <w:t xml:space="preserve"> M</w:t>
      </w:r>
      <w:r w:rsidR="00127611">
        <w:rPr>
          <w:rFonts w:hint="eastAsia"/>
        </w:rPr>
        <w:t>a</w:t>
      </w:r>
      <w:r w:rsidR="00D67244">
        <w:rPr>
          <w:rFonts w:hint="eastAsia"/>
        </w:rPr>
        <w:t>chine</w:t>
      </w:r>
      <w:r w:rsidR="00127611">
        <w:t xml:space="preserve"> Learning</w:t>
      </w:r>
      <w:r w:rsidR="00C9277B">
        <w:t xml:space="preserve"> Lab</w:t>
      </w:r>
      <w:r w:rsidR="002E18CA">
        <w:rPr>
          <w:rFonts w:hint="eastAsia"/>
        </w:rPr>
        <w:t>，下面将根据这几个平台目前</w:t>
      </w:r>
      <w:r w:rsidR="00A02CF1">
        <w:rPr>
          <w:rFonts w:hint="eastAsia"/>
        </w:rPr>
        <w:t>实现</w:t>
      </w:r>
      <w:r w:rsidR="002E18CA">
        <w:rPr>
          <w:rFonts w:hint="eastAsia"/>
        </w:rPr>
        <w:t>的核心功能</w:t>
      </w:r>
      <w:r w:rsidR="00A02CF1">
        <w:rPr>
          <w:rFonts w:hint="eastAsia"/>
        </w:rPr>
        <w:t>做详细的对比，来说明该平台的完善性。</w:t>
      </w:r>
    </w:p>
    <w:p w:rsidR="00A02CF1" w:rsidRDefault="00A02CF1" w:rsidP="0026310B">
      <w:r>
        <w:rPr>
          <w:rFonts w:hint="eastAsia"/>
        </w:rPr>
        <w:lastRenderedPageBreak/>
        <w:tab/>
      </w:r>
      <w:r>
        <w:rPr>
          <w:rFonts w:hint="eastAsia"/>
        </w:rPr>
        <w:tab/>
      </w:r>
      <w:r>
        <w:t>TinyMind</w:t>
      </w:r>
      <w:r>
        <w:rPr>
          <w:rFonts w:hint="eastAsia"/>
        </w:rPr>
        <w:t>和</w:t>
      </w:r>
      <w:r w:rsidRPr="00D67244">
        <w:t>Neptune</w:t>
      </w:r>
      <w:r>
        <w:t xml:space="preserve"> M</w:t>
      </w:r>
      <w:r>
        <w:rPr>
          <w:rFonts w:hint="eastAsia"/>
        </w:rPr>
        <w:t>achine</w:t>
      </w:r>
      <w:r>
        <w:t xml:space="preserve"> Learning Lab</w:t>
      </w:r>
      <w:r>
        <w:rPr>
          <w:rFonts w:hint="eastAsia"/>
        </w:rPr>
        <w:t>与本平台十分类似，在功能设计和系统架构方面都有共同之处，而</w:t>
      </w:r>
      <w:r w:rsidR="00C7167C" w:rsidRPr="00E22077">
        <w:t>Google Cloud Machine Learning Engine</w:t>
      </w:r>
      <w:r w:rsidR="00C7167C">
        <w:rPr>
          <w:rFonts w:hint="eastAsia"/>
        </w:rPr>
        <w:t>是高度定制化的，仅支持谷歌的机器学习框架，在应用范围上十分狭窄，功能也有限。</w:t>
      </w:r>
    </w:p>
    <w:p w:rsidR="000B78EC" w:rsidRDefault="000B78EC" w:rsidP="0026310B"/>
    <w:tbl>
      <w:tblPr>
        <w:tblW w:w="9078"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984"/>
        <w:gridCol w:w="1843"/>
        <w:gridCol w:w="1276"/>
        <w:gridCol w:w="1984"/>
      </w:tblGrid>
      <w:tr w:rsidR="00C767E3" w:rsidTr="00DD4896">
        <w:trPr>
          <w:trHeight w:val="790"/>
        </w:trPr>
        <w:tc>
          <w:tcPr>
            <w:tcW w:w="1991" w:type="dxa"/>
            <w:vMerge w:val="restart"/>
          </w:tcPr>
          <w:p w:rsidR="00DD4896" w:rsidRDefault="00DD4896" w:rsidP="00EB7C9B">
            <w:pPr>
              <w:jc w:val="center"/>
            </w:pPr>
          </w:p>
          <w:p w:rsidR="00C767E3" w:rsidRDefault="00C767E3" w:rsidP="00DD4896">
            <w:pPr>
              <w:jc w:val="center"/>
            </w:pPr>
            <w:r>
              <w:rPr>
                <w:rFonts w:hint="eastAsia"/>
              </w:rPr>
              <w:t>功能</w:t>
            </w:r>
          </w:p>
        </w:tc>
        <w:tc>
          <w:tcPr>
            <w:tcW w:w="7087" w:type="dxa"/>
            <w:gridSpan w:val="4"/>
            <w:shd w:val="clear" w:color="auto" w:fill="auto"/>
          </w:tcPr>
          <w:p w:rsidR="00DD4896" w:rsidRDefault="00DD4896" w:rsidP="00EB7C9B">
            <w:pPr>
              <w:widowControl/>
              <w:spacing w:line="240" w:lineRule="auto"/>
              <w:jc w:val="center"/>
            </w:pPr>
          </w:p>
          <w:p w:rsidR="00C767E3" w:rsidRDefault="00C767E3" w:rsidP="00EB7C9B">
            <w:pPr>
              <w:widowControl/>
              <w:spacing w:line="240" w:lineRule="auto"/>
              <w:jc w:val="center"/>
            </w:pPr>
            <w:r>
              <w:rPr>
                <w:rFonts w:hint="eastAsia"/>
              </w:rPr>
              <w:t>平台</w:t>
            </w:r>
          </w:p>
        </w:tc>
      </w:tr>
      <w:tr w:rsidR="00DD4896" w:rsidTr="00206DA3">
        <w:trPr>
          <w:trHeight w:val="525"/>
        </w:trPr>
        <w:tc>
          <w:tcPr>
            <w:tcW w:w="1991" w:type="dxa"/>
            <w:vMerge/>
          </w:tcPr>
          <w:p w:rsidR="00DD4896" w:rsidRDefault="00DD4896" w:rsidP="00A42F78">
            <w:pPr>
              <w:ind w:left="6"/>
            </w:pPr>
          </w:p>
        </w:tc>
        <w:tc>
          <w:tcPr>
            <w:tcW w:w="1984" w:type="dxa"/>
          </w:tcPr>
          <w:p w:rsidR="00DD4896" w:rsidRDefault="00517622" w:rsidP="00517622">
            <w:r>
              <w:rPr>
                <w:rFonts w:hint="eastAsia"/>
              </w:rPr>
              <w:t>本平台</w:t>
            </w:r>
          </w:p>
        </w:tc>
        <w:tc>
          <w:tcPr>
            <w:tcW w:w="1843" w:type="dxa"/>
          </w:tcPr>
          <w:p w:rsidR="00DD4896" w:rsidRDefault="00517622" w:rsidP="00A42F78">
            <w:pPr>
              <w:widowControl/>
              <w:spacing w:line="240" w:lineRule="auto"/>
              <w:jc w:val="left"/>
            </w:pPr>
            <w:r>
              <w:t>T</w:t>
            </w:r>
            <w:r w:rsidRPr="005D73DD">
              <w:t>iny</w:t>
            </w:r>
            <w:r>
              <w:t>M</w:t>
            </w:r>
            <w:r w:rsidRPr="005D73DD">
              <w:t>ind</w:t>
            </w:r>
          </w:p>
          <w:p w:rsidR="00DD4896" w:rsidRDefault="00DD4896" w:rsidP="00A42F78">
            <w:pPr>
              <w:ind w:left="6"/>
            </w:pPr>
          </w:p>
        </w:tc>
        <w:tc>
          <w:tcPr>
            <w:tcW w:w="1276" w:type="dxa"/>
          </w:tcPr>
          <w:p w:rsidR="00DD4896" w:rsidRDefault="00517622" w:rsidP="00517622">
            <w:r w:rsidRPr="00E22077">
              <w:t>Google</w:t>
            </w:r>
          </w:p>
        </w:tc>
        <w:tc>
          <w:tcPr>
            <w:tcW w:w="1984" w:type="dxa"/>
          </w:tcPr>
          <w:p w:rsidR="00DD4896" w:rsidRDefault="00517622" w:rsidP="00517622">
            <w:r w:rsidRPr="00D67244">
              <w:t>Neptune</w:t>
            </w:r>
          </w:p>
        </w:tc>
      </w:tr>
      <w:tr w:rsidR="00DD4896" w:rsidTr="00206DA3">
        <w:trPr>
          <w:trHeight w:val="720"/>
        </w:trPr>
        <w:tc>
          <w:tcPr>
            <w:tcW w:w="1991" w:type="dxa"/>
          </w:tcPr>
          <w:p w:rsidR="00DD4896" w:rsidRDefault="008230B2" w:rsidP="00A42F78">
            <w:pPr>
              <w:ind w:left="6"/>
            </w:pPr>
            <w:r>
              <w:rPr>
                <w:rFonts w:hint="eastAsia"/>
              </w:rPr>
              <w:t>环境</w:t>
            </w:r>
            <w:r w:rsidR="00A078CA">
              <w:rPr>
                <w:rFonts w:hint="eastAsia"/>
              </w:rPr>
              <w:t>选择种类</w:t>
            </w:r>
          </w:p>
          <w:p w:rsidR="00DD4896" w:rsidRDefault="00DD4896" w:rsidP="00A42F78">
            <w:pPr>
              <w:ind w:left="6"/>
            </w:pPr>
          </w:p>
        </w:tc>
        <w:tc>
          <w:tcPr>
            <w:tcW w:w="1984" w:type="dxa"/>
          </w:tcPr>
          <w:p w:rsidR="00DD4896" w:rsidRDefault="00A030B9" w:rsidP="00A078CA">
            <w:r>
              <w:t>1</w:t>
            </w:r>
            <w:r w:rsidR="00206DA3">
              <w:t>1</w:t>
            </w:r>
            <w:r w:rsidR="00A078CA">
              <w:rPr>
                <w:rFonts w:hint="eastAsia"/>
              </w:rPr>
              <w:t>种框架，</w:t>
            </w:r>
          </w:p>
          <w:p w:rsidR="00A078CA" w:rsidRDefault="00A078CA" w:rsidP="00A078CA">
            <w:r>
              <w:rPr>
                <w:rFonts w:hint="eastAsia"/>
              </w:rPr>
              <w:t>2</w:t>
            </w:r>
            <w:r>
              <w:rPr>
                <w:rFonts w:hint="eastAsia"/>
              </w:rPr>
              <w:t>个版本</w:t>
            </w:r>
            <w:r>
              <w:rPr>
                <w:rFonts w:hint="eastAsia"/>
              </w:rPr>
              <w:t>Python</w:t>
            </w:r>
          </w:p>
        </w:tc>
        <w:tc>
          <w:tcPr>
            <w:tcW w:w="1843" w:type="dxa"/>
          </w:tcPr>
          <w:p w:rsidR="00DD4896" w:rsidRDefault="00A030B9" w:rsidP="00206DA3">
            <w:r>
              <w:t>4</w:t>
            </w:r>
            <w:r w:rsidR="00E0310E">
              <w:rPr>
                <w:rFonts w:hint="eastAsia"/>
              </w:rPr>
              <w:t>种框架</w:t>
            </w:r>
          </w:p>
          <w:p w:rsidR="00FA46B2" w:rsidRDefault="00FA46B2" w:rsidP="00A42F78">
            <w:pPr>
              <w:ind w:left="6"/>
            </w:pPr>
            <w:r>
              <w:rPr>
                <w:rFonts w:hint="eastAsia"/>
              </w:rPr>
              <w:t>3</w:t>
            </w:r>
            <w:r>
              <w:rPr>
                <w:rFonts w:hint="eastAsia"/>
              </w:rPr>
              <w:t>个</w:t>
            </w:r>
            <w:r>
              <w:rPr>
                <w:rFonts w:hint="eastAsia"/>
              </w:rPr>
              <w:t>Python</w:t>
            </w:r>
            <w:r>
              <w:rPr>
                <w:rFonts w:hint="eastAsia"/>
              </w:rPr>
              <w:t>版本</w:t>
            </w:r>
          </w:p>
        </w:tc>
        <w:tc>
          <w:tcPr>
            <w:tcW w:w="1276" w:type="dxa"/>
          </w:tcPr>
          <w:p w:rsidR="00DD4896" w:rsidRDefault="00FA46B2" w:rsidP="00206DA3">
            <w:pPr>
              <w:jc w:val="left"/>
            </w:pPr>
            <w:r>
              <w:rPr>
                <w:rFonts w:hint="eastAsia"/>
              </w:rPr>
              <w:t>仅支持一种框架</w:t>
            </w:r>
          </w:p>
        </w:tc>
        <w:tc>
          <w:tcPr>
            <w:tcW w:w="1984" w:type="dxa"/>
          </w:tcPr>
          <w:p w:rsidR="00DD4896" w:rsidRDefault="00DF4991" w:rsidP="00206DA3">
            <w:r>
              <w:rPr>
                <w:rFonts w:hint="eastAsia"/>
              </w:rPr>
              <w:t>5</w:t>
            </w:r>
            <w:r>
              <w:rPr>
                <w:rFonts w:hint="eastAsia"/>
              </w:rPr>
              <w:t>种框架</w:t>
            </w:r>
          </w:p>
          <w:p w:rsidR="00DF4991" w:rsidRDefault="00DF4991" w:rsidP="00DF4991">
            <w:pPr>
              <w:ind w:left="6"/>
            </w:pPr>
            <w:r>
              <w:rPr>
                <w:rFonts w:hint="eastAsia"/>
              </w:rPr>
              <w:t>1</w:t>
            </w:r>
            <w:r>
              <w:rPr>
                <w:rFonts w:hint="eastAsia"/>
              </w:rPr>
              <w:t>个</w:t>
            </w:r>
            <w:r>
              <w:rPr>
                <w:rFonts w:hint="eastAsia"/>
              </w:rPr>
              <w:t>Python</w:t>
            </w:r>
            <w:r>
              <w:rPr>
                <w:rFonts w:hint="eastAsia"/>
              </w:rPr>
              <w:t>版本</w:t>
            </w:r>
            <w:r>
              <w:rPr>
                <w:rFonts w:hint="eastAsia"/>
              </w:rPr>
              <w:t xml:space="preserve"> </w:t>
            </w:r>
          </w:p>
        </w:tc>
      </w:tr>
      <w:tr w:rsidR="00DD4896" w:rsidTr="00206DA3">
        <w:trPr>
          <w:trHeight w:val="657"/>
        </w:trPr>
        <w:tc>
          <w:tcPr>
            <w:tcW w:w="1991" w:type="dxa"/>
          </w:tcPr>
          <w:p w:rsidR="00DD4896" w:rsidRDefault="00206DA3" w:rsidP="00206DA3">
            <w:pPr>
              <w:ind w:left="6"/>
            </w:pPr>
            <w:r>
              <w:rPr>
                <w:rFonts w:hint="eastAsia"/>
              </w:rPr>
              <w:t>Jupyter</w:t>
            </w:r>
            <w:r>
              <w:t xml:space="preserve"> NoteBook</w:t>
            </w:r>
          </w:p>
        </w:tc>
        <w:tc>
          <w:tcPr>
            <w:tcW w:w="1984" w:type="dxa"/>
          </w:tcPr>
          <w:p w:rsidR="00DD4896" w:rsidRDefault="00206DA3" w:rsidP="00206DA3">
            <w:r>
              <w:rPr>
                <w:rFonts w:hint="eastAsia"/>
              </w:rPr>
              <w:t>支持</w:t>
            </w:r>
          </w:p>
        </w:tc>
        <w:tc>
          <w:tcPr>
            <w:tcW w:w="1843" w:type="dxa"/>
          </w:tcPr>
          <w:p w:rsidR="00DD4896" w:rsidRDefault="00206DA3" w:rsidP="00206DA3">
            <w:pPr>
              <w:widowControl/>
              <w:spacing w:line="240" w:lineRule="auto"/>
              <w:jc w:val="left"/>
            </w:pPr>
            <w:r>
              <w:rPr>
                <w:rFonts w:hint="eastAsia"/>
              </w:rPr>
              <w:t>不支持</w:t>
            </w:r>
          </w:p>
        </w:tc>
        <w:tc>
          <w:tcPr>
            <w:tcW w:w="1276" w:type="dxa"/>
          </w:tcPr>
          <w:p w:rsidR="00DD4896" w:rsidRDefault="00206DA3" w:rsidP="00206DA3">
            <w:r>
              <w:rPr>
                <w:rFonts w:hint="eastAsia"/>
              </w:rPr>
              <w:t>不支持</w:t>
            </w:r>
          </w:p>
        </w:tc>
        <w:tc>
          <w:tcPr>
            <w:tcW w:w="1984" w:type="dxa"/>
          </w:tcPr>
          <w:p w:rsidR="00DD4896" w:rsidRDefault="00206DA3" w:rsidP="00206DA3">
            <w:r>
              <w:rPr>
                <w:rFonts w:hint="eastAsia"/>
              </w:rPr>
              <w:t>不支持</w:t>
            </w:r>
          </w:p>
        </w:tc>
      </w:tr>
      <w:tr w:rsidR="00DD4896" w:rsidTr="00206DA3">
        <w:trPr>
          <w:trHeight w:val="615"/>
        </w:trPr>
        <w:tc>
          <w:tcPr>
            <w:tcW w:w="1991" w:type="dxa"/>
          </w:tcPr>
          <w:p w:rsidR="00DD4896" w:rsidRDefault="00572C07" w:rsidP="00A42F78">
            <w:pPr>
              <w:ind w:left="6"/>
            </w:pPr>
            <w:r>
              <w:rPr>
                <w:rFonts w:hint="eastAsia"/>
              </w:rPr>
              <w:t>云端公开数据集</w:t>
            </w:r>
          </w:p>
        </w:tc>
        <w:tc>
          <w:tcPr>
            <w:tcW w:w="1984" w:type="dxa"/>
          </w:tcPr>
          <w:p w:rsidR="00DD4896" w:rsidRDefault="00572C07" w:rsidP="00A42F78">
            <w:pPr>
              <w:ind w:left="6"/>
            </w:pPr>
            <w:r>
              <w:rPr>
                <w:rFonts w:hint="eastAsia"/>
              </w:rPr>
              <w:t>支持</w:t>
            </w:r>
          </w:p>
        </w:tc>
        <w:tc>
          <w:tcPr>
            <w:tcW w:w="1843" w:type="dxa"/>
          </w:tcPr>
          <w:p w:rsidR="00DD4896" w:rsidRDefault="00572C07" w:rsidP="00A42F78">
            <w:pPr>
              <w:ind w:left="6"/>
            </w:pPr>
            <w:r>
              <w:rPr>
                <w:rFonts w:hint="eastAsia"/>
              </w:rPr>
              <w:t>不支持</w:t>
            </w:r>
          </w:p>
        </w:tc>
        <w:tc>
          <w:tcPr>
            <w:tcW w:w="1276" w:type="dxa"/>
          </w:tcPr>
          <w:p w:rsidR="00DD4896" w:rsidRDefault="00572C07" w:rsidP="00A42F78">
            <w:pPr>
              <w:ind w:left="6"/>
            </w:pPr>
            <w:r>
              <w:rPr>
                <w:rFonts w:hint="eastAsia"/>
              </w:rPr>
              <w:t>仅支持特定数据集</w:t>
            </w:r>
          </w:p>
        </w:tc>
        <w:tc>
          <w:tcPr>
            <w:tcW w:w="1984" w:type="dxa"/>
          </w:tcPr>
          <w:p w:rsidR="00DD4896" w:rsidRDefault="00572C07" w:rsidP="00A42F78">
            <w:pPr>
              <w:ind w:left="6"/>
            </w:pPr>
            <w:r>
              <w:rPr>
                <w:rFonts w:hint="eastAsia"/>
              </w:rPr>
              <w:t>不支持</w:t>
            </w:r>
          </w:p>
        </w:tc>
      </w:tr>
      <w:tr w:rsidR="00E03AB8" w:rsidTr="00E03AB8">
        <w:trPr>
          <w:trHeight w:val="595"/>
        </w:trPr>
        <w:tc>
          <w:tcPr>
            <w:tcW w:w="1991" w:type="dxa"/>
          </w:tcPr>
          <w:p w:rsidR="00E03AB8" w:rsidRDefault="00E03AB8" w:rsidP="00E03AB8">
            <w:pPr>
              <w:ind w:left="6"/>
            </w:pPr>
            <w:r>
              <w:rPr>
                <w:rFonts w:hint="eastAsia"/>
              </w:rPr>
              <w:t>并行任务调参</w:t>
            </w:r>
          </w:p>
        </w:tc>
        <w:tc>
          <w:tcPr>
            <w:tcW w:w="1984" w:type="dxa"/>
          </w:tcPr>
          <w:p w:rsidR="00E03AB8" w:rsidRDefault="00E03AB8" w:rsidP="00E03AB8">
            <w:pPr>
              <w:ind w:left="6"/>
            </w:pPr>
            <w:r>
              <w:rPr>
                <w:rFonts w:hint="eastAsia"/>
              </w:rPr>
              <w:t>支持</w:t>
            </w:r>
          </w:p>
        </w:tc>
        <w:tc>
          <w:tcPr>
            <w:tcW w:w="1843" w:type="dxa"/>
          </w:tcPr>
          <w:p w:rsidR="00E03AB8" w:rsidRDefault="00E03AB8" w:rsidP="00E03AB8">
            <w:pPr>
              <w:ind w:left="6"/>
            </w:pPr>
            <w:r>
              <w:rPr>
                <w:rFonts w:hint="eastAsia"/>
              </w:rPr>
              <w:t>不支持</w:t>
            </w:r>
          </w:p>
        </w:tc>
        <w:tc>
          <w:tcPr>
            <w:tcW w:w="1276" w:type="dxa"/>
          </w:tcPr>
          <w:p w:rsidR="00E03AB8" w:rsidRDefault="00E03AB8" w:rsidP="00E03AB8">
            <w:pPr>
              <w:ind w:left="6"/>
            </w:pPr>
            <w:r>
              <w:rPr>
                <w:rFonts w:hint="eastAsia"/>
              </w:rPr>
              <w:t>不支持</w:t>
            </w:r>
          </w:p>
        </w:tc>
        <w:tc>
          <w:tcPr>
            <w:tcW w:w="1984" w:type="dxa"/>
          </w:tcPr>
          <w:p w:rsidR="00E03AB8" w:rsidRDefault="00E03AB8" w:rsidP="00E03AB8">
            <w:pPr>
              <w:ind w:left="6"/>
            </w:pPr>
            <w:r>
              <w:rPr>
                <w:rFonts w:hint="eastAsia"/>
              </w:rPr>
              <w:t>不支持</w:t>
            </w:r>
          </w:p>
        </w:tc>
      </w:tr>
      <w:tr w:rsidR="00E03AB8" w:rsidTr="00E03AB8">
        <w:trPr>
          <w:trHeight w:val="595"/>
        </w:trPr>
        <w:tc>
          <w:tcPr>
            <w:tcW w:w="1991" w:type="dxa"/>
          </w:tcPr>
          <w:p w:rsidR="00E03AB8" w:rsidRDefault="00E03AB8" w:rsidP="00E03AB8">
            <w:pPr>
              <w:ind w:left="6"/>
            </w:pPr>
            <w:r>
              <w:rPr>
                <w:rFonts w:hint="eastAsia"/>
              </w:rPr>
              <w:t>版本管理</w:t>
            </w:r>
          </w:p>
          <w:p w:rsidR="00E03AB8" w:rsidRDefault="00E03AB8" w:rsidP="00E03AB8">
            <w:pPr>
              <w:ind w:left="6"/>
            </w:pPr>
            <w:r>
              <w:rPr>
                <w:rFonts w:hint="eastAsia"/>
              </w:rPr>
              <w:t>（兼容</w:t>
            </w:r>
            <w:r>
              <w:rPr>
                <w:rFonts w:hint="eastAsia"/>
              </w:rPr>
              <w:t>Git</w:t>
            </w:r>
            <w:r>
              <w:rPr>
                <w:rFonts w:hint="eastAsia"/>
              </w:rPr>
              <w:t>）</w:t>
            </w:r>
          </w:p>
        </w:tc>
        <w:tc>
          <w:tcPr>
            <w:tcW w:w="1984" w:type="dxa"/>
          </w:tcPr>
          <w:p w:rsidR="00E03AB8" w:rsidRPr="00E03AB8" w:rsidRDefault="00E03AB8" w:rsidP="00E03AB8">
            <w:pPr>
              <w:ind w:left="6"/>
            </w:pPr>
            <w:r>
              <w:rPr>
                <w:rFonts w:hint="eastAsia"/>
              </w:rPr>
              <w:t>支持</w:t>
            </w:r>
          </w:p>
        </w:tc>
        <w:tc>
          <w:tcPr>
            <w:tcW w:w="1843" w:type="dxa"/>
          </w:tcPr>
          <w:p w:rsidR="00E03AB8" w:rsidRDefault="00E03AB8" w:rsidP="00E03AB8">
            <w:pPr>
              <w:ind w:left="6"/>
            </w:pPr>
            <w:r>
              <w:rPr>
                <w:rFonts w:hint="eastAsia"/>
              </w:rPr>
              <w:t>不支持</w:t>
            </w:r>
          </w:p>
        </w:tc>
        <w:tc>
          <w:tcPr>
            <w:tcW w:w="1276" w:type="dxa"/>
          </w:tcPr>
          <w:p w:rsidR="00E03AB8" w:rsidRDefault="00E03AB8" w:rsidP="00E03AB8">
            <w:pPr>
              <w:ind w:left="6"/>
            </w:pPr>
            <w:r>
              <w:rPr>
                <w:rFonts w:hint="eastAsia"/>
              </w:rPr>
              <w:t>不支持</w:t>
            </w:r>
          </w:p>
        </w:tc>
        <w:tc>
          <w:tcPr>
            <w:tcW w:w="1984" w:type="dxa"/>
          </w:tcPr>
          <w:p w:rsidR="00E03AB8" w:rsidRDefault="00E03AB8" w:rsidP="00E03AB8">
            <w:pPr>
              <w:ind w:left="6"/>
            </w:pPr>
            <w:r>
              <w:rPr>
                <w:rFonts w:hint="eastAsia"/>
              </w:rPr>
              <w:t>不支持</w:t>
            </w:r>
          </w:p>
        </w:tc>
      </w:tr>
      <w:tr w:rsidR="00E03AB8" w:rsidTr="00E03AB8">
        <w:trPr>
          <w:trHeight w:val="595"/>
        </w:trPr>
        <w:tc>
          <w:tcPr>
            <w:tcW w:w="1991" w:type="dxa"/>
          </w:tcPr>
          <w:p w:rsidR="00E03AB8" w:rsidRDefault="00EC039D" w:rsidP="00E03AB8">
            <w:pPr>
              <w:ind w:left="6"/>
            </w:pPr>
            <w:r>
              <w:t>D</w:t>
            </w:r>
            <w:r>
              <w:rPr>
                <w:rFonts w:hint="eastAsia"/>
              </w:rPr>
              <w:t>ashboard</w:t>
            </w:r>
            <w:r>
              <w:rPr>
                <w:rFonts w:hint="eastAsia"/>
              </w:rPr>
              <w:t>管理</w:t>
            </w:r>
          </w:p>
        </w:tc>
        <w:tc>
          <w:tcPr>
            <w:tcW w:w="1984" w:type="dxa"/>
          </w:tcPr>
          <w:p w:rsidR="00E03AB8" w:rsidRDefault="00EC039D" w:rsidP="00E03AB8">
            <w:pPr>
              <w:ind w:left="6"/>
            </w:pPr>
            <w:r w:rsidRPr="00EC039D">
              <w:t>提供网页界面管理项目、任务以及数据集</w:t>
            </w:r>
          </w:p>
        </w:tc>
        <w:tc>
          <w:tcPr>
            <w:tcW w:w="1843" w:type="dxa"/>
          </w:tcPr>
          <w:p w:rsidR="00E03AB8" w:rsidRDefault="001252C9" w:rsidP="00E03AB8">
            <w:pPr>
              <w:ind w:left="6"/>
            </w:pPr>
            <w:r>
              <w:rPr>
                <w:rFonts w:hint="eastAsia"/>
              </w:rPr>
              <w:t>仅能管理数据集项目</w:t>
            </w:r>
          </w:p>
        </w:tc>
        <w:tc>
          <w:tcPr>
            <w:tcW w:w="1276" w:type="dxa"/>
          </w:tcPr>
          <w:p w:rsidR="00E03AB8" w:rsidRDefault="001252C9" w:rsidP="00E03AB8">
            <w:pPr>
              <w:ind w:left="6"/>
            </w:pPr>
            <w:r>
              <w:rPr>
                <w:rFonts w:hint="eastAsia"/>
              </w:rPr>
              <w:t>包含简单操作</w:t>
            </w:r>
          </w:p>
        </w:tc>
        <w:tc>
          <w:tcPr>
            <w:tcW w:w="1984" w:type="dxa"/>
          </w:tcPr>
          <w:p w:rsidR="00E03AB8" w:rsidRDefault="001252C9" w:rsidP="00E03AB8">
            <w:pPr>
              <w:ind w:left="6"/>
            </w:pPr>
            <w:r>
              <w:rPr>
                <w:rFonts w:hint="eastAsia"/>
              </w:rPr>
              <w:t>仅能管理数据集项目</w:t>
            </w:r>
          </w:p>
        </w:tc>
      </w:tr>
      <w:tr w:rsidR="001252C9" w:rsidTr="00E03AB8">
        <w:trPr>
          <w:trHeight w:val="595"/>
        </w:trPr>
        <w:tc>
          <w:tcPr>
            <w:tcW w:w="1991" w:type="dxa"/>
          </w:tcPr>
          <w:p w:rsidR="001252C9" w:rsidRDefault="001252C9" w:rsidP="001252C9">
            <w:pPr>
              <w:ind w:left="6"/>
            </w:pPr>
            <w:r>
              <w:rPr>
                <w:rFonts w:hint="eastAsia"/>
              </w:rPr>
              <w:t>日志</w:t>
            </w:r>
          </w:p>
        </w:tc>
        <w:tc>
          <w:tcPr>
            <w:tcW w:w="1984" w:type="dxa"/>
          </w:tcPr>
          <w:p w:rsidR="001252C9" w:rsidRPr="00EC039D" w:rsidRDefault="001252C9" w:rsidP="00E03AB8">
            <w:pPr>
              <w:ind w:left="6"/>
            </w:pPr>
            <w:r>
              <w:rPr>
                <w:rFonts w:hint="eastAsia"/>
              </w:rPr>
              <w:t>提供实时日志，日志下载</w:t>
            </w:r>
          </w:p>
        </w:tc>
        <w:tc>
          <w:tcPr>
            <w:tcW w:w="1843" w:type="dxa"/>
          </w:tcPr>
          <w:p w:rsidR="001252C9" w:rsidRDefault="009E1424" w:rsidP="00E03AB8">
            <w:pPr>
              <w:ind w:left="6"/>
            </w:pPr>
            <w:r>
              <w:rPr>
                <w:rFonts w:hint="eastAsia"/>
              </w:rPr>
              <w:t>提供日志查看，但日志不全面</w:t>
            </w:r>
          </w:p>
        </w:tc>
        <w:tc>
          <w:tcPr>
            <w:tcW w:w="1276" w:type="dxa"/>
          </w:tcPr>
          <w:p w:rsidR="001252C9" w:rsidRDefault="009E1424" w:rsidP="00E03AB8">
            <w:pPr>
              <w:ind w:left="6"/>
            </w:pPr>
            <w:r>
              <w:rPr>
                <w:rFonts w:hint="eastAsia"/>
              </w:rPr>
              <w:t>无</w:t>
            </w:r>
          </w:p>
        </w:tc>
        <w:tc>
          <w:tcPr>
            <w:tcW w:w="1984" w:type="dxa"/>
          </w:tcPr>
          <w:p w:rsidR="001252C9" w:rsidRDefault="009E1424" w:rsidP="00E03AB8">
            <w:pPr>
              <w:ind w:left="6"/>
            </w:pPr>
            <w:r>
              <w:rPr>
                <w:rFonts w:hint="eastAsia"/>
              </w:rPr>
              <w:t>无</w:t>
            </w:r>
          </w:p>
        </w:tc>
      </w:tr>
      <w:tr w:rsidR="009E1424" w:rsidTr="00E03AB8">
        <w:trPr>
          <w:trHeight w:val="595"/>
        </w:trPr>
        <w:tc>
          <w:tcPr>
            <w:tcW w:w="1991" w:type="dxa"/>
          </w:tcPr>
          <w:p w:rsidR="009E1424" w:rsidRDefault="009E1424" w:rsidP="001252C9">
            <w:pPr>
              <w:ind w:left="6"/>
            </w:pPr>
            <w:r>
              <w:rPr>
                <w:rFonts w:hint="eastAsia"/>
              </w:rPr>
              <w:t>监控异常</w:t>
            </w:r>
          </w:p>
        </w:tc>
        <w:tc>
          <w:tcPr>
            <w:tcW w:w="1984" w:type="dxa"/>
          </w:tcPr>
          <w:p w:rsidR="009E1424" w:rsidRDefault="009E1424" w:rsidP="00E03AB8">
            <w:pPr>
              <w:ind w:left="6"/>
            </w:pPr>
            <w:r>
              <w:rPr>
                <w:rFonts w:hint="eastAsia"/>
              </w:rPr>
              <w:t>提供站内信和</w:t>
            </w:r>
            <w:r w:rsidR="00C17773">
              <w:rPr>
                <w:rFonts w:hint="eastAsia"/>
              </w:rPr>
              <w:t>邮件提醒</w:t>
            </w:r>
          </w:p>
        </w:tc>
        <w:tc>
          <w:tcPr>
            <w:tcW w:w="1843" w:type="dxa"/>
          </w:tcPr>
          <w:p w:rsidR="009E1424" w:rsidRDefault="00C17773" w:rsidP="00E03AB8">
            <w:pPr>
              <w:ind w:left="6"/>
            </w:pPr>
            <w:r>
              <w:rPr>
                <w:rFonts w:hint="eastAsia"/>
              </w:rPr>
              <w:t>无</w:t>
            </w:r>
          </w:p>
        </w:tc>
        <w:tc>
          <w:tcPr>
            <w:tcW w:w="1276" w:type="dxa"/>
          </w:tcPr>
          <w:p w:rsidR="009E1424" w:rsidRDefault="00C17773" w:rsidP="00E03AB8">
            <w:pPr>
              <w:ind w:left="6"/>
            </w:pPr>
            <w:r>
              <w:rPr>
                <w:rFonts w:hint="eastAsia"/>
              </w:rPr>
              <w:t>无</w:t>
            </w:r>
          </w:p>
        </w:tc>
        <w:tc>
          <w:tcPr>
            <w:tcW w:w="1984" w:type="dxa"/>
          </w:tcPr>
          <w:p w:rsidR="009E1424" w:rsidRDefault="00C17773" w:rsidP="00E03AB8">
            <w:pPr>
              <w:ind w:left="6"/>
            </w:pPr>
            <w:r>
              <w:rPr>
                <w:rFonts w:hint="eastAsia"/>
              </w:rPr>
              <w:t>无</w:t>
            </w:r>
          </w:p>
        </w:tc>
      </w:tr>
      <w:tr w:rsidR="00C17773" w:rsidTr="00E03AB8">
        <w:trPr>
          <w:trHeight w:val="595"/>
        </w:trPr>
        <w:tc>
          <w:tcPr>
            <w:tcW w:w="1991" w:type="dxa"/>
          </w:tcPr>
          <w:p w:rsidR="00C17773" w:rsidRDefault="00C17773" w:rsidP="001252C9">
            <w:pPr>
              <w:ind w:left="6"/>
            </w:pPr>
            <w:r>
              <w:rPr>
                <w:rFonts w:hint="eastAsia"/>
              </w:rPr>
              <w:t>一键部署发布</w:t>
            </w:r>
          </w:p>
        </w:tc>
        <w:tc>
          <w:tcPr>
            <w:tcW w:w="1984" w:type="dxa"/>
          </w:tcPr>
          <w:p w:rsidR="00C17773" w:rsidRDefault="00C17773" w:rsidP="00E03AB8">
            <w:pPr>
              <w:ind w:left="6"/>
            </w:pPr>
            <w:r>
              <w:rPr>
                <w:rFonts w:hint="eastAsia"/>
              </w:rPr>
              <w:t>支持并提供自动化运维</w:t>
            </w:r>
          </w:p>
        </w:tc>
        <w:tc>
          <w:tcPr>
            <w:tcW w:w="1843" w:type="dxa"/>
          </w:tcPr>
          <w:p w:rsidR="00C17773" w:rsidRDefault="00C17773" w:rsidP="00E03AB8">
            <w:pPr>
              <w:ind w:left="6"/>
            </w:pPr>
            <w:r>
              <w:rPr>
                <w:rFonts w:hint="eastAsia"/>
              </w:rPr>
              <w:t>无</w:t>
            </w:r>
          </w:p>
        </w:tc>
        <w:tc>
          <w:tcPr>
            <w:tcW w:w="1276" w:type="dxa"/>
          </w:tcPr>
          <w:p w:rsidR="00C17773" w:rsidRDefault="00C17773" w:rsidP="00E03AB8">
            <w:pPr>
              <w:ind w:left="6"/>
            </w:pPr>
            <w:r>
              <w:rPr>
                <w:rFonts w:hint="eastAsia"/>
              </w:rPr>
              <w:t>无</w:t>
            </w:r>
          </w:p>
        </w:tc>
        <w:tc>
          <w:tcPr>
            <w:tcW w:w="1984" w:type="dxa"/>
          </w:tcPr>
          <w:p w:rsidR="00C17773" w:rsidRDefault="00C17773" w:rsidP="00E03AB8">
            <w:pPr>
              <w:ind w:left="6"/>
            </w:pPr>
            <w:r>
              <w:rPr>
                <w:rFonts w:hint="eastAsia"/>
              </w:rPr>
              <w:t>无</w:t>
            </w:r>
          </w:p>
        </w:tc>
      </w:tr>
    </w:tbl>
    <w:p w:rsidR="00CE5129" w:rsidRDefault="00CE5129" w:rsidP="00CE5129">
      <w:pPr>
        <w:pStyle w:val="21"/>
      </w:pPr>
      <w:bookmarkStart w:id="89" w:name="_Toc483319810"/>
      <w:bookmarkStart w:id="90" w:name="_Toc484718527"/>
      <w:bookmarkStart w:id="91" w:name="_Toc484718593"/>
      <w:bookmarkStart w:id="92" w:name="_Toc484718711"/>
      <w:r>
        <w:rPr>
          <w:rFonts w:hint="eastAsia"/>
        </w:rPr>
        <w:t>4.</w:t>
      </w:r>
      <w:r w:rsidR="00F0249D">
        <w:t>4</w:t>
      </w:r>
      <w:r>
        <w:t xml:space="preserve"> </w:t>
      </w:r>
      <w:bookmarkEnd w:id="89"/>
      <w:bookmarkEnd w:id="90"/>
      <w:bookmarkEnd w:id="91"/>
      <w:bookmarkEnd w:id="92"/>
      <w:r w:rsidR="00F0249D">
        <w:rPr>
          <w:rFonts w:hint="eastAsia"/>
        </w:rPr>
        <w:t>总结</w:t>
      </w:r>
    </w:p>
    <w:p w:rsidR="007D22BF" w:rsidRDefault="00CE5129" w:rsidP="00C17773">
      <w:r>
        <w:tab/>
      </w:r>
      <w:bookmarkStart w:id="93" w:name="_Toc483319811"/>
      <w:bookmarkStart w:id="94" w:name="_Toc484718528"/>
      <w:bookmarkStart w:id="95" w:name="_Toc484718594"/>
      <w:bookmarkStart w:id="96" w:name="_Toc484718712"/>
      <w:r w:rsidR="00C17773">
        <w:rPr>
          <w:rFonts w:hint="eastAsia"/>
        </w:rPr>
        <w:t>根据上一节对比可以看到</w:t>
      </w:r>
      <w:r w:rsidR="001F2D2C">
        <w:rPr>
          <w:rFonts w:hint="eastAsia"/>
        </w:rPr>
        <w:t>，该平台包括了其他平台的所有功能，并在他们的基础上做了改进和进一步的优化，</w:t>
      </w:r>
      <w:r w:rsidR="00C45EDB">
        <w:rPr>
          <w:rFonts w:hint="eastAsia"/>
        </w:rPr>
        <w:t>可以为开发者提供一站式的服务，基本上解决了绝</w:t>
      </w:r>
      <w:r w:rsidR="00C45EDB">
        <w:rPr>
          <w:rFonts w:hint="eastAsia"/>
        </w:rPr>
        <w:lastRenderedPageBreak/>
        <w:t>大部分开发者目前所面临的开发工作量大、</w:t>
      </w:r>
      <w:r w:rsidR="000301BC">
        <w:rPr>
          <w:rFonts w:hint="eastAsia"/>
        </w:rPr>
        <w:t>附加工作多</w:t>
      </w:r>
      <w:r w:rsidR="00C45EDB">
        <w:rPr>
          <w:rFonts w:hint="eastAsia"/>
        </w:rPr>
        <w:t>的问题</w:t>
      </w:r>
      <w:r w:rsidR="000301BC">
        <w:rPr>
          <w:rFonts w:hint="eastAsia"/>
        </w:rPr>
        <w:t>。极大地降低了开发人力成本和资金成本。</w:t>
      </w:r>
    </w:p>
    <w:p w:rsidR="007D22BF" w:rsidRDefault="007D22BF">
      <w:pPr>
        <w:widowControl/>
        <w:spacing w:line="240" w:lineRule="auto"/>
        <w:jc w:val="left"/>
      </w:pPr>
      <w:r>
        <w:br w:type="page"/>
      </w:r>
    </w:p>
    <w:p w:rsidR="00CE5129" w:rsidRDefault="00CE5129" w:rsidP="007D22BF">
      <w:pPr>
        <w:pStyle w:val="1"/>
      </w:pPr>
      <w:r w:rsidRPr="007D22BF">
        <w:lastRenderedPageBreak/>
        <w:t>5</w:t>
      </w:r>
      <w:r w:rsidRPr="007D22BF">
        <w:rPr>
          <w:rFonts w:hint="eastAsia"/>
        </w:rPr>
        <w:t xml:space="preserve"> </w:t>
      </w:r>
      <w:r w:rsidRPr="007D22BF">
        <w:t>总结与展望</w:t>
      </w:r>
      <w:bookmarkEnd w:id="93"/>
      <w:bookmarkEnd w:id="94"/>
      <w:bookmarkEnd w:id="95"/>
      <w:bookmarkEnd w:id="96"/>
    </w:p>
    <w:p w:rsidR="00854A9D" w:rsidRDefault="00CE5129" w:rsidP="00854A9D">
      <w:pPr>
        <w:pStyle w:val="21"/>
      </w:pPr>
      <w:bookmarkStart w:id="97" w:name="_Toc483319812"/>
      <w:bookmarkStart w:id="98" w:name="_Toc484718529"/>
      <w:bookmarkStart w:id="99" w:name="_Toc484718595"/>
      <w:bookmarkStart w:id="100" w:name="_Toc484718713"/>
      <w:r w:rsidRPr="009F00F8">
        <w:rPr>
          <w:rFonts w:hint="eastAsia"/>
        </w:rPr>
        <w:t>5.</w:t>
      </w:r>
      <w:r w:rsidRPr="009F00F8">
        <w:t xml:space="preserve">1 </w:t>
      </w:r>
      <w:r w:rsidRPr="009F00F8">
        <w:rPr>
          <w:rFonts w:hint="eastAsia"/>
        </w:rPr>
        <w:t>本文</w:t>
      </w:r>
      <w:r w:rsidRPr="009F00F8">
        <w:t>总结</w:t>
      </w:r>
      <w:bookmarkEnd w:id="97"/>
      <w:bookmarkEnd w:id="98"/>
      <w:bookmarkEnd w:id="99"/>
      <w:bookmarkEnd w:id="100"/>
    </w:p>
    <w:p w:rsidR="00CE5129" w:rsidRPr="00A745D1" w:rsidRDefault="00CE5129" w:rsidP="000301BC"/>
    <w:p w:rsidR="00CE5129" w:rsidRPr="00B0526F" w:rsidRDefault="00CE5129" w:rsidP="00CE5129">
      <w:pPr>
        <w:pStyle w:val="21"/>
      </w:pPr>
      <w:bookmarkStart w:id="101" w:name="_Toc483319813"/>
      <w:bookmarkStart w:id="102" w:name="_Toc484718530"/>
      <w:bookmarkStart w:id="103" w:name="_Toc484718596"/>
      <w:bookmarkStart w:id="104" w:name="_Toc484718714"/>
      <w:r>
        <w:t>5</w:t>
      </w:r>
      <w:r>
        <w:rPr>
          <w:rFonts w:hint="eastAsia"/>
        </w:rPr>
        <w:t>.</w:t>
      </w:r>
      <w:r>
        <w:t>2</w:t>
      </w:r>
      <w:r>
        <w:rPr>
          <w:rFonts w:hint="eastAsia"/>
        </w:rPr>
        <w:t xml:space="preserve"> </w:t>
      </w:r>
      <w:r>
        <w:rPr>
          <w:rFonts w:hint="eastAsia"/>
        </w:rPr>
        <w:t>未来的改进与应用</w:t>
      </w:r>
      <w:bookmarkEnd w:id="101"/>
      <w:bookmarkEnd w:id="102"/>
      <w:bookmarkEnd w:id="103"/>
      <w:bookmarkEnd w:id="104"/>
    </w:p>
    <w:p w:rsidR="007D22BF" w:rsidRDefault="007D22BF">
      <w:pPr>
        <w:widowControl/>
        <w:spacing w:line="240" w:lineRule="auto"/>
        <w:jc w:val="left"/>
      </w:pPr>
      <w:bookmarkStart w:id="105" w:name="_Toc483319814"/>
      <w:bookmarkStart w:id="106" w:name="_Toc484718531"/>
      <w:bookmarkStart w:id="107" w:name="_Toc484718597"/>
      <w:bookmarkStart w:id="108" w:name="_Toc484718715"/>
      <w:r>
        <w:br w:type="page"/>
      </w:r>
    </w:p>
    <w:p w:rsidR="00CE5129" w:rsidRDefault="00CE5129" w:rsidP="007D22BF">
      <w:pPr>
        <w:pStyle w:val="1"/>
      </w:pPr>
      <w:r>
        <w:lastRenderedPageBreak/>
        <w:t>致</w:t>
      </w:r>
      <w:r>
        <w:rPr>
          <w:rFonts w:hint="eastAsia"/>
        </w:rPr>
        <w:t xml:space="preserve"> </w:t>
      </w:r>
      <w:r>
        <w:t>谢</w:t>
      </w:r>
      <w:bookmarkEnd w:id="105"/>
      <w:bookmarkEnd w:id="106"/>
      <w:bookmarkEnd w:id="107"/>
      <w:bookmarkEnd w:id="108"/>
    </w:p>
    <w:p w:rsidR="00CE5129" w:rsidRDefault="00CE5129" w:rsidP="00CE5129">
      <w:r>
        <w:tab/>
      </w:r>
      <w:r>
        <w:t>四年时光转瞬即逝，这样的感觉在我为文论写上最后一笔时不禁涌上心头。每到要告别的时候就想问问自己：这四年我有没有虚度，我有什么改变？</w:t>
      </w:r>
    </w:p>
    <w:p w:rsidR="00CE5129" w:rsidRDefault="00CE5129" w:rsidP="00CE5129">
      <w:r>
        <w:tab/>
      </w:r>
      <w:r>
        <w:t>大学四年我后悔的事情不少。我后悔自己没有再努力一点，后悔自己没有再勇敢一点，后悔自己还有这么多没有尝试过的事情。但有一点我觉得自己很幸运，在大学我看到了许多我想成为的人。我想像蔡学长一样谈起自己的科研方向就能如数家珍，我想像田同学一样能工作在自己喜欢的岗位上，还有许许多多向他们一样的人在指引着我。</w:t>
      </w:r>
    </w:p>
    <w:p w:rsidR="00CE5129" w:rsidRPr="003A634C" w:rsidRDefault="00CE5129" w:rsidP="00CE5129">
      <w:r>
        <w:tab/>
      </w:r>
      <w:r>
        <w:t>在华科我还遇到了最好的一群老师。在此我要特别感谢何琨老师，邓前松老师以及柯昌剑老师对于我研究工作的倾力指导与支持，还要感谢我的班主任付松年老师四年来对我学习生活上的许多帮助。</w:t>
      </w:r>
    </w:p>
    <w:p w:rsidR="007D22BF" w:rsidRDefault="00CE5129" w:rsidP="007D22BF">
      <w:r>
        <w:tab/>
      </w:r>
      <w:r>
        <w:t>铁打的营盘流水的兵，在大学我们已经习惯了被称为学长，但进入了新的环境还要做回新人与学弟。这是又一次的未知，又一次的机遇。相信在华科四年中学到的知识能帮助我准备好下一次的征程。</w:t>
      </w:r>
      <w:bookmarkStart w:id="109" w:name="_Toc483319815"/>
      <w:bookmarkStart w:id="110" w:name="_Toc484718532"/>
      <w:bookmarkStart w:id="111" w:name="_Toc484718598"/>
      <w:bookmarkStart w:id="112" w:name="_Toc484718716"/>
    </w:p>
    <w:p w:rsidR="007D22BF" w:rsidRDefault="007D22BF">
      <w:pPr>
        <w:widowControl/>
        <w:spacing w:line="240" w:lineRule="auto"/>
        <w:jc w:val="left"/>
      </w:pPr>
      <w:r>
        <w:br w:type="page"/>
      </w:r>
    </w:p>
    <w:p w:rsidR="00CE5129" w:rsidRDefault="00CE5129" w:rsidP="007D22BF">
      <w:pPr>
        <w:pStyle w:val="1"/>
      </w:pPr>
      <w:r>
        <w:rPr>
          <w:rFonts w:hint="eastAsia"/>
        </w:rPr>
        <w:lastRenderedPageBreak/>
        <w:t>参考文献</w:t>
      </w:r>
      <w:bookmarkEnd w:id="109"/>
      <w:bookmarkEnd w:id="110"/>
      <w:bookmarkEnd w:id="111"/>
      <w:bookmarkEnd w:id="112"/>
      <w:r>
        <w:rPr>
          <w:rFonts w:hint="eastAsia"/>
        </w:rPr>
        <w:t xml:space="preserve"> </w:t>
      </w:r>
    </w:p>
    <w:p w:rsidR="00B027A5" w:rsidRDefault="00CE5129" w:rsidP="00CE5129">
      <w:r w:rsidRPr="00E24B4E">
        <w:rPr>
          <w:rFonts w:hint="eastAsia"/>
        </w:rPr>
        <w:t>[</w:t>
      </w:r>
      <w:r>
        <w:t>1</w:t>
      </w:r>
      <w:r w:rsidRPr="00E24B4E">
        <w:rPr>
          <w:rFonts w:hint="eastAsia"/>
        </w:rPr>
        <w:t>]</w:t>
      </w:r>
      <w:r w:rsidRPr="00E24B4E">
        <w:t xml:space="preserve"> </w:t>
      </w:r>
      <w:r w:rsidR="00B027A5" w:rsidRPr="00B027A5">
        <w:t>Viola P, Wells W M. Alignment by maximization of mutual information[C]//Computer Vision, 1995. Fifth International Conference on. IEEE, 1995: 16-23.</w:t>
      </w:r>
      <w:r w:rsidR="00B027A5" w:rsidRPr="00B027A5">
        <w:rPr>
          <w:rFonts w:hint="eastAsia"/>
        </w:rPr>
        <w:t xml:space="preserve"> </w:t>
      </w:r>
    </w:p>
    <w:p w:rsidR="00CE5129" w:rsidRDefault="00CE5129" w:rsidP="00CE5129">
      <w:pPr>
        <w:rPr>
          <w:rFonts w:ascii="宋体" w:hAnsi="宋体"/>
        </w:rPr>
      </w:pPr>
      <w:r w:rsidRPr="00E24B4E">
        <w:rPr>
          <w:rFonts w:hint="eastAsia"/>
        </w:rPr>
        <w:t>[</w:t>
      </w:r>
      <w:r>
        <w:t>2</w:t>
      </w:r>
      <w:r w:rsidRPr="00E24B4E">
        <w:rPr>
          <w:rFonts w:hint="eastAsia"/>
        </w:rPr>
        <w:t>]</w:t>
      </w:r>
      <w:r w:rsidRPr="00B027A5">
        <w:rPr>
          <w:rFonts w:hint="eastAsia"/>
        </w:rPr>
        <w:t xml:space="preserve"> </w:t>
      </w:r>
      <w:r w:rsidR="00B027A5" w:rsidRPr="00B027A5">
        <w:t>MacQueen J. Some methods for classification and analysis of multivariate observations[C]//Proceedings of the fifth Berkeley symposium on mathematical statistics and probability. 1967, 1(14): 281-297.</w:t>
      </w:r>
      <w:r w:rsidRPr="00B027A5">
        <w:rPr>
          <w:rFonts w:hint="eastAsia"/>
        </w:rPr>
        <w:t xml:space="preserve"> </w:t>
      </w:r>
    </w:p>
    <w:p w:rsidR="00CE5129" w:rsidRDefault="00CE5129" w:rsidP="00CE5129">
      <w:pPr>
        <w:rPr>
          <w:rFonts w:ascii="宋体" w:hAnsi="宋体"/>
        </w:rPr>
      </w:pPr>
      <w:r w:rsidRPr="00E24B4E">
        <w:rPr>
          <w:rFonts w:hint="eastAsia"/>
        </w:rPr>
        <w:t>[</w:t>
      </w:r>
      <w:r>
        <w:t>3</w:t>
      </w:r>
      <w:r w:rsidRPr="00E24B4E">
        <w:rPr>
          <w:rFonts w:hint="eastAsia"/>
        </w:rPr>
        <w:t>]</w:t>
      </w:r>
      <w:r w:rsidRPr="00B027A5">
        <w:rPr>
          <w:rFonts w:hint="eastAsia"/>
        </w:rPr>
        <w:t xml:space="preserve"> </w:t>
      </w:r>
      <w:r w:rsidR="00B027A5" w:rsidRPr="00B027A5">
        <w:t>Ester M, Kriegel H P, Sander J, et al. A density-based algorithm for discovering clusters in large spatial databases with noise[C]//Kdd. 1996, 96(34): 226-231.</w:t>
      </w:r>
    </w:p>
    <w:p w:rsidR="00CE5129" w:rsidRDefault="00CE5129" w:rsidP="00CE5129">
      <w:pPr>
        <w:rPr>
          <w:rFonts w:ascii="宋体" w:hAnsi="宋体"/>
          <w:b/>
        </w:rPr>
      </w:pPr>
      <w:r w:rsidRPr="00E24B4E">
        <w:rPr>
          <w:rFonts w:hint="eastAsia"/>
        </w:rPr>
        <w:t>[</w:t>
      </w:r>
      <w:r>
        <w:t>4</w:t>
      </w:r>
      <w:r w:rsidRPr="00E24B4E">
        <w:rPr>
          <w:rFonts w:hint="eastAsia"/>
        </w:rPr>
        <w:t xml:space="preserve">] </w:t>
      </w:r>
      <w:r w:rsidR="00B027A5" w:rsidRPr="00B027A5">
        <w:t>Maurus S, Plant C. Skinny-dip: Clustering in a Sea of Noise[C]//Proceedings of the 22nd ACM SIGKDD International Conference on Knowledge Discovery and Data Mining. ACM, 2016: 1055-1064.</w:t>
      </w:r>
    </w:p>
    <w:p w:rsidR="00CE5129" w:rsidRPr="00A66D2E" w:rsidRDefault="00CE5129" w:rsidP="00CE5129">
      <w:r w:rsidRPr="00E24B4E">
        <w:rPr>
          <w:rFonts w:hint="eastAsia"/>
        </w:rPr>
        <w:t>[</w:t>
      </w:r>
      <w:r>
        <w:t>5</w:t>
      </w:r>
      <w:r w:rsidRPr="00E24B4E">
        <w:rPr>
          <w:rFonts w:hint="eastAsia"/>
        </w:rPr>
        <w:t xml:space="preserve">] </w:t>
      </w:r>
      <w:r w:rsidR="00B027A5" w:rsidRPr="00B027A5">
        <w:t>Kaufman L, Rousseeuw P. Clustering by means of medoids[M]. North-Holland, 1987.</w:t>
      </w:r>
    </w:p>
    <w:p w:rsidR="00CE5129" w:rsidRPr="00271D47" w:rsidRDefault="00CE5129" w:rsidP="00CE5129">
      <w:r w:rsidRPr="00E24B4E">
        <w:rPr>
          <w:rFonts w:hint="eastAsia"/>
        </w:rPr>
        <w:t>[</w:t>
      </w:r>
      <w:r>
        <w:t>6</w:t>
      </w:r>
      <w:r w:rsidRPr="00E24B4E">
        <w:rPr>
          <w:rFonts w:hint="eastAsia"/>
        </w:rPr>
        <w:t>]</w:t>
      </w:r>
      <w:r w:rsidRPr="00E24B4E">
        <w:t> </w:t>
      </w:r>
      <w:r w:rsidR="00B027A5" w:rsidRPr="00B027A5">
        <w:t>Dempster A P, Laird N M, Rubin D B. Maximum likelihood from incomplete data via the EM algorithm[J]. Journal of the royal statistical society. Series B (methodological), 1977: 1-38.</w:t>
      </w:r>
    </w:p>
    <w:p w:rsidR="00CE5129" w:rsidRDefault="00CE5129" w:rsidP="00CE5129">
      <w:pPr>
        <w:rPr>
          <w:rFonts w:ascii="宋体" w:hAnsi="宋体"/>
        </w:rPr>
      </w:pPr>
      <w:r w:rsidRPr="00E24B4E">
        <w:rPr>
          <w:rFonts w:hint="eastAsia"/>
        </w:rPr>
        <w:t>[</w:t>
      </w:r>
      <w:r w:rsidRPr="00E24B4E">
        <w:t>7</w:t>
      </w:r>
      <w:r w:rsidRPr="00E24B4E">
        <w:rPr>
          <w:rFonts w:hint="eastAsia"/>
        </w:rPr>
        <w:t xml:space="preserve">] </w:t>
      </w:r>
      <w:r w:rsidR="00B027A5" w:rsidRPr="00B027A5">
        <w:t>Gower J C, Ross G J S. Minimum spanning trees and single linkage cluster analysis[J]. Applied statistics, 1969: 54-64</w:t>
      </w:r>
      <w:r w:rsidR="00B027A5">
        <w:rPr>
          <w:rFonts w:ascii="Arial" w:hAnsi="Arial" w:cs="Arial"/>
          <w:color w:val="222222"/>
          <w:sz w:val="20"/>
          <w:shd w:val="clear" w:color="auto" w:fill="FFFFFF"/>
        </w:rPr>
        <w:t>.</w:t>
      </w:r>
    </w:p>
    <w:p w:rsidR="00CE5129" w:rsidRDefault="00CE5129" w:rsidP="00CE5129">
      <w:pPr>
        <w:rPr>
          <w:rFonts w:ascii="宋体" w:hAnsi="宋体"/>
        </w:rPr>
      </w:pPr>
      <w:r w:rsidRPr="00E24B4E">
        <w:rPr>
          <w:rFonts w:hint="eastAsia"/>
        </w:rPr>
        <w:t>[</w:t>
      </w:r>
      <w:r w:rsidRPr="00E24B4E">
        <w:t>8</w:t>
      </w:r>
      <w:r w:rsidRPr="00E24B4E">
        <w:rPr>
          <w:rFonts w:hint="eastAsia"/>
        </w:rPr>
        <w:t>]</w:t>
      </w:r>
      <w:r w:rsidR="00B027A5" w:rsidRPr="00B027A5">
        <w:rPr>
          <w:rFonts w:ascii="Arial" w:hAnsi="Arial" w:cs="Arial"/>
          <w:color w:val="222222"/>
          <w:sz w:val="20"/>
          <w:shd w:val="clear" w:color="auto" w:fill="FFFFFF"/>
        </w:rPr>
        <w:t xml:space="preserve"> </w:t>
      </w:r>
      <w:r w:rsidR="00B027A5" w:rsidRPr="00B027A5">
        <w:t>Zhang T, Ramakrishnan R, Livny M. BIRCH: an efficient data clustering method for very large databases[C]//ACM Sigmod Record. ACM, 1996, 25(2): 103-114.</w:t>
      </w:r>
      <w:r w:rsidRPr="00B027A5">
        <w:t> </w:t>
      </w:r>
    </w:p>
    <w:p w:rsidR="00CE5129" w:rsidRDefault="00CE5129" w:rsidP="00CE5129">
      <w:pPr>
        <w:rPr>
          <w:rFonts w:ascii="宋体" w:hAnsi="宋体"/>
        </w:rPr>
      </w:pPr>
      <w:r w:rsidRPr="00E24B4E">
        <w:rPr>
          <w:rFonts w:hint="eastAsia"/>
        </w:rPr>
        <w:t>[</w:t>
      </w:r>
      <w:r w:rsidRPr="00E24B4E">
        <w:t>9</w:t>
      </w:r>
      <w:r w:rsidRPr="00E24B4E">
        <w:rPr>
          <w:rFonts w:hint="eastAsia"/>
        </w:rPr>
        <w:t xml:space="preserve">] </w:t>
      </w:r>
      <w:r w:rsidR="00B027A5" w:rsidRPr="00B027A5">
        <w:t>Wang W, Yang J, Muntz R. STING: A statistical information grid approach to spatial data mining[C]//VLDB. 1997, 97: 186-195.</w:t>
      </w:r>
    </w:p>
    <w:p w:rsidR="00CE5129" w:rsidRPr="00B21097" w:rsidRDefault="00CE5129" w:rsidP="00CE5129">
      <w:r w:rsidRPr="00E24B4E">
        <w:rPr>
          <w:rFonts w:hint="eastAsia"/>
        </w:rPr>
        <w:t>[</w:t>
      </w:r>
      <w:r w:rsidRPr="00E24B4E">
        <w:t>10</w:t>
      </w:r>
      <w:r w:rsidRPr="00E24B4E">
        <w:rPr>
          <w:rFonts w:hint="eastAsia"/>
        </w:rPr>
        <w:t>]</w:t>
      </w:r>
      <w:r w:rsidRPr="00E24B4E">
        <w:t xml:space="preserve"> </w:t>
      </w:r>
      <w:r w:rsidR="00B027A5" w:rsidRPr="00B027A5">
        <w:t>Hinneburg A, Keim D A. An efficient approach to clustering in large multimedia databases with noise[C]//KDD. 1998, 98: 58-65.</w:t>
      </w:r>
    </w:p>
    <w:p w:rsidR="00B027A5" w:rsidRDefault="00CE5129" w:rsidP="00CE5129">
      <w:r w:rsidRPr="00E24B4E">
        <w:rPr>
          <w:rFonts w:hint="eastAsia"/>
        </w:rPr>
        <w:t>[</w:t>
      </w:r>
      <w:r w:rsidRPr="00E24B4E">
        <w:t>11</w:t>
      </w:r>
      <w:r w:rsidRPr="00E24B4E">
        <w:rPr>
          <w:rFonts w:hint="eastAsia"/>
        </w:rPr>
        <w:t>]</w:t>
      </w:r>
      <w:r w:rsidRPr="00E24B4E">
        <w:t xml:space="preserve"> </w:t>
      </w:r>
      <w:r w:rsidR="00B027A5" w:rsidRPr="00B027A5">
        <w:t>Ram A, Jalal S, Jalal A S, et al. A density based algorithm for discovering density varied clusters in large spatial databases</w:t>
      </w:r>
      <w:r w:rsidR="00B027A5">
        <w:t xml:space="preserve"> </w:t>
      </w:r>
      <w:r w:rsidR="00B027A5" w:rsidRPr="00B027A5">
        <w:t>[J]. International Journal of Computer Applications, 2010, 3(6): 1-4.</w:t>
      </w:r>
      <w:r w:rsidR="00B027A5" w:rsidRPr="00B027A5">
        <w:rPr>
          <w:rFonts w:hint="eastAsia"/>
        </w:rPr>
        <w:t xml:space="preserve"> </w:t>
      </w:r>
    </w:p>
    <w:p w:rsidR="00CE5129" w:rsidRDefault="00CE5129" w:rsidP="00CE5129">
      <w:r w:rsidRPr="00E24B4E">
        <w:rPr>
          <w:rFonts w:hint="eastAsia"/>
        </w:rPr>
        <w:t>[</w:t>
      </w:r>
      <w:r w:rsidRPr="00E24B4E">
        <w:t>1</w:t>
      </w:r>
      <w:r>
        <w:t>2</w:t>
      </w:r>
      <w:r w:rsidRPr="00E24B4E">
        <w:rPr>
          <w:rFonts w:hint="eastAsia"/>
        </w:rPr>
        <w:t>]</w:t>
      </w:r>
      <w:r w:rsidRPr="00B027A5">
        <w:t xml:space="preserve"> </w:t>
      </w:r>
      <w:r w:rsidR="00B027A5" w:rsidRPr="00B027A5">
        <w:t>Liu P, Zhou D, Wu N. Varied density based spatial clustering of application with noise[C]//proceedings of IEEE Conference ICSSSM 2007 pg 528. 2007, 531.</w:t>
      </w:r>
    </w:p>
    <w:p w:rsidR="00B027A5" w:rsidRDefault="00CE5129" w:rsidP="00CE5129">
      <w:r>
        <w:lastRenderedPageBreak/>
        <w:t>[13]</w:t>
      </w:r>
      <w:r w:rsidRPr="00B027A5">
        <w:t xml:space="preserve"> </w:t>
      </w:r>
      <w:r w:rsidR="00B027A5" w:rsidRPr="00B027A5">
        <w:t xml:space="preserve">Xu X, Ester M, Kriegel H P, et al. A distribution-based clustering algorithm for mining in large spatial databases[C]//Data Engineering, 1998. Proceedings., 14th International Conference on. IEEE, 1998: 324-331. </w:t>
      </w:r>
    </w:p>
    <w:p w:rsidR="00CE5129" w:rsidRDefault="00CE5129" w:rsidP="00CE5129">
      <w:r>
        <w:t xml:space="preserve">[14] </w:t>
      </w:r>
      <w:r w:rsidR="00B027A5" w:rsidRPr="00B027A5">
        <w:t>Birant D, Kut A. ST-DBSCAN: An algorithm for clustering spatial–temporal data[J]. Data &amp; Knowledge Engineering, 2007, 60(1): 208-221.</w:t>
      </w:r>
    </w:p>
    <w:p w:rsidR="00CE5129" w:rsidRPr="00E24B4E" w:rsidRDefault="00CE5129" w:rsidP="00CE5129">
      <w:r>
        <w:t xml:space="preserve">[15] </w:t>
      </w:r>
      <w:r w:rsidR="00B027A5" w:rsidRPr="00B027A5">
        <w:t>Parimala M, Lopez D, Senthilkumar N C. A survey on density based clustering algorithms for mining large spatial databases[J]. International Journal of Advanced Science and Technology, 2011, 31(1): 59-66.</w:t>
      </w:r>
    </w:p>
    <w:p w:rsidR="00CE5129" w:rsidRDefault="00CE5129" w:rsidP="00CE5129">
      <w:r>
        <w:rPr>
          <w:rFonts w:hint="eastAsia"/>
        </w:rPr>
        <w:t>[16</w:t>
      </w:r>
      <w:r w:rsidRPr="00E24B4E">
        <w:rPr>
          <w:rFonts w:hint="eastAsia"/>
        </w:rPr>
        <w:t>]</w:t>
      </w:r>
      <w:r w:rsidRPr="00E24B4E">
        <w:t xml:space="preserve"> </w:t>
      </w:r>
      <w:r w:rsidR="00B027A5" w:rsidRPr="00B027A5">
        <w:t>Sheikholeslami G, Chatterjee S, Zhang A. Wavecluster: A multi-resolution clustering approach for very large spatial databases[C]//VLDB. 1998, 98: 428-439.</w:t>
      </w:r>
    </w:p>
    <w:p w:rsidR="00CE5129" w:rsidRDefault="00CE5129" w:rsidP="00CE5129">
      <w:pPr>
        <w:rPr>
          <w:rFonts w:ascii="宋体" w:hAnsi="宋体"/>
        </w:rPr>
      </w:pPr>
      <w:r w:rsidRPr="00E24B4E">
        <w:rPr>
          <w:rFonts w:hint="eastAsia"/>
        </w:rPr>
        <w:t>[</w:t>
      </w:r>
      <w:r w:rsidRPr="00E24B4E">
        <w:t>1</w:t>
      </w:r>
      <w:r>
        <w:t>7</w:t>
      </w:r>
      <w:r w:rsidRPr="00E24B4E">
        <w:rPr>
          <w:rFonts w:hint="eastAsia"/>
        </w:rPr>
        <w:t>]</w:t>
      </w:r>
      <w:r>
        <w:t xml:space="preserve"> </w:t>
      </w:r>
      <w:r w:rsidR="00B027A5" w:rsidRPr="00B027A5">
        <w:t>Grossmann A, Morlet J. Decomposition of Hardy functions into square integrable wavelets of constant shape[J]. SIAM journal on mathematical analysis, 1984, 15(4): 723-736.</w:t>
      </w:r>
    </w:p>
    <w:p w:rsidR="00CE5129" w:rsidRPr="00AE17A0" w:rsidRDefault="00CE5129" w:rsidP="00CE5129">
      <w:r w:rsidRPr="00E24B4E">
        <w:rPr>
          <w:rFonts w:hint="eastAsia"/>
        </w:rPr>
        <w:t>[</w:t>
      </w:r>
      <w:r w:rsidRPr="00E24B4E">
        <w:t>1</w:t>
      </w:r>
      <w:r>
        <w:t>8</w:t>
      </w:r>
      <w:r w:rsidRPr="00E24B4E">
        <w:rPr>
          <w:rFonts w:hint="eastAsia"/>
        </w:rPr>
        <w:t>]</w:t>
      </w:r>
      <w:r w:rsidRPr="00E24B4E">
        <w:t xml:space="preserve"> </w:t>
      </w:r>
      <w:r w:rsidR="00B027A5" w:rsidRPr="00B027A5">
        <w:t>Mallat S G. A theory for multiresolution signal decomposition: the wavelet representation[J]. IEEE transactions on pattern analysis and machine intelligence, 1989, 11(7): 674-693.</w:t>
      </w:r>
      <w:r w:rsidRPr="00AE17A0">
        <w:t xml:space="preserve"> </w:t>
      </w:r>
    </w:p>
    <w:p w:rsidR="00B027A5" w:rsidRDefault="00CE5129" w:rsidP="00CE5129">
      <w:r w:rsidRPr="00E24B4E">
        <w:rPr>
          <w:rFonts w:hint="eastAsia"/>
        </w:rPr>
        <w:t>[</w:t>
      </w:r>
      <w:r w:rsidRPr="00E24B4E">
        <w:t>1</w:t>
      </w:r>
      <w:r>
        <w:t>9</w:t>
      </w:r>
      <w:r w:rsidRPr="00E24B4E">
        <w:rPr>
          <w:rFonts w:hint="eastAsia"/>
        </w:rPr>
        <w:t>]</w:t>
      </w:r>
      <w:r w:rsidRPr="00B027A5">
        <w:t xml:space="preserve"> </w:t>
      </w:r>
      <w:r w:rsidR="00B027A5" w:rsidRPr="00B027A5">
        <w:t>Hinneburg A, Keim D A. An efficient approach to clustering in large multimedia databases with noise[C]//KDD. 1998, 98: 58-65.</w:t>
      </w:r>
      <w:r w:rsidR="00B027A5" w:rsidRPr="00B027A5">
        <w:rPr>
          <w:rFonts w:hint="eastAsia"/>
        </w:rPr>
        <w:t xml:space="preserve"> </w:t>
      </w:r>
    </w:p>
    <w:p w:rsidR="00CE5129" w:rsidRDefault="00CE5129" w:rsidP="00CE5129">
      <w:pPr>
        <w:rPr>
          <w:rFonts w:ascii="宋体" w:hAnsi="宋体"/>
        </w:rPr>
      </w:pPr>
      <w:r w:rsidRPr="00E24B4E">
        <w:rPr>
          <w:rFonts w:hint="eastAsia"/>
        </w:rPr>
        <w:t>[</w:t>
      </w:r>
      <w:r>
        <w:t>20</w:t>
      </w:r>
      <w:r w:rsidRPr="00E24B4E">
        <w:rPr>
          <w:rFonts w:hint="eastAsia"/>
        </w:rPr>
        <w:t>]</w:t>
      </w:r>
      <w:r w:rsidRPr="00E24B4E">
        <w:t xml:space="preserve"> </w:t>
      </w:r>
      <w:r w:rsidR="00B027A5" w:rsidRPr="00B027A5">
        <w:t>Ankerst M, Breunig M M, Kriegel H P, et al. OPTICS: ordering points to identify the clustering structure[C]//ACM Sigmod record. ACM, 1999, 28(2): 49-60.</w:t>
      </w:r>
    </w:p>
    <w:p w:rsidR="00CE5129" w:rsidRPr="00B027A5" w:rsidRDefault="00CE5129" w:rsidP="00CE5129">
      <w:r w:rsidRPr="00E24B4E">
        <w:rPr>
          <w:rFonts w:hint="eastAsia"/>
        </w:rPr>
        <w:t>[</w:t>
      </w:r>
      <w:r>
        <w:t>21</w:t>
      </w:r>
      <w:r w:rsidRPr="00E24B4E">
        <w:rPr>
          <w:rFonts w:hint="eastAsia"/>
        </w:rPr>
        <w:t>]</w:t>
      </w:r>
      <w:r w:rsidRPr="00E24B4E">
        <w:t xml:space="preserve"> </w:t>
      </w:r>
      <w:r w:rsidR="00B027A5" w:rsidRPr="00B027A5">
        <w:t>Achtert E, Böhm C, Kröger P. DeLi-Clu: boosting robustness, completeness, usability, and efficiency of hierarchical clustering by a closest pair ranking[J]. Advances in knowledge discovery and data mining, 2006: 119-128.</w:t>
      </w:r>
    </w:p>
    <w:p w:rsidR="00CE5129" w:rsidRPr="00397338" w:rsidRDefault="00CE5129" w:rsidP="00CE5129">
      <w:pPr>
        <w:rPr>
          <w:rFonts w:hAnsi="宋体"/>
        </w:rPr>
      </w:pPr>
      <w:r w:rsidRPr="00E24B4E">
        <w:rPr>
          <w:rFonts w:hint="eastAsia"/>
        </w:rPr>
        <w:t>[</w:t>
      </w:r>
      <w:r>
        <w:t>22</w:t>
      </w:r>
      <w:r w:rsidRPr="00E24B4E">
        <w:rPr>
          <w:rFonts w:hint="eastAsia"/>
        </w:rPr>
        <w:t xml:space="preserve">] </w:t>
      </w:r>
      <w:r w:rsidR="00B027A5" w:rsidRPr="00B027A5">
        <w:t>Liao W, Liu Y, Choudhary A. A grid-based clustering algorithm using adaptive mesh refinement[C]//7th Workshop on Mining Scientific and Engineering Datasets of SIAM International Conference on Data Mining. 2004: 61-69</w:t>
      </w:r>
      <w:r w:rsidRPr="00B027A5">
        <w:t>.</w:t>
      </w:r>
    </w:p>
    <w:p w:rsidR="00CE5129" w:rsidRDefault="00CE5129" w:rsidP="00CE5129"/>
    <w:p w:rsidR="00CE5129" w:rsidRPr="00CE5129" w:rsidRDefault="00CE5129" w:rsidP="00CE5129"/>
    <w:sectPr w:rsidR="00CE5129" w:rsidRPr="00CE5129" w:rsidSect="00B05FDB">
      <w:type w:val="continuous"/>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E02" w:rsidRDefault="00F05E02">
      <w:r>
        <w:separator/>
      </w:r>
    </w:p>
  </w:endnote>
  <w:endnote w:type="continuationSeparator" w:id="0">
    <w:p w:rsidR="00F05E02" w:rsidRDefault="00F0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20">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altName w:val="Microsoft YaHei U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A72354">
      <w:trPr>
        <w:trHeight w:val="151"/>
      </w:trPr>
      <w:tc>
        <w:tcPr>
          <w:tcW w:w="3924" w:type="dxa"/>
          <w:tcBorders>
            <w:bottom w:val="single" w:sz="4" w:space="0" w:color="4F81BD"/>
          </w:tcBorders>
        </w:tcPr>
        <w:p w:rsidR="00A72354" w:rsidRDefault="00A72354">
          <w:pPr>
            <w:pStyle w:val="a5"/>
            <w:rPr>
              <w:rFonts w:ascii="Cambria" w:hAnsi="Cambria"/>
              <w:b/>
              <w:bCs/>
            </w:rPr>
          </w:pPr>
        </w:p>
      </w:tc>
      <w:tc>
        <w:tcPr>
          <w:tcW w:w="872" w:type="dxa"/>
          <w:vMerge w:val="restart"/>
          <w:vAlign w:val="center"/>
        </w:tcPr>
        <w:p w:rsidR="00A72354" w:rsidRDefault="00A72354">
          <w:pPr>
            <w:pStyle w:val="a9"/>
            <w:jc w:val="center"/>
            <w:rPr>
              <w:rFonts w:ascii="Cambria" w:hAnsi="Cambria"/>
            </w:rPr>
          </w:pPr>
          <w:r>
            <w:rPr>
              <w:rFonts w:hint="eastAsia"/>
            </w:rPr>
            <w:t>页码</w:t>
          </w:r>
        </w:p>
      </w:tc>
      <w:tc>
        <w:tcPr>
          <w:tcW w:w="3924" w:type="dxa"/>
          <w:tcBorders>
            <w:bottom w:val="single" w:sz="4" w:space="0" w:color="4F81BD"/>
          </w:tcBorders>
        </w:tcPr>
        <w:p w:rsidR="00A72354" w:rsidRDefault="00A72354">
          <w:pPr>
            <w:pStyle w:val="a5"/>
            <w:rPr>
              <w:rFonts w:ascii="Cambria" w:hAnsi="Cambria"/>
              <w:b/>
              <w:bCs/>
            </w:rPr>
          </w:pPr>
        </w:p>
      </w:tc>
    </w:tr>
    <w:tr w:rsidR="00A72354">
      <w:trPr>
        <w:trHeight w:val="150"/>
      </w:trPr>
      <w:tc>
        <w:tcPr>
          <w:tcW w:w="3924" w:type="dxa"/>
          <w:tcBorders>
            <w:top w:val="single" w:sz="4" w:space="0" w:color="4F81BD"/>
          </w:tcBorders>
        </w:tcPr>
        <w:p w:rsidR="00A72354" w:rsidRDefault="00A72354">
          <w:pPr>
            <w:pStyle w:val="a5"/>
            <w:rPr>
              <w:rFonts w:ascii="Cambria" w:hAnsi="Cambria"/>
              <w:b/>
              <w:bCs/>
            </w:rPr>
          </w:pPr>
        </w:p>
      </w:tc>
      <w:tc>
        <w:tcPr>
          <w:tcW w:w="872" w:type="dxa"/>
          <w:vMerge/>
        </w:tcPr>
        <w:p w:rsidR="00A72354" w:rsidRDefault="00A72354">
          <w:pPr>
            <w:pStyle w:val="a5"/>
            <w:jc w:val="center"/>
            <w:rPr>
              <w:rFonts w:ascii="Cambria" w:hAnsi="Cambria"/>
              <w:b/>
              <w:bCs/>
            </w:rPr>
          </w:pPr>
        </w:p>
      </w:tc>
      <w:tc>
        <w:tcPr>
          <w:tcW w:w="3924" w:type="dxa"/>
          <w:tcBorders>
            <w:top w:val="single" w:sz="4" w:space="0" w:color="4F81BD"/>
          </w:tcBorders>
        </w:tcPr>
        <w:p w:rsidR="00A72354" w:rsidRDefault="00A72354">
          <w:pPr>
            <w:pStyle w:val="a5"/>
            <w:rPr>
              <w:rFonts w:ascii="Cambria" w:hAnsi="Cambria"/>
              <w:b/>
              <w:bCs/>
            </w:rPr>
          </w:pPr>
        </w:p>
      </w:tc>
    </w:tr>
  </w:tbl>
  <w:p w:rsidR="00A72354" w:rsidRDefault="00A72354">
    <w:pPr>
      <w:pStyle w:val="a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A72354">
      <w:trPr>
        <w:trHeight w:val="151"/>
      </w:trPr>
      <w:tc>
        <w:tcPr>
          <w:tcW w:w="3924" w:type="dxa"/>
          <w:tcBorders>
            <w:bottom w:val="single" w:sz="4" w:space="0" w:color="4F81BD"/>
          </w:tcBorders>
        </w:tcPr>
        <w:p w:rsidR="00A72354" w:rsidRDefault="00A72354">
          <w:pPr>
            <w:pStyle w:val="a5"/>
            <w:rPr>
              <w:rFonts w:ascii="Cambria" w:hAnsi="Cambria"/>
              <w:b/>
              <w:bCs/>
            </w:rPr>
          </w:pPr>
        </w:p>
      </w:tc>
      <w:tc>
        <w:tcPr>
          <w:tcW w:w="872" w:type="dxa"/>
          <w:vMerge w:val="restart"/>
          <w:vAlign w:val="center"/>
        </w:tcPr>
        <w:p w:rsidR="00A72354" w:rsidRDefault="00A72354">
          <w:pPr>
            <w:pStyle w:val="a9"/>
            <w:jc w:val="center"/>
            <w:rPr>
              <w:rFonts w:ascii="Cambria" w:hAnsi="Cambria"/>
            </w:rPr>
          </w:pPr>
          <w:r w:rsidRPr="00CE5129">
            <w:rPr>
              <w:rFonts w:ascii="Cambria" w:hAnsi="Cambria"/>
            </w:rPr>
            <w:fldChar w:fldCharType="begin"/>
          </w:r>
          <w:r w:rsidRPr="00CE5129">
            <w:rPr>
              <w:rFonts w:ascii="Cambria" w:hAnsi="Cambria"/>
            </w:rPr>
            <w:instrText>PAGE   \* MERGEFORMAT</w:instrText>
          </w:r>
          <w:r w:rsidRPr="00CE5129">
            <w:rPr>
              <w:rFonts w:ascii="Cambria" w:hAnsi="Cambria"/>
            </w:rPr>
            <w:fldChar w:fldCharType="separate"/>
          </w:r>
          <w:r w:rsidR="00E74976" w:rsidRPr="00E74976">
            <w:rPr>
              <w:rFonts w:ascii="Cambria" w:hAnsi="Cambria"/>
              <w:noProof/>
              <w:lang w:val="zh-CN"/>
            </w:rPr>
            <w:t>III</w:t>
          </w:r>
          <w:r w:rsidRPr="00CE5129">
            <w:rPr>
              <w:rFonts w:ascii="Cambria" w:hAnsi="Cambria"/>
            </w:rPr>
            <w:fldChar w:fldCharType="end"/>
          </w:r>
        </w:p>
      </w:tc>
      <w:tc>
        <w:tcPr>
          <w:tcW w:w="3924" w:type="dxa"/>
          <w:tcBorders>
            <w:bottom w:val="single" w:sz="4" w:space="0" w:color="4F81BD"/>
          </w:tcBorders>
        </w:tcPr>
        <w:p w:rsidR="00A72354" w:rsidRDefault="00A72354">
          <w:pPr>
            <w:pStyle w:val="a5"/>
            <w:rPr>
              <w:rFonts w:ascii="Cambria" w:hAnsi="Cambria"/>
              <w:b/>
              <w:bCs/>
            </w:rPr>
          </w:pPr>
        </w:p>
      </w:tc>
    </w:tr>
    <w:tr w:rsidR="00A72354">
      <w:trPr>
        <w:trHeight w:val="150"/>
      </w:trPr>
      <w:tc>
        <w:tcPr>
          <w:tcW w:w="3924" w:type="dxa"/>
          <w:tcBorders>
            <w:top w:val="single" w:sz="4" w:space="0" w:color="4F81BD"/>
          </w:tcBorders>
        </w:tcPr>
        <w:p w:rsidR="00A72354" w:rsidRDefault="00A72354">
          <w:pPr>
            <w:pStyle w:val="a5"/>
            <w:rPr>
              <w:rFonts w:ascii="Cambria" w:hAnsi="Cambria"/>
              <w:b/>
              <w:bCs/>
            </w:rPr>
          </w:pPr>
        </w:p>
      </w:tc>
      <w:tc>
        <w:tcPr>
          <w:tcW w:w="872" w:type="dxa"/>
          <w:vMerge/>
        </w:tcPr>
        <w:p w:rsidR="00A72354" w:rsidRDefault="00A72354">
          <w:pPr>
            <w:pStyle w:val="a5"/>
            <w:jc w:val="center"/>
            <w:rPr>
              <w:rFonts w:ascii="Cambria" w:hAnsi="Cambria"/>
              <w:b/>
              <w:bCs/>
            </w:rPr>
          </w:pPr>
        </w:p>
      </w:tc>
      <w:tc>
        <w:tcPr>
          <w:tcW w:w="3924" w:type="dxa"/>
          <w:tcBorders>
            <w:top w:val="single" w:sz="4" w:space="0" w:color="4F81BD"/>
          </w:tcBorders>
        </w:tcPr>
        <w:p w:rsidR="00A72354" w:rsidRDefault="00A72354">
          <w:pPr>
            <w:pStyle w:val="a5"/>
            <w:rPr>
              <w:rFonts w:ascii="Cambria" w:hAnsi="Cambria"/>
              <w:b/>
              <w:bCs/>
            </w:rPr>
          </w:pPr>
        </w:p>
      </w:tc>
    </w:tr>
  </w:tbl>
  <w:p w:rsidR="00A72354" w:rsidRDefault="00A7235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E02" w:rsidRDefault="00F05E02">
      <w:r>
        <w:separator/>
      </w:r>
    </w:p>
  </w:footnote>
  <w:footnote w:type="continuationSeparator" w:id="0">
    <w:p w:rsidR="00F05E02" w:rsidRDefault="00F05E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rsidP="001918D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72354" w:rsidRDefault="00A72354">
    <w:pPr>
      <w:pStyle w:val="a5"/>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354" w:rsidRDefault="00A72354">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72354" w:rsidRDefault="00A723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5EB"/>
    <w:multiLevelType w:val="hybridMultilevel"/>
    <w:tmpl w:val="1408D09A"/>
    <w:lvl w:ilvl="0" w:tplc="3A52B73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93C0010"/>
    <w:multiLevelType w:val="hybridMultilevel"/>
    <w:tmpl w:val="413C05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EDD580E"/>
    <w:multiLevelType w:val="hybridMultilevel"/>
    <w:tmpl w:val="413C05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24C2BBA"/>
    <w:multiLevelType w:val="hybridMultilevel"/>
    <w:tmpl w:val="8C8E9A6A"/>
    <w:lvl w:ilvl="0" w:tplc="9500A03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3CD4ACE"/>
    <w:multiLevelType w:val="hybridMultilevel"/>
    <w:tmpl w:val="F5FC748A"/>
    <w:lvl w:ilvl="0" w:tplc="51E6649A">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1429237E"/>
    <w:multiLevelType w:val="hybridMultilevel"/>
    <w:tmpl w:val="D6064EDE"/>
    <w:lvl w:ilvl="0" w:tplc="47B2F74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210623F2"/>
    <w:multiLevelType w:val="multilevel"/>
    <w:tmpl w:val="8D20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857A0"/>
    <w:multiLevelType w:val="hybridMultilevel"/>
    <w:tmpl w:val="9DB81D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2C6A233E"/>
    <w:multiLevelType w:val="hybridMultilevel"/>
    <w:tmpl w:val="1C24D8D6"/>
    <w:lvl w:ilvl="0" w:tplc="31748906">
      <w:start w:val="1"/>
      <w:numFmt w:val="lowerLetter"/>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9" w15:restartNumberingAfterBreak="0">
    <w:nsid w:val="31820345"/>
    <w:multiLevelType w:val="hybridMultilevel"/>
    <w:tmpl w:val="24483EDA"/>
    <w:lvl w:ilvl="0" w:tplc="8268688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E62E7"/>
    <w:multiLevelType w:val="hybridMultilevel"/>
    <w:tmpl w:val="2CDAF6D4"/>
    <w:lvl w:ilvl="0" w:tplc="9500A0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B4346D3"/>
    <w:multiLevelType w:val="hybridMultilevel"/>
    <w:tmpl w:val="B4886F88"/>
    <w:lvl w:ilvl="0" w:tplc="9500A0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923D01"/>
    <w:multiLevelType w:val="hybridMultilevel"/>
    <w:tmpl w:val="A5F67672"/>
    <w:lvl w:ilvl="0" w:tplc="82964E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EB3692A"/>
    <w:multiLevelType w:val="hybridMultilevel"/>
    <w:tmpl w:val="5A409F3C"/>
    <w:lvl w:ilvl="0" w:tplc="8268688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05F1385"/>
    <w:multiLevelType w:val="hybridMultilevel"/>
    <w:tmpl w:val="0D969BD2"/>
    <w:lvl w:ilvl="0" w:tplc="52BA19B2">
      <w:start w:val="1"/>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15:restartNumberingAfterBreak="0">
    <w:nsid w:val="58382C02"/>
    <w:multiLevelType w:val="hybridMultilevel"/>
    <w:tmpl w:val="6D966DA6"/>
    <w:lvl w:ilvl="0" w:tplc="D18A558C">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638F3D3A"/>
    <w:multiLevelType w:val="multilevel"/>
    <w:tmpl w:val="1812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56870"/>
    <w:multiLevelType w:val="multilevel"/>
    <w:tmpl w:val="ADD4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91916"/>
    <w:multiLevelType w:val="hybridMultilevel"/>
    <w:tmpl w:val="C80277E8"/>
    <w:lvl w:ilvl="0" w:tplc="55BEEDC2">
      <w:start w:val="1"/>
      <w:numFmt w:val="lowerLetter"/>
      <w:lvlText w:val="(%1)"/>
      <w:lvlJc w:val="left"/>
      <w:pPr>
        <w:ind w:left="840" w:hanging="36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9131DBA"/>
    <w:multiLevelType w:val="multilevel"/>
    <w:tmpl w:val="2E6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1F4F5B"/>
    <w:multiLevelType w:val="hybridMultilevel"/>
    <w:tmpl w:val="5A409F3C"/>
    <w:lvl w:ilvl="0" w:tplc="8268688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5"/>
  </w:num>
  <w:num w:numId="3">
    <w:abstractNumId w:val="0"/>
  </w:num>
  <w:num w:numId="4">
    <w:abstractNumId w:val="5"/>
  </w:num>
  <w:num w:numId="5">
    <w:abstractNumId w:val="1"/>
  </w:num>
  <w:num w:numId="6">
    <w:abstractNumId w:val="17"/>
  </w:num>
  <w:num w:numId="7">
    <w:abstractNumId w:val="6"/>
  </w:num>
  <w:num w:numId="8">
    <w:abstractNumId w:val="16"/>
  </w:num>
  <w:num w:numId="9">
    <w:abstractNumId w:val="8"/>
  </w:num>
  <w:num w:numId="10">
    <w:abstractNumId w:val="19"/>
  </w:num>
  <w:num w:numId="11">
    <w:abstractNumId w:val="2"/>
  </w:num>
  <w:num w:numId="12">
    <w:abstractNumId w:val="4"/>
  </w:num>
  <w:num w:numId="13">
    <w:abstractNumId w:val="10"/>
  </w:num>
  <w:num w:numId="14">
    <w:abstractNumId w:val="18"/>
  </w:num>
  <w:num w:numId="15">
    <w:abstractNumId w:val="3"/>
  </w:num>
  <w:num w:numId="16">
    <w:abstractNumId w:val="20"/>
  </w:num>
  <w:num w:numId="17">
    <w:abstractNumId w:val="11"/>
  </w:num>
  <w:num w:numId="18">
    <w:abstractNumId w:val="7"/>
  </w:num>
  <w:num w:numId="19">
    <w:abstractNumId w:val="13"/>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A9A"/>
    <w:rsid w:val="000031BC"/>
    <w:rsid w:val="000042F9"/>
    <w:rsid w:val="000044DD"/>
    <w:rsid w:val="000142E4"/>
    <w:rsid w:val="00027653"/>
    <w:rsid w:val="000301BC"/>
    <w:rsid w:val="00037FDF"/>
    <w:rsid w:val="0004262D"/>
    <w:rsid w:val="00054D52"/>
    <w:rsid w:val="00062BAE"/>
    <w:rsid w:val="0006684E"/>
    <w:rsid w:val="00067706"/>
    <w:rsid w:val="000723EA"/>
    <w:rsid w:val="000744B9"/>
    <w:rsid w:val="000807F0"/>
    <w:rsid w:val="000818EE"/>
    <w:rsid w:val="00084C89"/>
    <w:rsid w:val="000851BC"/>
    <w:rsid w:val="0008568E"/>
    <w:rsid w:val="00087978"/>
    <w:rsid w:val="000909F0"/>
    <w:rsid w:val="00091DFE"/>
    <w:rsid w:val="000938C7"/>
    <w:rsid w:val="00097BA1"/>
    <w:rsid w:val="000A46E0"/>
    <w:rsid w:val="000A4B8C"/>
    <w:rsid w:val="000B33DB"/>
    <w:rsid w:val="000B78EC"/>
    <w:rsid w:val="000C7C6F"/>
    <w:rsid w:val="000E0690"/>
    <w:rsid w:val="00100376"/>
    <w:rsid w:val="0010439E"/>
    <w:rsid w:val="00106679"/>
    <w:rsid w:val="00107EF5"/>
    <w:rsid w:val="00112102"/>
    <w:rsid w:val="00114E0A"/>
    <w:rsid w:val="00116745"/>
    <w:rsid w:val="001202C4"/>
    <w:rsid w:val="001252C9"/>
    <w:rsid w:val="0012701B"/>
    <w:rsid w:val="00127611"/>
    <w:rsid w:val="00130A60"/>
    <w:rsid w:val="001325FF"/>
    <w:rsid w:val="00132ABB"/>
    <w:rsid w:val="00134EA5"/>
    <w:rsid w:val="00140AE9"/>
    <w:rsid w:val="001614CB"/>
    <w:rsid w:val="001646C4"/>
    <w:rsid w:val="00166B4B"/>
    <w:rsid w:val="00166F0B"/>
    <w:rsid w:val="00172A27"/>
    <w:rsid w:val="001829E2"/>
    <w:rsid w:val="001918D1"/>
    <w:rsid w:val="001939C4"/>
    <w:rsid w:val="0019440B"/>
    <w:rsid w:val="0019538B"/>
    <w:rsid w:val="001A1349"/>
    <w:rsid w:val="001A14D7"/>
    <w:rsid w:val="001A2CD7"/>
    <w:rsid w:val="001B5B04"/>
    <w:rsid w:val="001B5BDF"/>
    <w:rsid w:val="001B6234"/>
    <w:rsid w:val="001C3091"/>
    <w:rsid w:val="001C6F44"/>
    <w:rsid w:val="001D10BA"/>
    <w:rsid w:val="001D557E"/>
    <w:rsid w:val="001E045D"/>
    <w:rsid w:val="001F0E77"/>
    <w:rsid w:val="001F2D2C"/>
    <w:rsid w:val="001F6F32"/>
    <w:rsid w:val="002047A8"/>
    <w:rsid w:val="00206DA3"/>
    <w:rsid w:val="00210C47"/>
    <w:rsid w:val="00226780"/>
    <w:rsid w:val="00227045"/>
    <w:rsid w:val="00233C61"/>
    <w:rsid w:val="002408E5"/>
    <w:rsid w:val="00242796"/>
    <w:rsid w:val="0024383E"/>
    <w:rsid w:val="002607C1"/>
    <w:rsid w:val="002628B3"/>
    <w:rsid w:val="0026310B"/>
    <w:rsid w:val="00263221"/>
    <w:rsid w:val="00275C88"/>
    <w:rsid w:val="00280E57"/>
    <w:rsid w:val="002870E1"/>
    <w:rsid w:val="00287144"/>
    <w:rsid w:val="00294D29"/>
    <w:rsid w:val="002A3990"/>
    <w:rsid w:val="002A3D9A"/>
    <w:rsid w:val="002B6E3B"/>
    <w:rsid w:val="002B7677"/>
    <w:rsid w:val="002C0C2E"/>
    <w:rsid w:val="002C4351"/>
    <w:rsid w:val="002C7645"/>
    <w:rsid w:val="002C7D14"/>
    <w:rsid w:val="002D0281"/>
    <w:rsid w:val="002D4146"/>
    <w:rsid w:val="002E18CA"/>
    <w:rsid w:val="002E3200"/>
    <w:rsid w:val="002E680C"/>
    <w:rsid w:val="002F0065"/>
    <w:rsid w:val="002F08F5"/>
    <w:rsid w:val="002F182D"/>
    <w:rsid w:val="002F1A72"/>
    <w:rsid w:val="002F61EC"/>
    <w:rsid w:val="00300600"/>
    <w:rsid w:val="00304418"/>
    <w:rsid w:val="00304C1F"/>
    <w:rsid w:val="00306B1B"/>
    <w:rsid w:val="00310B95"/>
    <w:rsid w:val="00316540"/>
    <w:rsid w:val="00316CC8"/>
    <w:rsid w:val="00326BAB"/>
    <w:rsid w:val="00336734"/>
    <w:rsid w:val="00342094"/>
    <w:rsid w:val="00344375"/>
    <w:rsid w:val="0034476B"/>
    <w:rsid w:val="003576F9"/>
    <w:rsid w:val="00360E18"/>
    <w:rsid w:val="00362B3B"/>
    <w:rsid w:val="00363A34"/>
    <w:rsid w:val="00364E6F"/>
    <w:rsid w:val="0037030C"/>
    <w:rsid w:val="003733AA"/>
    <w:rsid w:val="0037395A"/>
    <w:rsid w:val="00374735"/>
    <w:rsid w:val="00374A61"/>
    <w:rsid w:val="00374BE0"/>
    <w:rsid w:val="00387991"/>
    <w:rsid w:val="00392F1F"/>
    <w:rsid w:val="00396685"/>
    <w:rsid w:val="003A488F"/>
    <w:rsid w:val="003B47CD"/>
    <w:rsid w:val="003C14C9"/>
    <w:rsid w:val="003C6999"/>
    <w:rsid w:val="003D6C09"/>
    <w:rsid w:val="003D7A3B"/>
    <w:rsid w:val="003E4B9A"/>
    <w:rsid w:val="003F439B"/>
    <w:rsid w:val="004036EE"/>
    <w:rsid w:val="00405C7C"/>
    <w:rsid w:val="00413231"/>
    <w:rsid w:val="004134FA"/>
    <w:rsid w:val="00441DBC"/>
    <w:rsid w:val="0044565B"/>
    <w:rsid w:val="00447EF3"/>
    <w:rsid w:val="00450482"/>
    <w:rsid w:val="004516A5"/>
    <w:rsid w:val="00452F7E"/>
    <w:rsid w:val="0045592F"/>
    <w:rsid w:val="00472B0A"/>
    <w:rsid w:val="004766FB"/>
    <w:rsid w:val="00476790"/>
    <w:rsid w:val="004800D3"/>
    <w:rsid w:val="004916A0"/>
    <w:rsid w:val="004947AA"/>
    <w:rsid w:val="00495DA4"/>
    <w:rsid w:val="004A1F56"/>
    <w:rsid w:val="004B2448"/>
    <w:rsid w:val="004B6D71"/>
    <w:rsid w:val="004C2BB5"/>
    <w:rsid w:val="004D376C"/>
    <w:rsid w:val="004E5CCF"/>
    <w:rsid w:val="004E6082"/>
    <w:rsid w:val="004F5806"/>
    <w:rsid w:val="004F7AD5"/>
    <w:rsid w:val="00503C2F"/>
    <w:rsid w:val="00504350"/>
    <w:rsid w:val="00504B5D"/>
    <w:rsid w:val="005116C1"/>
    <w:rsid w:val="00511C8B"/>
    <w:rsid w:val="00512882"/>
    <w:rsid w:val="005172C7"/>
    <w:rsid w:val="00517622"/>
    <w:rsid w:val="005176B9"/>
    <w:rsid w:val="00523D18"/>
    <w:rsid w:val="00533FEB"/>
    <w:rsid w:val="00537EAB"/>
    <w:rsid w:val="00541ED3"/>
    <w:rsid w:val="00551A18"/>
    <w:rsid w:val="00572523"/>
    <w:rsid w:val="00572C07"/>
    <w:rsid w:val="0057479B"/>
    <w:rsid w:val="00577511"/>
    <w:rsid w:val="005812BD"/>
    <w:rsid w:val="005926C3"/>
    <w:rsid w:val="0059617E"/>
    <w:rsid w:val="005A67E4"/>
    <w:rsid w:val="005A6B2C"/>
    <w:rsid w:val="005B05D9"/>
    <w:rsid w:val="005B6BD9"/>
    <w:rsid w:val="005C5668"/>
    <w:rsid w:val="005D73DD"/>
    <w:rsid w:val="005E6375"/>
    <w:rsid w:val="005E6497"/>
    <w:rsid w:val="005F3519"/>
    <w:rsid w:val="005F3858"/>
    <w:rsid w:val="005F412C"/>
    <w:rsid w:val="00602DBA"/>
    <w:rsid w:val="0060387B"/>
    <w:rsid w:val="00607F63"/>
    <w:rsid w:val="00612E6A"/>
    <w:rsid w:val="00616983"/>
    <w:rsid w:val="0062635F"/>
    <w:rsid w:val="00640156"/>
    <w:rsid w:val="00642F33"/>
    <w:rsid w:val="006514EE"/>
    <w:rsid w:val="00653025"/>
    <w:rsid w:val="0065414A"/>
    <w:rsid w:val="00656220"/>
    <w:rsid w:val="006609A4"/>
    <w:rsid w:val="00661F29"/>
    <w:rsid w:val="006648D5"/>
    <w:rsid w:val="00667747"/>
    <w:rsid w:val="0067059E"/>
    <w:rsid w:val="00672712"/>
    <w:rsid w:val="00672BBB"/>
    <w:rsid w:val="00677E32"/>
    <w:rsid w:val="00681751"/>
    <w:rsid w:val="00681E26"/>
    <w:rsid w:val="006B0EE6"/>
    <w:rsid w:val="006B4827"/>
    <w:rsid w:val="006C03FE"/>
    <w:rsid w:val="006C0BD1"/>
    <w:rsid w:val="006C3B9F"/>
    <w:rsid w:val="006C45C2"/>
    <w:rsid w:val="006D4237"/>
    <w:rsid w:val="006E0288"/>
    <w:rsid w:val="006E0B86"/>
    <w:rsid w:val="006F2422"/>
    <w:rsid w:val="006F2691"/>
    <w:rsid w:val="006F2EB8"/>
    <w:rsid w:val="006F44C9"/>
    <w:rsid w:val="006F5912"/>
    <w:rsid w:val="006F66B5"/>
    <w:rsid w:val="00703624"/>
    <w:rsid w:val="00712FD9"/>
    <w:rsid w:val="00717742"/>
    <w:rsid w:val="00720EA5"/>
    <w:rsid w:val="00725A62"/>
    <w:rsid w:val="00735768"/>
    <w:rsid w:val="007428C3"/>
    <w:rsid w:val="00742BC4"/>
    <w:rsid w:val="00744916"/>
    <w:rsid w:val="007471EB"/>
    <w:rsid w:val="0076196A"/>
    <w:rsid w:val="00764CCD"/>
    <w:rsid w:val="00765B50"/>
    <w:rsid w:val="00766454"/>
    <w:rsid w:val="00774E06"/>
    <w:rsid w:val="00780C7D"/>
    <w:rsid w:val="0078539D"/>
    <w:rsid w:val="00785A1A"/>
    <w:rsid w:val="00797B03"/>
    <w:rsid w:val="007A230A"/>
    <w:rsid w:val="007A3F97"/>
    <w:rsid w:val="007A774F"/>
    <w:rsid w:val="007C0957"/>
    <w:rsid w:val="007C589E"/>
    <w:rsid w:val="007D1585"/>
    <w:rsid w:val="007D22BF"/>
    <w:rsid w:val="007D6EA2"/>
    <w:rsid w:val="007E59A9"/>
    <w:rsid w:val="007F1CF9"/>
    <w:rsid w:val="007F4DA4"/>
    <w:rsid w:val="00801059"/>
    <w:rsid w:val="00815BDC"/>
    <w:rsid w:val="008230B2"/>
    <w:rsid w:val="008252A8"/>
    <w:rsid w:val="00827CF2"/>
    <w:rsid w:val="008363FD"/>
    <w:rsid w:val="008415EB"/>
    <w:rsid w:val="008442CB"/>
    <w:rsid w:val="00844BD8"/>
    <w:rsid w:val="008456CC"/>
    <w:rsid w:val="00851A90"/>
    <w:rsid w:val="00852D50"/>
    <w:rsid w:val="00854A9D"/>
    <w:rsid w:val="00856C44"/>
    <w:rsid w:val="00860A1E"/>
    <w:rsid w:val="00866931"/>
    <w:rsid w:val="00872220"/>
    <w:rsid w:val="00872F81"/>
    <w:rsid w:val="008754C2"/>
    <w:rsid w:val="0088042C"/>
    <w:rsid w:val="0089708D"/>
    <w:rsid w:val="008A11AD"/>
    <w:rsid w:val="008B2549"/>
    <w:rsid w:val="008B6B39"/>
    <w:rsid w:val="008C3669"/>
    <w:rsid w:val="008C7C02"/>
    <w:rsid w:val="008E3327"/>
    <w:rsid w:val="008E602E"/>
    <w:rsid w:val="008E766D"/>
    <w:rsid w:val="008F2708"/>
    <w:rsid w:val="008F780A"/>
    <w:rsid w:val="008F7B8C"/>
    <w:rsid w:val="009036A9"/>
    <w:rsid w:val="00903B52"/>
    <w:rsid w:val="00911CBB"/>
    <w:rsid w:val="00917E38"/>
    <w:rsid w:val="0092026C"/>
    <w:rsid w:val="00932B08"/>
    <w:rsid w:val="0093698C"/>
    <w:rsid w:val="00937185"/>
    <w:rsid w:val="009435FA"/>
    <w:rsid w:val="009449AF"/>
    <w:rsid w:val="00952BCA"/>
    <w:rsid w:val="009545E2"/>
    <w:rsid w:val="00955E8E"/>
    <w:rsid w:val="00957D2C"/>
    <w:rsid w:val="009640DB"/>
    <w:rsid w:val="00981581"/>
    <w:rsid w:val="00990120"/>
    <w:rsid w:val="00992B31"/>
    <w:rsid w:val="009B5301"/>
    <w:rsid w:val="009B67C0"/>
    <w:rsid w:val="009C7FCD"/>
    <w:rsid w:val="009D32FD"/>
    <w:rsid w:val="009D6DD8"/>
    <w:rsid w:val="009D7795"/>
    <w:rsid w:val="009E1424"/>
    <w:rsid w:val="009E18C2"/>
    <w:rsid w:val="009E5BB2"/>
    <w:rsid w:val="009F11D9"/>
    <w:rsid w:val="00A02CF1"/>
    <w:rsid w:val="00A02E03"/>
    <w:rsid w:val="00A030B9"/>
    <w:rsid w:val="00A040A1"/>
    <w:rsid w:val="00A068CA"/>
    <w:rsid w:val="00A07757"/>
    <w:rsid w:val="00A078CA"/>
    <w:rsid w:val="00A10504"/>
    <w:rsid w:val="00A169F7"/>
    <w:rsid w:val="00A25277"/>
    <w:rsid w:val="00A27AE1"/>
    <w:rsid w:val="00A27AF8"/>
    <w:rsid w:val="00A3133A"/>
    <w:rsid w:val="00A314DC"/>
    <w:rsid w:val="00A32EAE"/>
    <w:rsid w:val="00A356B9"/>
    <w:rsid w:val="00A358C4"/>
    <w:rsid w:val="00A410D9"/>
    <w:rsid w:val="00A42F78"/>
    <w:rsid w:val="00A46F3E"/>
    <w:rsid w:val="00A55316"/>
    <w:rsid w:val="00A5683E"/>
    <w:rsid w:val="00A57170"/>
    <w:rsid w:val="00A57E57"/>
    <w:rsid w:val="00A6027D"/>
    <w:rsid w:val="00A6298F"/>
    <w:rsid w:val="00A656D6"/>
    <w:rsid w:val="00A72354"/>
    <w:rsid w:val="00A77D95"/>
    <w:rsid w:val="00A80814"/>
    <w:rsid w:val="00A829E1"/>
    <w:rsid w:val="00A83777"/>
    <w:rsid w:val="00A8468C"/>
    <w:rsid w:val="00A91EB8"/>
    <w:rsid w:val="00A9455F"/>
    <w:rsid w:val="00AA4B60"/>
    <w:rsid w:val="00AA7D36"/>
    <w:rsid w:val="00AB1754"/>
    <w:rsid w:val="00AB4BC8"/>
    <w:rsid w:val="00AB7CEE"/>
    <w:rsid w:val="00AC1D7F"/>
    <w:rsid w:val="00AC2EE5"/>
    <w:rsid w:val="00AC42ED"/>
    <w:rsid w:val="00AC4878"/>
    <w:rsid w:val="00AD0709"/>
    <w:rsid w:val="00AD737E"/>
    <w:rsid w:val="00AE1987"/>
    <w:rsid w:val="00AE748C"/>
    <w:rsid w:val="00AF302F"/>
    <w:rsid w:val="00B027A5"/>
    <w:rsid w:val="00B04420"/>
    <w:rsid w:val="00B04487"/>
    <w:rsid w:val="00B05FDB"/>
    <w:rsid w:val="00B228B3"/>
    <w:rsid w:val="00B27353"/>
    <w:rsid w:val="00B52892"/>
    <w:rsid w:val="00B5553B"/>
    <w:rsid w:val="00B5692A"/>
    <w:rsid w:val="00B728B0"/>
    <w:rsid w:val="00B738C4"/>
    <w:rsid w:val="00B73DA5"/>
    <w:rsid w:val="00B74288"/>
    <w:rsid w:val="00B74A6F"/>
    <w:rsid w:val="00B76674"/>
    <w:rsid w:val="00B854C3"/>
    <w:rsid w:val="00B86402"/>
    <w:rsid w:val="00B91A93"/>
    <w:rsid w:val="00B92130"/>
    <w:rsid w:val="00B93EE4"/>
    <w:rsid w:val="00BA44EE"/>
    <w:rsid w:val="00BA58EF"/>
    <w:rsid w:val="00BB1A2A"/>
    <w:rsid w:val="00BB424F"/>
    <w:rsid w:val="00BB4A53"/>
    <w:rsid w:val="00BC2EEB"/>
    <w:rsid w:val="00BC5EB0"/>
    <w:rsid w:val="00BC66B2"/>
    <w:rsid w:val="00BD43BA"/>
    <w:rsid w:val="00BD7EB1"/>
    <w:rsid w:val="00BE111A"/>
    <w:rsid w:val="00BE2D29"/>
    <w:rsid w:val="00BE57DA"/>
    <w:rsid w:val="00C034C2"/>
    <w:rsid w:val="00C0490B"/>
    <w:rsid w:val="00C07416"/>
    <w:rsid w:val="00C122D0"/>
    <w:rsid w:val="00C12E73"/>
    <w:rsid w:val="00C13DDC"/>
    <w:rsid w:val="00C15828"/>
    <w:rsid w:val="00C17773"/>
    <w:rsid w:val="00C20332"/>
    <w:rsid w:val="00C309DA"/>
    <w:rsid w:val="00C41BFA"/>
    <w:rsid w:val="00C444C2"/>
    <w:rsid w:val="00C45EDB"/>
    <w:rsid w:val="00C50F9F"/>
    <w:rsid w:val="00C522AD"/>
    <w:rsid w:val="00C56888"/>
    <w:rsid w:val="00C629D1"/>
    <w:rsid w:val="00C65119"/>
    <w:rsid w:val="00C7167C"/>
    <w:rsid w:val="00C71D90"/>
    <w:rsid w:val="00C7304D"/>
    <w:rsid w:val="00C73388"/>
    <w:rsid w:val="00C767E3"/>
    <w:rsid w:val="00C773D4"/>
    <w:rsid w:val="00C80AD3"/>
    <w:rsid w:val="00C840BF"/>
    <w:rsid w:val="00C8758D"/>
    <w:rsid w:val="00C92658"/>
    <w:rsid w:val="00C9277B"/>
    <w:rsid w:val="00C95243"/>
    <w:rsid w:val="00C97E27"/>
    <w:rsid w:val="00CA3886"/>
    <w:rsid w:val="00CA3B61"/>
    <w:rsid w:val="00CA6E46"/>
    <w:rsid w:val="00CB0C42"/>
    <w:rsid w:val="00CB12FC"/>
    <w:rsid w:val="00CB1D1A"/>
    <w:rsid w:val="00CC401D"/>
    <w:rsid w:val="00CC4A81"/>
    <w:rsid w:val="00CC7329"/>
    <w:rsid w:val="00CC7A88"/>
    <w:rsid w:val="00CD2B97"/>
    <w:rsid w:val="00CD4D4B"/>
    <w:rsid w:val="00CE3854"/>
    <w:rsid w:val="00CE5129"/>
    <w:rsid w:val="00CE7EAB"/>
    <w:rsid w:val="00CF06D9"/>
    <w:rsid w:val="00CF6345"/>
    <w:rsid w:val="00D00FF8"/>
    <w:rsid w:val="00D13919"/>
    <w:rsid w:val="00D22A98"/>
    <w:rsid w:val="00D312F7"/>
    <w:rsid w:val="00D36D3F"/>
    <w:rsid w:val="00D509DF"/>
    <w:rsid w:val="00D56BEE"/>
    <w:rsid w:val="00D60997"/>
    <w:rsid w:val="00D622CB"/>
    <w:rsid w:val="00D65283"/>
    <w:rsid w:val="00D65E2E"/>
    <w:rsid w:val="00D66FD8"/>
    <w:rsid w:val="00D67244"/>
    <w:rsid w:val="00D74303"/>
    <w:rsid w:val="00D77B09"/>
    <w:rsid w:val="00D84F15"/>
    <w:rsid w:val="00D877B2"/>
    <w:rsid w:val="00D8790B"/>
    <w:rsid w:val="00DA6CF1"/>
    <w:rsid w:val="00DB0D17"/>
    <w:rsid w:val="00DB0F7D"/>
    <w:rsid w:val="00DB43CD"/>
    <w:rsid w:val="00DB4BE1"/>
    <w:rsid w:val="00DB5B6E"/>
    <w:rsid w:val="00DC5930"/>
    <w:rsid w:val="00DD05DF"/>
    <w:rsid w:val="00DD3303"/>
    <w:rsid w:val="00DD33A2"/>
    <w:rsid w:val="00DD4896"/>
    <w:rsid w:val="00DD5D1A"/>
    <w:rsid w:val="00DE5B32"/>
    <w:rsid w:val="00DF2598"/>
    <w:rsid w:val="00DF4991"/>
    <w:rsid w:val="00E0310E"/>
    <w:rsid w:val="00E03AB8"/>
    <w:rsid w:val="00E04538"/>
    <w:rsid w:val="00E10BF1"/>
    <w:rsid w:val="00E10F76"/>
    <w:rsid w:val="00E13189"/>
    <w:rsid w:val="00E13526"/>
    <w:rsid w:val="00E20DC0"/>
    <w:rsid w:val="00E22077"/>
    <w:rsid w:val="00E23024"/>
    <w:rsid w:val="00E2428B"/>
    <w:rsid w:val="00E2767C"/>
    <w:rsid w:val="00E57A69"/>
    <w:rsid w:val="00E701A8"/>
    <w:rsid w:val="00E74976"/>
    <w:rsid w:val="00E76517"/>
    <w:rsid w:val="00E81C57"/>
    <w:rsid w:val="00E868AE"/>
    <w:rsid w:val="00E979A1"/>
    <w:rsid w:val="00EA6CC8"/>
    <w:rsid w:val="00EB227E"/>
    <w:rsid w:val="00EB2E78"/>
    <w:rsid w:val="00EB7C9B"/>
    <w:rsid w:val="00EC0167"/>
    <w:rsid w:val="00EC039D"/>
    <w:rsid w:val="00EC2BA5"/>
    <w:rsid w:val="00EC33B4"/>
    <w:rsid w:val="00EC6BC2"/>
    <w:rsid w:val="00ED071E"/>
    <w:rsid w:val="00ED537E"/>
    <w:rsid w:val="00ED58C8"/>
    <w:rsid w:val="00ED5C66"/>
    <w:rsid w:val="00EE059E"/>
    <w:rsid w:val="00EE2D87"/>
    <w:rsid w:val="00EE4C9D"/>
    <w:rsid w:val="00EF0AD1"/>
    <w:rsid w:val="00EF448A"/>
    <w:rsid w:val="00F01151"/>
    <w:rsid w:val="00F0249D"/>
    <w:rsid w:val="00F05E02"/>
    <w:rsid w:val="00F1517B"/>
    <w:rsid w:val="00F211D6"/>
    <w:rsid w:val="00F23CC4"/>
    <w:rsid w:val="00F2405A"/>
    <w:rsid w:val="00F2639E"/>
    <w:rsid w:val="00F332BD"/>
    <w:rsid w:val="00F34AA9"/>
    <w:rsid w:val="00F44B3C"/>
    <w:rsid w:val="00F46E0A"/>
    <w:rsid w:val="00F500AE"/>
    <w:rsid w:val="00F51C51"/>
    <w:rsid w:val="00F55441"/>
    <w:rsid w:val="00F57977"/>
    <w:rsid w:val="00F6173E"/>
    <w:rsid w:val="00F661B8"/>
    <w:rsid w:val="00F7645C"/>
    <w:rsid w:val="00F84019"/>
    <w:rsid w:val="00F87A36"/>
    <w:rsid w:val="00F96C9E"/>
    <w:rsid w:val="00FA440F"/>
    <w:rsid w:val="00FA46B2"/>
    <w:rsid w:val="00FA63FE"/>
    <w:rsid w:val="00FA797A"/>
    <w:rsid w:val="00FB232D"/>
    <w:rsid w:val="00FB2EEA"/>
    <w:rsid w:val="00FB58E0"/>
    <w:rsid w:val="00FD1FA3"/>
    <w:rsid w:val="00FE0A75"/>
    <w:rsid w:val="00FE231B"/>
    <w:rsid w:val="00FE56B3"/>
    <w:rsid w:val="00FE6C0D"/>
    <w:rsid w:val="00FE6C22"/>
    <w:rsid w:val="00FF0B74"/>
    <w:rsid w:val="00FF4759"/>
    <w:rsid w:val="00FF4838"/>
    <w:rsid w:val="00FF67B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21DACE1"/>
  <w15:chartTrackingRefBased/>
  <w15:docId w15:val="{5192964A-3CEC-4166-9FAD-A59699F8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129"/>
    <w:pPr>
      <w:widowControl w:val="0"/>
      <w:spacing w:line="360" w:lineRule="auto"/>
      <w:jc w:val="both"/>
    </w:pPr>
    <w:rPr>
      <w:kern w:val="2"/>
      <w:sz w:val="24"/>
    </w:rPr>
  </w:style>
  <w:style w:type="paragraph" w:styleId="1">
    <w:name w:val="heading 1"/>
    <w:basedOn w:val="a"/>
    <w:next w:val="a"/>
    <w:link w:val="10"/>
    <w:uiPriority w:val="9"/>
    <w:qFormat/>
    <w:rsid w:val="00CE5129"/>
    <w:pPr>
      <w:keepNext/>
      <w:keepLines/>
      <w:spacing w:line="578" w:lineRule="auto"/>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CE5129"/>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semiHidden/>
    <w:unhideWhenUsed/>
    <w:qFormat/>
    <w:rsid w:val="00CE51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link w:val="a5"/>
    <w:uiPriority w:val="99"/>
    <w:rPr>
      <w:kern w:val="2"/>
      <w:sz w:val="18"/>
    </w:rPr>
  </w:style>
  <w:style w:type="character" w:customStyle="1" w:styleId="a6">
    <w:name w:val="页脚 字符"/>
    <w:link w:val="a7"/>
    <w:uiPriority w:val="99"/>
    <w:rPr>
      <w:kern w:val="2"/>
      <w:sz w:val="18"/>
    </w:rPr>
  </w:style>
  <w:style w:type="character" w:customStyle="1" w:styleId="a8">
    <w:name w:val="无间隔 字符"/>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spacing w:before="120" w:after="120"/>
      <w:jc w:val="left"/>
    </w:pPr>
    <w:rPr>
      <w:rFonts w:ascii="Calibri" w:hAnsi="Calibri" w:cs="Calibri"/>
      <w:b/>
      <w:bCs/>
      <w:caps/>
      <w:sz w:val="2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character" w:customStyle="1" w:styleId="10">
    <w:name w:val="标题 1 字符"/>
    <w:link w:val="1"/>
    <w:uiPriority w:val="9"/>
    <w:rsid w:val="00CE5129"/>
    <w:rPr>
      <w:rFonts w:eastAsia="黑体"/>
      <w:b/>
      <w:bCs/>
      <w:kern w:val="44"/>
      <w:sz w:val="36"/>
      <w:szCs w:val="44"/>
    </w:rPr>
  </w:style>
  <w:style w:type="paragraph" w:customStyle="1" w:styleId="21">
    <w:name w:val="标题2"/>
    <w:basedOn w:val="2"/>
    <w:next w:val="a"/>
    <w:link w:val="2Char"/>
    <w:qFormat/>
    <w:rsid w:val="00CE5129"/>
    <w:pPr>
      <w:spacing w:before="0" w:after="0"/>
    </w:pPr>
    <w:rPr>
      <w:rFonts w:ascii="Times New Roman" w:hAnsi="Times New Roman"/>
      <w:sz w:val="28"/>
      <w:szCs w:val="28"/>
    </w:rPr>
  </w:style>
  <w:style w:type="character" w:customStyle="1" w:styleId="2Char">
    <w:name w:val="标题2 Char"/>
    <w:link w:val="21"/>
    <w:rsid w:val="00CE5129"/>
    <w:rPr>
      <w:rFonts w:cs="Times New Roman"/>
      <w:b/>
      <w:bCs/>
      <w:kern w:val="2"/>
      <w:sz w:val="28"/>
      <w:szCs w:val="28"/>
    </w:rPr>
  </w:style>
  <w:style w:type="character" w:customStyle="1" w:styleId="20">
    <w:name w:val="标题 2 字符"/>
    <w:link w:val="2"/>
    <w:uiPriority w:val="9"/>
    <w:semiHidden/>
    <w:rsid w:val="00CE5129"/>
    <w:rPr>
      <w:rFonts w:ascii="Calibri Light" w:eastAsia="宋体" w:hAnsi="Calibri Light" w:cs="Times New Roman"/>
      <w:b/>
      <w:bCs/>
      <w:kern w:val="2"/>
      <w:sz w:val="32"/>
      <w:szCs w:val="32"/>
    </w:rPr>
  </w:style>
  <w:style w:type="character" w:customStyle="1" w:styleId="30">
    <w:name w:val="标题 3 字符"/>
    <w:link w:val="3"/>
    <w:uiPriority w:val="9"/>
    <w:semiHidden/>
    <w:rsid w:val="00CE5129"/>
    <w:rPr>
      <w:b/>
      <w:bCs/>
      <w:kern w:val="2"/>
      <w:sz w:val="32"/>
      <w:szCs w:val="32"/>
    </w:rPr>
  </w:style>
  <w:style w:type="character" w:styleId="aa">
    <w:name w:val="Placeholder Text"/>
    <w:uiPriority w:val="99"/>
    <w:unhideWhenUsed/>
    <w:rsid w:val="00CE5129"/>
    <w:rPr>
      <w:color w:val="808080"/>
    </w:rPr>
  </w:style>
  <w:style w:type="character" w:customStyle="1" w:styleId="apple-converted-space">
    <w:name w:val="apple-converted-space"/>
    <w:rsid w:val="00CE5129"/>
  </w:style>
  <w:style w:type="character" w:customStyle="1" w:styleId="mwe-math-mathml-inline">
    <w:name w:val="mwe-math-mathml-inline"/>
    <w:rsid w:val="00CE5129"/>
  </w:style>
  <w:style w:type="character" w:styleId="HTML">
    <w:name w:val="HTML Cite"/>
    <w:uiPriority w:val="99"/>
    <w:semiHidden/>
    <w:unhideWhenUsed/>
    <w:rsid w:val="00CE5129"/>
    <w:rPr>
      <w:i/>
      <w:iCs/>
    </w:rPr>
  </w:style>
  <w:style w:type="character" w:customStyle="1" w:styleId="fontstyle01">
    <w:name w:val="fontstyle01"/>
    <w:rsid w:val="00CE5129"/>
    <w:rPr>
      <w:rFonts w:ascii="T20" w:hAnsi="T20" w:hint="default"/>
      <w:b w:val="0"/>
      <w:bCs w:val="0"/>
      <w:i w:val="0"/>
      <w:iCs w:val="0"/>
      <w:color w:val="000000"/>
      <w:sz w:val="24"/>
      <w:szCs w:val="24"/>
    </w:rPr>
  </w:style>
  <w:style w:type="paragraph" w:styleId="ab">
    <w:name w:val="List Paragraph"/>
    <w:basedOn w:val="a"/>
    <w:uiPriority w:val="99"/>
    <w:qFormat/>
    <w:rsid w:val="00CE5129"/>
    <w:pPr>
      <w:ind w:firstLineChars="200" w:firstLine="420"/>
    </w:pPr>
  </w:style>
  <w:style w:type="table" w:styleId="ac">
    <w:name w:val="Table Grid"/>
    <w:basedOn w:val="a1"/>
    <w:uiPriority w:val="59"/>
    <w:rsid w:val="00CE5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rsid w:val="00CE5129"/>
  </w:style>
  <w:style w:type="character" w:customStyle="1" w:styleId="comment">
    <w:name w:val="comment"/>
    <w:rsid w:val="00CE5129"/>
  </w:style>
  <w:style w:type="character" w:customStyle="1" w:styleId="number">
    <w:name w:val="number"/>
    <w:rsid w:val="00CE5129"/>
  </w:style>
  <w:style w:type="character" w:customStyle="1" w:styleId="string">
    <w:name w:val="string"/>
    <w:rsid w:val="00CE5129"/>
  </w:style>
  <w:style w:type="table" w:styleId="12">
    <w:name w:val="Grid Table 1 Light"/>
    <w:basedOn w:val="a1"/>
    <w:uiPriority w:val="46"/>
    <w:rsid w:val="00CE512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5">
    <w:name w:val="Plain Table 5"/>
    <w:basedOn w:val="a1"/>
    <w:uiPriority w:val="45"/>
    <w:rsid w:val="00CE5129"/>
    <w:tblPr>
      <w:tblStyleRowBandSize w:val="1"/>
      <w:tblStyleColBandSize w:val="1"/>
    </w:tblPr>
    <w:tblStylePr w:type="firstRow">
      <w:rPr>
        <w:rFonts w:ascii="Calibri Light" w:eastAsia="宋体" w:hAnsi="Calibri Light" w:cs="Times New Roman"/>
        <w:i/>
        <w:iCs/>
        <w:sz w:val="26"/>
      </w:rPr>
      <w:tblPr/>
      <w:tcPr>
        <w:tcBorders>
          <w:bottom w:val="single" w:sz="4" w:space="0" w:color="7F7F7F"/>
        </w:tcBorders>
        <w:shd w:val="clear" w:color="auto" w:fill="FFFFFF"/>
      </w:tcPr>
    </w:tblStylePr>
    <w:tblStylePr w:type="lastRow">
      <w:rPr>
        <w:rFonts w:ascii="Calibri Light" w:eastAsia="宋体"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宋体" w:hAnsi="Calibri Light" w:cs="Times New Roman"/>
        <w:i/>
        <w:iCs/>
        <w:sz w:val="26"/>
      </w:rPr>
      <w:tblPr/>
      <w:tcPr>
        <w:tcBorders>
          <w:right w:val="single" w:sz="4" w:space="0" w:color="7F7F7F"/>
        </w:tcBorders>
        <w:shd w:val="clear" w:color="auto" w:fill="FFFFFF"/>
      </w:tcPr>
    </w:tblStylePr>
    <w:tblStylePr w:type="lastCol">
      <w:rPr>
        <w:rFonts w:ascii="Calibri Light" w:eastAsia="宋体"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31">
    <w:name w:val="标题3"/>
    <w:basedOn w:val="3"/>
    <w:next w:val="a"/>
    <w:link w:val="3Char"/>
    <w:qFormat/>
    <w:rsid w:val="00CE5129"/>
    <w:pPr>
      <w:spacing w:before="0" w:after="0"/>
    </w:pPr>
    <w:rPr>
      <w:sz w:val="28"/>
      <w:szCs w:val="28"/>
    </w:rPr>
  </w:style>
  <w:style w:type="character" w:customStyle="1" w:styleId="3Char">
    <w:name w:val="标题3 Char"/>
    <w:link w:val="31"/>
    <w:rsid w:val="00CE5129"/>
    <w:rPr>
      <w:b/>
      <w:bCs/>
      <w:kern w:val="2"/>
      <w:sz w:val="28"/>
      <w:szCs w:val="28"/>
    </w:rPr>
  </w:style>
  <w:style w:type="paragraph" w:styleId="TOC">
    <w:name w:val="TOC Heading"/>
    <w:basedOn w:val="1"/>
    <w:next w:val="a"/>
    <w:uiPriority w:val="39"/>
    <w:unhideWhenUsed/>
    <w:qFormat/>
    <w:rsid w:val="00CE5129"/>
    <w:pPr>
      <w:widowControl/>
      <w:spacing w:before="240" w:line="259" w:lineRule="auto"/>
      <w:jc w:val="left"/>
      <w:outlineLvl w:val="9"/>
    </w:pPr>
    <w:rPr>
      <w:rFonts w:ascii="Calibri Light" w:eastAsia="宋体" w:hAnsi="Calibri Light"/>
      <w:b w:val="0"/>
      <w:bCs w:val="0"/>
      <w:color w:val="2E74B5"/>
      <w:kern w:val="0"/>
      <w:sz w:val="32"/>
      <w:szCs w:val="32"/>
    </w:rPr>
  </w:style>
  <w:style w:type="paragraph" w:styleId="22">
    <w:name w:val="toc 2"/>
    <w:basedOn w:val="a"/>
    <w:next w:val="a"/>
    <w:autoRedefine/>
    <w:uiPriority w:val="39"/>
    <w:unhideWhenUsed/>
    <w:rsid w:val="00CE5129"/>
    <w:pPr>
      <w:ind w:left="240"/>
      <w:jc w:val="left"/>
    </w:pPr>
    <w:rPr>
      <w:rFonts w:ascii="Calibri" w:hAnsi="Calibri" w:cs="Calibri"/>
      <w:smallCaps/>
      <w:sz w:val="20"/>
    </w:rPr>
  </w:style>
  <w:style w:type="paragraph" w:styleId="32">
    <w:name w:val="toc 3"/>
    <w:basedOn w:val="a"/>
    <w:next w:val="a"/>
    <w:autoRedefine/>
    <w:uiPriority w:val="39"/>
    <w:unhideWhenUsed/>
    <w:rsid w:val="00CE5129"/>
    <w:pPr>
      <w:ind w:left="480"/>
      <w:jc w:val="left"/>
    </w:pPr>
    <w:rPr>
      <w:rFonts w:ascii="Calibri" w:hAnsi="Calibri" w:cs="Calibri"/>
      <w:i/>
      <w:iCs/>
      <w:sz w:val="20"/>
    </w:rPr>
  </w:style>
  <w:style w:type="character" w:customStyle="1" w:styleId="ng-binding">
    <w:name w:val="ng-binding"/>
    <w:rsid w:val="00CE5129"/>
  </w:style>
  <w:style w:type="character" w:customStyle="1" w:styleId="fontstyle21">
    <w:name w:val="fontstyle21"/>
    <w:rsid w:val="00CE5129"/>
    <w:rPr>
      <w:rFonts w:ascii="Times New Roman" w:hAnsi="Times New Roman" w:cs="Times New Roman" w:hint="default"/>
      <w:b w:val="0"/>
      <w:bCs w:val="0"/>
      <w:i/>
      <w:iCs/>
      <w:color w:val="000000"/>
      <w:sz w:val="18"/>
      <w:szCs w:val="18"/>
    </w:rPr>
  </w:style>
  <w:style w:type="table" w:styleId="33">
    <w:name w:val="Plain Table 3"/>
    <w:basedOn w:val="a1"/>
    <w:uiPriority w:val="43"/>
    <w:rsid w:val="00CE5129"/>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4">
    <w:name w:val="toc 4"/>
    <w:basedOn w:val="a"/>
    <w:next w:val="a"/>
    <w:autoRedefine/>
    <w:uiPriority w:val="39"/>
    <w:unhideWhenUsed/>
    <w:rsid w:val="00B05FDB"/>
    <w:pPr>
      <w:ind w:left="720"/>
      <w:jc w:val="left"/>
    </w:pPr>
    <w:rPr>
      <w:rFonts w:ascii="Calibri" w:hAnsi="Calibri" w:cs="Calibri"/>
      <w:sz w:val="18"/>
      <w:szCs w:val="18"/>
    </w:rPr>
  </w:style>
  <w:style w:type="paragraph" w:styleId="50">
    <w:name w:val="toc 5"/>
    <w:basedOn w:val="a"/>
    <w:next w:val="a"/>
    <w:autoRedefine/>
    <w:uiPriority w:val="39"/>
    <w:unhideWhenUsed/>
    <w:rsid w:val="00B05FDB"/>
    <w:pPr>
      <w:ind w:left="960"/>
      <w:jc w:val="left"/>
    </w:pPr>
    <w:rPr>
      <w:rFonts w:ascii="Calibri" w:hAnsi="Calibri" w:cs="Calibri"/>
      <w:sz w:val="18"/>
      <w:szCs w:val="18"/>
    </w:rPr>
  </w:style>
  <w:style w:type="paragraph" w:styleId="6">
    <w:name w:val="toc 6"/>
    <w:basedOn w:val="a"/>
    <w:next w:val="a"/>
    <w:autoRedefine/>
    <w:uiPriority w:val="39"/>
    <w:unhideWhenUsed/>
    <w:rsid w:val="00B05FDB"/>
    <w:pPr>
      <w:ind w:left="1200"/>
      <w:jc w:val="left"/>
    </w:pPr>
    <w:rPr>
      <w:rFonts w:ascii="Calibri" w:hAnsi="Calibri" w:cs="Calibri"/>
      <w:sz w:val="18"/>
      <w:szCs w:val="18"/>
    </w:rPr>
  </w:style>
  <w:style w:type="paragraph" w:styleId="7">
    <w:name w:val="toc 7"/>
    <w:basedOn w:val="a"/>
    <w:next w:val="a"/>
    <w:autoRedefine/>
    <w:uiPriority w:val="39"/>
    <w:unhideWhenUsed/>
    <w:rsid w:val="00B05FDB"/>
    <w:pPr>
      <w:ind w:left="1440"/>
      <w:jc w:val="left"/>
    </w:pPr>
    <w:rPr>
      <w:rFonts w:ascii="Calibri" w:hAnsi="Calibri" w:cs="Calibri"/>
      <w:sz w:val="18"/>
      <w:szCs w:val="18"/>
    </w:rPr>
  </w:style>
  <w:style w:type="paragraph" w:styleId="8">
    <w:name w:val="toc 8"/>
    <w:basedOn w:val="a"/>
    <w:next w:val="a"/>
    <w:autoRedefine/>
    <w:uiPriority w:val="39"/>
    <w:unhideWhenUsed/>
    <w:rsid w:val="00B05FDB"/>
    <w:pPr>
      <w:ind w:left="1680"/>
      <w:jc w:val="left"/>
    </w:pPr>
    <w:rPr>
      <w:rFonts w:ascii="Calibri" w:hAnsi="Calibri" w:cs="Calibri"/>
      <w:sz w:val="18"/>
      <w:szCs w:val="18"/>
    </w:rPr>
  </w:style>
  <w:style w:type="paragraph" w:styleId="9">
    <w:name w:val="toc 9"/>
    <w:basedOn w:val="a"/>
    <w:next w:val="a"/>
    <w:autoRedefine/>
    <w:uiPriority w:val="39"/>
    <w:unhideWhenUsed/>
    <w:rsid w:val="00B05FDB"/>
    <w:pPr>
      <w:ind w:left="1920"/>
      <w:jc w:val="left"/>
    </w:pPr>
    <w:rPr>
      <w:rFonts w:ascii="Calibri" w:hAnsi="Calibri" w:cs="Calibri"/>
      <w:sz w:val="18"/>
      <w:szCs w:val="18"/>
    </w:rPr>
  </w:style>
  <w:style w:type="paragraph" w:styleId="ad">
    <w:name w:val="Balloon Text"/>
    <w:basedOn w:val="a"/>
    <w:link w:val="ae"/>
    <w:uiPriority w:val="99"/>
    <w:semiHidden/>
    <w:unhideWhenUsed/>
    <w:rsid w:val="000723EA"/>
    <w:pPr>
      <w:spacing w:line="240" w:lineRule="auto"/>
    </w:pPr>
    <w:rPr>
      <w:sz w:val="18"/>
      <w:szCs w:val="18"/>
    </w:rPr>
  </w:style>
  <w:style w:type="character" w:customStyle="1" w:styleId="ae">
    <w:name w:val="批注框文本 字符"/>
    <w:link w:val="ad"/>
    <w:uiPriority w:val="99"/>
    <w:semiHidden/>
    <w:rsid w:val="000723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62745">
      <w:bodyDiv w:val="1"/>
      <w:marLeft w:val="0"/>
      <w:marRight w:val="0"/>
      <w:marTop w:val="0"/>
      <w:marBottom w:val="0"/>
      <w:divBdr>
        <w:top w:val="none" w:sz="0" w:space="0" w:color="auto"/>
        <w:left w:val="none" w:sz="0" w:space="0" w:color="auto"/>
        <w:bottom w:val="none" w:sz="0" w:space="0" w:color="auto"/>
        <w:right w:val="none" w:sz="0" w:space="0" w:color="auto"/>
      </w:divBdr>
    </w:div>
    <w:div w:id="2023504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21" Type="http://schemas.openxmlformats.org/officeDocument/2006/relationships/diagramData" Target="diagrams/data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w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415754-5B32-4E4F-9747-E2001AD96B9D}"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36B5CA50-E706-4EE7-B2D1-1567DB981ECA}">
      <dgm:prSet phldrT="[文本]" custT="1"/>
      <dgm:spPr>
        <a:xfrm>
          <a:off x="0" y="0"/>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200">
              <a:solidFill>
                <a:sysClr val="window" lastClr="FFFFFF"/>
              </a:solidFill>
              <a:latin typeface="Calibri" panose="020F0502020204030204"/>
              <a:ea typeface="宋体" panose="02010600030101010101" pitchFamily="2" charset="-122"/>
              <a:cs typeface="+mn-cs"/>
            </a:rPr>
            <a:t>第一章：绪论</a:t>
          </a:r>
        </a:p>
      </dgm:t>
    </dgm:pt>
    <dgm:pt modelId="{B89A1AF7-4B89-4849-AABE-A53531271FB0}" type="parTrans" cxnId="{6CB2035F-FFCB-42D5-BD73-576AED608858}">
      <dgm:prSet/>
      <dgm:spPr/>
      <dgm:t>
        <a:bodyPr/>
        <a:lstStyle/>
        <a:p>
          <a:endParaRPr lang="zh-CN" altLang="en-US"/>
        </a:p>
      </dgm:t>
    </dgm:pt>
    <dgm:pt modelId="{6E6131C1-839C-4212-8A0E-A340A12FA97B}" type="sibTrans" cxnId="{6CB2035F-FFCB-42D5-BD73-576AED608858}">
      <dgm:prSet/>
      <dgm:spPr>
        <a:xfrm>
          <a:off x="3789453" y="414255"/>
          <a:ext cx="368577" cy="36857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endParaRPr lang="zh-CN" altLang="en-US">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D3F40F27-8DC3-493D-8813-2A3B673AD23F}">
      <dgm:prSet phldrT="[文本]"/>
      <dgm:spPr>
        <a:xfrm>
          <a:off x="0" y="0"/>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000">
              <a:solidFill>
                <a:sysClr val="window" lastClr="FFFFFF"/>
              </a:solidFill>
              <a:latin typeface="Calibri" panose="020F0502020204030204"/>
              <a:ea typeface="宋体" panose="02010600030101010101" pitchFamily="2" charset="-122"/>
              <a:cs typeface="+mn-cs"/>
            </a:rPr>
            <a:t>讲述本平台意义和核心功能，介绍相关产品和技术发展现状</a:t>
          </a:r>
        </a:p>
      </dgm:t>
    </dgm:pt>
    <dgm:pt modelId="{C99D80D3-94A8-4608-BAB3-8875A1CBD652}" type="parTrans" cxnId="{4035E250-146D-4C27-95E9-12809A181160}">
      <dgm:prSet/>
      <dgm:spPr/>
      <dgm:t>
        <a:bodyPr/>
        <a:lstStyle/>
        <a:p>
          <a:endParaRPr lang="zh-CN" altLang="en-US"/>
        </a:p>
      </dgm:t>
    </dgm:pt>
    <dgm:pt modelId="{B7498601-5B0C-46CD-906C-0E93804BFCC9}" type="sibTrans" cxnId="{4035E250-146D-4C27-95E9-12809A181160}">
      <dgm:prSet/>
      <dgm:spPr/>
      <dgm:t>
        <a:bodyPr/>
        <a:lstStyle/>
        <a:p>
          <a:endParaRPr lang="zh-CN" altLang="en-US"/>
        </a:p>
      </dgm:t>
    </dgm:pt>
    <dgm:pt modelId="{499635DB-2362-466F-A7EF-DB37AB25FB24}">
      <dgm:prSet phldrT="[文本]" custT="1"/>
      <dgm:spPr>
        <a:xfrm>
          <a:off x="310502" y="645798"/>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200">
              <a:solidFill>
                <a:sysClr val="window" lastClr="FFFFFF"/>
              </a:solidFill>
              <a:latin typeface="Calibri" panose="020F0502020204030204"/>
              <a:ea typeface="宋体" panose="02010600030101010101" pitchFamily="2" charset="-122"/>
              <a:cs typeface="+mn-cs"/>
            </a:rPr>
            <a:t>第二章：发展现状</a:t>
          </a:r>
        </a:p>
      </dgm:t>
    </dgm:pt>
    <dgm:pt modelId="{ABA133B1-D74A-4BB2-A61C-4D87BC703692}" type="parTrans" cxnId="{840F3E84-1E3F-4448-B4FE-FA1D3183B460}">
      <dgm:prSet/>
      <dgm:spPr/>
      <dgm:t>
        <a:bodyPr/>
        <a:lstStyle/>
        <a:p>
          <a:endParaRPr lang="zh-CN" altLang="en-US"/>
        </a:p>
      </dgm:t>
    </dgm:pt>
    <dgm:pt modelId="{6CDAA4AA-E83A-4403-8705-7F008F6838A0}" type="sibTrans" cxnId="{840F3E84-1E3F-4448-B4FE-FA1D3183B460}">
      <dgm:prSet/>
      <dgm:spPr>
        <a:xfrm>
          <a:off x="4099955" y="1060054"/>
          <a:ext cx="368577" cy="36857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endParaRPr lang="zh-CN" altLang="en-US">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FB4B8F83-7146-4B0F-BF3C-976B47B9AF6E}">
      <dgm:prSet phldrT="[文本]"/>
      <dgm:spPr>
        <a:xfrm>
          <a:off x="310502" y="645798"/>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000">
              <a:solidFill>
                <a:sysClr val="window" lastClr="FFFFFF"/>
              </a:solidFill>
              <a:latin typeface="Calibri" panose="020F0502020204030204"/>
              <a:ea typeface="宋体" panose="02010600030101010101" pitchFamily="2" charset="-122"/>
              <a:cs typeface="+mn-cs"/>
            </a:rPr>
            <a:t>介绍主流的聚类算法，并剖析其中与本文相关的聚类算法</a:t>
          </a:r>
        </a:p>
      </dgm:t>
    </dgm:pt>
    <dgm:pt modelId="{58FAD0E7-DB5A-48D0-B4BC-6A1679B2D3AD}" type="parTrans" cxnId="{0D9E5233-56DA-4DAA-9F2E-EDF070F410A6}">
      <dgm:prSet/>
      <dgm:spPr/>
      <dgm:t>
        <a:bodyPr/>
        <a:lstStyle/>
        <a:p>
          <a:endParaRPr lang="zh-CN" altLang="en-US"/>
        </a:p>
      </dgm:t>
    </dgm:pt>
    <dgm:pt modelId="{0C30D27F-CA9B-4930-803F-DEEEBDFB18F2}" type="sibTrans" cxnId="{0D9E5233-56DA-4DAA-9F2E-EDF070F410A6}">
      <dgm:prSet/>
      <dgm:spPr/>
      <dgm:t>
        <a:bodyPr/>
        <a:lstStyle/>
        <a:p>
          <a:endParaRPr lang="zh-CN" altLang="en-US"/>
        </a:p>
      </dgm:t>
    </dgm:pt>
    <dgm:pt modelId="{6EC1E7AE-C35B-4139-A977-025B09F86BB3}">
      <dgm:prSet phldrT="[文本]" custT="1"/>
      <dgm:spPr>
        <a:xfrm>
          <a:off x="621004" y="1291596"/>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200">
              <a:solidFill>
                <a:sysClr val="window" lastClr="FFFFFF"/>
              </a:solidFill>
              <a:latin typeface="Calibri" panose="020F0502020204030204"/>
              <a:ea typeface="宋体" panose="02010600030101010101" pitchFamily="2" charset="-122"/>
              <a:cs typeface="+mn-cs"/>
            </a:rPr>
            <a:t>第三章：优化算法原理及分析</a:t>
          </a:r>
        </a:p>
      </dgm:t>
    </dgm:pt>
    <dgm:pt modelId="{296534A1-F076-4237-BB85-2D0491FF1DF7}" type="parTrans" cxnId="{8A7A0F36-2EBB-4AF2-AE27-DC162DD107C8}">
      <dgm:prSet/>
      <dgm:spPr/>
      <dgm:t>
        <a:bodyPr/>
        <a:lstStyle/>
        <a:p>
          <a:endParaRPr lang="zh-CN" altLang="en-US"/>
        </a:p>
      </dgm:t>
    </dgm:pt>
    <dgm:pt modelId="{A1CB3AB5-2C13-4D65-92DE-751A2442A4DC}" type="sibTrans" cxnId="{8A7A0F36-2EBB-4AF2-AE27-DC162DD107C8}">
      <dgm:prSet/>
      <dgm:spPr>
        <a:xfrm>
          <a:off x="4410457" y="1696401"/>
          <a:ext cx="368577" cy="36857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endParaRPr lang="zh-CN" altLang="en-US">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E81984C6-5870-4360-BF0C-C271DAF160C2}">
      <dgm:prSet phldrT="[文本]"/>
      <dgm:spPr>
        <a:xfrm>
          <a:off x="621004" y="1291596"/>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000">
              <a:solidFill>
                <a:sysClr val="window" lastClr="FFFFFF"/>
              </a:solidFill>
              <a:latin typeface="Calibri" panose="020F0502020204030204"/>
              <a:ea typeface="宋体" panose="02010600030101010101" pitchFamily="2" charset="-122"/>
              <a:cs typeface="+mn-cs"/>
            </a:rPr>
            <a:t>解释与分析本文所提出的算法的原理与方法</a:t>
          </a:r>
        </a:p>
      </dgm:t>
    </dgm:pt>
    <dgm:pt modelId="{FF57030D-CC85-4E1E-8C31-02EB030F7B31}" type="parTrans" cxnId="{B728BB12-6495-4330-9FB2-880E76BD4FCD}">
      <dgm:prSet/>
      <dgm:spPr/>
      <dgm:t>
        <a:bodyPr/>
        <a:lstStyle/>
        <a:p>
          <a:endParaRPr lang="zh-CN" altLang="en-US"/>
        </a:p>
      </dgm:t>
    </dgm:pt>
    <dgm:pt modelId="{CEA6ABE1-0E7D-4C6D-9802-336878949632}" type="sibTrans" cxnId="{B728BB12-6495-4330-9FB2-880E76BD4FCD}">
      <dgm:prSet/>
      <dgm:spPr/>
      <dgm:t>
        <a:bodyPr/>
        <a:lstStyle/>
        <a:p>
          <a:endParaRPr lang="zh-CN" altLang="en-US"/>
        </a:p>
      </dgm:t>
    </dgm:pt>
    <dgm:pt modelId="{86D1D3FF-233C-4962-BBDF-9B43E51B1BDE}">
      <dgm:prSet phldrT="[文本]"/>
      <dgm:spPr>
        <a:xfrm>
          <a:off x="1242009" y="2583192"/>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000">
              <a:solidFill>
                <a:sysClr val="window" lastClr="FFFFFF"/>
              </a:solidFill>
              <a:latin typeface="Calibri" panose="020F0502020204030204"/>
              <a:ea typeface="宋体" panose="02010600030101010101" pitchFamily="2" charset="-122"/>
              <a:cs typeface="+mn-cs"/>
            </a:rPr>
            <a:t>总结全文，并为本文算法未来的发展提出意见</a:t>
          </a:r>
        </a:p>
      </dgm:t>
    </dgm:pt>
    <dgm:pt modelId="{A1A706A2-086F-4FE0-A108-41B38C22AD63}" type="parTrans" cxnId="{7AEF72BA-4EB9-473B-883F-E2832D28B508}">
      <dgm:prSet/>
      <dgm:spPr/>
      <dgm:t>
        <a:bodyPr/>
        <a:lstStyle/>
        <a:p>
          <a:endParaRPr lang="zh-CN" altLang="en-US"/>
        </a:p>
      </dgm:t>
    </dgm:pt>
    <dgm:pt modelId="{61F4D1E1-A817-40F6-8DFF-90CC7614C2D0}" type="sibTrans" cxnId="{7AEF72BA-4EB9-473B-883F-E2832D28B508}">
      <dgm:prSet/>
      <dgm:spPr/>
      <dgm:t>
        <a:bodyPr/>
        <a:lstStyle/>
        <a:p>
          <a:endParaRPr lang="zh-CN" altLang="en-US"/>
        </a:p>
      </dgm:t>
    </dgm:pt>
    <dgm:pt modelId="{9E6DEDAD-8E85-41BB-83CD-852F80B1F904}">
      <dgm:prSet phldrT="[文本]" custT="1"/>
      <dgm:spPr>
        <a:xfrm>
          <a:off x="931506" y="1937394"/>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200">
              <a:solidFill>
                <a:sysClr val="window" lastClr="FFFFFF"/>
              </a:solidFill>
              <a:latin typeface="Calibri" panose="020F0502020204030204"/>
              <a:ea typeface="宋体" panose="02010600030101010101" pitchFamily="2" charset="-122"/>
              <a:cs typeface="+mn-cs"/>
            </a:rPr>
            <a:t>第四章：实验结果分析</a:t>
          </a:r>
        </a:p>
      </dgm:t>
    </dgm:pt>
    <dgm:pt modelId="{E43A55EC-304A-438E-AC55-657F78C296B2}" type="parTrans" cxnId="{E174A077-6F02-4E58-90D2-F611013B7C74}">
      <dgm:prSet/>
      <dgm:spPr/>
      <dgm:t>
        <a:bodyPr/>
        <a:lstStyle/>
        <a:p>
          <a:endParaRPr lang="zh-CN" altLang="en-US"/>
        </a:p>
      </dgm:t>
    </dgm:pt>
    <dgm:pt modelId="{8E25B91D-8845-49F9-9D20-F3E313014551}" type="sibTrans" cxnId="{E174A077-6F02-4E58-90D2-F611013B7C74}">
      <dgm:prSet/>
      <dgm:spPr>
        <a:xfrm>
          <a:off x="4720960" y="2348500"/>
          <a:ext cx="368577" cy="36857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endParaRPr lang="zh-CN" altLang="en-US">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1CC8EFBF-BD82-48D4-B51F-0B9F15C1FF87}">
      <dgm:prSet phldrT="[文本]"/>
      <dgm:spPr>
        <a:xfrm>
          <a:off x="931506" y="1937394"/>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000">
              <a:solidFill>
                <a:sysClr val="window" lastClr="FFFFFF"/>
              </a:solidFill>
              <a:latin typeface="Calibri" panose="020F0502020204030204"/>
              <a:ea typeface="宋体" panose="02010600030101010101" pitchFamily="2" charset="-122"/>
              <a:cs typeface="+mn-cs"/>
            </a:rPr>
            <a:t>分析本文算法在人工数据与自然数据中所进行实验的结果</a:t>
          </a:r>
        </a:p>
      </dgm:t>
    </dgm:pt>
    <dgm:pt modelId="{4A08E730-F3BE-468E-BEED-38D506443B8E}" type="parTrans" cxnId="{C66F79B3-7468-44D3-93F4-2861EBB76D2D}">
      <dgm:prSet/>
      <dgm:spPr/>
      <dgm:t>
        <a:bodyPr/>
        <a:lstStyle/>
        <a:p>
          <a:endParaRPr lang="zh-CN" altLang="en-US"/>
        </a:p>
      </dgm:t>
    </dgm:pt>
    <dgm:pt modelId="{50DB61DB-3022-4ACE-9CAA-25D1ED739F0B}" type="sibTrans" cxnId="{C66F79B3-7468-44D3-93F4-2861EBB76D2D}">
      <dgm:prSet/>
      <dgm:spPr/>
      <dgm:t>
        <a:bodyPr/>
        <a:lstStyle/>
        <a:p>
          <a:endParaRPr lang="zh-CN" altLang="en-US"/>
        </a:p>
      </dgm:t>
    </dgm:pt>
    <dgm:pt modelId="{0C83376F-BBBD-4D22-91A0-8214ADB78CBA}">
      <dgm:prSet phldrT="[文本]" custT="1"/>
      <dgm:spPr>
        <a:xfrm>
          <a:off x="1242009" y="2583192"/>
          <a:ext cx="4158030" cy="56704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200">
              <a:solidFill>
                <a:sysClr val="window" lastClr="FFFFFF"/>
              </a:solidFill>
              <a:latin typeface="Calibri" panose="020F0502020204030204"/>
              <a:ea typeface="宋体" panose="02010600030101010101" pitchFamily="2" charset="-122"/>
              <a:cs typeface="+mn-cs"/>
            </a:rPr>
            <a:t>第五章：总结与展望</a:t>
          </a:r>
        </a:p>
      </dgm:t>
    </dgm:pt>
    <dgm:pt modelId="{BB71677D-D97E-4BAA-AE7E-F2D8793F304F}" type="parTrans" cxnId="{1797D032-7F1D-46D8-9D00-62ACC68C8091}">
      <dgm:prSet/>
      <dgm:spPr/>
      <dgm:t>
        <a:bodyPr/>
        <a:lstStyle/>
        <a:p>
          <a:endParaRPr lang="zh-CN" altLang="en-US"/>
        </a:p>
      </dgm:t>
    </dgm:pt>
    <dgm:pt modelId="{85AC02E2-FB25-456D-850D-1B2358366C04}" type="sibTrans" cxnId="{1797D032-7F1D-46D8-9D00-62ACC68C8091}">
      <dgm:prSet/>
      <dgm:spPr/>
      <dgm:t>
        <a:bodyPr/>
        <a:lstStyle/>
        <a:p>
          <a:endParaRPr lang="zh-CN" altLang="en-US"/>
        </a:p>
      </dgm:t>
    </dgm:pt>
    <dgm:pt modelId="{79FCE28C-3353-42A2-8530-0A6A5C5461CD}" type="pres">
      <dgm:prSet presAssocID="{2A415754-5B32-4E4F-9747-E2001AD96B9D}" presName="outerComposite" presStyleCnt="0">
        <dgm:presLayoutVars>
          <dgm:chMax val="5"/>
          <dgm:dir/>
          <dgm:resizeHandles val="exact"/>
        </dgm:presLayoutVars>
      </dgm:prSet>
      <dgm:spPr/>
      <dgm:t>
        <a:bodyPr/>
        <a:lstStyle/>
        <a:p>
          <a:endParaRPr lang="zh-CN" altLang="en-US"/>
        </a:p>
      </dgm:t>
    </dgm:pt>
    <dgm:pt modelId="{7F0AC801-5A10-478F-AE14-334CD116BAA4}" type="pres">
      <dgm:prSet presAssocID="{2A415754-5B32-4E4F-9747-E2001AD96B9D}" presName="dummyMaxCanvas" presStyleCnt="0">
        <dgm:presLayoutVars/>
      </dgm:prSet>
      <dgm:spPr/>
    </dgm:pt>
    <dgm:pt modelId="{2167FC6B-6031-4C5A-8977-86B5690546C5}" type="pres">
      <dgm:prSet presAssocID="{2A415754-5B32-4E4F-9747-E2001AD96B9D}" presName="FiveNodes_1" presStyleLbl="node1" presStyleIdx="0" presStyleCnt="5">
        <dgm:presLayoutVars>
          <dgm:bulletEnabled val="1"/>
        </dgm:presLayoutVars>
      </dgm:prSet>
      <dgm:spPr>
        <a:prstGeom prst="roundRect">
          <a:avLst>
            <a:gd name="adj" fmla="val 10000"/>
          </a:avLst>
        </a:prstGeom>
      </dgm:spPr>
      <dgm:t>
        <a:bodyPr/>
        <a:lstStyle/>
        <a:p>
          <a:endParaRPr lang="zh-CN" altLang="en-US"/>
        </a:p>
      </dgm:t>
    </dgm:pt>
    <dgm:pt modelId="{90C7735A-1378-4A27-AC3F-285BD970E86B}" type="pres">
      <dgm:prSet presAssocID="{2A415754-5B32-4E4F-9747-E2001AD96B9D}" presName="FiveNodes_2" presStyleLbl="node1" presStyleIdx="1" presStyleCnt="5">
        <dgm:presLayoutVars>
          <dgm:bulletEnabled val="1"/>
        </dgm:presLayoutVars>
      </dgm:prSet>
      <dgm:spPr>
        <a:prstGeom prst="roundRect">
          <a:avLst>
            <a:gd name="adj" fmla="val 10000"/>
          </a:avLst>
        </a:prstGeom>
      </dgm:spPr>
      <dgm:t>
        <a:bodyPr/>
        <a:lstStyle/>
        <a:p>
          <a:endParaRPr lang="zh-CN" altLang="en-US"/>
        </a:p>
      </dgm:t>
    </dgm:pt>
    <dgm:pt modelId="{19C891C1-209C-4A1E-99C3-2E6C15150423}" type="pres">
      <dgm:prSet presAssocID="{2A415754-5B32-4E4F-9747-E2001AD96B9D}" presName="FiveNodes_3" presStyleLbl="node1" presStyleIdx="2" presStyleCnt="5">
        <dgm:presLayoutVars>
          <dgm:bulletEnabled val="1"/>
        </dgm:presLayoutVars>
      </dgm:prSet>
      <dgm:spPr>
        <a:prstGeom prst="roundRect">
          <a:avLst>
            <a:gd name="adj" fmla="val 10000"/>
          </a:avLst>
        </a:prstGeom>
      </dgm:spPr>
      <dgm:t>
        <a:bodyPr/>
        <a:lstStyle/>
        <a:p>
          <a:endParaRPr lang="zh-CN" altLang="en-US"/>
        </a:p>
      </dgm:t>
    </dgm:pt>
    <dgm:pt modelId="{C1A831F7-959F-4564-A3F2-CC42E5D1F060}" type="pres">
      <dgm:prSet presAssocID="{2A415754-5B32-4E4F-9747-E2001AD96B9D}" presName="FiveNodes_4" presStyleLbl="node1" presStyleIdx="3" presStyleCnt="5">
        <dgm:presLayoutVars>
          <dgm:bulletEnabled val="1"/>
        </dgm:presLayoutVars>
      </dgm:prSet>
      <dgm:spPr>
        <a:prstGeom prst="roundRect">
          <a:avLst>
            <a:gd name="adj" fmla="val 10000"/>
          </a:avLst>
        </a:prstGeom>
      </dgm:spPr>
      <dgm:t>
        <a:bodyPr/>
        <a:lstStyle/>
        <a:p>
          <a:endParaRPr lang="zh-CN" altLang="en-US"/>
        </a:p>
      </dgm:t>
    </dgm:pt>
    <dgm:pt modelId="{1B0269E8-8844-42C8-B4FF-08210D7015BF}" type="pres">
      <dgm:prSet presAssocID="{2A415754-5B32-4E4F-9747-E2001AD96B9D}" presName="FiveNodes_5" presStyleLbl="node1" presStyleIdx="4" presStyleCnt="5">
        <dgm:presLayoutVars>
          <dgm:bulletEnabled val="1"/>
        </dgm:presLayoutVars>
      </dgm:prSet>
      <dgm:spPr>
        <a:prstGeom prst="roundRect">
          <a:avLst>
            <a:gd name="adj" fmla="val 10000"/>
          </a:avLst>
        </a:prstGeom>
      </dgm:spPr>
      <dgm:t>
        <a:bodyPr/>
        <a:lstStyle/>
        <a:p>
          <a:endParaRPr lang="zh-CN" altLang="en-US"/>
        </a:p>
      </dgm:t>
    </dgm:pt>
    <dgm:pt modelId="{B6EFC27F-888E-48E0-8332-0AD99BA3B64A}" type="pres">
      <dgm:prSet presAssocID="{2A415754-5B32-4E4F-9747-E2001AD96B9D}" presName="FiveConn_1-2" presStyleLbl="fgAccFollowNode1" presStyleIdx="0" presStyleCnt="4">
        <dgm:presLayoutVars>
          <dgm:bulletEnabled val="1"/>
        </dgm:presLayoutVars>
      </dgm:prSet>
      <dgm:spPr>
        <a:prstGeom prst="downArrow">
          <a:avLst>
            <a:gd name="adj1" fmla="val 55000"/>
            <a:gd name="adj2" fmla="val 45000"/>
          </a:avLst>
        </a:prstGeom>
      </dgm:spPr>
      <dgm:t>
        <a:bodyPr/>
        <a:lstStyle/>
        <a:p>
          <a:endParaRPr lang="zh-CN" altLang="en-US"/>
        </a:p>
      </dgm:t>
    </dgm:pt>
    <dgm:pt modelId="{3CF9ED29-19BA-4A9C-9B9C-FC67610465BC}" type="pres">
      <dgm:prSet presAssocID="{2A415754-5B32-4E4F-9747-E2001AD96B9D}" presName="FiveConn_2-3" presStyleLbl="fgAccFollowNode1" presStyleIdx="1" presStyleCnt="4">
        <dgm:presLayoutVars>
          <dgm:bulletEnabled val="1"/>
        </dgm:presLayoutVars>
      </dgm:prSet>
      <dgm:spPr>
        <a:prstGeom prst="downArrow">
          <a:avLst>
            <a:gd name="adj1" fmla="val 55000"/>
            <a:gd name="adj2" fmla="val 45000"/>
          </a:avLst>
        </a:prstGeom>
      </dgm:spPr>
      <dgm:t>
        <a:bodyPr/>
        <a:lstStyle/>
        <a:p>
          <a:endParaRPr lang="zh-CN" altLang="en-US"/>
        </a:p>
      </dgm:t>
    </dgm:pt>
    <dgm:pt modelId="{CFAC9432-3061-4E3B-BA6C-DACA4A1B27ED}" type="pres">
      <dgm:prSet presAssocID="{2A415754-5B32-4E4F-9747-E2001AD96B9D}" presName="FiveConn_3-4" presStyleLbl="fgAccFollowNode1" presStyleIdx="2" presStyleCnt="4">
        <dgm:presLayoutVars>
          <dgm:bulletEnabled val="1"/>
        </dgm:presLayoutVars>
      </dgm:prSet>
      <dgm:spPr>
        <a:prstGeom prst="downArrow">
          <a:avLst>
            <a:gd name="adj1" fmla="val 55000"/>
            <a:gd name="adj2" fmla="val 45000"/>
          </a:avLst>
        </a:prstGeom>
      </dgm:spPr>
      <dgm:t>
        <a:bodyPr/>
        <a:lstStyle/>
        <a:p>
          <a:endParaRPr lang="zh-CN" altLang="en-US"/>
        </a:p>
      </dgm:t>
    </dgm:pt>
    <dgm:pt modelId="{79F524BD-3F6C-4F73-BC97-C46BAE768B15}" type="pres">
      <dgm:prSet presAssocID="{2A415754-5B32-4E4F-9747-E2001AD96B9D}" presName="FiveConn_4-5" presStyleLbl="fgAccFollowNode1" presStyleIdx="3" presStyleCnt="4">
        <dgm:presLayoutVars>
          <dgm:bulletEnabled val="1"/>
        </dgm:presLayoutVars>
      </dgm:prSet>
      <dgm:spPr>
        <a:prstGeom prst="downArrow">
          <a:avLst>
            <a:gd name="adj1" fmla="val 55000"/>
            <a:gd name="adj2" fmla="val 45000"/>
          </a:avLst>
        </a:prstGeom>
      </dgm:spPr>
      <dgm:t>
        <a:bodyPr/>
        <a:lstStyle/>
        <a:p>
          <a:endParaRPr lang="zh-CN" altLang="en-US"/>
        </a:p>
      </dgm:t>
    </dgm:pt>
    <dgm:pt modelId="{8F90E25F-A8FF-4D1F-9DB3-2DA7134C7707}" type="pres">
      <dgm:prSet presAssocID="{2A415754-5B32-4E4F-9747-E2001AD96B9D}" presName="FiveNodes_1_text" presStyleLbl="node1" presStyleIdx="4" presStyleCnt="5">
        <dgm:presLayoutVars>
          <dgm:bulletEnabled val="1"/>
        </dgm:presLayoutVars>
      </dgm:prSet>
      <dgm:spPr/>
      <dgm:t>
        <a:bodyPr/>
        <a:lstStyle/>
        <a:p>
          <a:endParaRPr lang="zh-CN" altLang="en-US"/>
        </a:p>
      </dgm:t>
    </dgm:pt>
    <dgm:pt modelId="{098BFD35-446E-4165-9800-AA3D379F5881}" type="pres">
      <dgm:prSet presAssocID="{2A415754-5B32-4E4F-9747-E2001AD96B9D}" presName="FiveNodes_2_text" presStyleLbl="node1" presStyleIdx="4" presStyleCnt="5">
        <dgm:presLayoutVars>
          <dgm:bulletEnabled val="1"/>
        </dgm:presLayoutVars>
      </dgm:prSet>
      <dgm:spPr/>
      <dgm:t>
        <a:bodyPr/>
        <a:lstStyle/>
        <a:p>
          <a:endParaRPr lang="zh-CN" altLang="en-US"/>
        </a:p>
      </dgm:t>
    </dgm:pt>
    <dgm:pt modelId="{2AE364A2-1BD5-42E1-8C1E-8519A3A3C077}" type="pres">
      <dgm:prSet presAssocID="{2A415754-5B32-4E4F-9747-E2001AD96B9D}" presName="FiveNodes_3_text" presStyleLbl="node1" presStyleIdx="4" presStyleCnt="5">
        <dgm:presLayoutVars>
          <dgm:bulletEnabled val="1"/>
        </dgm:presLayoutVars>
      </dgm:prSet>
      <dgm:spPr/>
      <dgm:t>
        <a:bodyPr/>
        <a:lstStyle/>
        <a:p>
          <a:endParaRPr lang="zh-CN" altLang="en-US"/>
        </a:p>
      </dgm:t>
    </dgm:pt>
    <dgm:pt modelId="{476C1C87-6C63-4978-8BC5-2BEB1AF9EAD3}" type="pres">
      <dgm:prSet presAssocID="{2A415754-5B32-4E4F-9747-E2001AD96B9D}" presName="FiveNodes_4_text" presStyleLbl="node1" presStyleIdx="4" presStyleCnt="5">
        <dgm:presLayoutVars>
          <dgm:bulletEnabled val="1"/>
        </dgm:presLayoutVars>
      </dgm:prSet>
      <dgm:spPr/>
      <dgm:t>
        <a:bodyPr/>
        <a:lstStyle/>
        <a:p>
          <a:endParaRPr lang="zh-CN" altLang="en-US"/>
        </a:p>
      </dgm:t>
    </dgm:pt>
    <dgm:pt modelId="{F0E12FFC-FC82-4658-8E57-3B3145DB94B7}" type="pres">
      <dgm:prSet presAssocID="{2A415754-5B32-4E4F-9747-E2001AD96B9D}" presName="FiveNodes_5_text" presStyleLbl="node1" presStyleIdx="4" presStyleCnt="5">
        <dgm:presLayoutVars>
          <dgm:bulletEnabled val="1"/>
        </dgm:presLayoutVars>
      </dgm:prSet>
      <dgm:spPr/>
      <dgm:t>
        <a:bodyPr/>
        <a:lstStyle/>
        <a:p>
          <a:endParaRPr lang="zh-CN" altLang="en-US"/>
        </a:p>
      </dgm:t>
    </dgm:pt>
  </dgm:ptLst>
  <dgm:cxnLst>
    <dgm:cxn modelId="{4E89D2A4-914E-46F5-995A-9763F197AAD4}" type="presOf" srcId="{0C83376F-BBBD-4D22-91A0-8214ADB78CBA}" destId="{1B0269E8-8844-42C8-B4FF-08210D7015BF}" srcOrd="0" destOrd="0" presId="urn:microsoft.com/office/officeart/2005/8/layout/vProcess5"/>
    <dgm:cxn modelId="{97D0A39E-DDC6-431D-9071-A43A00DFA444}" type="presOf" srcId="{6CDAA4AA-E83A-4403-8705-7F008F6838A0}" destId="{3CF9ED29-19BA-4A9C-9B9C-FC67610465BC}" srcOrd="0" destOrd="0" presId="urn:microsoft.com/office/officeart/2005/8/layout/vProcess5"/>
    <dgm:cxn modelId="{B66CB676-A49F-4C04-8B0E-2A882F72C53F}" type="presOf" srcId="{36B5CA50-E706-4EE7-B2D1-1567DB981ECA}" destId="{2167FC6B-6031-4C5A-8977-86B5690546C5}" srcOrd="0" destOrd="0" presId="urn:microsoft.com/office/officeart/2005/8/layout/vProcess5"/>
    <dgm:cxn modelId="{9EDB6886-EBB0-4096-BB9B-D6CE29195DEE}" type="presOf" srcId="{499635DB-2362-466F-A7EF-DB37AB25FB24}" destId="{098BFD35-446E-4165-9800-AA3D379F5881}" srcOrd="1" destOrd="0" presId="urn:microsoft.com/office/officeart/2005/8/layout/vProcess5"/>
    <dgm:cxn modelId="{C66F79B3-7468-44D3-93F4-2861EBB76D2D}" srcId="{9E6DEDAD-8E85-41BB-83CD-852F80B1F904}" destId="{1CC8EFBF-BD82-48D4-B51F-0B9F15C1FF87}" srcOrd="0" destOrd="0" parTransId="{4A08E730-F3BE-468E-BEED-38D506443B8E}" sibTransId="{50DB61DB-3022-4ACE-9CAA-25D1ED739F0B}"/>
    <dgm:cxn modelId="{F76B7289-B4BF-46A1-BF67-0C71E63A8089}" type="presOf" srcId="{A1CB3AB5-2C13-4D65-92DE-751A2442A4DC}" destId="{CFAC9432-3061-4E3B-BA6C-DACA4A1B27ED}" srcOrd="0" destOrd="0" presId="urn:microsoft.com/office/officeart/2005/8/layout/vProcess5"/>
    <dgm:cxn modelId="{E174A077-6F02-4E58-90D2-F611013B7C74}" srcId="{2A415754-5B32-4E4F-9747-E2001AD96B9D}" destId="{9E6DEDAD-8E85-41BB-83CD-852F80B1F904}" srcOrd="3" destOrd="0" parTransId="{E43A55EC-304A-438E-AC55-657F78C296B2}" sibTransId="{8E25B91D-8845-49F9-9D20-F3E313014551}"/>
    <dgm:cxn modelId="{5DB7259B-003D-42E2-95EB-CFA02457E8BB}" type="presOf" srcId="{6EC1E7AE-C35B-4139-A977-025B09F86BB3}" destId="{19C891C1-209C-4A1E-99C3-2E6C15150423}" srcOrd="0" destOrd="0" presId="urn:microsoft.com/office/officeart/2005/8/layout/vProcess5"/>
    <dgm:cxn modelId="{516167BD-BFC9-4A83-8208-0AC9D6F300E7}" type="presOf" srcId="{1CC8EFBF-BD82-48D4-B51F-0B9F15C1FF87}" destId="{476C1C87-6C63-4978-8BC5-2BEB1AF9EAD3}" srcOrd="1" destOrd="1" presId="urn:microsoft.com/office/officeart/2005/8/layout/vProcess5"/>
    <dgm:cxn modelId="{99D260EC-5CB1-4BC4-BEED-1465E57D195C}" type="presOf" srcId="{E81984C6-5870-4360-BF0C-C271DAF160C2}" destId="{19C891C1-209C-4A1E-99C3-2E6C15150423}" srcOrd="0" destOrd="1" presId="urn:microsoft.com/office/officeart/2005/8/layout/vProcess5"/>
    <dgm:cxn modelId="{BD3B808B-7D2F-4F2C-B742-DF1D2EDCEF3C}" type="presOf" srcId="{D3F40F27-8DC3-493D-8813-2A3B673AD23F}" destId="{2167FC6B-6031-4C5A-8977-86B5690546C5}" srcOrd="0" destOrd="1" presId="urn:microsoft.com/office/officeart/2005/8/layout/vProcess5"/>
    <dgm:cxn modelId="{DF59ABCD-82E1-4B90-844D-70557C87301D}" type="presOf" srcId="{2A415754-5B32-4E4F-9747-E2001AD96B9D}" destId="{79FCE28C-3353-42A2-8530-0A6A5C5461CD}" srcOrd="0" destOrd="0" presId="urn:microsoft.com/office/officeart/2005/8/layout/vProcess5"/>
    <dgm:cxn modelId="{C8A09A8E-EF3E-47D7-8DF2-13264A0573F3}" type="presOf" srcId="{D3F40F27-8DC3-493D-8813-2A3B673AD23F}" destId="{8F90E25F-A8FF-4D1F-9DB3-2DA7134C7707}" srcOrd="1" destOrd="1" presId="urn:microsoft.com/office/officeart/2005/8/layout/vProcess5"/>
    <dgm:cxn modelId="{7AEF72BA-4EB9-473B-883F-E2832D28B508}" srcId="{0C83376F-BBBD-4D22-91A0-8214ADB78CBA}" destId="{86D1D3FF-233C-4962-BBDF-9B43E51B1BDE}" srcOrd="0" destOrd="0" parTransId="{A1A706A2-086F-4FE0-A108-41B38C22AD63}" sibTransId="{61F4D1E1-A817-40F6-8DFF-90CC7614C2D0}"/>
    <dgm:cxn modelId="{B2789B07-F375-4719-8DA1-9F9C76A75E18}" type="presOf" srcId="{FB4B8F83-7146-4B0F-BF3C-976B47B9AF6E}" destId="{90C7735A-1378-4A27-AC3F-285BD970E86B}" srcOrd="0" destOrd="1" presId="urn:microsoft.com/office/officeart/2005/8/layout/vProcess5"/>
    <dgm:cxn modelId="{EBE9A60A-E392-4A45-9CD2-A7648E5018AC}" type="presOf" srcId="{1CC8EFBF-BD82-48D4-B51F-0B9F15C1FF87}" destId="{C1A831F7-959F-4564-A3F2-CC42E5D1F060}" srcOrd="0" destOrd="1" presId="urn:microsoft.com/office/officeart/2005/8/layout/vProcess5"/>
    <dgm:cxn modelId="{4035E250-146D-4C27-95E9-12809A181160}" srcId="{36B5CA50-E706-4EE7-B2D1-1567DB981ECA}" destId="{D3F40F27-8DC3-493D-8813-2A3B673AD23F}" srcOrd="0" destOrd="0" parTransId="{C99D80D3-94A8-4608-BAB3-8875A1CBD652}" sibTransId="{B7498601-5B0C-46CD-906C-0E93804BFCC9}"/>
    <dgm:cxn modelId="{1C472F0D-6870-4C3B-9035-91F5020D5C74}" type="presOf" srcId="{36B5CA50-E706-4EE7-B2D1-1567DB981ECA}" destId="{8F90E25F-A8FF-4D1F-9DB3-2DA7134C7707}" srcOrd="1" destOrd="0" presId="urn:microsoft.com/office/officeart/2005/8/layout/vProcess5"/>
    <dgm:cxn modelId="{BF919ADD-7A07-4F48-9A1B-DCACB2B79A58}" type="presOf" srcId="{E81984C6-5870-4360-BF0C-C271DAF160C2}" destId="{2AE364A2-1BD5-42E1-8C1E-8519A3A3C077}" srcOrd="1" destOrd="1" presId="urn:microsoft.com/office/officeart/2005/8/layout/vProcess5"/>
    <dgm:cxn modelId="{96D5EF15-3446-44DB-A044-1D31392905F6}" type="presOf" srcId="{499635DB-2362-466F-A7EF-DB37AB25FB24}" destId="{90C7735A-1378-4A27-AC3F-285BD970E86B}" srcOrd="0" destOrd="0" presId="urn:microsoft.com/office/officeart/2005/8/layout/vProcess5"/>
    <dgm:cxn modelId="{7ABFE97D-C2CA-474D-9460-39D08052870F}" type="presOf" srcId="{0C83376F-BBBD-4D22-91A0-8214ADB78CBA}" destId="{F0E12FFC-FC82-4658-8E57-3B3145DB94B7}" srcOrd="1" destOrd="0" presId="urn:microsoft.com/office/officeart/2005/8/layout/vProcess5"/>
    <dgm:cxn modelId="{0D9E5233-56DA-4DAA-9F2E-EDF070F410A6}" srcId="{499635DB-2362-466F-A7EF-DB37AB25FB24}" destId="{FB4B8F83-7146-4B0F-BF3C-976B47B9AF6E}" srcOrd="0" destOrd="0" parTransId="{58FAD0E7-DB5A-48D0-B4BC-6A1679B2D3AD}" sibTransId="{0C30D27F-CA9B-4930-803F-DEEEBDFB18F2}"/>
    <dgm:cxn modelId="{B728BB12-6495-4330-9FB2-880E76BD4FCD}" srcId="{6EC1E7AE-C35B-4139-A977-025B09F86BB3}" destId="{E81984C6-5870-4360-BF0C-C271DAF160C2}" srcOrd="0" destOrd="0" parTransId="{FF57030D-CC85-4E1E-8C31-02EB030F7B31}" sibTransId="{CEA6ABE1-0E7D-4C6D-9802-336878949632}"/>
    <dgm:cxn modelId="{BB9A8587-F53B-4B41-AEE2-C0CA991A3E78}" type="presOf" srcId="{9E6DEDAD-8E85-41BB-83CD-852F80B1F904}" destId="{476C1C87-6C63-4978-8BC5-2BEB1AF9EAD3}" srcOrd="1" destOrd="0" presId="urn:microsoft.com/office/officeart/2005/8/layout/vProcess5"/>
    <dgm:cxn modelId="{8A7A0F36-2EBB-4AF2-AE27-DC162DD107C8}" srcId="{2A415754-5B32-4E4F-9747-E2001AD96B9D}" destId="{6EC1E7AE-C35B-4139-A977-025B09F86BB3}" srcOrd="2" destOrd="0" parTransId="{296534A1-F076-4237-BB85-2D0491FF1DF7}" sibTransId="{A1CB3AB5-2C13-4D65-92DE-751A2442A4DC}"/>
    <dgm:cxn modelId="{C74405E9-D7D5-4AF1-9248-3D6B3645EA6E}" type="presOf" srcId="{6E6131C1-839C-4212-8A0E-A340A12FA97B}" destId="{B6EFC27F-888E-48E0-8332-0AD99BA3B64A}" srcOrd="0" destOrd="0" presId="urn:microsoft.com/office/officeart/2005/8/layout/vProcess5"/>
    <dgm:cxn modelId="{1797D032-7F1D-46D8-9D00-62ACC68C8091}" srcId="{2A415754-5B32-4E4F-9747-E2001AD96B9D}" destId="{0C83376F-BBBD-4D22-91A0-8214ADB78CBA}" srcOrd="4" destOrd="0" parTransId="{BB71677D-D97E-4BAA-AE7E-F2D8793F304F}" sibTransId="{85AC02E2-FB25-456D-850D-1B2358366C04}"/>
    <dgm:cxn modelId="{B78073EA-4EE7-444E-91A8-1F12CFEDA22B}" type="presOf" srcId="{8E25B91D-8845-49F9-9D20-F3E313014551}" destId="{79F524BD-3F6C-4F73-BC97-C46BAE768B15}" srcOrd="0" destOrd="0" presId="urn:microsoft.com/office/officeart/2005/8/layout/vProcess5"/>
    <dgm:cxn modelId="{840F3E84-1E3F-4448-B4FE-FA1D3183B460}" srcId="{2A415754-5B32-4E4F-9747-E2001AD96B9D}" destId="{499635DB-2362-466F-A7EF-DB37AB25FB24}" srcOrd="1" destOrd="0" parTransId="{ABA133B1-D74A-4BB2-A61C-4D87BC703692}" sibTransId="{6CDAA4AA-E83A-4403-8705-7F008F6838A0}"/>
    <dgm:cxn modelId="{14A33E07-CA6E-498E-BB34-08A88E60F2C2}" type="presOf" srcId="{FB4B8F83-7146-4B0F-BF3C-976B47B9AF6E}" destId="{098BFD35-446E-4165-9800-AA3D379F5881}" srcOrd="1" destOrd="1" presId="urn:microsoft.com/office/officeart/2005/8/layout/vProcess5"/>
    <dgm:cxn modelId="{AD4BC505-15D6-4F68-8B3F-DD5CA1EF5D8B}" type="presOf" srcId="{9E6DEDAD-8E85-41BB-83CD-852F80B1F904}" destId="{C1A831F7-959F-4564-A3F2-CC42E5D1F060}" srcOrd="0" destOrd="0" presId="urn:microsoft.com/office/officeart/2005/8/layout/vProcess5"/>
    <dgm:cxn modelId="{6CB2035F-FFCB-42D5-BD73-576AED608858}" srcId="{2A415754-5B32-4E4F-9747-E2001AD96B9D}" destId="{36B5CA50-E706-4EE7-B2D1-1567DB981ECA}" srcOrd="0" destOrd="0" parTransId="{B89A1AF7-4B89-4849-AABE-A53531271FB0}" sibTransId="{6E6131C1-839C-4212-8A0E-A340A12FA97B}"/>
    <dgm:cxn modelId="{C2FE427B-8E9E-4CAD-8A90-B413D5F18420}" type="presOf" srcId="{86D1D3FF-233C-4962-BBDF-9B43E51B1BDE}" destId="{F0E12FFC-FC82-4658-8E57-3B3145DB94B7}" srcOrd="1" destOrd="1" presId="urn:microsoft.com/office/officeart/2005/8/layout/vProcess5"/>
    <dgm:cxn modelId="{8E03B055-9B87-4BD7-8317-9C81D8F338CB}" type="presOf" srcId="{86D1D3FF-233C-4962-BBDF-9B43E51B1BDE}" destId="{1B0269E8-8844-42C8-B4FF-08210D7015BF}" srcOrd="0" destOrd="1" presId="urn:microsoft.com/office/officeart/2005/8/layout/vProcess5"/>
    <dgm:cxn modelId="{3F6B9B4D-510F-411D-92CA-33726A0B445E}" type="presOf" srcId="{6EC1E7AE-C35B-4139-A977-025B09F86BB3}" destId="{2AE364A2-1BD5-42E1-8C1E-8519A3A3C077}" srcOrd="1" destOrd="0" presId="urn:microsoft.com/office/officeart/2005/8/layout/vProcess5"/>
    <dgm:cxn modelId="{A32D348D-DD20-4CC4-90F1-63809C4618A3}" type="presParOf" srcId="{79FCE28C-3353-42A2-8530-0A6A5C5461CD}" destId="{7F0AC801-5A10-478F-AE14-334CD116BAA4}" srcOrd="0" destOrd="0" presId="urn:microsoft.com/office/officeart/2005/8/layout/vProcess5"/>
    <dgm:cxn modelId="{3DB4BC6F-5068-49F4-BD44-B7CE3C3A3B63}" type="presParOf" srcId="{79FCE28C-3353-42A2-8530-0A6A5C5461CD}" destId="{2167FC6B-6031-4C5A-8977-86B5690546C5}" srcOrd="1" destOrd="0" presId="urn:microsoft.com/office/officeart/2005/8/layout/vProcess5"/>
    <dgm:cxn modelId="{25E71C06-5918-4254-9B69-551DF69521A2}" type="presParOf" srcId="{79FCE28C-3353-42A2-8530-0A6A5C5461CD}" destId="{90C7735A-1378-4A27-AC3F-285BD970E86B}" srcOrd="2" destOrd="0" presId="urn:microsoft.com/office/officeart/2005/8/layout/vProcess5"/>
    <dgm:cxn modelId="{B85BB3E7-43F1-4ABB-9151-8D79D6E92FD8}" type="presParOf" srcId="{79FCE28C-3353-42A2-8530-0A6A5C5461CD}" destId="{19C891C1-209C-4A1E-99C3-2E6C15150423}" srcOrd="3" destOrd="0" presId="urn:microsoft.com/office/officeart/2005/8/layout/vProcess5"/>
    <dgm:cxn modelId="{53C2B298-971C-4208-B575-A72B24F4444B}" type="presParOf" srcId="{79FCE28C-3353-42A2-8530-0A6A5C5461CD}" destId="{C1A831F7-959F-4564-A3F2-CC42E5D1F060}" srcOrd="4" destOrd="0" presId="urn:microsoft.com/office/officeart/2005/8/layout/vProcess5"/>
    <dgm:cxn modelId="{7A8690B0-1658-4C33-BC52-440F75A04DEF}" type="presParOf" srcId="{79FCE28C-3353-42A2-8530-0A6A5C5461CD}" destId="{1B0269E8-8844-42C8-B4FF-08210D7015BF}" srcOrd="5" destOrd="0" presId="urn:microsoft.com/office/officeart/2005/8/layout/vProcess5"/>
    <dgm:cxn modelId="{9F37E799-B97B-4352-AA16-953AF452D858}" type="presParOf" srcId="{79FCE28C-3353-42A2-8530-0A6A5C5461CD}" destId="{B6EFC27F-888E-48E0-8332-0AD99BA3B64A}" srcOrd="6" destOrd="0" presId="urn:microsoft.com/office/officeart/2005/8/layout/vProcess5"/>
    <dgm:cxn modelId="{D1526EDE-5A09-45DA-B59E-93BA78284DFD}" type="presParOf" srcId="{79FCE28C-3353-42A2-8530-0A6A5C5461CD}" destId="{3CF9ED29-19BA-4A9C-9B9C-FC67610465BC}" srcOrd="7" destOrd="0" presId="urn:microsoft.com/office/officeart/2005/8/layout/vProcess5"/>
    <dgm:cxn modelId="{0572B4CD-8767-4370-AE95-4C4C191DC6CE}" type="presParOf" srcId="{79FCE28C-3353-42A2-8530-0A6A5C5461CD}" destId="{CFAC9432-3061-4E3B-BA6C-DACA4A1B27ED}" srcOrd="8" destOrd="0" presId="urn:microsoft.com/office/officeart/2005/8/layout/vProcess5"/>
    <dgm:cxn modelId="{294BE1ED-9B6B-4F92-9A8E-2450A3677CD1}" type="presParOf" srcId="{79FCE28C-3353-42A2-8530-0A6A5C5461CD}" destId="{79F524BD-3F6C-4F73-BC97-C46BAE768B15}" srcOrd="9" destOrd="0" presId="urn:microsoft.com/office/officeart/2005/8/layout/vProcess5"/>
    <dgm:cxn modelId="{313C0767-7C10-4763-A585-3105F83AE9C5}" type="presParOf" srcId="{79FCE28C-3353-42A2-8530-0A6A5C5461CD}" destId="{8F90E25F-A8FF-4D1F-9DB3-2DA7134C7707}" srcOrd="10" destOrd="0" presId="urn:microsoft.com/office/officeart/2005/8/layout/vProcess5"/>
    <dgm:cxn modelId="{FC50443F-A111-4FB0-BD32-049A354C2BDF}" type="presParOf" srcId="{79FCE28C-3353-42A2-8530-0A6A5C5461CD}" destId="{098BFD35-446E-4165-9800-AA3D379F5881}" srcOrd="11" destOrd="0" presId="urn:microsoft.com/office/officeart/2005/8/layout/vProcess5"/>
    <dgm:cxn modelId="{7109AF23-4A1E-4952-81BE-D26E67014D3E}" type="presParOf" srcId="{79FCE28C-3353-42A2-8530-0A6A5C5461CD}" destId="{2AE364A2-1BD5-42E1-8C1E-8519A3A3C077}" srcOrd="12" destOrd="0" presId="urn:microsoft.com/office/officeart/2005/8/layout/vProcess5"/>
    <dgm:cxn modelId="{1B436800-E003-4C1B-A0D9-F6723CE5B17D}" type="presParOf" srcId="{79FCE28C-3353-42A2-8530-0A6A5C5461CD}" destId="{476C1C87-6C63-4978-8BC5-2BEB1AF9EAD3}" srcOrd="13" destOrd="0" presId="urn:microsoft.com/office/officeart/2005/8/layout/vProcess5"/>
    <dgm:cxn modelId="{DC6508AA-033F-464B-AB8A-07951817586B}" type="presParOf" srcId="{79FCE28C-3353-42A2-8530-0A6A5C5461CD}" destId="{F0E12FFC-FC82-4658-8E57-3B3145DB94B7}" srcOrd="14" destOrd="0" presId="urn:microsoft.com/office/officeart/2005/8/layout/v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67FC6B-6031-4C5A-8977-86B5690546C5}">
      <dsp:nvSpPr>
        <dsp:cNvPr id="0" name=""/>
        <dsp:cNvSpPr/>
      </dsp:nvSpPr>
      <dsp:spPr>
        <a:xfrm>
          <a:off x="0" y="0"/>
          <a:ext cx="4157541" cy="56669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a:ea typeface="宋体" panose="02010600030101010101" pitchFamily="2" charset="-122"/>
              <a:cs typeface="+mn-cs"/>
            </a:rPr>
            <a:t>第一章：绪论</a:t>
          </a:r>
        </a:p>
        <a:p>
          <a:pPr marL="57150" lvl="1" indent="-57150" algn="l" defTabSz="444500">
            <a:lnSpc>
              <a:spcPct val="90000"/>
            </a:lnSpc>
            <a:spcBef>
              <a:spcPct val="0"/>
            </a:spcBef>
            <a:spcAft>
              <a:spcPct val="15000"/>
            </a:spcAft>
            <a:buChar char="••"/>
          </a:pPr>
          <a:r>
            <a:rPr lang="zh-CN" altLang="en-US" sz="1000" kern="1200">
              <a:solidFill>
                <a:sysClr val="window" lastClr="FFFFFF"/>
              </a:solidFill>
              <a:latin typeface="Calibri" panose="020F0502020204030204"/>
              <a:ea typeface="宋体" panose="02010600030101010101" pitchFamily="2" charset="-122"/>
              <a:cs typeface="+mn-cs"/>
            </a:rPr>
            <a:t>讲述本平台意义和核心功能，介绍相关产品和技术发展现状</a:t>
          </a:r>
        </a:p>
      </dsp:txBody>
      <dsp:txXfrm>
        <a:off x="16598" y="16598"/>
        <a:ext cx="3479725" cy="533503"/>
      </dsp:txXfrm>
    </dsp:sp>
    <dsp:sp modelId="{90C7735A-1378-4A27-AC3F-285BD970E86B}">
      <dsp:nvSpPr>
        <dsp:cNvPr id="0" name=""/>
        <dsp:cNvSpPr/>
      </dsp:nvSpPr>
      <dsp:spPr>
        <a:xfrm>
          <a:off x="310465" y="645407"/>
          <a:ext cx="4157541" cy="56669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a:ea typeface="宋体" panose="02010600030101010101" pitchFamily="2" charset="-122"/>
              <a:cs typeface="+mn-cs"/>
            </a:rPr>
            <a:t>第二章：发展现状</a:t>
          </a:r>
        </a:p>
        <a:p>
          <a:pPr marL="57150" lvl="1" indent="-57150" algn="l" defTabSz="444500">
            <a:lnSpc>
              <a:spcPct val="90000"/>
            </a:lnSpc>
            <a:spcBef>
              <a:spcPct val="0"/>
            </a:spcBef>
            <a:spcAft>
              <a:spcPct val="15000"/>
            </a:spcAft>
            <a:buChar char="••"/>
          </a:pPr>
          <a:r>
            <a:rPr lang="zh-CN" altLang="en-US" sz="1000" kern="1200">
              <a:solidFill>
                <a:sysClr val="window" lastClr="FFFFFF"/>
              </a:solidFill>
              <a:latin typeface="Calibri" panose="020F0502020204030204"/>
              <a:ea typeface="宋体" panose="02010600030101010101" pitchFamily="2" charset="-122"/>
              <a:cs typeface="+mn-cs"/>
            </a:rPr>
            <a:t>介绍主流的聚类算法，并剖析其中与本文相关的聚类算法</a:t>
          </a:r>
        </a:p>
      </dsp:txBody>
      <dsp:txXfrm>
        <a:off x="327063" y="662005"/>
        <a:ext cx="3445525" cy="533503"/>
      </dsp:txXfrm>
    </dsp:sp>
    <dsp:sp modelId="{19C891C1-209C-4A1E-99C3-2E6C15150423}">
      <dsp:nvSpPr>
        <dsp:cNvPr id="0" name=""/>
        <dsp:cNvSpPr/>
      </dsp:nvSpPr>
      <dsp:spPr>
        <a:xfrm>
          <a:off x="620931" y="1290815"/>
          <a:ext cx="4157541" cy="56669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a:ea typeface="宋体" panose="02010600030101010101" pitchFamily="2" charset="-122"/>
              <a:cs typeface="+mn-cs"/>
            </a:rPr>
            <a:t>第三章：优化算法原理及分析</a:t>
          </a:r>
        </a:p>
        <a:p>
          <a:pPr marL="57150" lvl="1" indent="-57150" algn="l" defTabSz="444500">
            <a:lnSpc>
              <a:spcPct val="90000"/>
            </a:lnSpc>
            <a:spcBef>
              <a:spcPct val="0"/>
            </a:spcBef>
            <a:spcAft>
              <a:spcPct val="15000"/>
            </a:spcAft>
            <a:buChar char="••"/>
          </a:pPr>
          <a:r>
            <a:rPr lang="zh-CN" altLang="en-US" sz="1000" kern="1200">
              <a:solidFill>
                <a:sysClr val="window" lastClr="FFFFFF"/>
              </a:solidFill>
              <a:latin typeface="Calibri" panose="020F0502020204030204"/>
              <a:ea typeface="宋体" panose="02010600030101010101" pitchFamily="2" charset="-122"/>
              <a:cs typeface="+mn-cs"/>
            </a:rPr>
            <a:t>解释与分析本文所提出的算法的原理与方法</a:t>
          </a:r>
        </a:p>
      </dsp:txBody>
      <dsp:txXfrm>
        <a:off x="637529" y="1307413"/>
        <a:ext cx="3445525" cy="533503"/>
      </dsp:txXfrm>
    </dsp:sp>
    <dsp:sp modelId="{C1A831F7-959F-4564-A3F2-CC42E5D1F060}">
      <dsp:nvSpPr>
        <dsp:cNvPr id="0" name=""/>
        <dsp:cNvSpPr/>
      </dsp:nvSpPr>
      <dsp:spPr>
        <a:xfrm>
          <a:off x="931397" y="1936222"/>
          <a:ext cx="4157541" cy="56669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a:ea typeface="宋体" panose="02010600030101010101" pitchFamily="2" charset="-122"/>
              <a:cs typeface="+mn-cs"/>
            </a:rPr>
            <a:t>第四章：实验结果分析</a:t>
          </a:r>
        </a:p>
        <a:p>
          <a:pPr marL="57150" lvl="1" indent="-57150" algn="l" defTabSz="444500">
            <a:lnSpc>
              <a:spcPct val="90000"/>
            </a:lnSpc>
            <a:spcBef>
              <a:spcPct val="0"/>
            </a:spcBef>
            <a:spcAft>
              <a:spcPct val="15000"/>
            </a:spcAft>
            <a:buChar char="••"/>
          </a:pPr>
          <a:r>
            <a:rPr lang="zh-CN" altLang="en-US" sz="1000" kern="1200">
              <a:solidFill>
                <a:sysClr val="window" lastClr="FFFFFF"/>
              </a:solidFill>
              <a:latin typeface="Calibri" panose="020F0502020204030204"/>
              <a:ea typeface="宋体" panose="02010600030101010101" pitchFamily="2" charset="-122"/>
              <a:cs typeface="+mn-cs"/>
            </a:rPr>
            <a:t>分析本文算法在人工数据与自然数据中所进行实验的结果</a:t>
          </a:r>
        </a:p>
      </dsp:txBody>
      <dsp:txXfrm>
        <a:off x="947995" y="1952820"/>
        <a:ext cx="3445525" cy="533503"/>
      </dsp:txXfrm>
    </dsp:sp>
    <dsp:sp modelId="{1B0269E8-8844-42C8-B4FF-08210D7015BF}">
      <dsp:nvSpPr>
        <dsp:cNvPr id="0" name=""/>
        <dsp:cNvSpPr/>
      </dsp:nvSpPr>
      <dsp:spPr>
        <a:xfrm>
          <a:off x="1241863" y="2581630"/>
          <a:ext cx="4157541" cy="56669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a:ea typeface="宋体" panose="02010600030101010101" pitchFamily="2" charset="-122"/>
              <a:cs typeface="+mn-cs"/>
            </a:rPr>
            <a:t>第五章：总结与展望</a:t>
          </a:r>
        </a:p>
        <a:p>
          <a:pPr marL="57150" lvl="1" indent="-57150" algn="l" defTabSz="444500">
            <a:lnSpc>
              <a:spcPct val="90000"/>
            </a:lnSpc>
            <a:spcBef>
              <a:spcPct val="0"/>
            </a:spcBef>
            <a:spcAft>
              <a:spcPct val="15000"/>
            </a:spcAft>
            <a:buChar char="••"/>
          </a:pPr>
          <a:r>
            <a:rPr lang="zh-CN" altLang="en-US" sz="1000" kern="1200">
              <a:solidFill>
                <a:sysClr val="window" lastClr="FFFFFF"/>
              </a:solidFill>
              <a:latin typeface="Calibri" panose="020F0502020204030204"/>
              <a:ea typeface="宋体" panose="02010600030101010101" pitchFamily="2" charset="-122"/>
              <a:cs typeface="+mn-cs"/>
            </a:rPr>
            <a:t>总结全文，并为本文算法未来的发展提出意见</a:t>
          </a:r>
        </a:p>
      </dsp:txBody>
      <dsp:txXfrm>
        <a:off x="1258461" y="2598228"/>
        <a:ext cx="3445525" cy="533503"/>
      </dsp:txXfrm>
    </dsp:sp>
    <dsp:sp modelId="{B6EFC27F-888E-48E0-8332-0AD99BA3B64A}">
      <dsp:nvSpPr>
        <dsp:cNvPr id="0" name=""/>
        <dsp:cNvSpPr/>
      </dsp:nvSpPr>
      <dsp:spPr>
        <a:xfrm>
          <a:off x="3789187" y="414005"/>
          <a:ext cx="368354" cy="368354"/>
        </a:xfrm>
        <a:prstGeom prst="downArrow">
          <a:avLst>
            <a:gd name="adj1" fmla="val 55000"/>
            <a:gd name="adj2" fmla="val 45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zh-CN" altLang="en-US" sz="1600" kern="120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872067" y="414005"/>
        <a:ext cx="202594" cy="277186"/>
      </dsp:txXfrm>
    </dsp:sp>
    <dsp:sp modelId="{3CF9ED29-19BA-4A9C-9B9C-FC67610465BC}">
      <dsp:nvSpPr>
        <dsp:cNvPr id="0" name=""/>
        <dsp:cNvSpPr/>
      </dsp:nvSpPr>
      <dsp:spPr>
        <a:xfrm>
          <a:off x="4099653" y="1059413"/>
          <a:ext cx="368354" cy="368354"/>
        </a:xfrm>
        <a:prstGeom prst="downArrow">
          <a:avLst>
            <a:gd name="adj1" fmla="val 55000"/>
            <a:gd name="adj2" fmla="val 45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zh-CN" altLang="en-US" sz="1600" kern="120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4182533" y="1059413"/>
        <a:ext cx="202594" cy="277186"/>
      </dsp:txXfrm>
    </dsp:sp>
    <dsp:sp modelId="{CFAC9432-3061-4E3B-BA6C-DACA4A1B27ED}">
      <dsp:nvSpPr>
        <dsp:cNvPr id="0" name=""/>
        <dsp:cNvSpPr/>
      </dsp:nvSpPr>
      <dsp:spPr>
        <a:xfrm>
          <a:off x="4410118" y="1695375"/>
          <a:ext cx="368354" cy="368354"/>
        </a:xfrm>
        <a:prstGeom prst="downArrow">
          <a:avLst>
            <a:gd name="adj1" fmla="val 55000"/>
            <a:gd name="adj2" fmla="val 45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zh-CN" altLang="en-US" sz="1600" kern="120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4492998" y="1695375"/>
        <a:ext cx="202594" cy="277186"/>
      </dsp:txXfrm>
    </dsp:sp>
    <dsp:sp modelId="{79F524BD-3F6C-4F73-BC97-C46BAE768B15}">
      <dsp:nvSpPr>
        <dsp:cNvPr id="0" name=""/>
        <dsp:cNvSpPr/>
      </dsp:nvSpPr>
      <dsp:spPr>
        <a:xfrm>
          <a:off x="4720584" y="2347080"/>
          <a:ext cx="368354" cy="368354"/>
        </a:xfrm>
        <a:prstGeom prst="downArrow">
          <a:avLst>
            <a:gd name="adj1" fmla="val 55000"/>
            <a:gd name="adj2" fmla="val 45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zh-CN" altLang="en-US" sz="1600" kern="120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4803464" y="2347080"/>
        <a:ext cx="202594" cy="27718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039B-8CB2-45A4-9614-FF0B2C32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35</Pages>
  <Words>3447</Words>
  <Characters>19654</Characters>
  <Application>Microsoft Office Word</Application>
  <DocSecurity>0</DocSecurity>
  <PresentationFormat/>
  <Lines>163</Lines>
  <Paragraphs>46</Paragraphs>
  <Slides>0</Slides>
  <Notes>0</Notes>
  <HiddenSlides>0</HiddenSlides>
  <MMClips>0</MMClips>
  <ScaleCrop>false</ScaleCrop>
  <Manager/>
  <Company/>
  <LinksUpToDate>false</LinksUpToDate>
  <CharactersWithSpaces>23055</CharactersWithSpaces>
  <SharedDoc>false</SharedDoc>
  <HLinks>
    <vt:vector size="228" baseType="variant">
      <vt:variant>
        <vt:i4>3932193</vt:i4>
      </vt:variant>
      <vt:variant>
        <vt:i4>522</vt:i4>
      </vt:variant>
      <vt:variant>
        <vt:i4>0</vt:i4>
      </vt:variant>
      <vt:variant>
        <vt:i4>5</vt:i4>
      </vt:variant>
      <vt:variant>
        <vt:lpwstr>http://www.cmap.polytechnique.fr/~mallat/papiers/MallatTheory89.pdf</vt:lpwstr>
      </vt:variant>
      <vt:variant>
        <vt:lpwstr/>
      </vt:variant>
      <vt:variant>
        <vt:i4>5243006</vt:i4>
      </vt:variant>
      <vt:variant>
        <vt:i4>519</vt:i4>
      </vt:variant>
      <vt:variant>
        <vt:i4>0</vt:i4>
      </vt:variant>
      <vt:variant>
        <vt:i4>5</vt:i4>
      </vt:variant>
      <vt:variant>
        <vt:lpwstr>https://en.wikipedia.org/wiki/Journal_of_the_Royal_Statistical_Society,_Series_B</vt:lpwstr>
      </vt:variant>
      <vt:variant>
        <vt:lpwstr/>
      </vt:variant>
      <vt:variant>
        <vt:i4>3735633</vt:i4>
      </vt:variant>
      <vt:variant>
        <vt:i4>516</vt:i4>
      </vt:variant>
      <vt:variant>
        <vt:i4>0</vt:i4>
      </vt:variant>
      <vt:variant>
        <vt:i4>5</vt:i4>
      </vt:variant>
      <vt:variant>
        <vt:lpwstr>https://en.wikipedia.org/wiki/Donald_Rubin</vt:lpwstr>
      </vt:variant>
      <vt:variant>
        <vt:lpwstr/>
      </vt:variant>
      <vt:variant>
        <vt:i4>113</vt:i4>
      </vt:variant>
      <vt:variant>
        <vt:i4>513</vt:i4>
      </vt:variant>
      <vt:variant>
        <vt:i4>0</vt:i4>
      </vt:variant>
      <vt:variant>
        <vt:i4>5</vt:i4>
      </vt:variant>
      <vt:variant>
        <vt:lpwstr>https://en.wikipedia.org/wiki/Nan_Laird</vt:lpwstr>
      </vt:variant>
      <vt:variant>
        <vt:lpwstr/>
      </vt:variant>
      <vt:variant>
        <vt:i4>7929978</vt:i4>
      </vt:variant>
      <vt:variant>
        <vt:i4>510</vt:i4>
      </vt:variant>
      <vt:variant>
        <vt:i4>0</vt:i4>
      </vt:variant>
      <vt:variant>
        <vt:i4>5</vt:i4>
      </vt:variant>
      <vt:variant>
        <vt:lpwstr>https://en.wikipedia.org/wiki/Arthur_P._Dempster</vt:lpwstr>
      </vt:variant>
      <vt:variant>
        <vt:lpwstr/>
      </vt:variant>
      <vt:variant>
        <vt:i4>1048585</vt:i4>
      </vt:variant>
      <vt:variant>
        <vt:i4>507</vt:i4>
      </vt:variant>
      <vt:variant>
        <vt:i4>0</vt:i4>
      </vt:variant>
      <vt:variant>
        <vt:i4>5</vt:i4>
      </vt:variant>
      <vt:variant>
        <vt:lpwstr>http://ieeexplore.ieee.org/search/searchresult.jsp?searchWithin=%22Authors%22:.QT.W.M.%20Wells.QT.&amp;newsearch=true</vt:lpwstr>
      </vt:variant>
      <vt:variant>
        <vt:lpwstr/>
      </vt:variant>
      <vt:variant>
        <vt:i4>3014767</vt:i4>
      </vt:variant>
      <vt:variant>
        <vt:i4>504</vt:i4>
      </vt:variant>
      <vt:variant>
        <vt:i4>0</vt:i4>
      </vt:variant>
      <vt:variant>
        <vt:i4>5</vt:i4>
      </vt:variant>
      <vt:variant>
        <vt:lpwstr>http://ieeexplore.ieee.org/search/searchresult.jsp?searchWithin=%22Authors%22:.QT.P.%20Viola.QT.&amp;newsearch=true</vt:lpwstr>
      </vt:variant>
      <vt:variant>
        <vt:lpwstr/>
      </vt:variant>
      <vt:variant>
        <vt:i4>7405676</vt:i4>
      </vt:variant>
      <vt:variant>
        <vt:i4>450</vt:i4>
      </vt:variant>
      <vt:variant>
        <vt:i4>0</vt:i4>
      </vt:variant>
      <vt:variant>
        <vt:i4>5</vt:i4>
      </vt:variant>
      <vt:variant>
        <vt:lpwstr>http://archive.ics.uci.edu/ml/</vt:lpwstr>
      </vt:variant>
      <vt:variant>
        <vt:lpwstr/>
      </vt:variant>
      <vt:variant>
        <vt:i4>1114166</vt:i4>
      </vt:variant>
      <vt:variant>
        <vt:i4>179</vt:i4>
      </vt:variant>
      <vt:variant>
        <vt:i4>0</vt:i4>
      </vt:variant>
      <vt:variant>
        <vt:i4>5</vt:i4>
      </vt:variant>
      <vt:variant>
        <vt:lpwstr/>
      </vt:variant>
      <vt:variant>
        <vt:lpwstr>_Toc484718716</vt:lpwstr>
      </vt:variant>
      <vt:variant>
        <vt:i4>1114166</vt:i4>
      </vt:variant>
      <vt:variant>
        <vt:i4>173</vt:i4>
      </vt:variant>
      <vt:variant>
        <vt:i4>0</vt:i4>
      </vt:variant>
      <vt:variant>
        <vt:i4>5</vt:i4>
      </vt:variant>
      <vt:variant>
        <vt:lpwstr/>
      </vt:variant>
      <vt:variant>
        <vt:lpwstr>_Toc484718715</vt:lpwstr>
      </vt:variant>
      <vt:variant>
        <vt:i4>1114166</vt:i4>
      </vt:variant>
      <vt:variant>
        <vt:i4>167</vt:i4>
      </vt:variant>
      <vt:variant>
        <vt:i4>0</vt:i4>
      </vt:variant>
      <vt:variant>
        <vt:i4>5</vt:i4>
      </vt:variant>
      <vt:variant>
        <vt:lpwstr/>
      </vt:variant>
      <vt:variant>
        <vt:lpwstr>_Toc484718714</vt:lpwstr>
      </vt:variant>
      <vt:variant>
        <vt:i4>1114166</vt:i4>
      </vt:variant>
      <vt:variant>
        <vt:i4>161</vt:i4>
      </vt:variant>
      <vt:variant>
        <vt:i4>0</vt:i4>
      </vt:variant>
      <vt:variant>
        <vt:i4>5</vt:i4>
      </vt:variant>
      <vt:variant>
        <vt:lpwstr/>
      </vt:variant>
      <vt:variant>
        <vt:lpwstr>_Toc484718713</vt:lpwstr>
      </vt:variant>
      <vt:variant>
        <vt:i4>1114166</vt:i4>
      </vt:variant>
      <vt:variant>
        <vt:i4>155</vt:i4>
      </vt:variant>
      <vt:variant>
        <vt:i4>0</vt:i4>
      </vt:variant>
      <vt:variant>
        <vt:i4>5</vt:i4>
      </vt:variant>
      <vt:variant>
        <vt:lpwstr/>
      </vt:variant>
      <vt:variant>
        <vt:lpwstr>_Toc484718712</vt:lpwstr>
      </vt:variant>
      <vt:variant>
        <vt:i4>1114166</vt:i4>
      </vt:variant>
      <vt:variant>
        <vt:i4>149</vt:i4>
      </vt:variant>
      <vt:variant>
        <vt:i4>0</vt:i4>
      </vt:variant>
      <vt:variant>
        <vt:i4>5</vt:i4>
      </vt:variant>
      <vt:variant>
        <vt:lpwstr/>
      </vt:variant>
      <vt:variant>
        <vt:lpwstr>_Toc484718711</vt:lpwstr>
      </vt:variant>
      <vt:variant>
        <vt:i4>1114166</vt:i4>
      </vt:variant>
      <vt:variant>
        <vt:i4>143</vt:i4>
      </vt:variant>
      <vt:variant>
        <vt:i4>0</vt:i4>
      </vt:variant>
      <vt:variant>
        <vt:i4>5</vt:i4>
      </vt:variant>
      <vt:variant>
        <vt:lpwstr/>
      </vt:variant>
      <vt:variant>
        <vt:lpwstr>_Toc484718710</vt:lpwstr>
      </vt:variant>
      <vt:variant>
        <vt:i4>1048630</vt:i4>
      </vt:variant>
      <vt:variant>
        <vt:i4>137</vt:i4>
      </vt:variant>
      <vt:variant>
        <vt:i4>0</vt:i4>
      </vt:variant>
      <vt:variant>
        <vt:i4>5</vt:i4>
      </vt:variant>
      <vt:variant>
        <vt:lpwstr/>
      </vt:variant>
      <vt:variant>
        <vt:lpwstr>_Toc484718709</vt:lpwstr>
      </vt:variant>
      <vt:variant>
        <vt:i4>1048630</vt:i4>
      </vt:variant>
      <vt:variant>
        <vt:i4>131</vt:i4>
      </vt:variant>
      <vt:variant>
        <vt:i4>0</vt:i4>
      </vt:variant>
      <vt:variant>
        <vt:i4>5</vt:i4>
      </vt:variant>
      <vt:variant>
        <vt:lpwstr/>
      </vt:variant>
      <vt:variant>
        <vt:lpwstr>_Toc484718708</vt:lpwstr>
      </vt:variant>
      <vt:variant>
        <vt:i4>1048630</vt:i4>
      </vt:variant>
      <vt:variant>
        <vt:i4>125</vt:i4>
      </vt:variant>
      <vt:variant>
        <vt:i4>0</vt:i4>
      </vt:variant>
      <vt:variant>
        <vt:i4>5</vt:i4>
      </vt:variant>
      <vt:variant>
        <vt:lpwstr/>
      </vt:variant>
      <vt:variant>
        <vt:lpwstr>_Toc484718707</vt:lpwstr>
      </vt:variant>
      <vt:variant>
        <vt:i4>1048630</vt:i4>
      </vt:variant>
      <vt:variant>
        <vt:i4>119</vt:i4>
      </vt:variant>
      <vt:variant>
        <vt:i4>0</vt:i4>
      </vt:variant>
      <vt:variant>
        <vt:i4>5</vt:i4>
      </vt:variant>
      <vt:variant>
        <vt:lpwstr/>
      </vt:variant>
      <vt:variant>
        <vt:lpwstr>_Toc484718706</vt:lpwstr>
      </vt:variant>
      <vt:variant>
        <vt:i4>1048630</vt:i4>
      </vt:variant>
      <vt:variant>
        <vt:i4>113</vt:i4>
      </vt:variant>
      <vt:variant>
        <vt:i4>0</vt:i4>
      </vt:variant>
      <vt:variant>
        <vt:i4>5</vt:i4>
      </vt:variant>
      <vt:variant>
        <vt:lpwstr/>
      </vt:variant>
      <vt:variant>
        <vt:lpwstr>_Toc484718705</vt:lpwstr>
      </vt:variant>
      <vt:variant>
        <vt:i4>1048630</vt:i4>
      </vt:variant>
      <vt:variant>
        <vt:i4>107</vt:i4>
      </vt:variant>
      <vt:variant>
        <vt:i4>0</vt:i4>
      </vt:variant>
      <vt:variant>
        <vt:i4>5</vt:i4>
      </vt:variant>
      <vt:variant>
        <vt:lpwstr/>
      </vt:variant>
      <vt:variant>
        <vt:lpwstr>_Toc484718704</vt:lpwstr>
      </vt:variant>
      <vt:variant>
        <vt:i4>1048630</vt:i4>
      </vt:variant>
      <vt:variant>
        <vt:i4>101</vt:i4>
      </vt:variant>
      <vt:variant>
        <vt:i4>0</vt:i4>
      </vt:variant>
      <vt:variant>
        <vt:i4>5</vt:i4>
      </vt:variant>
      <vt:variant>
        <vt:lpwstr/>
      </vt:variant>
      <vt:variant>
        <vt:lpwstr>_Toc484718703</vt:lpwstr>
      </vt:variant>
      <vt:variant>
        <vt:i4>1048630</vt:i4>
      </vt:variant>
      <vt:variant>
        <vt:i4>95</vt:i4>
      </vt:variant>
      <vt:variant>
        <vt:i4>0</vt:i4>
      </vt:variant>
      <vt:variant>
        <vt:i4>5</vt:i4>
      </vt:variant>
      <vt:variant>
        <vt:lpwstr/>
      </vt:variant>
      <vt:variant>
        <vt:lpwstr>_Toc484718702</vt:lpwstr>
      </vt:variant>
      <vt:variant>
        <vt:i4>1048630</vt:i4>
      </vt:variant>
      <vt:variant>
        <vt:i4>89</vt:i4>
      </vt:variant>
      <vt:variant>
        <vt:i4>0</vt:i4>
      </vt:variant>
      <vt:variant>
        <vt:i4>5</vt:i4>
      </vt:variant>
      <vt:variant>
        <vt:lpwstr/>
      </vt:variant>
      <vt:variant>
        <vt:lpwstr>_Toc484718701</vt:lpwstr>
      </vt:variant>
      <vt:variant>
        <vt:i4>1048630</vt:i4>
      </vt:variant>
      <vt:variant>
        <vt:i4>83</vt:i4>
      </vt:variant>
      <vt:variant>
        <vt:i4>0</vt:i4>
      </vt:variant>
      <vt:variant>
        <vt:i4>5</vt:i4>
      </vt:variant>
      <vt:variant>
        <vt:lpwstr/>
      </vt:variant>
      <vt:variant>
        <vt:lpwstr>_Toc484718700</vt:lpwstr>
      </vt:variant>
      <vt:variant>
        <vt:i4>1638455</vt:i4>
      </vt:variant>
      <vt:variant>
        <vt:i4>77</vt:i4>
      </vt:variant>
      <vt:variant>
        <vt:i4>0</vt:i4>
      </vt:variant>
      <vt:variant>
        <vt:i4>5</vt:i4>
      </vt:variant>
      <vt:variant>
        <vt:lpwstr/>
      </vt:variant>
      <vt:variant>
        <vt:lpwstr>_Toc484718699</vt:lpwstr>
      </vt:variant>
      <vt:variant>
        <vt:i4>1638455</vt:i4>
      </vt:variant>
      <vt:variant>
        <vt:i4>71</vt:i4>
      </vt:variant>
      <vt:variant>
        <vt:i4>0</vt:i4>
      </vt:variant>
      <vt:variant>
        <vt:i4>5</vt:i4>
      </vt:variant>
      <vt:variant>
        <vt:lpwstr/>
      </vt:variant>
      <vt:variant>
        <vt:lpwstr>_Toc484718698</vt:lpwstr>
      </vt:variant>
      <vt:variant>
        <vt:i4>1638455</vt:i4>
      </vt:variant>
      <vt:variant>
        <vt:i4>65</vt:i4>
      </vt:variant>
      <vt:variant>
        <vt:i4>0</vt:i4>
      </vt:variant>
      <vt:variant>
        <vt:i4>5</vt:i4>
      </vt:variant>
      <vt:variant>
        <vt:lpwstr/>
      </vt:variant>
      <vt:variant>
        <vt:lpwstr>_Toc484718697</vt:lpwstr>
      </vt:variant>
      <vt:variant>
        <vt:i4>1638455</vt:i4>
      </vt:variant>
      <vt:variant>
        <vt:i4>59</vt:i4>
      </vt:variant>
      <vt:variant>
        <vt:i4>0</vt:i4>
      </vt:variant>
      <vt:variant>
        <vt:i4>5</vt:i4>
      </vt:variant>
      <vt:variant>
        <vt:lpwstr/>
      </vt:variant>
      <vt:variant>
        <vt:lpwstr>_Toc484718696</vt:lpwstr>
      </vt:variant>
      <vt:variant>
        <vt:i4>1638455</vt:i4>
      </vt:variant>
      <vt:variant>
        <vt:i4>53</vt:i4>
      </vt:variant>
      <vt:variant>
        <vt:i4>0</vt:i4>
      </vt:variant>
      <vt:variant>
        <vt:i4>5</vt:i4>
      </vt:variant>
      <vt:variant>
        <vt:lpwstr/>
      </vt:variant>
      <vt:variant>
        <vt:lpwstr>_Toc484718695</vt:lpwstr>
      </vt:variant>
      <vt:variant>
        <vt:i4>1638455</vt:i4>
      </vt:variant>
      <vt:variant>
        <vt:i4>47</vt:i4>
      </vt:variant>
      <vt:variant>
        <vt:i4>0</vt:i4>
      </vt:variant>
      <vt:variant>
        <vt:i4>5</vt:i4>
      </vt:variant>
      <vt:variant>
        <vt:lpwstr/>
      </vt:variant>
      <vt:variant>
        <vt:lpwstr>_Toc484718694</vt:lpwstr>
      </vt:variant>
      <vt:variant>
        <vt:i4>1638455</vt:i4>
      </vt:variant>
      <vt:variant>
        <vt:i4>41</vt:i4>
      </vt:variant>
      <vt:variant>
        <vt:i4>0</vt:i4>
      </vt:variant>
      <vt:variant>
        <vt:i4>5</vt:i4>
      </vt:variant>
      <vt:variant>
        <vt:lpwstr/>
      </vt:variant>
      <vt:variant>
        <vt:lpwstr>_Toc484718693</vt:lpwstr>
      </vt:variant>
      <vt:variant>
        <vt:i4>1638455</vt:i4>
      </vt:variant>
      <vt:variant>
        <vt:i4>35</vt:i4>
      </vt:variant>
      <vt:variant>
        <vt:i4>0</vt:i4>
      </vt:variant>
      <vt:variant>
        <vt:i4>5</vt:i4>
      </vt:variant>
      <vt:variant>
        <vt:lpwstr/>
      </vt:variant>
      <vt:variant>
        <vt:lpwstr>_Toc484718692</vt:lpwstr>
      </vt:variant>
      <vt:variant>
        <vt:i4>1638455</vt:i4>
      </vt:variant>
      <vt:variant>
        <vt:i4>29</vt:i4>
      </vt:variant>
      <vt:variant>
        <vt:i4>0</vt:i4>
      </vt:variant>
      <vt:variant>
        <vt:i4>5</vt:i4>
      </vt:variant>
      <vt:variant>
        <vt:lpwstr/>
      </vt:variant>
      <vt:variant>
        <vt:lpwstr>_Toc484718691</vt:lpwstr>
      </vt:variant>
      <vt:variant>
        <vt:i4>1638455</vt:i4>
      </vt:variant>
      <vt:variant>
        <vt:i4>23</vt:i4>
      </vt:variant>
      <vt:variant>
        <vt:i4>0</vt:i4>
      </vt:variant>
      <vt:variant>
        <vt:i4>5</vt:i4>
      </vt:variant>
      <vt:variant>
        <vt:lpwstr/>
      </vt:variant>
      <vt:variant>
        <vt:lpwstr>_Toc484718690</vt:lpwstr>
      </vt:variant>
      <vt:variant>
        <vt:i4>1572919</vt:i4>
      </vt:variant>
      <vt:variant>
        <vt:i4>17</vt:i4>
      </vt:variant>
      <vt:variant>
        <vt:i4>0</vt:i4>
      </vt:variant>
      <vt:variant>
        <vt:i4>5</vt:i4>
      </vt:variant>
      <vt:variant>
        <vt:lpwstr/>
      </vt:variant>
      <vt:variant>
        <vt:lpwstr>_Toc484718689</vt:lpwstr>
      </vt:variant>
      <vt:variant>
        <vt:i4>1572919</vt:i4>
      </vt:variant>
      <vt:variant>
        <vt:i4>11</vt:i4>
      </vt:variant>
      <vt:variant>
        <vt:i4>0</vt:i4>
      </vt:variant>
      <vt:variant>
        <vt:i4>5</vt:i4>
      </vt:variant>
      <vt:variant>
        <vt:lpwstr/>
      </vt:variant>
      <vt:variant>
        <vt:lpwstr>_Toc484718688</vt:lpwstr>
      </vt:variant>
      <vt:variant>
        <vt:i4>1572919</vt:i4>
      </vt:variant>
      <vt:variant>
        <vt:i4>5</vt:i4>
      </vt:variant>
      <vt:variant>
        <vt:i4>0</vt:i4>
      </vt:variant>
      <vt:variant>
        <vt:i4>5</vt:i4>
      </vt:variant>
      <vt:variant>
        <vt:lpwstr/>
      </vt:variant>
      <vt:variant>
        <vt:lpwstr>_Toc484718687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Jackey</dc:creator>
  <cp:keywords/>
  <dc:description/>
  <cp:lastModifiedBy>张超</cp:lastModifiedBy>
  <cp:revision>65</cp:revision>
  <cp:lastPrinted>2017-06-08T13:14:00Z</cp:lastPrinted>
  <dcterms:created xsi:type="dcterms:W3CDTF">2017-06-08T13:25:00Z</dcterms:created>
  <dcterms:modified xsi:type="dcterms:W3CDTF">2018-01-24T16:03:00Z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