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98" w:rsidRPr="00C4253C" w:rsidRDefault="00763798" w:rsidP="00763798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C4253C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</w:t>
      </w:r>
      <w:proofErr w:type="gramStart"/>
      <w:r w:rsidRPr="00C4253C">
        <w:rPr>
          <w:rFonts w:ascii="新宋体" w:eastAsia="新宋体" w:hAnsi="新宋体" w:hint="eastAsia"/>
          <w:b/>
          <w:bCs/>
          <w:sz w:val="28"/>
          <w:szCs w:val="28"/>
        </w:rPr>
        <w:t>一</w:t>
      </w:r>
      <w:proofErr w:type="gramEnd"/>
      <w:r w:rsidRPr="00C4253C">
        <w:rPr>
          <w:rFonts w:ascii="新宋体" w:eastAsia="新宋体" w:hAnsi="新宋体" w:hint="eastAsia"/>
          <w:b/>
          <w:bCs/>
          <w:sz w:val="28"/>
          <w:szCs w:val="28"/>
        </w:rPr>
        <w:t>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73"/>
        <w:gridCol w:w="1002"/>
        <w:gridCol w:w="2475"/>
        <w:gridCol w:w="2475"/>
        <w:gridCol w:w="783"/>
        <w:gridCol w:w="720"/>
        <w:gridCol w:w="720"/>
      </w:tblGrid>
      <w:tr w:rsidR="00763798" w:rsidRPr="00C77049" w:rsidTr="00160790">
        <w:trPr>
          <w:trHeight w:val="484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4253C" w:rsidRDefault="00763798" w:rsidP="00160790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C4253C">
              <w:rPr>
                <w:rFonts w:ascii="新宋体" w:eastAsia="新宋体" w:hAnsi="新宋体" w:hint="eastAsia"/>
                <w:b/>
                <w:sz w:val="24"/>
              </w:rPr>
              <w:t>指导教师评分用表</w:t>
            </w:r>
          </w:p>
        </w:tc>
      </w:tr>
      <w:tr w:rsidR="00763798" w:rsidRPr="00C77049" w:rsidTr="00160790">
        <w:trPr>
          <w:trHeight w:val="447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毕业</w:t>
            </w:r>
            <w:r>
              <w:rPr>
                <w:rFonts w:ascii="新宋体" w:eastAsia="新宋体" w:hAnsi="新宋体" w:hint="eastAsia"/>
                <w:szCs w:val="21"/>
              </w:rPr>
              <w:t>设计</w:t>
            </w:r>
            <w:r w:rsidRPr="00C77049">
              <w:rPr>
                <w:rFonts w:ascii="新宋体" w:eastAsia="新宋体" w:hAnsi="新宋体" w:hint="eastAsia"/>
                <w:szCs w:val="21"/>
              </w:rPr>
              <w:t>题目：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（与设计文档、开题报告、任务书</w:t>
            </w:r>
            <w:r>
              <w:rPr>
                <w:rFonts w:ascii="新宋体" w:eastAsia="新宋体" w:hAnsi="新宋体" w:hint="eastAsia"/>
                <w:b/>
                <w:color w:val="0070C0"/>
                <w:szCs w:val="21"/>
              </w:rPr>
              <w:t>、成绩表二、成绩表三上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的一致）</w:t>
            </w:r>
          </w:p>
        </w:tc>
      </w:tr>
      <w:tr w:rsidR="00763798" w:rsidRPr="00C77049" w:rsidTr="00160790">
        <w:trPr>
          <w:trHeight w:val="466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学号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457"/>
          <w:jc w:val="center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szCs w:val="21"/>
              </w:rPr>
              <w:t>院</w:t>
            </w:r>
            <w:r w:rsidRPr="00C77049">
              <w:rPr>
                <w:rFonts w:ascii="新宋体" w:eastAsia="新宋体" w:hAnsi="新宋体" w:hint="eastAsia"/>
                <w:szCs w:val="21"/>
              </w:rPr>
              <w:t>别</w:t>
            </w:r>
            <w:proofErr w:type="gramEnd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E50C05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color w:val="FF0000"/>
                <w:szCs w:val="21"/>
              </w:rPr>
            </w:pPr>
            <w:r w:rsidRPr="00E50C05">
              <w:rPr>
                <w:rFonts w:ascii="新宋体" w:eastAsia="新宋体" w:hAnsi="新宋体" w:hint="eastAsia"/>
                <w:color w:val="FF0000"/>
                <w:szCs w:val="21"/>
              </w:rPr>
              <w:t>计算机科学与工程学院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专业</w:t>
            </w: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425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763798" w:rsidRPr="00C77049" w:rsidTr="00160790">
        <w:trPr>
          <w:trHeight w:val="744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学习态度与工作量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①学习态度认真，自觉遵守纪律；②工作作风严谨务实，具有良好的团队精神；③工作量饱满，按期圆满完成规定的任务。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1236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文献综述与外文翻译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能独立查阅文献和从事其他形式调研；②能较好理解课题任务并提出实施方案；③具有收集、整理各种信息及获取新知识的能力，查阅文献有一定广泛性；④文献综述撰写规范，外文翻译符合规定要求，译文准确，质量好；⑤文献综述、外文翻译与研究课题密切相关，文献数量符合相关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1290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304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87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C77049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304" w:lineRule="exact"/>
              <w:rPr>
                <w:rFonts w:ascii="新宋体" w:eastAsia="新宋体" w:hAnsi="新宋体"/>
                <w:spacing w:val="-2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714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75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学术水平</w:t>
            </w:r>
          </w:p>
          <w:p w:rsidR="00763798" w:rsidRPr="00C77049" w:rsidRDefault="00763798" w:rsidP="00160790">
            <w:pPr>
              <w:spacing w:line="282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与创新</w:t>
            </w:r>
          </w:p>
        </w:tc>
        <w:tc>
          <w:tcPr>
            <w:tcW w:w="673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763798" w:rsidRPr="00C77049" w:rsidTr="00160790">
        <w:trPr>
          <w:trHeight w:val="705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798" w:rsidRPr="00C77049" w:rsidRDefault="00763798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           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 xml:space="preserve">  总分：</w:t>
            </w:r>
            <w:r w:rsidRPr="00C77049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763798" w:rsidRPr="00C77049" w:rsidTr="00160790">
        <w:trPr>
          <w:trHeight w:val="2415"/>
          <w:jc w:val="center"/>
        </w:trPr>
        <w:tc>
          <w:tcPr>
            <w:tcW w:w="96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798" w:rsidRPr="00C77049" w:rsidRDefault="00763798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指导教师评定意见：</w:t>
            </w:r>
          </w:p>
          <w:p w:rsidR="00763798" w:rsidRPr="00C77049" w:rsidRDefault="007A46E2" w:rsidP="001607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3517AD" wp14:editId="0DD9F449">
                      <wp:simplePos x="0" y="0"/>
                      <wp:positionH relativeFrom="column">
                        <wp:posOffset>2262504</wp:posOffset>
                      </wp:positionH>
                      <wp:positionV relativeFrom="paragraph">
                        <wp:posOffset>36195</wp:posOffset>
                      </wp:positionV>
                      <wp:extent cx="1724025" cy="657225"/>
                      <wp:effectExtent l="0" t="0" r="333375" b="352425"/>
                      <wp:wrapNone/>
                      <wp:docPr id="1" name="圆角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657225"/>
                              </a:xfrm>
                              <a:prstGeom prst="wedgeRoundRectCallout">
                                <a:avLst>
                                  <a:gd name="adj1" fmla="val 66987"/>
                                  <a:gd name="adj2" fmla="val 9700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46E2" w:rsidRPr="001D6D51" w:rsidRDefault="007A46E2" w:rsidP="007A46E2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评定意见可以录入，但签名与</w:t>
                                  </w:r>
                                  <w:r w:rsidRPr="001D6D51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日期必须手签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1" o:spid="_x0000_s1026" type="#_x0000_t62" style="position:absolute;left:0;text-align:left;margin-left:178.15pt;margin-top:2.85pt;width:135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" adj="25269,31754" fillcolor="white [3201]" strokecolor="#f79646 [3209]" strokeweight="2pt">
                      <v:textbox>
                        <w:txbxContent>
                          <w:p w:rsidR="007A46E2" w:rsidRPr="001D6D51" w:rsidRDefault="007A46E2" w:rsidP="007A46E2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评定意见可以录入，但签名与</w:t>
                            </w:r>
                            <w:r w:rsidRPr="001D6D51">
                              <w:rPr>
                                <w:rFonts w:hint="eastAsia"/>
                                <w:b/>
                                <w:color w:val="002060"/>
                              </w:rPr>
                              <w:t>日期必须手签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63798" w:rsidRPr="00C77049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C77049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C77049" w:rsidRDefault="00763798" w:rsidP="00160790">
            <w:pPr>
              <w:rPr>
                <w:rFonts w:ascii="新宋体" w:eastAsia="新宋体" w:hAnsi="新宋体"/>
                <w:szCs w:val="21"/>
              </w:rPr>
            </w:pPr>
            <w:bookmarkStart w:id="0" w:name="_GoBack"/>
            <w:bookmarkEnd w:id="0"/>
          </w:p>
          <w:p w:rsidR="00763798" w:rsidRPr="00C77049" w:rsidRDefault="00763798" w:rsidP="00160790">
            <w:pPr>
              <w:rPr>
                <w:rFonts w:ascii="新宋体" w:eastAsia="新宋体" w:hAnsi="新宋体"/>
                <w:szCs w:val="21"/>
              </w:rPr>
            </w:pPr>
          </w:p>
          <w:p w:rsidR="00763798" w:rsidRPr="00C77049" w:rsidRDefault="00763798" w:rsidP="00160790">
            <w:pPr>
              <w:ind w:firstLineChars="2300" w:firstLine="483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指导教师签名：</w:t>
            </w:r>
          </w:p>
          <w:p w:rsidR="00763798" w:rsidRPr="00C77049" w:rsidRDefault="00763798" w:rsidP="00160790">
            <w:pPr>
              <w:ind w:firstLineChars="3100" w:firstLine="651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月   日</w:t>
            </w:r>
          </w:p>
        </w:tc>
      </w:tr>
    </w:tbl>
    <w:p w:rsidR="00763798" w:rsidRPr="00C4253C" w:rsidRDefault="00763798" w:rsidP="00763798">
      <w:pPr>
        <w:ind w:leftChars="-337" w:left="-708" w:rightChars="-300" w:right="-630"/>
      </w:pPr>
      <w:r w:rsidRPr="00C4253C">
        <w:rPr>
          <w:rFonts w:hint="eastAsia"/>
        </w:rPr>
        <w:t>填写说明：指导老师评定意见撰写要求</w:t>
      </w:r>
      <w:r w:rsidRPr="00C4253C">
        <w:rPr>
          <w:rFonts w:hint="eastAsia"/>
        </w:rPr>
        <w:t>1</w:t>
      </w:r>
      <w:r>
        <w:rPr>
          <w:rFonts w:hint="eastAsia"/>
        </w:rPr>
        <w:t>、对学生毕业</w:t>
      </w:r>
      <w:r w:rsidRPr="00C4253C">
        <w:rPr>
          <w:rFonts w:hint="eastAsia"/>
        </w:rPr>
        <w:t>设计工作表现介绍（学习态度、工作作风、工作量等方面的情况）；</w:t>
      </w:r>
      <w:r w:rsidRPr="00C4253C">
        <w:rPr>
          <w:rFonts w:hint="eastAsia"/>
        </w:rPr>
        <w:t>2</w:t>
      </w:r>
      <w:r>
        <w:rPr>
          <w:rFonts w:hint="eastAsia"/>
        </w:rPr>
        <w:t>、对毕业</w:t>
      </w:r>
      <w:r w:rsidRPr="00C4253C">
        <w:rPr>
          <w:rFonts w:hint="eastAsia"/>
        </w:rPr>
        <w:t>设计本身质量的评价（文献综述与外语翻译、研究水平与实际能力、论文撰写质量、学术水平与创新等方面的情况）；</w:t>
      </w:r>
      <w:r w:rsidRPr="00C4253C">
        <w:rPr>
          <w:rFonts w:hint="eastAsia"/>
        </w:rPr>
        <w:t>3</w:t>
      </w:r>
      <w:r w:rsidRPr="00C4253C">
        <w:rPr>
          <w:rFonts w:hint="eastAsia"/>
        </w:rPr>
        <w:t>、对论文是否提交评审的判定（如同意提交评审等）。</w:t>
      </w:r>
    </w:p>
    <w:p w:rsidR="00295A06" w:rsidRPr="00763798" w:rsidRDefault="00295A06"/>
    <w:sectPr w:rsidR="00295A06" w:rsidRPr="0076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98"/>
    <w:rsid w:val="00295A06"/>
    <w:rsid w:val="003E5228"/>
    <w:rsid w:val="005C70CD"/>
    <w:rsid w:val="00763798"/>
    <w:rsid w:val="007A46E2"/>
    <w:rsid w:val="00A51FA0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7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7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>微软中国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2</cp:revision>
  <dcterms:created xsi:type="dcterms:W3CDTF">2019-01-10T03:37:00Z</dcterms:created>
  <dcterms:modified xsi:type="dcterms:W3CDTF">2019-01-10T07:04:00Z</dcterms:modified>
</cp:coreProperties>
</file>