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B1" w:rsidRPr="00ED6AB1" w:rsidRDefault="00573542" w:rsidP="00ED6AB1">
      <w:pPr>
        <w:jc w:val="center"/>
        <w:rPr>
          <w:sz w:val="28"/>
          <w:szCs w:val="28"/>
        </w:rPr>
      </w:pPr>
      <w:r>
        <w:rPr>
          <w:sz w:val="28"/>
          <w:szCs w:val="28"/>
        </w:rPr>
        <w:t>关键字检索系统</w:t>
      </w:r>
    </w:p>
    <w:p w:rsidR="00EA7E45" w:rsidRDefault="00EA7E45" w:rsidP="00EA7E4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1452834 </w:t>
      </w:r>
      <w:r>
        <w:rPr>
          <w:rFonts w:hint="eastAsia"/>
          <w:sz w:val="28"/>
          <w:szCs w:val="28"/>
        </w:rPr>
        <w:t>钱煜</w:t>
      </w:r>
    </w:p>
    <w:p w:rsidR="00B110B0" w:rsidRPr="00B110B0" w:rsidRDefault="00EA7E45" w:rsidP="00B110B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A7E45">
        <w:rPr>
          <w:rFonts w:hint="eastAsia"/>
          <w:sz w:val="28"/>
          <w:szCs w:val="28"/>
        </w:rPr>
        <w:t>项目背景</w:t>
      </w:r>
    </w:p>
    <w:p w:rsidR="00807D07" w:rsidRPr="00807D07" w:rsidRDefault="00807D07" w:rsidP="00807D07">
      <w:pPr>
        <w:ind w:firstLine="420"/>
        <w:rPr>
          <w:sz w:val="24"/>
          <w:szCs w:val="24"/>
        </w:rPr>
      </w:pPr>
      <w:r w:rsidRPr="00807D07">
        <w:rPr>
          <w:rFonts w:hint="eastAsia"/>
          <w:sz w:val="24"/>
          <w:szCs w:val="24"/>
        </w:rPr>
        <w:t>家谱是一种以表谱形式，记载一个以血缘关系为主体的家族世袭繁衍和重要</w:t>
      </w:r>
      <w:proofErr w:type="gramStart"/>
      <w:r w:rsidRPr="00807D07">
        <w:rPr>
          <w:rFonts w:hint="eastAsia"/>
          <w:sz w:val="24"/>
          <w:szCs w:val="24"/>
        </w:rPr>
        <w:t>任务事迹</w:t>
      </w:r>
      <w:proofErr w:type="gramEnd"/>
      <w:r w:rsidRPr="00807D07">
        <w:rPr>
          <w:rFonts w:hint="eastAsia"/>
          <w:sz w:val="24"/>
          <w:szCs w:val="24"/>
        </w:rPr>
        <w:t>的特殊图书体裁。家谱是中国特有的文化遗产，是中华民族的三大文献（国史，地志，族谱）之一，属于珍贵的人文资料，对于历史学，民俗学，人口学，社会学和经济学的深入研究，均有其不可替代的独特功能。本项目兑对家谱管理进行简单的模拟，以实现查看祖先和子孙个人信息，插入家族成员，删除家族成员的功能。</w:t>
      </w:r>
    </w:p>
    <w:p w:rsidR="00807D07" w:rsidRPr="00807D07" w:rsidRDefault="00807D07" w:rsidP="00807D07">
      <w:pPr>
        <w:rPr>
          <w:sz w:val="24"/>
          <w:szCs w:val="24"/>
        </w:rPr>
      </w:pPr>
    </w:p>
    <w:p w:rsidR="00807D07" w:rsidRPr="00807D07" w:rsidRDefault="00807D07" w:rsidP="00807D07">
      <w:pPr>
        <w:rPr>
          <w:sz w:val="24"/>
          <w:szCs w:val="24"/>
        </w:rPr>
      </w:pPr>
      <w:r w:rsidRPr="00807D07">
        <w:rPr>
          <w:rFonts w:hint="eastAsia"/>
          <w:sz w:val="24"/>
          <w:szCs w:val="24"/>
        </w:rPr>
        <w:t>项目功能要求：</w:t>
      </w:r>
    </w:p>
    <w:p w:rsidR="00807D07" w:rsidRPr="00807D07" w:rsidRDefault="00807D07" w:rsidP="00807D07">
      <w:pPr>
        <w:ind w:firstLine="420"/>
        <w:rPr>
          <w:sz w:val="24"/>
          <w:szCs w:val="24"/>
        </w:rPr>
      </w:pPr>
      <w:r w:rsidRPr="00807D07">
        <w:rPr>
          <w:rFonts w:hint="eastAsia"/>
          <w:sz w:val="24"/>
          <w:szCs w:val="24"/>
        </w:rPr>
        <w:t>本项目的实质是完成兑家谱成员信息的建立，查找，插入，修改，删除等功能，可以首先定义家族成员数据结构，然后将每个功能作为一个成员函数来完成对数据的操作，最后完成主函数以验证各个函数功能并得到运行结果。</w:t>
      </w:r>
    </w:p>
    <w:p w:rsidR="00573542" w:rsidRPr="00807D07" w:rsidRDefault="00573542" w:rsidP="00B110B0">
      <w:pPr>
        <w:ind w:firstLine="420"/>
        <w:rPr>
          <w:sz w:val="24"/>
          <w:szCs w:val="24"/>
        </w:rPr>
      </w:pPr>
    </w:p>
    <w:p w:rsidR="00B110B0" w:rsidRPr="00573542" w:rsidRDefault="00B110B0" w:rsidP="00B110B0">
      <w:pPr>
        <w:ind w:firstLine="420"/>
        <w:rPr>
          <w:sz w:val="24"/>
          <w:szCs w:val="24"/>
        </w:rPr>
      </w:pPr>
    </w:p>
    <w:p w:rsidR="00C3663B" w:rsidRPr="00EA7E45" w:rsidRDefault="00C3663B" w:rsidP="00EA7E45">
      <w:pPr>
        <w:pStyle w:val="a3"/>
        <w:ind w:left="720" w:firstLineChars="0" w:firstLine="0"/>
        <w:jc w:val="left"/>
        <w:rPr>
          <w:sz w:val="24"/>
          <w:szCs w:val="24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项目功能</w:t>
      </w:r>
    </w:p>
    <w:p w:rsidR="001D6511" w:rsidRPr="001D6511" w:rsidRDefault="00807D07" w:rsidP="001D6511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建立系统</w:t>
      </w:r>
    </w:p>
    <w:p w:rsidR="001D6511" w:rsidRPr="001D6511" w:rsidRDefault="00807D07" w:rsidP="001D6511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运行家族系统程序，如下：</w:t>
      </w:r>
    </w:p>
    <w:p w:rsidR="001D6511" w:rsidRDefault="00807D07" w:rsidP="005F1D72">
      <w:pPr>
        <w:pStyle w:val="a3"/>
        <w:ind w:left="420" w:firstLineChars="0" w:firstLine="360"/>
        <w:jc w:val="left"/>
        <w:rPr>
          <w:noProof/>
        </w:rPr>
      </w:pPr>
      <w:r>
        <w:rPr>
          <w:noProof/>
        </w:rPr>
        <w:drawing>
          <wp:inline distT="0" distB="0" distL="0" distR="0" wp14:anchorId="3B17292C" wp14:editId="69F528A2">
            <wp:extent cx="5274310" cy="34514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72" w:rsidRDefault="00807D07" w:rsidP="005F1D72">
      <w:pPr>
        <w:pStyle w:val="a3"/>
        <w:ind w:left="420" w:firstLineChars="0" w:firstLine="36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EBAB069" wp14:editId="5A02A604">
            <wp:extent cx="5274310" cy="34514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72" w:rsidRDefault="005F1D72" w:rsidP="005F1D72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807D07" w:rsidRDefault="00807D07" w:rsidP="00807D0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完善家谱</w:t>
      </w:r>
    </w:p>
    <w:p w:rsidR="00807D07" w:rsidRPr="00807D07" w:rsidRDefault="00807D07" w:rsidP="00807D07">
      <w:pPr>
        <w:pStyle w:val="a3"/>
        <w:ind w:left="780" w:firstLineChars="0" w:firstLine="0"/>
        <w:jc w:val="left"/>
        <w:rPr>
          <w:sz w:val="24"/>
          <w:szCs w:val="24"/>
        </w:rPr>
      </w:pPr>
      <w:r w:rsidRPr="00807D07">
        <w:rPr>
          <w:rFonts w:hint="eastAsia"/>
          <w:sz w:val="24"/>
          <w:szCs w:val="24"/>
        </w:rPr>
        <w:t>输入建立家庭的人的姓名、儿女人数、儿女姓名之后，程序会建立家庭。</w:t>
      </w:r>
    </w:p>
    <w:p w:rsidR="00807D07" w:rsidRPr="00807D07" w:rsidRDefault="00807D07" w:rsidP="00807D07">
      <w:pPr>
        <w:ind w:left="420" w:firstLine="360"/>
        <w:jc w:val="left"/>
        <w:rPr>
          <w:rFonts w:hint="eastAsia"/>
          <w:sz w:val="24"/>
          <w:szCs w:val="24"/>
        </w:rPr>
      </w:pPr>
      <w:r w:rsidRPr="00807D07">
        <w:drawing>
          <wp:inline distT="0" distB="0" distL="0" distR="0" wp14:anchorId="583B896E" wp14:editId="7F142F67">
            <wp:extent cx="5274310" cy="345149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07" w:rsidRPr="00807D07" w:rsidRDefault="00807D07" w:rsidP="00807D07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</w:p>
    <w:p w:rsidR="00807D07" w:rsidRDefault="00807D07" w:rsidP="00807D0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添加家庭成员</w:t>
      </w:r>
    </w:p>
    <w:p w:rsidR="00807D07" w:rsidRPr="00807D07" w:rsidRDefault="00807D07" w:rsidP="00807D07">
      <w:pPr>
        <w:pStyle w:val="a3"/>
        <w:ind w:left="780" w:firstLineChars="0" w:firstLine="0"/>
        <w:jc w:val="left"/>
        <w:rPr>
          <w:sz w:val="24"/>
          <w:szCs w:val="24"/>
        </w:rPr>
      </w:pPr>
      <w:r w:rsidRPr="00807D07"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添加儿女</w:t>
      </w:r>
      <w:r w:rsidRPr="00807D07">
        <w:rPr>
          <w:rFonts w:hint="eastAsia"/>
          <w:sz w:val="24"/>
          <w:szCs w:val="24"/>
        </w:rPr>
        <w:t>的人的</w:t>
      </w:r>
      <w:r>
        <w:rPr>
          <w:rFonts w:hint="eastAsia"/>
          <w:sz w:val="24"/>
          <w:szCs w:val="24"/>
        </w:rPr>
        <w:t>姓名</w:t>
      </w:r>
      <w:r w:rsidRPr="00807D07">
        <w:rPr>
          <w:rFonts w:hint="eastAsia"/>
          <w:sz w:val="24"/>
          <w:szCs w:val="24"/>
        </w:rPr>
        <w:t>、儿女姓名之后，程序会</w:t>
      </w:r>
      <w:r>
        <w:rPr>
          <w:rFonts w:hint="eastAsia"/>
          <w:sz w:val="24"/>
          <w:szCs w:val="24"/>
        </w:rPr>
        <w:t>添加</w:t>
      </w:r>
      <w:r w:rsidRPr="00807D07">
        <w:rPr>
          <w:rFonts w:hint="eastAsia"/>
          <w:sz w:val="24"/>
          <w:szCs w:val="24"/>
        </w:rPr>
        <w:t>家庭</w:t>
      </w:r>
      <w:r>
        <w:rPr>
          <w:rFonts w:hint="eastAsia"/>
          <w:sz w:val="24"/>
          <w:szCs w:val="24"/>
        </w:rPr>
        <w:t>成员</w:t>
      </w:r>
      <w:r w:rsidRPr="00807D07">
        <w:rPr>
          <w:rFonts w:hint="eastAsia"/>
          <w:sz w:val="24"/>
          <w:szCs w:val="24"/>
        </w:rPr>
        <w:t>。</w:t>
      </w:r>
    </w:p>
    <w:p w:rsidR="00807D07" w:rsidRPr="00807D07" w:rsidRDefault="00807D07" w:rsidP="00807D07">
      <w:pPr>
        <w:ind w:left="420" w:firstLine="360"/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5CC4CB" wp14:editId="14567E35">
            <wp:extent cx="5274310" cy="345149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07" w:rsidRPr="00807D07" w:rsidRDefault="00807D07" w:rsidP="00807D07">
      <w:pPr>
        <w:ind w:left="780"/>
        <w:jc w:val="left"/>
        <w:rPr>
          <w:rFonts w:hint="eastAsia"/>
          <w:sz w:val="24"/>
          <w:szCs w:val="24"/>
        </w:rPr>
      </w:pPr>
    </w:p>
    <w:p w:rsidR="00807D07" w:rsidRDefault="00807D07" w:rsidP="00807D0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解散局部家庭</w:t>
      </w:r>
    </w:p>
    <w:p w:rsidR="00807D07" w:rsidRDefault="00807D07" w:rsidP="00807D07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输入要解散家庭的人的姓名后，程序会解散该家庭。</w:t>
      </w:r>
    </w:p>
    <w:p w:rsidR="00807D07" w:rsidRDefault="00807D07" w:rsidP="00807D07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0C69D01" wp14:editId="2059C287">
            <wp:extent cx="5274310" cy="345149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07" w:rsidRDefault="00807D07" w:rsidP="00807D07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</w:p>
    <w:p w:rsidR="00807D07" w:rsidRDefault="00807D07" w:rsidP="00807D0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更改家庭成员姓名</w:t>
      </w:r>
    </w:p>
    <w:p w:rsidR="00807D07" w:rsidRPr="00807D07" w:rsidRDefault="00807D07" w:rsidP="00807D07">
      <w:pPr>
        <w:ind w:left="420" w:firstLine="30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4A274E" wp14:editId="29D29C74">
            <wp:extent cx="5274310" cy="345149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11" w:rsidRPr="00B110B0" w:rsidRDefault="001D6511" w:rsidP="00B110B0">
      <w:pPr>
        <w:jc w:val="left"/>
        <w:rPr>
          <w:sz w:val="24"/>
          <w:szCs w:val="24"/>
        </w:rPr>
      </w:pPr>
    </w:p>
    <w:p w:rsidR="00C3663B" w:rsidRPr="00ED6AB1" w:rsidRDefault="00EA7E45" w:rsidP="00ED6AB1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B65583">
        <w:rPr>
          <w:rFonts w:hint="eastAsia"/>
          <w:sz w:val="28"/>
          <w:szCs w:val="28"/>
        </w:rPr>
        <w:t>优点</w:t>
      </w:r>
    </w:p>
    <w:p w:rsidR="00C3663B" w:rsidRDefault="00807D07" w:rsidP="005F1D72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结构清晰。程序由两个类构成，</w:t>
      </w:r>
      <w:r>
        <w:rPr>
          <w:rFonts w:hint="eastAsia"/>
          <w:sz w:val="24"/>
          <w:szCs w:val="24"/>
        </w:rPr>
        <w:t>System</w:t>
      </w:r>
      <w:proofErr w:type="gramStart"/>
      <w:r>
        <w:rPr>
          <w:rFonts w:hint="eastAsia"/>
          <w:sz w:val="24"/>
          <w:szCs w:val="24"/>
        </w:rPr>
        <w:t>类负责</w:t>
      </w:r>
      <w:proofErr w:type="gramEnd"/>
      <w:r>
        <w:rPr>
          <w:rFonts w:hint="eastAsia"/>
          <w:sz w:val="24"/>
          <w:szCs w:val="24"/>
        </w:rPr>
        <w:t>对家族进行维护等基本操作，</w:t>
      </w:r>
      <w:r>
        <w:rPr>
          <w:rFonts w:hint="eastAsia"/>
          <w:sz w:val="24"/>
          <w:szCs w:val="24"/>
        </w:rPr>
        <w:t>Person</w:t>
      </w:r>
      <w:proofErr w:type="gramStart"/>
      <w:r>
        <w:rPr>
          <w:rFonts w:hint="eastAsia"/>
          <w:sz w:val="24"/>
          <w:szCs w:val="24"/>
        </w:rPr>
        <w:t>类负责</w:t>
      </w:r>
      <w:proofErr w:type="gramEnd"/>
      <w:r>
        <w:rPr>
          <w:rFonts w:hint="eastAsia"/>
          <w:sz w:val="24"/>
          <w:szCs w:val="24"/>
        </w:rPr>
        <w:t>对家族成员自身进行操作。</w:t>
      </w:r>
    </w:p>
    <w:p w:rsidR="00807D07" w:rsidRDefault="00807D07" w:rsidP="005F1D72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容错性好。程序多处加入了容错操作，对重名情况、姓名为空情况进行了判断。</w:t>
      </w:r>
    </w:p>
    <w:p w:rsidR="00807D07" w:rsidRPr="005F1D72" w:rsidRDefault="00807D07" w:rsidP="00807D07">
      <w:pPr>
        <w:pStyle w:val="a3"/>
        <w:ind w:left="114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714E2B8" wp14:editId="374A8795">
            <wp:extent cx="5274310" cy="3451499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7E" w:rsidRPr="005F1D72" w:rsidRDefault="00C62E7E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C62E7E" w:rsidRDefault="00C62E7E" w:rsidP="00DB376E">
      <w:pPr>
        <w:pStyle w:val="a3"/>
        <w:ind w:left="1140" w:firstLineChars="0" w:firstLine="0"/>
        <w:jc w:val="left"/>
        <w:rPr>
          <w:sz w:val="24"/>
          <w:szCs w:val="24"/>
        </w:rPr>
      </w:pPr>
    </w:p>
    <w:p w:rsidR="00B65583" w:rsidRDefault="00B65583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程序描述</w:t>
      </w:r>
    </w:p>
    <w:p w:rsidR="00807D07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  <w:r w:rsidRPr="00C3663B">
        <w:rPr>
          <w:rFonts w:hint="eastAsia"/>
          <w:sz w:val="24"/>
          <w:szCs w:val="24"/>
        </w:rPr>
        <w:t>程序由</w:t>
      </w:r>
      <w:r w:rsidR="001D6511">
        <w:rPr>
          <w:rFonts w:hint="eastAsia"/>
          <w:sz w:val="24"/>
          <w:szCs w:val="24"/>
        </w:rPr>
        <w:t>一</w:t>
      </w:r>
      <w:r w:rsidRPr="00C3663B">
        <w:rPr>
          <w:rFonts w:hint="eastAsia"/>
          <w:sz w:val="24"/>
          <w:szCs w:val="24"/>
        </w:rPr>
        <w:t>个</w:t>
      </w:r>
      <w:r w:rsidR="005F1D72">
        <w:rPr>
          <w:rFonts w:hint="eastAsia"/>
          <w:sz w:val="24"/>
          <w:szCs w:val="24"/>
        </w:rPr>
        <w:t>System</w:t>
      </w:r>
      <w:r w:rsidRPr="00C3663B">
        <w:rPr>
          <w:rFonts w:hint="eastAsia"/>
          <w:sz w:val="24"/>
          <w:szCs w:val="24"/>
        </w:rPr>
        <w:t>类</w:t>
      </w:r>
      <w:r w:rsidR="00807D07">
        <w:rPr>
          <w:rFonts w:hint="eastAsia"/>
          <w:sz w:val="24"/>
          <w:szCs w:val="24"/>
        </w:rPr>
        <w:t>与</w:t>
      </w:r>
      <w:r w:rsidR="00807D07">
        <w:rPr>
          <w:rFonts w:hint="eastAsia"/>
          <w:sz w:val="24"/>
          <w:szCs w:val="24"/>
        </w:rPr>
        <w:t>Person</w:t>
      </w:r>
      <w:r w:rsidR="00807D07">
        <w:rPr>
          <w:rFonts w:hint="eastAsia"/>
          <w:sz w:val="24"/>
          <w:szCs w:val="24"/>
        </w:rPr>
        <w:t>类</w:t>
      </w:r>
      <w:r w:rsidRPr="00C3663B">
        <w:rPr>
          <w:rFonts w:hint="eastAsia"/>
          <w:sz w:val="24"/>
          <w:szCs w:val="24"/>
        </w:rPr>
        <w:t>构成</w:t>
      </w:r>
      <w:r w:rsidR="00807D07">
        <w:rPr>
          <w:rFonts w:hint="eastAsia"/>
          <w:sz w:val="24"/>
          <w:szCs w:val="24"/>
        </w:rPr>
        <w:t>。</w:t>
      </w:r>
    </w:p>
    <w:p w:rsidR="00C3663B" w:rsidRDefault="00807D07" w:rsidP="00807D07">
      <w:pPr>
        <w:ind w:left="30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</w:rPr>
        <w:t>类有创建家族、完善家谱、添加家庭成员、解散局部家庭、更改家庭成员姓名等操作。</w:t>
      </w:r>
      <w:r w:rsidR="005F1D72"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130C48FD" wp14:editId="5958C4DC">
            <wp:extent cx="5274310" cy="606545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3B" w:rsidRDefault="00C3663B" w:rsidP="00C3663B">
      <w:pPr>
        <w:ind w:left="300" w:firstLine="420"/>
        <w:jc w:val="left"/>
        <w:rPr>
          <w:rFonts w:hint="eastAsia"/>
          <w:sz w:val="24"/>
          <w:szCs w:val="24"/>
        </w:rPr>
      </w:pPr>
    </w:p>
    <w:p w:rsidR="00807D07" w:rsidRDefault="00807D07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Person</w:t>
      </w:r>
      <w:r>
        <w:rPr>
          <w:rFonts w:hint="eastAsia"/>
          <w:sz w:val="24"/>
          <w:szCs w:val="24"/>
        </w:rPr>
        <w:t>类有获取成员姓名、改变成员姓名、添加孩子、打印家庭成员孩子、清除家庭成员孩子方法。</w:t>
      </w:r>
    </w:p>
    <w:p w:rsidR="00807D07" w:rsidRDefault="00807D07" w:rsidP="00C3663B">
      <w:pPr>
        <w:ind w:left="300" w:firstLine="420"/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BC7DD6" wp14:editId="774B2719">
            <wp:extent cx="4562475" cy="49530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07" w:rsidRPr="00C3663B" w:rsidRDefault="00807D07" w:rsidP="00C3663B">
      <w:pPr>
        <w:ind w:left="300" w:firstLine="420"/>
        <w:jc w:val="left"/>
        <w:rPr>
          <w:sz w:val="24"/>
          <w:szCs w:val="24"/>
        </w:rPr>
      </w:pPr>
    </w:p>
    <w:p w:rsidR="00C3663B" w:rsidRDefault="00C3663B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函数：首先建立</w:t>
      </w:r>
      <w:r w:rsidR="005F1D72">
        <w:rPr>
          <w:rFonts w:hint="eastAsia"/>
          <w:sz w:val="24"/>
          <w:szCs w:val="24"/>
        </w:rPr>
        <w:t>System</w:t>
      </w:r>
      <w:r>
        <w:rPr>
          <w:rFonts w:hint="eastAsia"/>
          <w:sz w:val="24"/>
          <w:szCs w:val="24"/>
        </w:rPr>
        <w:t>类的一个事例，然后调用其</w:t>
      </w:r>
      <w:r>
        <w:rPr>
          <w:rFonts w:hint="eastAsia"/>
          <w:sz w:val="24"/>
          <w:szCs w:val="24"/>
        </w:rPr>
        <w:t>Start</w:t>
      </w:r>
      <w:r w:rsidR="005F1D72">
        <w:rPr>
          <w:rFonts w:hint="eastAsia"/>
          <w:sz w:val="24"/>
          <w:szCs w:val="24"/>
        </w:rPr>
        <w:t>方法</w:t>
      </w:r>
      <w:r>
        <w:rPr>
          <w:rFonts w:hint="eastAsia"/>
          <w:sz w:val="24"/>
          <w:szCs w:val="24"/>
        </w:rPr>
        <w:t>。</w:t>
      </w:r>
    </w:p>
    <w:p w:rsidR="00C62E7E" w:rsidRDefault="00807D07" w:rsidP="00C3663B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16FC273" wp14:editId="278374DE">
            <wp:extent cx="3600450" cy="1600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11" w:rsidRPr="00807D07" w:rsidRDefault="001D6511" w:rsidP="00807D07">
      <w:pPr>
        <w:jc w:val="left"/>
        <w:rPr>
          <w:sz w:val="24"/>
          <w:szCs w:val="24"/>
        </w:rPr>
      </w:pPr>
    </w:p>
    <w:p w:rsidR="00C3663B" w:rsidRPr="00C3663B" w:rsidRDefault="00C3663B" w:rsidP="00C3663B">
      <w:pPr>
        <w:jc w:val="left"/>
        <w:rPr>
          <w:sz w:val="28"/>
          <w:szCs w:val="28"/>
        </w:rPr>
      </w:pPr>
    </w:p>
    <w:p w:rsidR="00EA7E45" w:rsidRDefault="00EA7E45" w:rsidP="00EA7E4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程序接口</w:t>
      </w:r>
    </w:p>
    <w:p w:rsidR="00C3663B" w:rsidRPr="00C3663B" w:rsidRDefault="00C3663B" w:rsidP="00C3663B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3663B">
        <w:rPr>
          <w:rFonts w:hint="eastAsia"/>
          <w:b/>
          <w:sz w:val="28"/>
          <w:szCs w:val="28"/>
        </w:rPr>
        <w:t xml:space="preserve">Class </w:t>
      </w:r>
      <w:r w:rsidR="00214E7F">
        <w:rPr>
          <w:rFonts w:hint="eastAsia"/>
          <w:b/>
          <w:sz w:val="28"/>
          <w:szCs w:val="28"/>
        </w:rPr>
        <w:t>System</w:t>
      </w:r>
      <w:r>
        <w:rPr>
          <w:rFonts w:hint="eastAsia"/>
          <w:b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07D07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成员函数名</w:t>
            </w:r>
          </w:p>
        </w:tc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</w:tr>
      <w:tr w:rsidR="00807D07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807D07">
              <w:t>ystem()</w:t>
            </w:r>
          </w:p>
        </w:tc>
        <w:tc>
          <w:tcPr>
            <w:tcW w:w="2130" w:type="dxa"/>
          </w:tcPr>
          <w:p w:rsidR="00807D07" w:rsidRDefault="00807D07" w:rsidP="00807D07">
            <w:pPr>
              <w:rPr>
                <w:rFonts w:hint="eastAsia"/>
              </w:rPr>
            </w:pPr>
            <w:r>
              <w:rPr>
                <w:rFonts w:hint="eastAsia"/>
              </w:rPr>
              <w:t>默认构造函数，。</w:t>
            </w: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eastAsia="宋体" w:hint="eastAsia"/>
              </w:rPr>
            </w:pP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</w:tr>
      <w:tr w:rsidR="00807D07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initial()</w:t>
            </w:r>
          </w:p>
        </w:tc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初始化对象</w:t>
            </w: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</w:tr>
      <w:tr w:rsidR="00807D07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showBg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打印初始面板</w:t>
            </w: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</w:tr>
      <w:tr w:rsidR="00807D07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start()</w:t>
            </w:r>
          </w:p>
        </w:tc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控制流程</w:t>
            </w: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</w:tr>
      <w:tr w:rsidR="00807D07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work()</w:t>
            </w:r>
          </w:p>
        </w:tc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设核心操作</w:t>
            </w:r>
            <w:proofErr w:type="gramEnd"/>
            <w:r>
              <w:rPr>
                <w:rFonts w:hint="eastAsia"/>
              </w:rPr>
              <w:t>方法</w:t>
            </w: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</w:tr>
      <w:tr w:rsidR="00807D07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addFamily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添加家谱</w:t>
            </w: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</w:tr>
      <w:tr w:rsidR="00807D07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addChild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添加家庭成员</w:t>
            </w: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</w:tr>
      <w:tr w:rsidR="00807D07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807D07" w:rsidRDefault="00807D07" w:rsidP="00807D07">
            <w:pPr>
              <w:rPr>
                <w:rFonts w:hint="eastAsia"/>
              </w:rPr>
            </w:pPr>
            <w:r w:rsidRPr="00807D07">
              <w:t>_</w:t>
            </w:r>
            <w:proofErr w:type="spellStart"/>
            <w:r w:rsidRPr="00807D07">
              <w:t>dismissFamily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解散局部家庭</w:t>
            </w: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</w:tr>
      <w:tr w:rsidR="00807D07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807D07" w:rsidRDefault="00807D07" w:rsidP="00807D07">
            <w:pPr>
              <w:rPr>
                <w:rFonts w:hint="eastAsia"/>
              </w:rPr>
            </w:pPr>
            <w:r w:rsidRPr="00807D07">
              <w:t>_</w:t>
            </w:r>
            <w:proofErr w:type="spellStart"/>
            <w:r w:rsidRPr="00807D07">
              <w:t>changeName</w:t>
            </w:r>
            <w:proofErr w:type="spellEnd"/>
            <w:r w:rsidRPr="00807D07">
              <w:t>()</w:t>
            </w:r>
          </w:p>
        </w:tc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更改家庭成员姓名</w:t>
            </w: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</w:tr>
      <w:tr w:rsidR="00807D07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 w:rsidRPr="00807D07">
              <w:t>_</w:t>
            </w:r>
            <w:proofErr w:type="spellStart"/>
            <w:r w:rsidRPr="00807D07">
              <w:t>findPerson</w:t>
            </w:r>
            <w:proofErr w:type="spellEnd"/>
            <w:r w:rsidRPr="00807D07">
              <w:t>(string name)</w:t>
            </w:r>
          </w:p>
        </w:tc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寻找并返回家庭成员</w:t>
            </w:r>
          </w:p>
        </w:tc>
        <w:tc>
          <w:tcPr>
            <w:tcW w:w="2131" w:type="dxa"/>
          </w:tcPr>
          <w:p w:rsidR="00807D07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r w:rsidR="00807D07">
              <w:rPr>
                <w:rFonts w:hint="eastAsia"/>
              </w:rPr>
              <w:t>name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寻找的家庭成员姓名</w:t>
            </w:r>
            <w:r>
              <w:rPr>
                <w:rFonts w:hint="eastAsia"/>
              </w:rPr>
              <w:t>）</w:t>
            </w: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Person*</w:t>
            </w:r>
          </w:p>
        </w:tc>
      </w:tr>
      <w:tr w:rsidR="00807D07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 w:rsidRPr="00807D07">
              <w:t>_</w:t>
            </w:r>
            <w:proofErr w:type="spellStart"/>
            <w:r w:rsidRPr="00807D07">
              <w:t>findName</w:t>
            </w:r>
            <w:proofErr w:type="spellEnd"/>
            <w:r w:rsidRPr="00807D07">
              <w:t>()</w:t>
            </w:r>
          </w:p>
        </w:tc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新建并返回一个新的家庭成员</w:t>
            </w: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07D07" w:rsidRDefault="00E064A3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Person*</w:t>
            </w:r>
          </w:p>
        </w:tc>
      </w:tr>
      <w:tr w:rsidR="00807D07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 w:rsidRPr="00807D07">
              <w:t>_</w:t>
            </w:r>
            <w:proofErr w:type="spellStart"/>
            <w:r w:rsidRPr="00807D07">
              <w:t>checkName</w:t>
            </w:r>
            <w:proofErr w:type="spellEnd"/>
            <w:r w:rsidRPr="00807D07">
              <w:t>()</w:t>
            </w:r>
          </w:p>
        </w:tc>
        <w:tc>
          <w:tcPr>
            <w:tcW w:w="2130" w:type="dxa"/>
          </w:tcPr>
          <w:p w:rsidR="00807D07" w:rsidRDefault="00807D07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读取并返回家庭成员名字</w:t>
            </w:r>
          </w:p>
        </w:tc>
        <w:tc>
          <w:tcPr>
            <w:tcW w:w="2131" w:type="dxa"/>
          </w:tcPr>
          <w:p w:rsidR="00807D07" w:rsidRDefault="00807D07" w:rsidP="008114A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807D07" w:rsidRDefault="00E064A3" w:rsidP="00E064A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</w:tbl>
    <w:p w:rsidR="00807D07" w:rsidRDefault="00807D07" w:rsidP="009B0AB7">
      <w:pPr>
        <w:jc w:val="left"/>
        <w:rPr>
          <w:rFonts w:hint="eastAsia"/>
          <w:sz w:val="24"/>
          <w:szCs w:val="24"/>
        </w:rPr>
      </w:pPr>
    </w:p>
    <w:p w:rsidR="00016E44" w:rsidRPr="00C3663B" w:rsidRDefault="00016E44" w:rsidP="00016E44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3663B">
        <w:rPr>
          <w:rFonts w:hint="eastAsia"/>
          <w:b/>
          <w:sz w:val="28"/>
          <w:szCs w:val="28"/>
        </w:rPr>
        <w:t xml:space="preserve">Class </w:t>
      </w:r>
      <w:r>
        <w:rPr>
          <w:rFonts w:hint="eastAsia"/>
          <w:b/>
          <w:sz w:val="28"/>
          <w:szCs w:val="28"/>
        </w:rPr>
        <w:t>Person</w:t>
      </w:r>
      <w:r>
        <w:rPr>
          <w:rFonts w:hint="eastAsia"/>
          <w:b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16E44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成员函数名</w:t>
            </w:r>
          </w:p>
        </w:tc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值类型</w:t>
            </w:r>
            <w:proofErr w:type="gramEnd"/>
          </w:p>
        </w:tc>
      </w:tr>
      <w:tr w:rsidR="00016E44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Person()</w:t>
            </w:r>
          </w:p>
        </w:tc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默认构造函数，。</w:t>
            </w: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eastAsia="宋体" w:hint="eastAsia"/>
              </w:rPr>
            </w:pP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</w:p>
        </w:tc>
      </w:tr>
      <w:tr w:rsidR="00016E44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String name</w:t>
            </w:r>
            <w:r>
              <w:rPr>
                <w:rFonts w:hint="eastAsia"/>
              </w:rPr>
              <w:t>（成员姓名）</w:t>
            </w: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</w:p>
        </w:tc>
      </w:tr>
      <w:tr w:rsidR="00016E44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proofErr w:type="spellStart"/>
            <w:r w:rsidRPr="00016E44">
              <w:t>getName</w:t>
            </w:r>
            <w:proofErr w:type="spellEnd"/>
            <w:r w:rsidRPr="00016E44">
              <w:t>()</w:t>
            </w:r>
          </w:p>
        </w:tc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获取对象姓名</w:t>
            </w: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016E44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proofErr w:type="spellStart"/>
            <w:r w:rsidRPr="00016E44">
              <w:t>changeName</w:t>
            </w:r>
            <w:proofErr w:type="spellEnd"/>
            <w:r w:rsidRPr="00016E44">
              <w:t>(string name)</w:t>
            </w:r>
          </w:p>
        </w:tc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r w:rsidRPr="00016E44">
              <w:rPr>
                <w:rFonts w:hint="eastAsia"/>
              </w:rPr>
              <w:t>改变家庭成员姓名</w:t>
            </w: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String name</w:t>
            </w:r>
            <w:r>
              <w:rPr>
                <w:rFonts w:hint="eastAsia"/>
              </w:rPr>
              <w:t>（成员姓名）</w:t>
            </w: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</w:p>
        </w:tc>
      </w:tr>
      <w:tr w:rsidR="00016E44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work()</w:t>
            </w:r>
          </w:p>
        </w:tc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设核心操作</w:t>
            </w:r>
            <w:proofErr w:type="gramEnd"/>
            <w:r>
              <w:rPr>
                <w:rFonts w:hint="eastAsia"/>
              </w:rPr>
              <w:t>方法</w:t>
            </w: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</w:p>
        </w:tc>
      </w:tr>
      <w:tr w:rsidR="00016E44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proofErr w:type="spellStart"/>
            <w:r w:rsidRPr="00016E44">
              <w:t>addChild</w:t>
            </w:r>
            <w:proofErr w:type="spellEnd"/>
            <w:r w:rsidRPr="00016E44">
              <w:t>(Person* child)</w:t>
            </w:r>
          </w:p>
        </w:tc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子孙</w:t>
            </w: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  <w:r>
              <w:rPr>
                <w:rFonts w:hint="eastAsia"/>
              </w:rPr>
              <w:t>Person*child</w:t>
            </w:r>
            <w:r>
              <w:rPr>
                <w:rFonts w:hint="eastAsia"/>
              </w:rPr>
              <w:t>（要添加的子孙对象指针）</w:t>
            </w: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</w:p>
        </w:tc>
      </w:tr>
      <w:tr w:rsidR="00016E44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r w:rsidRPr="00016E44">
              <w:t>show()</w:t>
            </w:r>
          </w:p>
        </w:tc>
        <w:tc>
          <w:tcPr>
            <w:tcW w:w="2130" w:type="dxa"/>
          </w:tcPr>
          <w:p w:rsidR="00016E44" w:rsidRDefault="00016E44" w:rsidP="00016E44">
            <w:pPr>
              <w:rPr>
                <w:rFonts w:hint="eastAsia"/>
              </w:rPr>
            </w:pP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对象孩子</w:t>
            </w: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</w:p>
        </w:tc>
      </w:tr>
      <w:tr w:rsidR="00016E44" w:rsidTr="008114A4">
        <w:tblPrEx>
          <w:tblCellMar>
            <w:top w:w="0" w:type="dxa"/>
            <w:bottom w:w="0" w:type="dxa"/>
          </w:tblCellMar>
        </w:tblPrEx>
        <w:tc>
          <w:tcPr>
            <w:tcW w:w="2130" w:type="dxa"/>
          </w:tcPr>
          <w:p w:rsidR="00016E44" w:rsidRDefault="00016E44" w:rsidP="008114A4">
            <w:pPr>
              <w:rPr>
                <w:rFonts w:hint="eastAsia"/>
              </w:rPr>
            </w:pPr>
            <w:proofErr w:type="spellStart"/>
            <w:r w:rsidRPr="00016E44">
              <w:t>clearChildren</w:t>
            </w:r>
            <w:proofErr w:type="spellEnd"/>
            <w:r w:rsidRPr="00016E44">
              <w:t>()</w:t>
            </w:r>
          </w:p>
        </w:tc>
        <w:tc>
          <w:tcPr>
            <w:tcW w:w="2130" w:type="dxa"/>
          </w:tcPr>
          <w:p w:rsidR="00016E44" w:rsidRDefault="00016E44" w:rsidP="00016E44">
            <w:pPr>
              <w:rPr>
                <w:rFonts w:hint="eastAsia"/>
              </w:rPr>
            </w:pP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>Person</w:t>
            </w:r>
            <w:r>
              <w:rPr>
                <w:rFonts w:hint="eastAsia"/>
              </w:rPr>
              <w:t>对象孩子</w:t>
            </w: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16E44" w:rsidRDefault="00016E44" w:rsidP="008114A4">
            <w:pPr>
              <w:rPr>
                <w:rFonts w:hint="eastAsia"/>
              </w:rPr>
            </w:pPr>
          </w:p>
        </w:tc>
      </w:tr>
    </w:tbl>
    <w:p w:rsidR="00016E44" w:rsidRPr="001D6511" w:rsidRDefault="00016E44" w:rsidP="009B0AB7">
      <w:pPr>
        <w:jc w:val="left"/>
        <w:rPr>
          <w:sz w:val="24"/>
          <w:szCs w:val="24"/>
        </w:rPr>
      </w:pPr>
      <w:bookmarkStart w:id="0" w:name="_GoBack"/>
      <w:bookmarkEnd w:id="0"/>
    </w:p>
    <w:sectPr w:rsidR="00016E44" w:rsidRPr="001D6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256" w:rsidRDefault="00AC7256" w:rsidP="00ED6AB1">
      <w:r>
        <w:separator/>
      </w:r>
    </w:p>
  </w:endnote>
  <w:endnote w:type="continuationSeparator" w:id="0">
    <w:p w:rsidR="00AC7256" w:rsidRDefault="00AC7256" w:rsidP="00ED6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256" w:rsidRDefault="00AC7256" w:rsidP="00ED6AB1">
      <w:r>
        <w:separator/>
      </w:r>
    </w:p>
  </w:footnote>
  <w:footnote w:type="continuationSeparator" w:id="0">
    <w:p w:rsidR="00AC7256" w:rsidRDefault="00AC7256" w:rsidP="00ED6A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.65pt;height:.65pt;visibility:visible;mso-wrap-style:square" o:bullet="t">
        <v:imagedata r:id="rId1" o:title=""/>
      </v:shape>
    </w:pict>
  </w:numPicBullet>
  <w:abstractNum w:abstractNumId="0">
    <w:nsid w:val="120A46E8"/>
    <w:multiLevelType w:val="hybridMultilevel"/>
    <w:tmpl w:val="24869F94"/>
    <w:lvl w:ilvl="0" w:tplc="8B361B4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0FB437A"/>
    <w:multiLevelType w:val="hybridMultilevel"/>
    <w:tmpl w:val="5E069BC0"/>
    <w:lvl w:ilvl="0" w:tplc="D7DA64F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76B34EC"/>
    <w:multiLevelType w:val="hybridMultilevel"/>
    <w:tmpl w:val="5B345774"/>
    <w:lvl w:ilvl="0" w:tplc="EF7625C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00222E"/>
    <w:multiLevelType w:val="hybridMultilevel"/>
    <w:tmpl w:val="F1DE78A8"/>
    <w:lvl w:ilvl="0" w:tplc="70C49F1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5C2D88"/>
    <w:multiLevelType w:val="hybridMultilevel"/>
    <w:tmpl w:val="EE4EBFB0"/>
    <w:lvl w:ilvl="0" w:tplc="67DAA87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53A1B6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E305F9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53A6AD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DA487A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F46D57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34C27F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E40F2F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85CDBF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5B"/>
    <w:rsid w:val="00016E44"/>
    <w:rsid w:val="000743C2"/>
    <w:rsid w:val="001D6511"/>
    <w:rsid w:val="00214E7F"/>
    <w:rsid w:val="00354B16"/>
    <w:rsid w:val="00573542"/>
    <w:rsid w:val="005F1D72"/>
    <w:rsid w:val="0063103A"/>
    <w:rsid w:val="006C4CAF"/>
    <w:rsid w:val="00750D16"/>
    <w:rsid w:val="00752AAA"/>
    <w:rsid w:val="00761095"/>
    <w:rsid w:val="00807D07"/>
    <w:rsid w:val="009B0AB7"/>
    <w:rsid w:val="009E04AE"/>
    <w:rsid w:val="00AC7256"/>
    <w:rsid w:val="00B110B0"/>
    <w:rsid w:val="00B65583"/>
    <w:rsid w:val="00C3663B"/>
    <w:rsid w:val="00C62E7E"/>
    <w:rsid w:val="00D0600A"/>
    <w:rsid w:val="00DB376E"/>
    <w:rsid w:val="00E064A3"/>
    <w:rsid w:val="00E94C86"/>
    <w:rsid w:val="00EA7E45"/>
    <w:rsid w:val="00ED0E5B"/>
    <w:rsid w:val="00ED6AB1"/>
    <w:rsid w:val="00F0417C"/>
    <w:rsid w:val="00F4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7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A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A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A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E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7E4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7E4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2A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2AA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D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D6A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D6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D6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jx-pc</dc:creator>
  <cp:keywords/>
  <dc:description/>
  <cp:lastModifiedBy>jx-pc</cp:lastModifiedBy>
  <cp:revision>19</cp:revision>
  <dcterms:created xsi:type="dcterms:W3CDTF">2015-10-20T05:29:00Z</dcterms:created>
  <dcterms:modified xsi:type="dcterms:W3CDTF">2016-01-08T13:29:00Z</dcterms:modified>
</cp:coreProperties>
</file>