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E" w:rsidRDefault="00F74A07">
      <w:pPr>
        <w:rPr>
          <w:b/>
          <w:sz w:val="28"/>
        </w:rPr>
      </w:pPr>
      <w:r w:rsidRPr="00F74A07">
        <w:rPr>
          <w:b/>
          <w:sz w:val="28"/>
        </w:rPr>
        <w:t>第二十一节知识点</w:t>
      </w:r>
      <w:r>
        <w:rPr>
          <w:rFonts w:hint="eastAsia"/>
          <w:b/>
          <w:sz w:val="28"/>
        </w:rPr>
        <w:t>:</w:t>
      </w:r>
    </w:p>
    <w:p w:rsidR="00F74A07" w:rsidRDefault="00F74A07">
      <w:pPr>
        <w:rPr>
          <w:b/>
          <w:sz w:val="28"/>
        </w:rPr>
      </w:pPr>
      <w:r>
        <w:rPr>
          <w:b/>
          <w:sz w:val="28"/>
        </w:rPr>
        <w:tab/>
      </w:r>
      <w:r w:rsidR="00692986">
        <w:rPr>
          <w:b/>
          <w:sz w:val="28"/>
        </w:rPr>
        <w:t xml:space="preserve">Mysql </w:t>
      </w:r>
      <w:r w:rsidR="00692986">
        <w:rPr>
          <w:b/>
          <w:sz w:val="28"/>
        </w:rPr>
        <w:t>服务器配置参数介绍</w:t>
      </w:r>
    </w:p>
    <w:p w:rsidR="00133405" w:rsidRDefault="00133405">
      <w:pPr>
        <w:rPr>
          <w:b/>
          <w:sz w:val="28"/>
        </w:rPr>
      </w:pPr>
      <w:r>
        <w:rPr>
          <w:b/>
          <w:sz w:val="28"/>
        </w:rPr>
        <w:tab/>
      </w:r>
      <w:r w:rsidR="002E03C0">
        <w:rPr>
          <w:b/>
          <w:sz w:val="28"/>
        </w:rPr>
        <w:tab/>
      </w:r>
      <w:r w:rsidR="00057C10">
        <w:rPr>
          <w:b/>
          <w:sz w:val="28"/>
        </w:rPr>
        <w:t xml:space="preserve">  </w:t>
      </w:r>
      <w:r w:rsidR="00436DDA">
        <w:rPr>
          <w:b/>
          <w:sz w:val="28"/>
        </w:rPr>
        <w:t>一部分</w:t>
      </w:r>
      <w:r w:rsidR="00900250">
        <w:rPr>
          <w:b/>
          <w:sz w:val="28"/>
        </w:rPr>
        <w:t>参数</w:t>
      </w:r>
      <w:r w:rsidR="00A24EDB">
        <w:rPr>
          <w:b/>
          <w:sz w:val="28"/>
        </w:rPr>
        <w:t>要</w:t>
      </w:r>
      <w:r w:rsidR="001B3350">
        <w:rPr>
          <w:rFonts w:hint="eastAsia"/>
          <w:b/>
          <w:sz w:val="28"/>
        </w:rPr>
        <w:t xml:space="preserve"> </w:t>
      </w:r>
      <w:r w:rsidR="00900250">
        <w:rPr>
          <w:b/>
          <w:sz w:val="28"/>
        </w:rPr>
        <w:t>根据</w:t>
      </w:r>
      <w:r w:rsidR="00900250">
        <w:rPr>
          <w:rFonts w:hint="eastAsia"/>
          <w:b/>
          <w:sz w:val="28"/>
        </w:rPr>
        <w:t xml:space="preserve"> </w:t>
      </w:r>
      <w:r w:rsidR="00900250" w:rsidRPr="00301254">
        <w:rPr>
          <w:rFonts w:hint="eastAsia"/>
          <w:b/>
          <w:color w:val="FF0000"/>
          <w:sz w:val="28"/>
        </w:rPr>
        <w:t>服务器硬件</w:t>
      </w:r>
      <w:r w:rsidR="00900250">
        <w:rPr>
          <w:rFonts w:hint="eastAsia"/>
          <w:b/>
          <w:sz w:val="28"/>
        </w:rPr>
        <w:t>、</w:t>
      </w:r>
      <w:r w:rsidR="00900250" w:rsidRPr="00301254">
        <w:rPr>
          <w:rFonts w:hint="eastAsia"/>
          <w:b/>
          <w:color w:val="FF0000"/>
          <w:sz w:val="28"/>
        </w:rPr>
        <w:t>应用类型</w:t>
      </w:r>
      <w:r w:rsidR="00900250">
        <w:rPr>
          <w:rFonts w:hint="eastAsia"/>
          <w:b/>
          <w:sz w:val="28"/>
        </w:rPr>
        <w:t>、</w:t>
      </w:r>
      <w:r w:rsidR="00900250" w:rsidRPr="00301254">
        <w:rPr>
          <w:rFonts w:hint="eastAsia"/>
          <w:b/>
          <w:color w:val="FF0000"/>
          <w:sz w:val="28"/>
        </w:rPr>
        <w:t>数据量的大小</w:t>
      </w:r>
      <w:r w:rsidR="00900250">
        <w:rPr>
          <w:rFonts w:hint="eastAsia"/>
          <w:b/>
          <w:sz w:val="28"/>
        </w:rPr>
        <w:t>、和</w:t>
      </w:r>
      <w:r w:rsidR="00900250" w:rsidRPr="00301254">
        <w:rPr>
          <w:rFonts w:hint="eastAsia"/>
          <w:b/>
          <w:color w:val="FF0000"/>
          <w:sz w:val="28"/>
        </w:rPr>
        <w:t>服务器的大小</w:t>
      </w:r>
      <w:r w:rsidR="00900250">
        <w:rPr>
          <w:rFonts w:hint="eastAsia"/>
          <w:b/>
          <w:sz w:val="28"/>
        </w:rPr>
        <w:t>进行调整</w:t>
      </w:r>
      <w:r w:rsidR="00436DDA">
        <w:rPr>
          <w:rFonts w:hint="eastAsia"/>
          <w:b/>
          <w:sz w:val="28"/>
        </w:rPr>
        <w:t>；</w:t>
      </w:r>
    </w:p>
    <w:p w:rsidR="00C94569" w:rsidRDefault="00C9456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C52C1C">
        <w:rPr>
          <w:b/>
          <w:sz w:val="28"/>
        </w:rPr>
        <w:t xml:space="preserve">  </w:t>
      </w:r>
      <w:r w:rsidR="00C52C1C">
        <w:rPr>
          <w:b/>
          <w:sz w:val="28"/>
        </w:rPr>
        <w:t>错误参数能够导致</w:t>
      </w:r>
      <w:r w:rsidR="00C52C1C">
        <w:rPr>
          <w:b/>
          <w:sz w:val="28"/>
        </w:rPr>
        <w:t>mysql</w:t>
      </w:r>
      <w:r w:rsidR="00C52C1C">
        <w:rPr>
          <w:b/>
          <w:sz w:val="28"/>
        </w:rPr>
        <w:t>系统崩溃</w:t>
      </w:r>
      <w:r w:rsidR="00C52C1C">
        <w:rPr>
          <w:rFonts w:hint="eastAsia"/>
          <w:b/>
          <w:sz w:val="28"/>
        </w:rPr>
        <w:t>所以要谨慎；</w:t>
      </w:r>
    </w:p>
    <w:p w:rsidR="00057C10" w:rsidRDefault="00B02EB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191C5D">
        <w:rPr>
          <w:b/>
          <w:sz w:val="28"/>
        </w:rPr>
        <w:t>获取配置参数</w:t>
      </w:r>
      <w:r w:rsidR="00191C5D">
        <w:rPr>
          <w:rFonts w:hint="eastAsia"/>
          <w:b/>
          <w:sz w:val="28"/>
        </w:rPr>
        <w:t>信息</w:t>
      </w:r>
    </w:p>
    <w:p w:rsidR="00191C5D" w:rsidRDefault="00191C5D" w:rsidP="00191C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命令行参数</w:t>
      </w:r>
    </w:p>
    <w:p w:rsidR="00765FB0" w:rsidRDefault="00BC3BB1" w:rsidP="00765FB0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Mysqld_safe –datadir=/data/sql_data</w:t>
      </w:r>
      <w:r w:rsidR="00A42774">
        <w:rPr>
          <w:b/>
          <w:sz w:val="28"/>
        </w:rPr>
        <w:br/>
      </w:r>
    </w:p>
    <w:p w:rsidR="00191C5D" w:rsidRDefault="00191C5D" w:rsidP="00191C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读取配置文件</w:t>
      </w:r>
    </w:p>
    <w:p w:rsidR="00BC3BB1" w:rsidRDefault="000A5737" w:rsidP="000A5737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Mysqld_sqfe </w:t>
      </w:r>
      <w:r w:rsidRPr="000A5737">
        <w:rPr>
          <w:b/>
          <w:sz w:val="28"/>
        </w:rPr>
        <w:t>--help --verbose | grep -A 1 'Default options'</w:t>
      </w:r>
    </w:p>
    <w:p w:rsidR="008F6132" w:rsidRDefault="00A42774" w:rsidP="00002054">
      <w:pPr>
        <w:ind w:left="2520"/>
        <w:rPr>
          <w:b/>
          <w:color w:val="FF0000"/>
          <w:sz w:val="28"/>
        </w:rPr>
      </w:pPr>
      <w:r w:rsidRPr="00A42774">
        <w:rPr>
          <w:b/>
          <w:color w:val="FF0000"/>
          <w:sz w:val="28"/>
        </w:rPr>
        <w:t>/etc/mysql/my.cnf /etc/my.cnf ~/.my.cnf</w:t>
      </w:r>
    </w:p>
    <w:p w:rsidR="008F6132" w:rsidRDefault="00607CE9" w:rsidP="008F6132">
      <w:pPr>
        <w:rPr>
          <w:b/>
          <w:sz w:val="28"/>
        </w:rPr>
      </w:pP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 w:rsidR="002731AF">
        <w:rPr>
          <w:rFonts w:hint="eastAsia"/>
          <w:b/>
          <w:sz w:val="28"/>
        </w:rPr>
        <w:t>参数类型</w:t>
      </w:r>
      <w:r w:rsidR="00CD1922" w:rsidRPr="001B3764">
        <w:rPr>
          <w:rFonts w:hint="eastAsia"/>
          <w:b/>
          <w:sz w:val="28"/>
        </w:rPr>
        <w:t>:</w:t>
      </w:r>
    </w:p>
    <w:p w:rsidR="00266022" w:rsidRPr="00BA63FC" w:rsidRDefault="002731AF" w:rsidP="00BA63FC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BA63FC">
        <w:rPr>
          <w:b/>
          <w:sz w:val="28"/>
        </w:rPr>
        <w:t>动态参数</w:t>
      </w:r>
      <w:r w:rsidRPr="00BA63FC">
        <w:rPr>
          <w:rFonts w:hint="eastAsia"/>
          <w:b/>
          <w:sz w:val="28"/>
        </w:rPr>
        <w:t xml:space="preserve"> :</w:t>
      </w:r>
      <w:r w:rsidR="002B6138" w:rsidRPr="00BA63FC">
        <w:rPr>
          <w:b/>
          <w:sz w:val="28"/>
        </w:rPr>
        <w:t>能够</w:t>
      </w:r>
      <w:r w:rsidRPr="00BA63FC">
        <w:rPr>
          <w:rFonts w:hint="eastAsia"/>
          <w:b/>
          <w:sz w:val="28"/>
        </w:rPr>
        <w:t>在</w:t>
      </w:r>
      <w:r w:rsidRPr="00BA63FC">
        <w:rPr>
          <w:rFonts w:hint="eastAsia"/>
          <w:b/>
          <w:sz w:val="28"/>
        </w:rPr>
        <w:t>mysql</w:t>
      </w:r>
      <w:r w:rsidRPr="00BA63FC">
        <w:rPr>
          <w:rFonts w:hint="eastAsia"/>
          <w:b/>
          <w:sz w:val="28"/>
        </w:rPr>
        <w:t>服务运行时</w:t>
      </w:r>
      <w:r w:rsidR="002B6138" w:rsidRPr="00BA63FC">
        <w:rPr>
          <w:b/>
          <w:sz w:val="28"/>
        </w:rPr>
        <w:t>动态调整</w:t>
      </w:r>
      <w:r w:rsidR="002B6138" w:rsidRPr="00BA63FC">
        <w:rPr>
          <w:rFonts w:hint="eastAsia"/>
          <w:b/>
          <w:sz w:val="28"/>
        </w:rPr>
        <w:t>，</w:t>
      </w:r>
    </w:p>
    <w:p w:rsidR="00BF5BE6" w:rsidRDefault="00C576B6" w:rsidP="00BA63FC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BA63FC">
        <w:rPr>
          <w:b/>
          <w:sz w:val="28"/>
        </w:rPr>
        <w:t>静态参数</w:t>
      </w:r>
      <w:r w:rsidRPr="00BA63FC">
        <w:rPr>
          <w:rFonts w:hint="eastAsia"/>
          <w:b/>
          <w:sz w:val="28"/>
        </w:rPr>
        <w:t xml:space="preserve"> :</w:t>
      </w:r>
      <w:r w:rsidR="00BF5BE6">
        <w:rPr>
          <w:b/>
          <w:sz w:val="28"/>
        </w:rPr>
        <w:t xml:space="preserve"> </w:t>
      </w:r>
      <w:r w:rsidR="002B6138" w:rsidRPr="00BA63FC">
        <w:rPr>
          <w:b/>
          <w:sz w:val="28"/>
        </w:rPr>
        <w:t>系统启动前进行配置</w:t>
      </w:r>
      <w:r w:rsidRPr="00BA63FC">
        <w:rPr>
          <w:rFonts w:hint="eastAsia"/>
          <w:b/>
          <w:sz w:val="28"/>
        </w:rPr>
        <w:t>,</w:t>
      </w:r>
      <w:r w:rsidRPr="00BA63FC">
        <w:rPr>
          <w:b/>
          <w:sz w:val="28"/>
        </w:rPr>
        <w:t>即运行时为只读</w:t>
      </w:r>
      <w:r w:rsidR="00E402FC" w:rsidRPr="00BA63FC">
        <w:rPr>
          <w:rFonts w:hint="eastAsia"/>
          <w:b/>
          <w:sz w:val="28"/>
        </w:rPr>
        <w:t>;</w:t>
      </w:r>
      <w:r w:rsidR="00BF5BE6">
        <w:rPr>
          <w:b/>
          <w:sz w:val="28"/>
        </w:rPr>
        <w:t xml:space="preserve"> </w:t>
      </w:r>
    </w:p>
    <w:p w:rsidR="002B6138" w:rsidRPr="00BA63FC" w:rsidRDefault="006B3E9B" w:rsidP="00BF5BE6">
      <w:pPr>
        <w:pStyle w:val="a3"/>
        <w:ind w:left="2040" w:firstLineChars="0" w:firstLine="0"/>
        <w:rPr>
          <w:b/>
          <w:sz w:val="28"/>
        </w:rPr>
      </w:pPr>
      <w:r>
        <w:rPr>
          <w:b/>
          <w:sz w:val="28"/>
        </w:rPr>
        <w:t xml:space="preserve">          </w:t>
      </w:r>
      <w:r w:rsidR="00C7058B">
        <w:rPr>
          <w:b/>
          <w:sz w:val="28"/>
        </w:rPr>
        <w:t xml:space="preserve"> </w:t>
      </w:r>
      <w:r w:rsidR="0013388A" w:rsidRPr="00BA63FC">
        <w:rPr>
          <w:rFonts w:hint="eastAsia"/>
          <w:b/>
          <w:sz w:val="28"/>
        </w:rPr>
        <w:t>如果</w:t>
      </w:r>
      <w:r w:rsidR="00E402FC" w:rsidRPr="00BA63FC">
        <w:rPr>
          <w:rFonts w:hint="eastAsia"/>
          <w:b/>
          <w:sz w:val="28"/>
        </w:rPr>
        <w:t>修改会报错</w:t>
      </w:r>
      <w:r w:rsidR="0027316F" w:rsidRPr="00BA63FC">
        <w:rPr>
          <w:rFonts w:hint="eastAsia"/>
          <w:b/>
          <w:sz w:val="28"/>
        </w:rPr>
        <w:t>;</w:t>
      </w:r>
    </w:p>
    <w:p w:rsidR="00AF1683" w:rsidRPr="002731AF" w:rsidRDefault="00FE017E" w:rsidP="003974D3">
      <w:pPr>
        <w:ind w:leftChars="50" w:left="105"/>
        <w:rPr>
          <w:b/>
          <w:sz w:val="28"/>
          <w:highlight w:val="yellow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731AF">
        <w:rPr>
          <w:b/>
          <w:sz w:val="28"/>
        </w:rPr>
        <w:t xml:space="preserve"> </w:t>
      </w:r>
      <w:r w:rsidR="001934B9" w:rsidRPr="002731AF">
        <w:rPr>
          <w:b/>
          <w:sz w:val="28"/>
          <w:highlight w:val="yellow"/>
        </w:rPr>
        <w:t>下面的配置都是配置动态参数的</w:t>
      </w:r>
      <w:r w:rsidR="001934B9" w:rsidRPr="002731AF">
        <w:rPr>
          <w:rFonts w:hint="eastAsia"/>
          <w:b/>
          <w:sz w:val="28"/>
          <w:highlight w:val="yellow"/>
        </w:rPr>
        <w:t>，</w:t>
      </w:r>
    </w:p>
    <w:p w:rsidR="001934B9" w:rsidRDefault="001934B9" w:rsidP="00FE017E">
      <w:pPr>
        <w:ind w:leftChars="850" w:left="1785"/>
        <w:rPr>
          <w:b/>
          <w:sz w:val="28"/>
        </w:rPr>
      </w:pPr>
      <w:r w:rsidRPr="002731AF">
        <w:rPr>
          <w:b/>
          <w:sz w:val="28"/>
          <w:highlight w:val="yellow"/>
        </w:rPr>
        <w:t>并且是在</w:t>
      </w:r>
      <w:r w:rsidRPr="002731AF">
        <w:rPr>
          <w:b/>
          <w:sz w:val="28"/>
          <w:highlight w:val="yellow"/>
        </w:rPr>
        <w:t>mysql</w:t>
      </w:r>
      <w:r w:rsidRPr="002731AF">
        <w:rPr>
          <w:b/>
          <w:sz w:val="28"/>
          <w:highlight w:val="yellow"/>
        </w:rPr>
        <w:t>命令行中</w:t>
      </w:r>
      <w:r w:rsidR="00A84637" w:rsidRPr="002731AF">
        <w:rPr>
          <w:b/>
          <w:sz w:val="28"/>
          <w:highlight w:val="yellow"/>
        </w:rPr>
        <w:t>而</w:t>
      </w:r>
      <w:r w:rsidRPr="002731AF">
        <w:rPr>
          <w:b/>
          <w:sz w:val="28"/>
          <w:highlight w:val="yellow"/>
        </w:rPr>
        <w:t>不是系统命令行中执行的</w:t>
      </w:r>
    </w:p>
    <w:p w:rsidR="001B3764" w:rsidRDefault="001B3764" w:rsidP="001B376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A20B3D">
        <w:rPr>
          <w:rFonts w:hint="eastAsia"/>
          <w:b/>
          <w:sz w:val="28"/>
        </w:rPr>
        <w:t>全局参数</w:t>
      </w:r>
      <w:r w:rsidR="002731AF">
        <w:rPr>
          <w:rFonts w:hint="eastAsia"/>
          <w:b/>
          <w:sz w:val="28"/>
        </w:rPr>
        <w:t>设置</w:t>
      </w:r>
    </w:p>
    <w:p w:rsidR="00A20B3D" w:rsidRDefault="00744EA2" w:rsidP="00A20B3D">
      <w:pPr>
        <w:pStyle w:val="a3"/>
        <w:numPr>
          <w:ilvl w:val="1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Set global </w:t>
      </w:r>
      <w:r>
        <w:rPr>
          <w:b/>
          <w:sz w:val="28"/>
        </w:rPr>
        <w:t>参数名</w:t>
      </w:r>
      <w:r>
        <w:rPr>
          <w:rFonts w:hint="eastAsia"/>
          <w:b/>
          <w:sz w:val="28"/>
        </w:rPr>
        <w:t>=</w:t>
      </w:r>
      <w:r>
        <w:rPr>
          <w:b/>
          <w:sz w:val="28"/>
        </w:rPr>
        <w:t>参数值</w:t>
      </w:r>
    </w:p>
    <w:p w:rsidR="00744EA2" w:rsidRDefault="00744EA2" w:rsidP="00A20B3D">
      <w:pPr>
        <w:pStyle w:val="a3"/>
        <w:numPr>
          <w:ilvl w:val="1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Set </w:t>
      </w:r>
      <w:r>
        <w:rPr>
          <w:rFonts w:hint="eastAsia"/>
          <w:b/>
          <w:sz w:val="28"/>
        </w:rPr>
        <w:t>@@</w:t>
      </w:r>
      <w:r>
        <w:rPr>
          <w:b/>
          <w:sz w:val="28"/>
        </w:rPr>
        <w:t>global</w:t>
      </w:r>
      <w:r>
        <w:rPr>
          <w:rFonts w:hint="eastAsia"/>
          <w:b/>
          <w:sz w:val="28"/>
        </w:rPr>
        <w:t>.</w:t>
      </w:r>
      <w:r>
        <w:rPr>
          <w:b/>
          <w:sz w:val="28"/>
        </w:rPr>
        <w:t>参数名</w:t>
      </w:r>
      <w:r>
        <w:rPr>
          <w:rFonts w:hint="eastAsia"/>
          <w:b/>
          <w:sz w:val="28"/>
        </w:rPr>
        <w:t>:</w:t>
      </w:r>
      <w:r>
        <w:rPr>
          <w:b/>
          <w:sz w:val="28"/>
        </w:rPr>
        <w:t>=</w:t>
      </w:r>
      <w:r>
        <w:rPr>
          <w:b/>
          <w:sz w:val="28"/>
        </w:rPr>
        <w:t>参数值</w:t>
      </w:r>
    </w:p>
    <w:p w:rsidR="00E03F7B" w:rsidRDefault="00E03F7B" w:rsidP="00E03F7B">
      <w:pPr>
        <w:pStyle w:val="a3"/>
        <w:ind w:left="3075" w:firstLineChars="0" w:firstLine="0"/>
        <w:rPr>
          <w:b/>
          <w:sz w:val="28"/>
        </w:rPr>
      </w:pPr>
    </w:p>
    <w:p w:rsidR="00002054" w:rsidRPr="00002054" w:rsidRDefault="00002054" w:rsidP="00002054">
      <w:pPr>
        <w:ind w:left="2655"/>
        <w:rPr>
          <w:b/>
          <w:sz w:val="28"/>
        </w:rPr>
      </w:pPr>
      <w:r>
        <w:rPr>
          <w:b/>
          <w:sz w:val="28"/>
        </w:rPr>
        <w:t>全局更改对全局有效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但是只对新的</w:t>
      </w:r>
      <w:r>
        <w:rPr>
          <w:b/>
          <w:sz w:val="28"/>
        </w:rPr>
        <w:t>session</w:t>
      </w:r>
      <w:r w:rsidR="00ED02EB">
        <w:rPr>
          <w:rFonts w:hint="eastAsia"/>
          <w:b/>
          <w:sz w:val="28"/>
        </w:rPr>
        <w:t>（会话）</w:t>
      </w:r>
      <w:r>
        <w:rPr>
          <w:b/>
          <w:sz w:val="28"/>
        </w:rPr>
        <w:t>有效对已有</w:t>
      </w:r>
      <w:r>
        <w:rPr>
          <w:b/>
          <w:sz w:val="28"/>
        </w:rPr>
        <w:t>session</w:t>
      </w:r>
      <w:r w:rsidR="001F49E8">
        <w:rPr>
          <w:rFonts w:hint="eastAsia"/>
          <w:b/>
          <w:sz w:val="28"/>
        </w:rPr>
        <w:t>（会话）</w:t>
      </w:r>
      <w:r>
        <w:rPr>
          <w:b/>
          <w:sz w:val="28"/>
        </w:rPr>
        <w:t>是无效的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除非让其断开连接或者将</w:t>
      </w:r>
      <w:r>
        <w:rPr>
          <w:b/>
          <w:sz w:val="28"/>
        </w:rPr>
        <w:t>session</w:t>
      </w:r>
      <w:r w:rsidR="00E462CF">
        <w:rPr>
          <w:rFonts w:hint="eastAsia"/>
          <w:b/>
          <w:sz w:val="28"/>
        </w:rPr>
        <w:t>（</w:t>
      </w:r>
      <w:r w:rsidR="00C0537E">
        <w:rPr>
          <w:rFonts w:hint="eastAsia"/>
          <w:b/>
          <w:sz w:val="28"/>
        </w:rPr>
        <w:t>会话</w:t>
      </w:r>
      <w:r w:rsidR="00E462CF">
        <w:rPr>
          <w:rFonts w:hint="eastAsia"/>
          <w:b/>
          <w:sz w:val="28"/>
        </w:rPr>
        <w:t>）</w:t>
      </w:r>
      <w:r>
        <w:rPr>
          <w:b/>
          <w:sz w:val="28"/>
        </w:rPr>
        <w:t>的值配置成更改过</w:t>
      </w:r>
      <w:r w:rsidR="00ED02EB">
        <w:rPr>
          <w:b/>
          <w:sz w:val="28"/>
        </w:rPr>
        <w:t>后</w:t>
      </w:r>
      <w:r>
        <w:rPr>
          <w:b/>
          <w:sz w:val="28"/>
        </w:rPr>
        <w:t>全局的值</w:t>
      </w:r>
      <w:r>
        <w:rPr>
          <w:rFonts w:hint="eastAsia"/>
          <w:b/>
          <w:sz w:val="28"/>
        </w:rPr>
        <w:t>；</w:t>
      </w:r>
    </w:p>
    <w:p w:rsidR="001B3764" w:rsidRDefault="001B3764" w:rsidP="001B376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A20B3D">
        <w:rPr>
          <w:b/>
          <w:sz w:val="28"/>
        </w:rPr>
        <w:t>会</w:t>
      </w:r>
      <w:r w:rsidR="002731AF">
        <w:rPr>
          <w:b/>
          <w:sz w:val="28"/>
        </w:rPr>
        <w:t>话参数设置</w:t>
      </w:r>
    </w:p>
    <w:p w:rsidR="00C35504" w:rsidRDefault="00AB3DC9" w:rsidP="00C35504">
      <w:pPr>
        <w:pStyle w:val="a3"/>
        <w:numPr>
          <w:ilvl w:val="1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S</w:t>
      </w:r>
      <w:r>
        <w:rPr>
          <w:rFonts w:hint="eastAsia"/>
          <w:b/>
          <w:sz w:val="28"/>
        </w:rPr>
        <w:t xml:space="preserve">et </w:t>
      </w:r>
      <w:r>
        <w:rPr>
          <w:b/>
          <w:sz w:val="28"/>
        </w:rPr>
        <w:t xml:space="preserve">[session] </w:t>
      </w:r>
      <w:r>
        <w:rPr>
          <w:b/>
          <w:sz w:val="28"/>
        </w:rPr>
        <w:t>参数名</w:t>
      </w:r>
      <w:r>
        <w:rPr>
          <w:rFonts w:hint="eastAsia"/>
          <w:b/>
          <w:sz w:val="28"/>
        </w:rPr>
        <w:t>=</w:t>
      </w:r>
      <w:r>
        <w:rPr>
          <w:b/>
          <w:sz w:val="28"/>
        </w:rPr>
        <w:t>参数值</w:t>
      </w:r>
    </w:p>
    <w:p w:rsidR="00AB3DC9" w:rsidRDefault="00AB3DC9" w:rsidP="00C35504">
      <w:pPr>
        <w:pStyle w:val="a3"/>
        <w:numPr>
          <w:ilvl w:val="1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Set </w:t>
      </w:r>
      <w:r>
        <w:rPr>
          <w:rFonts w:hint="eastAsia"/>
          <w:b/>
          <w:sz w:val="28"/>
        </w:rPr>
        <w:t>@@</w:t>
      </w:r>
      <w:r>
        <w:rPr>
          <w:b/>
          <w:sz w:val="28"/>
        </w:rPr>
        <w:t>session</w:t>
      </w:r>
      <w:r>
        <w:rPr>
          <w:rFonts w:hint="eastAsia"/>
          <w:b/>
          <w:sz w:val="28"/>
        </w:rPr>
        <w:t>.</w:t>
      </w:r>
      <w:r>
        <w:rPr>
          <w:b/>
          <w:sz w:val="28"/>
        </w:rPr>
        <w:t>参数名</w:t>
      </w:r>
      <w:r>
        <w:rPr>
          <w:rFonts w:hint="eastAsia"/>
          <w:b/>
          <w:sz w:val="28"/>
        </w:rPr>
        <w:t>:</w:t>
      </w:r>
      <w:r>
        <w:rPr>
          <w:b/>
          <w:sz w:val="28"/>
        </w:rPr>
        <w:t>=</w:t>
      </w:r>
      <w:r>
        <w:rPr>
          <w:b/>
          <w:sz w:val="28"/>
        </w:rPr>
        <w:t>参数值</w:t>
      </w:r>
    </w:p>
    <w:p w:rsidR="005B7868" w:rsidRDefault="003A22B7" w:rsidP="005B7868">
      <w:pPr>
        <w:ind w:left="2655"/>
        <w:rPr>
          <w:b/>
          <w:sz w:val="28"/>
        </w:rPr>
      </w:pPr>
      <w:r>
        <w:rPr>
          <w:b/>
          <w:sz w:val="28"/>
        </w:rPr>
        <w:t>会话参数在没有设置的情况下</w:t>
      </w:r>
      <w:r>
        <w:rPr>
          <w:rFonts w:hint="eastAsia"/>
          <w:b/>
          <w:sz w:val="28"/>
        </w:rPr>
        <w:t>默认是用全局的参数值</w:t>
      </w:r>
    </w:p>
    <w:p w:rsidR="00002054" w:rsidRPr="0035746C" w:rsidRDefault="003045D3" w:rsidP="003045D3">
      <w:pPr>
        <w:rPr>
          <w:b/>
          <w:color w:val="FF0000"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16DEF" w:rsidRPr="0035746C">
        <w:rPr>
          <w:b/>
          <w:color w:val="FF0000"/>
          <w:sz w:val="28"/>
        </w:rPr>
        <w:t>注意</w:t>
      </w:r>
      <w:r w:rsidR="00016DEF" w:rsidRPr="0035746C">
        <w:rPr>
          <w:rFonts w:hint="eastAsia"/>
          <w:b/>
          <w:color w:val="FF0000"/>
          <w:sz w:val="28"/>
        </w:rPr>
        <w:t>:</w:t>
      </w:r>
      <w:r w:rsidR="00016DEF" w:rsidRPr="0035746C">
        <w:rPr>
          <w:b/>
          <w:color w:val="FF0000"/>
          <w:sz w:val="28"/>
        </w:rPr>
        <w:t xml:space="preserve"> </w:t>
      </w:r>
    </w:p>
    <w:p w:rsidR="00016DEF" w:rsidRDefault="00016DEF" w:rsidP="003045D3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上面的参数配置只是针对于动态的参数进行配置</w:t>
      </w:r>
      <w:r>
        <w:rPr>
          <w:rFonts w:hint="eastAsia"/>
          <w:b/>
          <w:sz w:val="28"/>
        </w:rPr>
        <w:t>；</w:t>
      </w:r>
      <w:r w:rsidRPr="00016DEF">
        <w:rPr>
          <w:rFonts w:hint="eastAsia"/>
          <w:b/>
          <w:sz w:val="28"/>
        </w:rPr>
        <w:t>对动态参数的修改都是针对此次服务的生命周期，而不会对参数配置文件进行修改</w:t>
      </w:r>
      <w:r>
        <w:rPr>
          <w:rFonts w:hint="eastAsia"/>
          <w:b/>
          <w:sz w:val="28"/>
        </w:rPr>
        <w:t>，当重启服务时</w:t>
      </w:r>
      <w:r>
        <w:rPr>
          <w:rFonts w:hint="eastAsia"/>
          <w:b/>
          <w:sz w:val="28"/>
        </w:rPr>
        <w:t>(</w:t>
      </w:r>
      <w:r>
        <w:rPr>
          <w:b/>
          <w:sz w:val="28"/>
        </w:rPr>
        <w:t>如</w:t>
      </w:r>
      <w:r>
        <w:rPr>
          <w:rFonts w:hint="eastAsia"/>
          <w:b/>
          <w:sz w:val="28"/>
        </w:rPr>
        <w:t>我们</w:t>
      </w:r>
      <w:r>
        <w:rPr>
          <w:rFonts w:hint="eastAsia"/>
          <w:b/>
          <w:sz w:val="28"/>
        </w:rPr>
        <w:t>lnmp</w:t>
      </w:r>
      <w:r>
        <w:rPr>
          <w:b/>
          <w:sz w:val="28"/>
        </w:rPr>
        <w:t xml:space="preserve"> restart </w:t>
      </w:r>
      <w:r>
        <w:rPr>
          <w:b/>
          <w:sz w:val="28"/>
        </w:rPr>
        <w:t>一下</w:t>
      </w:r>
      <w:r>
        <w:rPr>
          <w:b/>
          <w:sz w:val="28"/>
        </w:rPr>
        <w:t xml:space="preserve">) </w:t>
      </w:r>
      <w:r>
        <w:rPr>
          <w:b/>
          <w:sz w:val="28"/>
        </w:rPr>
        <w:t>所有的修改都会消失不管你是全局修改还是会话修改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所以要想做到完全修改必须修改配置文件</w:t>
      </w:r>
    </w:p>
    <w:p w:rsidR="002A344D" w:rsidRDefault="002A344D" w:rsidP="003045D3">
      <w:pPr>
        <w:rPr>
          <w:b/>
          <w:sz w:val="28"/>
        </w:rPr>
      </w:pPr>
    </w:p>
    <w:p w:rsidR="002A344D" w:rsidRDefault="002A344D" w:rsidP="003045D3">
      <w:pPr>
        <w:rPr>
          <w:b/>
          <w:sz w:val="28"/>
        </w:rPr>
      </w:pPr>
    </w:p>
    <w:p w:rsidR="002A344D" w:rsidRDefault="002A344D" w:rsidP="003045D3">
      <w:pPr>
        <w:rPr>
          <w:b/>
          <w:sz w:val="28"/>
        </w:rPr>
      </w:pPr>
    </w:p>
    <w:p w:rsidR="002A344D" w:rsidRDefault="002A344D" w:rsidP="003045D3">
      <w:pPr>
        <w:rPr>
          <w:b/>
          <w:sz w:val="28"/>
        </w:rPr>
      </w:pPr>
    </w:p>
    <w:p w:rsidR="002A344D" w:rsidRDefault="002A344D" w:rsidP="003045D3">
      <w:pPr>
        <w:rPr>
          <w:b/>
          <w:sz w:val="28"/>
        </w:rPr>
      </w:pPr>
    </w:p>
    <w:p w:rsidR="002A344D" w:rsidRDefault="002A344D" w:rsidP="003045D3">
      <w:pPr>
        <w:rPr>
          <w:b/>
          <w:sz w:val="28"/>
        </w:rPr>
      </w:pPr>
    </w:p>
    <w:p w:rsidR="002A344D" w:rsidRDefault="002A344D" w:rsidP="003045D3">
      <w:pPr>
        <w:rPr>
          <w:b/>
          <w:sz w:val="28"/>
        </w:rPr>
      </w:pPr>
      <w:r>
        <w:rPr>
          <w:b/>
          <w:sz w:val="28"/>
        </w:rPr>
        <w:lastRenderedPageBreak/>
        <w:t>第二十二节知识点</w:t>
      </w:r>
      <w:r>
        <w:rPr>
          <w:rFonts w:hint="eastAsia"/>
          <w:b/>
          <w:sz w:val="28"/>
        </w:rPr>
        <w:t>：</w:t>
      </w:r>
    </w:p>
    <w:p w:rsidR="002A344D" w:rsidRDefault="002A344D" w:rsidP="003045D3">
      <w:pPr>
        <w:rPr>
          <w:b/>
          <w:sz w:val="28"/>
        </w:rPr>
      </w:pPr>
      <w:r>
        <w:rPr>
          <w:b/>
          <w:sz w:val="28"/>
        </w:rPr>
        <w:tab/>
      </w:r>
      <w:r w:rsidR="00A139D5" w:rsidRPr="00F81179">
        <w:rPr>
          <w:b/>
          <w:color w:val="FF0000"/>
          <w:sz w:val="28"/>
        </w:rPr>
        <w:t>内存配置</w:t>
      </w:r>
      <w:r w:rsidR="00A139D5">
        <w:rPr>
          <w:rFonts w:hint="eastAsia"/>
          <w:b/>
          <w:sz w:val="28"/>
        </w:rPr>
        <w:t>:</w:t>
      </w:r>
    </w:p>
    <w:p w:rsidR="00F81179" w:rsidRDefault="00F81179" w:rsidP="003045D3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022C5A">
        <w:rPr>
          <w:b/>
          <w:sz w:val="28"/>
        </w:rPr>
        <w:t>Mysql</w:t>
      </w:r>
      <w:r w:rsidR="00022C5A">
        <w:rPr>
          <w:b/>
          <w:sz w:val="28"/>
        </w:rPr>
        <w:t>使用内存的</w:t>
      </w:r>
      <w:r w:rsidR="00C5437D">
        <w:rPr>
          <w:b/>
          <w:sz w:val="28"/>
        </w:rPr>
        <w:t>情况</w:t>
      </w:r>
      <w:r w:rsidR="00C67B01">
        <w:rPr>
          <w:b/>
          <w:sz w:val="28"/>
        </w:rPr>
        <w:t>可以分为两类</w:t>
      </w:r>
    </w:p>
    <w:p w:rsidR="00C67B01" w:rsidRDefault="00F40B02" w:rsidP="00C67B01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无法通过参数来配置</w:t>
      </w:r>
    </w:p>
    <w:p w:rsidR="00F40B02" w:rsidRDefault="00F40B02" w:rsidP="00F40B02">
      <w:pPr>
        <w:pStyle w:val="a3"/>
        <w:numPr>
          <w:ilvl w:val="1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如</w:t>
      </w:r>
      <w:r>
        <w:rPr>
          <w:rFonts w:hint="eastAsia"/>
          <w:b/>
          <w:sz w:val="28"/>
        </w:rPr>
        <w:t xml:space="preserve"> mysql</w:t>
      </w:r>
      <w:r>
        <w:rPr>
          <w:b/>
          <w:sz w:val="28"/>
        </w:rPr>
        <w:t>服务器的运行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解析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查询</w:t>
      </w:r>
      <w:r w:rsidR="004500F2">
        <w:rPr>
          <w:rFonts w:hint="eastAsia"/>
          <w:b/>
          <w:sz w:val="28"/>
        </w:rPr>
        <w:t>等内部</w:t>
      </w:r>
      <w:r w:rsidR="000B5849">
        <w:rPr>
          <w:rFonts w:hint="eastAsia"/>
          <w:b/>
          <w:sz w:val="28"/>
        </w:rPr>
        <w:t>使用</w:t>
      </w:r>
    </w:p>
    <w:p w:rsidR="000B5849" w:rsidRDefault="000B5849" w:rsidP="000B5849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可以通过参数来配置</w:t>
      </w:r>
    </w:p>
    <w:p w:rsidR="000B5849" w:rsidRDefault="00723798" w:rsidP="000B5849">
      <w:pPr>
        <w:pStyle w:val="a3"/>
        <w:numPr>
          <w:ilvl w:val="1"/>
          <w:numId w:val="4"/>
        </w:numPr>
        <w:ind w:firstLineChars="0"/>
        <w:rPr>
          <w:b/>
          <w:sz w:val="28"/>
        </w:rPr>
      </w:pPr>
      <w:r>
        <w:rPr>
          <w:b/>
          <w:sz w:val="28"/>
        </w:rPr>
        <w:t>如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缓存池，</w:t>
      </w:r>
    </w:p>
    <w:p w:rsidR="00E7013A" w:rsidRDefault="00E7013A" w:rsidP="00E7013A">
      <w:pPr>
        <w:rPr>
          <w:b/>
          <w:sz w:val="28"/>
        </w:rPr>
      </w:pPr>
    </w:p>
    <w:p w:rsidR="00E7013A" w:rsidRPr="00E7013A" w:rsidRDefault="00E7013A" w:rsidP="00E7013A">
      <w:pPr>
        <w:ind w:left="840"/>
        <w:rPr>
          <w:b/>
          <w:sz w:val="28"/>
        </w:rPr>
      </w:pPr>
      <w:r>
        <w:rPr>
          <w:b/>
          <w:sz w:val="28"/>
        </w:rPr>
        <w:t>配置时</w:t>
      </w:r>
      <w:r>
        <w:rPr>
          <w:rFonts w:hint="eastAsia"/>
          <w:b/>
          <w:sz w:val="28"/>
        </w:rPr>
        <w:t>要注意的问题</w:t>
      </w:r>
    </w:p>
    <w:p w:rsidR="00A139D5" w:rsidRPr="00E7013A" w:rsidRDefault="00E7013A" w:rsidP="00E7013A">
      <w:pPr>
        <w:ind w:left="850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. </w:t>
      </w:r>
      <w:r w:rsidR="00325A48" w:rsidRPr="00E7013A">
        <w:rPr>
          <w:rFonts w:hint="eastAsia"/>
          <w:b/>
          <w:sz w:val="28"/>
        </w:rPr>
        <w:t>确定可以使用的内存的上限</w:t>
      </w:r>
    </w:p>
    <w:p w:rsidR="00F943F1" w:rsidRDefault="00990833" w:rsidP="000F3110">
      <w:pPr>
        <w:pStyle w:val="a3"/>
        <w:ind w:left="1680" w:firstLineChars="0" w:firstLine="0"/>
        <w:rPr>
          <w:b/>
          <w:sz w:val="28"/>
        </w:rPr>
      </w:pPr>
      <w:r>
        <w:rPr>
          <w:b/>
          <w:sz w:val="28"/>
        </w:rPr>
        <w:t>可以使用的内存不能超过物理内存</w:t>
      </w:r>
    </w:p>
    <w:p w:rsidR="009C0BDE" w:rsidRDefault="009C0BDE" w:rsidP="000F3110">
      <w:pPr>
        <w:pStyle w:val="a3"/>
        <w:ind w:left="1680" w:firstLineChars="0" w:firstLine="0"/>
        <w:rPr>
          <w:b/>
          <w:sz w:val="28"/>
        </w:rPr>
      </w:pPr>
      <w:r>
        <w:rPr>
          <w:b/>
          <w:sz w:val="28"/>
        </w:rPr>
        <w:t>操作系统对</w:t>
      </w:r>
      <w:r>
        <w:rPr>
          <w:b/>
          <w:sz w:val="28"/>
        </w:rPr>
        <w:t>mysql</w:t>
      </w:r>
      <w:r>
        <w:rPr>
          <w:b/>
          <w:sz w:val="28"/>
        </w:rPr>
        <w:t>使用内存也是有限制的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用</w:t>
      </w:r>
      <w:r>
        <w:rPr>
          <w:rFonts w:hint="eastAsia"/>
          <w:b/>
          <w:sz w:val="28"/>
        </w:rPr>
        <w:t>6</w:t>
      </w:r>
      <w:r>
        <w:rPr>
          <w:b/>
          <w:sz w:val="28"/>
        </w:rPr>
        <w:t>4</w:t>
      </w:r>
      <w:r>
        <w:rPr>
          <w:b/>
          <w:sz w:val="28"/>
        </w:rPr>
        <w:t>位的</w:t>
      </w:r>
    </w:p>
    <w:p w:rsidR="00B63065" w:rsidRDefault="00E7013A" w:rsidP="00E7013A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. </w:t>
      </w:r>
      <w:r w:rsidR="00F943F1" w:rsidRPr="00E7013A">
        <w:rPr>
          <w:b/>
          <w:sz w:val="28"/>
        </w:rPr>
        <w:t>确定</w:t>
      </w:r>
      <w:r w:rsidR="00F943F1" w:rsidRPr="00E7013A">
        <w:rPr>
          <w:b/>
          <w:sz w:val="28"/>
        </w:rPr>
        <w:t>mysql</w:t>
      </w:r>
      <w:r w:rsidR="00F943F1" w:rsidRPr="00E7013A">
        <w:rPr>
          <w:b/>
          <w:sz w:val="28"/>
        </w:rPr>
        <w:t>每个链接使用的内存</w:t>
      </w:r>
    </w:p>
    <w:p w:rsidR="00FD1C51" w:rsidRPr="00E7013A" w:rsidRDefault="00F90B65" w:rsidP="0004714D">
      <w:pPr>
        <w:ind w:firstLineChars="300" w:firstLine="843"/>
        <w:rPr>
          <w:b/>
          <w:sz w:val="28"/>
        </w:rPr>
      </w:pPr>
      <w:r>
        <w:rPr>
          <w:b/>
          <w:sz w:val="28"/>
        </w:rPr>
        <w:tab/>
      </w:r>
      <w:r w:rsidR="00195D72">
        <w:rPr>
          <w:b/>
          <w:sz w:val="28"/>
        </w:rPr>
        <w:tab/>
      </w:r>
      <w:r w:rsidR="00043FBC">
        <w:rPr>
          <w:b/>
          <w:sz w:val="28"/>
        </w:rPr>
        <w:t>就是合理配置独享线程的内存</w:t>
      </w:r>
    </w:p>
    <w:p w:rsidR="00B63065" w:rsidRDefault="00B63065" w:rsidP="00B63065">
      <w:pPr>
        <w:pStyle w:val="a3"/>
        <w:ind w:left="1210" w:firstLineChars="0" w:firstLine="0"/>
        <w:rPr>
          <w:b/>
          <w:sz w:val="28"/>
        </w:rPr>
      </w:pPr>
    </w:p>
    <w:p w:rsidR="00B63065" w:rsidRDefault="00B63065" w:rsidP="00B63065">
      <w:pPr>
        <w:pStyle w:val="a3"/>
        <w:ind w:left="1210" w:firstLineChars="0" w:firstLine="0"/>
        <w:rPr>
          <w:b/>
          <w:sz w:val="28"/>
        </w:rPr>
      </w:pPr>
    </w:p>
    <w:p w:rsidR="00F943F1" w:rsidRDefault="00783AA5" w:rsidP="00B63065">
      <w:pPr>
        <w:pStyle w:val="a3"/>
        <w:ind w:left="1210" w:firstLineChars="0" w:firstLine="0"/>
        <w:rPr>
          <w:b/>
          <w:sz w:val="28"/>
        </w:rPr>
      </w:pPr>
      <w:r>
        <w:rPr>
          <w:b/>
          <w:sz w:val="28"/>
        </w:rPr>
        <w:br/>
      </w:r>
      <w:r w:rsidR="000A7146" w:rsidRPr="00B63065">
        <w:rPr>
          <w:b/>
          <w:color w:val="FF0000"/>
          <w:sz w:val="28"/>
        </w:rPr>
        <w:t>mysql</w:t>
      </w:r>
      <w:r w:rsidR="00017DCD" w:rsidRPr="00B63065">
        <w:rPr>
          <w:rFonts w:hint="eastAsia"/>
          <w:b/>
          <w:color w:val="FF0000"/>
          <w:sz w:val="28"/>
        </w:rPr>
        <w:t>涉及下面</w:t>
      </w:r>
      <w:r w:rsidRPr="00B63065">
        <w:rPr>
          <w:b/>
          <w:color w:val="FF0000"/>
          <w:sz w:val="28"/>
        </w:rPr>
        <w:t>操作的时候才会对以下参数分配内存</w:t>
      </w:r>
      <w:r w:rsidR="00117E5E" w:rsidRPr="00B63065">
        <w:rPr>
          <w:rFonts w:hint="eastAsia"/>
          <w:b/>
          <w:color w:val="FF0000"/>
          <w:sz w:val="28"/>
        </w:rPr>
        <w:t>。</w:t>
      </w:r>
    </w:p>
    <w:p w:rsidR="004C6BF3" w:rsidRPr="00B63065" w:rsidRDefault="00B63065" w:rsidP="00B63065">
      <w:pPr>
        <w:pStyle w:val="a3"/>
        <w:ind w:left="1140" w:firstLineChars="0" w:firstLine="0"/>
        <w:rPr>
          <w:b/>
          <w:color w:val="FF0000"/>
          <w:sz w:val="28"/>
        </w:rPr>
      </w:pPr>
      <w:r>
        <w:rPr>
          <w:b/>
          <w:color w:val="FF0000"/>
          <w:sz w:val="28"/>
        </w:rPr>
        <w:t>并且</w:t>
      </w:r>
      <w:r w:rsidR="004C6BF3" w:rsidRPr="00B63065">
        <w:rPr>
          <w:b/>
          <w:color w:val="FF0000"/>
          <w:sz w:val="28"/>
        </w:rPr>
        <w:t>一旦分配内存</w:t>
      </w:r>
      <w:r w:rsidR="004C6BF3" w:rsidRPr="00B63065">
        <w:rPr>
          <w:rFonts w:hint="eastAsia"/>
          <w:b/>
          <w:color w:val="FF0000"/>
          <w:sz w:val="28"/>
        </w:rPr>
        <w:t xml:space="preserve"> </w:t>
      </w:r>
      <w:r w:rsidR="004C6BF3" w:rsidRPr="00B63065">
        <w:rPr>
          <w:rFonts w:hint="eastAsia"/>
          <w:b/>
          <w:color w:val="FF0000"/>
          <w:sz w:val="28"/>
        </w:rPr>
        <w:t>就会分配参数值给定的大小</w:t>
      </w:r>
      <w:r w:rsidR="007E215A" w:rsidRPr="00B63065">
        <w:rPr>
          <w:rFonts w:hint="eastAsia"/>
          <w:b/>
          <w:color w:val="FF0000"/>
          <w:sz w:val="28"/>
        </w:rPr>
        <w:t>;</w:t>
      </w:r>
    </w:p>
    <w:p w:rsidR="00C5437D" w:rsidRDefault="00C5437D" w:rsidP="00C5437D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6D234A">
        <w:rPr>
          <w:b/>
          <w:sz w:val="28"/>
        </w:rPr>
        <w:t>内存由两个方面组成</w:t>
      </w:r>
      <w:r w:rsidR="006D234A">
        <w:rPr>
          <w:rFonts w:hint="eastAsia"/>
          <w:b/>
          <w:sz w:val="28"/>
        </w:rPr>
        <w:t>；</w:t>
      </w:r>
    </w:p>
    <w:p w:rsidR="006D234A" w:rsidRDefault="006D234A" w:rsidP="006D234A">
      <w:pPr>
        <w:pStyle w:val="a3"/>
        <w:numPr>
          <w:ilvl w:val="0"/>
          <w:numId w:val="6"/>
        </w:numPr>
        <w:ind w:firstLineChars="0"/>
        <w:rPr>
          <w:b/>
          <w:sz w:val="28"/>
          <w:highlight w:val="yellow"/>
        </w:rPr>
      </w:pPr>
      <w:r w:rsidRPr="0004714D">
        <w:rPr>
          <w:rFonts w:hint="eastAsia"/>
          <w:b/>
          <w:sz w:val="28"/>
          <w:highlight w:val="yellow"/>
        </w:rPr>
        <w:t>线程独享内存</w:t>
      </w:r>
    </w:p>
    <w:p w:rsidR="005A1480" w:rsidRPr="0004714D" w:rsidRDefault="005A1480" w:rsidP="005A1480">
      <w:pPr>
        <w:pStyle w:val="a3"/>
        <w:ind w:left="1140" w:firstLineChars="0" w:firstLine="0"/>
        <w:rPr>
          <w:b/>
          <w:sz w:val="28"/>
          <w:highlight w:val="yellow"/>
        </w:rPr>
      </w:pPr>
    </w:p>
    <w:p w:rsidR="0004714D" w:rsidRPr="002B7B03" w:rsidRDefault="00656CDC" w:rsidP="002B7B03">
      <w:pPr>
        <w:pStyle w:val="a3"/>
        <w:numPr>
          <w:ilvl w:val="1"/>
          <w:numId w:val="4"/>
        </w:numPr>
        <w:ind w:firstLineChars="0"/>
        <w:rPr>
          <w:b/>
          <w:sz w:val="28"/>
        </w:rPr>
      </w:pPr>
      <w:r>
        <w:rPr>
          <w:b/>
          <w:sz w:val="28"/>
        </w:rPr>
        <w:lastRenderedPageBreak/>
        <w:t>S</w:t>
      </w:r>
      <w:r>
        <w:rPr>
          <w:rFonts w:hint="eastAsia"/>
          <w:b/>
          <w:sz w:val="28"/>
        </w:rPr>
        <w:t>ort</w:t>
      </w:r>
      <w:r>
        <w:rPr>
          <w:b/>
          <w:sz w:val="28"/>
        </w:rPr>
        <w:t xml:space="preserve">_buffer_size </w:t>
      </w:r>
      <w:r>
        <w:rPr>
          <w:b/>
          <w:sz w:val="28"/>
        </w:rPr>
        <w:t>排序缓存区的大小</w:t>
      </w:r>
      <w:r w:rsidR="000B2843">
        <w:rPr>
          <w:rFonts w:hint="eastAsia"/>
          <w:b/>
          <w:sz w:val="28"/>
        </w:rPr>
        <w:t>（</w:t>
      </w:r>
      <w:r w:rsidR="000B2843">
        <w:rPr>
          <w:rFonts w:hint="eastAsia"/>
          <w:b/>
          <w:sz w:val="28"/>
        </w:rPr>
        <w:t>order</w:t>
      </w:r>
      <w:r w:rsidR="000B2843">
        <w:rPr>
          <w:b/>
          <w:sz w:val="28"/>
        </w:rPr>
        <w:t xml:space="preserve"> by,group by</w:t>
      </w:r>
      <w:r w:rsidR="000B2843">
        <w:rPr>
          <w:rFonts w:hint="eastAsia"/>
          <w:b/>
          <w:sz w:val="28"/>
        </w:rPr>
        <w:t>）</w:t>
      </w:r>
    </w:p>
    <w:p w:rsidR="00B83F18" w:rsidRDefault="004E5978" w:rsidP="00990833">
      <w:pPr>
        <w:pStyle w:val="a3"/>
        <w:numPr>
          <w:ilvl w:val="1"/>
          <w:numId w:val="4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Join_buffer_size </w:t>
      </w:r>
      <w:r>
        <w:rPr>
          <w:b/>
          <w:sz w:val="28"/>
        </w:rPr>
        <w:t>连接缓冲区的大小</w:t>
      </w:r>
      <w:r w:rsidR="000B2843">
        <w:rPr>
          <w:rFonts w:hint="eastAsia"/>
          <w:b/>
          <w:sz w:val="28"/>
        </w:rPr>
        <w:t>(</w:t>
      </w:r>
      <w:r w:rsidR="000B2843">
        <w:rPr>
          <w:b/>
          <w:sz w:val="28"/>
        </w:rPr>
        <w:t>关联查询</w:t>
      </w:r>
      <w:r w:rsidR="000B2843">
        <w:rPr>
          <w:b/>
          <w:sz w:val="28"/>
        </w:rPr>
        <w:t>)</w:t>
      </w:r>
    </w:p>
    <w:p w:rsidR="00F91A0E" w:rsidRDefault="00F91A0E" w:rsidP="00F91A0E">
      <w:pPr>
        <w:pStyle w:val="a3"/>
        <w:numPr>
          <w:ilvl w:val="2"/>
          <w:numId w:val="4"/>
        </w:numPr>
        <w:ind w:firstLineChars="0"/>
        <w:rPr>
          <w:b/>
          <w:sz w:val="28"/>
        </w:rPr>
      </w:pPr>
      <w:r>
        <w:rPr>
          <w:b/>
          <w:sz w:val="28"/>
        </w:rPr>
        <w:t>当</w:t>
      </w:r>
      <w:r>
        <w:rPr>
          <w:b/>
          <w:sz w:val="28"/>
        </w:rPr>
        <w:t>join</w:t>
      </w:r>
      <w:r>
        <w:rPr>
          <w:b/>
          <w:sz w:val="28"/>
        </w:rPr>
        <w:t>三个表的时候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这个</w:t>
      </w:r>
      <w:r>
        <w:rPr>
          <w:b/>
          <w:sz w:val="28"/>
        </w:rPr>
        <w:t>缓存区就会有三个</w:t>
      </w:r>
    </w:p>
    <w:p w:rsidR="00C4698D" w:rsidRPr="00C4698D" w:rsidRDefault="00B83F18" w:rsidP="00C4698D">
      <w:pPr>
        <w:pStyle w:val="a3"/>
        <w:numPr>
          <w:ilvl w:val="1"/>
          <w:numId w:val="4"/>
        </w:numPr>
        <w:ind w:firstLineChars="0"/>
        <w:rPr>
          <w:b/>
          <w:sz w:val="32"/>
        </w:rPr>
      </w:pPr>
      <w:r>
        <w:rPr>
          <w:b/>
          <w:sz w:val="28"/>
        </w:rPr>
        <w:t>Read_</w:t>
      </w:r>
      <w:bookmarkStart w:id="0" w:name="OLE_LINK1"/>
      <w:r>
        <w:rPr>
          <w:b/>
          <w:sz w:val="28"/>
        </w:rPr>
        <w:t>buffer</w:t>
      </w:r>
      <w:bookmarkEnd w:id="0"/>
      <w:r>
        <w:rPr>
          <w:b/>
          <w:sz w:val="28"/>
        </w:rPr>
        <w:t>_size</w:t>
      </w:r>
      <w:r w:rsidR="006D234A" w:rsidRPr="006D234A">
        <w:rPr>
          <w:rFonts w:ascii="Simsun" w:hAnsi="Simsun" w:hint="eastAsia"/>
          <w:b/>
          <w:color w:val="333333"/>
          <w:sz w:val="24"/>
          <w:szCs w:val="21"/>
          <w:shd w:val="clear" w:color="auto" w:fill="F9F9F9"/>
        </w:rPr>
        <w:t>顺序读取数据缓冲区使用内存</w:t>
      </w:r>
    </w:p>
    <w:p w:rsidR="00CC5266" w:rsidRDefault="004C124C" w:rsidP="00990833">
      <w:pPr>
        <w:pStyle w:val="a3"/>
        <w:numPr>
          <w:ilvl w:val="1"/>
          <w:numId w:val="4"/>
        </w:numPr>
        <w:ind w:firstLineChars="0"/>
        <w:rPr>
          <w:b/>
          <w:sz w:val="28"/>
        </w:rPr>
      </w:pPr>
      <w:r>
        <w:rPr>
          <w:b/>
          <w:sz w:val="28"/>
        </w:rPr>
        <w:t>Read_rnd_buffer_size</w:t>
      </w:r>
      <w:r w:rsidR="00C4698D">
        <w:rPr>
          <w:rFonts w:ascii="Simsun" w:hAnsi="Simsun" w:hint="eastAsia"/>
          <w:b/>
          <w:color w:val="333333"/>
          <w:sz w:val="24"/>
          <w:szCs w:val="21"/>
          <w:shd w:val="clear" w:color="auto" w:fill="F9F9F9"/>
        </w:rPr>
        <w:t>随机</w:t>
      </w:r>
      <w:r w:rsidR="00425901" w:rsidRPr="00425901">
        <w:rPr>
          <w:rFonts w:ascii="Simsun" w:hAnsi="Simsun"/>
          <w:b/>
          <w:color w:val="333333"/>
          <w:sz w:val="24"/>
          <w:szCs w:val="21"/>
          <w:shd w:val="clear" w:color="auto" w:fill="F9F9F9"/>
        </w:rPr>
        <w:t>读取数据缓冲区使用内存</w:t>
      </w:r>
    </w:p>
    <w:p w:rsidR="00EC220C" w:rsidRDefault="00CC5266" w:rsidP="00CC5266">
      <w:pPr>
        <w:ind w:left="1260"/>
        <w:rPr>
          <w:b/>
          <w:sz w:val="28"/>
        </w:rPr>
      </w:pPr>
      <w:r>
        <w:rPr>
          <w:b/>
          <w:sz w:val="28"/>
        </w:rPr>
        <w:t>以上四个参数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都是为某个线程分配的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。如果有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00</w:t>
      </w:r>
      <w:r>
        <w:rPr>
          <w:b/>
          <w:sz w:val="28"/>
        </w:rPr>
        <w:t>个链接就会分配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00</w:t>
      </w:r>
      <w:r>
        <w:rPr>
          <w:b/>
          <w:sz w:val="28"/>
        </w:rPr>
        <w:t>倍的</w:t>
      </w:r>
      <w:r>
        <w:rPr>
          <w:rFonts w:hint="eastAsia"/>
          <w:b/>
          <w:sz w:val="28"/>
        </w:rPr>
        <w:t>内存，所以配大了就会导致</w:t>
      </w:r>
      <w:r>
        <w:rPr>
          <w:rFonts w:hint="eastAsia"/>
          <w:b/>
          <w:sz w:val="28"/>
        </w:rPr>
        <w:t>mysql</w:t>
      </w:r>
      <w:r>
        <w:rPr>
          <w:rFonts w:hint="eastAsia"/>
          <w:b/>
          <w:sz w:val="28"/>
        </w:rPr>
        <w:t>内存溢出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崩溃</w:t>
      </w:r>
    </w:p>
    <w:p w:rsidR="00E22AD1" w:rsidRDefault="00252E99" w:rsidP="00252E99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线程共享内存</w:t>
      </w:r>
    </w:p>
    <w:p w:rsidR="00252E99" w:rsidRDefault="00582292" w:rsidP="00582292">
      <w:pPr>
        <w:pStyle w:val="a3"/>
        <w:numPr>
          <w:ilvl w:val="1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Innodb</w:t>
      </w:r>
      <w:r>
        <w:rPr>
          <w:b/>
          <w:sz w:val="28"/>
        </w:rPr>
        <w:t>_buffer_pool_size</w:t>
      </w:r>
      <w:r w:rsidR="00FF165D">
        <w:rPr>
          <w:b/>
          <w:sz w:val="28"/>
        </w:rPr>
        <w:t xml:space="preserve"> </w:t>
      </w:r>
      <w:r w:rsidR="00D51179">
        <w:rPr>
          <w:rFonts w:hint="eastAsia"/>
          <w:b/>
          <w:sz w:val="28"/>
        </w:rPr>
        <w:t>（对</w:t>
      </w:r>
      <w:r w:rsidR="00D51179">
        <w:rPr>
          <w:rFonts w:hint="eastAsia"/>
          <w:b/>
          <w:sz w:val="28"/>
        </w:rPr>
        <w:t>innodb</w:t>
      </w:r>
      <w:r w:rsidR="00D51179">
        <w:rPr>
          <w:rFonts w:hint="eastAsia"/>
          <w:b/>
          <w:sz w:val="28"/>
        </w:rPr>
        <w:t>的索引和数据</w:t>
      </w:r>
      <w:r w:rsidR="00157195">
        <w:rPr>
          <w:rFonts w:hint="eastAsia"/>
          <w:b/>
          <w:sz w:val="28"/>
        </w:rPr>
        <w:t>缓存</w:t>
      </w:r>
      <w:r w:rsidR="00D51179">
        <w:rPr>
          <w:rFonts w:hint="eastAsia"/>
          <w:b/>
          <w:sz w:val="28"/>
        </w:rPr>
        <w:t>）</w:t>
      </w:r>
    </w:p>
    <w:p w:rsidR="00CA1658" w:rsidRDefault="009A0CE8" w:rsidP="001624EB">
      <w:pPr>
        <w:pStyle w:val="a3"/>
        <w:ind w:left="1680" w:firstLineChars="0" w:firstLine="0"/>
        <w:rPr>
          <w:b/>
          <w:sz w:val="28"/>
        </w:rPr>
      </w:pPr>
      <w:r>
        <w:rPr>
          <w:b/>
          <w:sz w:val="28"/>
        </w:rPr>
        <w:t>缓存区越大</w:t>
      </w:r>
      <w:r w:rsidR="00250A03">
        <w:rPr>
          <w:rFonts w:hint="eastAsia"/>
          <w:b/>
          <w:sz w:val="28"/>
        </w:rPr>
        <w:t>，</w:t>
      </w:r>
      <w:r>
        <w:rPr>
          <w:b/>
          <w:sz w:val="28"/>
        </w:rPr>
        <w:t>访问表中的数据需要的磁盘</w:t>
      </w:r>
      <w:r>
        <w:rPr>
          <w:rFonts w:hint="eastAsia"/>
          <w:b/>
          <w:sz w:val="28"/>
        </w:rPr>
        <w:t>I/o</w:t>
      </w:r>
      <w:r>
        <w:rPr>
          <w:rFonts w:hint="eastAsia"/>
          <w:b/>
          <w:sz w:val="28"/>
        </w:rPr>
        <w:t>越少</w:t>
      </w:r>
    </w:p>
    <w:p w:rsidR="0075797E" w:rsidRDefault="0075797E" w:rsidP="001624EB">
      <w:pPr>
        <w:pStyle w:val="a3"/>
        <w:ind w:left="1680" w:firstLineChars="0" w:firstLine="0"/>
        <w:rPr>
          <w:b/>
          <w:sz w:val="28"/>
        </w:rPr>
      </w:pPr>
      <w:r>
        <w:rPr>
          <w:b/>
          <w:sz w:val="28"/>
        </w:rPr>
        <w:t>但是过大的话</w:t>
      </w:r>
      <w:r>
        <w:rPr>
          <w:rFonts w:hint="eastAsia"/>
          <w:b/>
          <w:sz w:val="28"/>
        </w:rPr>
        <w:t>会导致物理内存竞争过大</w:t>
      </w:r>
    </w:p>
    <w:p w:rsidR="001624EB" w:rsidRDefault="001624EB" w:rsidP="001624EB">
      <w:pPr>
        <w:pStyle w:val="a3"/>
        <w:ind w:left="168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当都为</w:t>
      </w:r>
      <w:r>
        <w:rPr>
          <w:rFonts w:hint="eastAsia"/>
          <w:b/>
          <w:sz w:val="28"/>
        </w:rPr>
        <w:t>innodb</w:t>
      </w:r>
      <w:r>
        <w:rPr>
          <w:rFonts w:hint="eastAsia"/>
          <w:b/>
          <w:sz w:val="28"/>
        </w:rPr>
        <w:t>表的话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内存可以设置为</w:t>
      </w:r>
    </w:p>
    <w:p w:rsidR="001624EB" w:rsidRDefault="001624EB" w:rsidP="001624EB">
      <w:pPr>
        <w:pStyle w:val="a3"/>
        <w:ind w:left="168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06A0CCCE" wp14:editId="1BB5BF7F">
            <wp:extent cx="5274310" cy="45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2C" w:rsidRDefault="000745BA" w:rsidP="00582292">
      <w:pPr>
        <w:pStyle w:val="a3"/>
        <w:numPr>
          <w:ilvl w:val="1"/>
          <w:numId w:val="6"/>
        </w:numPr>
        <w:ind w:firstLineChars="0"/>
        <w:rPr>
          <w:b/>
          <w:sz w:val="28"/>
        </w:rPr>
      </w:pPr>
      <w:r>
        <w:rPr>
          <w:b/>
          <w:sz w:val="28"/>
        </w:rPr>
        <w:t>K</w:t>
      </w:r>
      <w:r>
        <w:rPr>
          <w:rFonts w:hint="eastAsia"/>
          <w:b/>
          <w:sz w:val="28"/>
        </w:rPr>
        <w:t>ey</w:t>
      </w:r>
      <w:r>
        <w:rPr>
          <w:b/>
          <w:sz w:val="28"/>
        </w:rPr>
        <w:t>_buffer_size</w:t>
      </w:r>
      <w:r w:rsidR="00DD5713">
        <w:rPr>
          <w:rFonts w:hint="eastAsia"/>
          <w:b/>
          <w:sz w:val="28"/>
        </w:rPr>
        <w:t>（对</w:t>
      </w:r>
      <w:r w:rsidR="00DD5713">
        <w:rPr>
          <w:rFonts w:hint="eastAsia"/>
          <w:b/>
          <w:sz w:val="28"/>
        </w:rPr>
        <w:t>myisam</w:t>
      </w:r>
      <w:r w:rsidR="00DD5713">
        <w:rPr>
          <w:rFonts w:hint="eastAsia"/>
          <w:b/>
          <w:sz w:val="28"/>
        </w:rPr>
        <w:t>索引优化）</w:t>
      </w:r>
    </w:p>
    <w:p w:rsidR="00AF33BE" w:rsidRPr="00252E99" w:rsidRDefault="00AF33BE" w:rsidP="00AF33BE">
      <w:pPr>
        <w:pStyle w:val="a3"/>
        <w:ind w:left="1260" w:firstLineChars="0" w:firstLine="0"/>
        <w:rPr>
          <w:b/>
          <w:sz w:val="28"/>
        </w:rPr>
      </w:pPr>
      <w:r>
        <w:rPr>
          <w:b/>
          <w:sz w:val="28"/>
        </w:rPr>
        <w:t>就算都用的</w:t>
      </w:r>
      <w:r>
        <w:rPr>
          <w:b/>
          <w:sz w:val="28"/>
        </w:rPr>
        <w:t>innodb</w:t>
      </w:r>
      <w:r>
        <w:rPr>
          <w:b/>
          <w:sz w:val="28"/>
        </w:rPr>
        <w:t>表也要给这个分配一个大小</w:t>
      </w:r>
      <w:r w:rsidR="00300F8E">
        <w:rPr>
          <w:b/>
          <w:sz w:val="28"/>
        </w:rPr>
        <w:t>因为</w:t>
      </w:r>
      <w:r w:rsidR="00300F8E">
        <w:rPr>
          <w:b/>
          <w:sz w:val="28"/>
        </w:rPr>
        <w:t>innodb</w:t>
      </w:r>
      <w:r w:rsidR="00300F8E">
        <w:rPr>
          <w:b/>
          <w:sz w:val="28"/>
        </w:rPr>
        <w:t>的系统表还在使用</w:t>
      </w:r>
      <w:r w:rsidR="00300F8E">
        <w:rPr>
          <w:rFonts w:hint="eastAsia"/>
          <w:b/>
          <w:sz w:val="28"/>
        </w:rPr>
        <w:t>M</w:t>
      </w:r>
      <w:r w:rsidR="00300F8E">
        <w:rPr>
          <w:b/>
          <w:sz w:val="28"/>
        </w:rPr>
        <w:t>yisam</w:t>
      </w:r>
      <w:r w:rsidR="00300F8E">
        <w:rPr>
          <w:b/>
          <w:sz w:val="28"/>
        </w:rPr>
        <w:t>的存储引擎</w:t>
      </w:r>
    </w:p>
    <w:p w:rsidR="002271A2" w:rsidRDefault="0010213B" w:rsidP="008D3B7A">
      <w:pPr>
        <w:pStyle w:val="a4"/>
        <w:shd w:val="clear" w:color="auto" w:fill="F9F9F9"/>
        <w:spacing w:before="0" w:beforeAutospacing="0" w:after="120" w:afterAutospacing="0"/>
        <w:rPr>
          <w:rFonts w:ascii="Simsun" w:hAnsi="Simsun" w:hint="eastAsia"/>
          <w:b/>
          <w:bCs/>
          <w:color w:val="333333"/>
          <w:sz w:val="21"/>
          <w:szCs w:val="21"/>
        </w:rPr>
      </w:pPr>
      <w:r w:rsidRPr="0010213B">
        <w:rPr>
          <w:rFonts w:ascii="Simsun" w:hAnsi="Simsun"/>
          <w:color w:val="333333"/>
          <w:szCs w:val="21"/>
        </w:rPr>
        <w:t xml:space="preserve"> 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key_buffer_size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指定索引缓冲区的大小，它决定索引处理的速度，尤其是索引读的速度，通过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key_read_requests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和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key_reads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可以直到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key_baffer_size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设置是否合理。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br/>
      </w:r>
    </w:p>
    <w:p w:rsidR="0010213B" w:rsidRDefault="0010213B" w:rsidP="008D3B7A">
      <w:pPr>
        <w:pStyle w:val="a4"/>
        <w:shd w:val="clear" w:color="auto" w:fill="F9F9F9"/>
        <w:spacing w:before="0" w:beforeAutospacing="0" w:after="120" w:afterAutospacing="0"/>
        <w:rPr>
          <w:rFonts w:ascii="Simsun" w:hAnsi="Simsun" w:hint="eastAsia"/>
          <w:b/>
          <w:bCs/>
          <w:color w:val="333333"/>
          <w:sz w:val="21"/>
          <w:szCs w:val="21"/>
        </w:rPr>
      </w:pPr>
      <w:r w:rsidRPr="0010213B">
        <w:rPr>
          <w:rFonts w:ascii="Simsun" w:hAnsi="Simsun"/>
          <w:b/>
          <w:bCs/>
          <w:color w:val="333333"/>
          <w:sz w:val="21"/>
          <w:szCs w:val="21"/>
        </w:rPr>
        <w:t>可以通过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show status like "key_read%"</w:t>
      </w:r>
      <w:r w:rsidRPr="0010213B">
        <w:rPr>
          <w:rFonts w:ascii="Simsun" w:hAnsi="Simsun"/>
          <w:b/>
          <w:bCs/>
          <w:color w:val="333333"/>
          <w:sz w:val="21"/>
          <w:szCs w:val="21"/>
        </w:rPr>
        <w:t>查看</w:t>
      </w:r>
    </w:p>
    <w:p w:rsidR="009273CE" w:rsidRPr="0010213B" w:rsidRDefault="009273CE" w:rsidP="008D3B7A">
      <w:pPr>
        <w:pStyle w:val="a4"/>
        <w:shd w:val="clear" w:color="auto" w:fill="F9F9F9"/>
        <w:spacing w:before="0" w:beforeAutospacing="0" w:after="120" w:afterAutospacing="0"/>
        <w:rPr>
          <w:rFonts w:ascii="Simsun" w:hAnsi="Simsun" w:hint="eastAsia"/>
          <w:color w:val="333333"/>
          <w:sz w:val="21"/>
          <w:szCs w:val="21"/>
        </w:rPr>
      </w:pPr>
    </w:p>
    <w:tbl>
      <w:tblPr>
        <w:tblW w:w="83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344"/>
      </w:tblGrid>
      <w:tr w:rsidR="0010213B" w:rsidRPr="0010213B" w:rsidTr="00404ABB">
        <w:trPr>
          <w:tblCellSpacing w:w="0" w:type="dxa"/>
        </w:trPr>
        <w:tc>
          <w:tcPr>
            <w:tcW w:w="20" w:type="dxa"/>
            <w:vAlign w:val="center"/>
            <w:hideMark/>
          </w:tcPr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44" w:type="dxa"/>
            <w:vAlign w:val="center"/>
            <w:hideMark/>
          </w:tcPr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show variables like "key_buffer_size%";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+-----------------+---------+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| Variable_name   | Value   |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+-----------------+---------+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| key_buffer_size | 8388608 |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+-----------------+---------+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</w:tbl>
    <w:p w:rsidR="008D3B7A" w:rsidRPr="0010213B" w:rsidRDefault="008D3B7A" w:rsidP="0010213B">
      <w:pPr>
        <w:widowControl/>
        <w:shd w:val="clear" w:color="auto" w:fill="F9F9F9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</w:p>
    <w:tbl>
      <w:tblPr>
        <w:tblW w:w="919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175"/>
      </w:tblGrid>
      <w:tr w:rsidR="0010213B" w:rsidRPr="0010213B" w:rsidTr="00404ABB">
        <w:trPr>
          <w:tblCellSpacing w:w="0" w:type="dxa"/>
        </w:trPr>
        <w:tc>
          <w:tcPr>
            <w:tcW w:w="20" w:type="dxa"/>
            <w:vAlign w:val="center"/>
            <w:hideMark/>
          </w:tcPr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175" w:type="dxa"/>
            <w:vAlign w:val="center"/>
            <w:hideMark/>
          </w:tcPr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show status like "key_read%";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+-------------------+-------+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| Variable_name     | Value |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+-------------------+-------+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| Key_read_requests | 6     |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| Key_reads         | 3     |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+-------------------+-------+</w:t>
            </w:r>
          </w:p>
          <w:p w:rsidR="0010213B" w:rsidRPr="0010213B" w:rsidRDefault="0010213B" w:rsidP="001021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213B">
              <w:rPr>
                <w:rFonts w:ascii="宋体" w:eastAsia="宋体" w:hAnsi="宋体" w:cs="宋体"/>
                <w:kern w:val="0"/>
                <w:sz w:val="24"/>
                <w:szCs w:val="24"/>
              </w:rPr>
              <w:t>2 rows in set (0.01 sec)</w:t>
            </w:r>
          </w:p>
        </w:tc>
      </w:tr>
    </w:tbl>
    <w:p w:rsidR="00783AA5" w:rsidRDefault="0010213B" w:rsidP="0010213B">
      <w:pPr>
        <w:widowControl/>
        <w:jc w:val="left"/>
        <w:rPr>
          <w:b/>
          <w:sz w:val="28"/>
        </w:rPr>
      </w:pPr>
      <w:r w:rsidRPr="0010213B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一共有</w:t>
      </w:r>
      <w:r w:rsidRPr="0010213B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6</w:t>
      </w:r>
      <w:r w:rsidRPr="0010213B">
        <w:rPr>
          <w:rFonts w:ascii="Simsun" w:eastAsia="宋体" w:hAnsi="Simsun" w:cs="宋体"/>
          <w:color w:val="333333"/>
          <w:kern w:val="0"/>
          <w:szCs w:val="21"/>
          <w:shd w:val="clear" w:color="auto" w:fill="F9F9F9"/>
        </w:rPr>
        <w:t>个索引读取请求，有三个请求在内存中没有找到直接从硬盘中读取索引</w:t>
      </w:r>
    </w:p>
    <w:p w:rsidR="00582292" w:rsidRDefault="00582292" w:rsidP="00582292">
      <w:pPr>
        <w:ind w:left="420"/>
        <w:rPr>
          <w:b/>
          <w:sz w:val="28"/>
        </w:rPr>
      </w:pPr>
      <w:r>
        <w:rPr>
          <w:b/>
          <w:sz w:val="28"/>
        </w:rPr>
        <w:t xml:space="preserve"> </w:t>
      </w: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</w:p>
    <w:p w:rsidR="00022C5A" w:rsidRDefault="00022C5A" w:rsidP="00582292">
      <w:pPr>
        <w:ind w:left="420"/>
        <w:rPr>
          <w:b/>
          <w:sz w:val="28"/>
        </w:rPr>
      </w:pPr>
      <w:r>
        <w:rPr>
          <w:b/>
          <w:sz w:val="28"/>
        </w:rPr>
        <w:lastRenderedPageBreak/>
        <w:t>第二十三节知识点</w:t>
      </w:r>
      <w:r>
        <w:rPr>
          <w:rFonts w:hint="eastAsia"/>
          <w:b/>
          <w:sz w:val="28"/>
        </w:rPr>
        <w:t>:</w:t>
      </w:r>
    </w:p>
    <w:p w:rsidR="00886DB7" w:rsidRDefault="00022C5A" w:rsidP="00886DB7">
      <w:pPr>
        <w:ind w:left="420"/>
        <w:rPr>
          <w:b/>
          <w:sz w:val="28"/>
        </w:rPr>
      </w:pPr>
      <w:r>
        <w:rPr>
          <w:b/>
          <w:sz w:val="28"/>
        </w:rPr>
        <w:tab/>
      </w:r>
      <w:r w:rsidR="00185EC2">
        <w:rPr>
          <w:b/>
          <w:sz w:val="28"/>
        </w:rPr>
        <w:t>I/O</w:t>
      </w:r>
      <w:r w:rsidR="00185EC2">
        <w:rPr>
          <w:b/>
          <w:sz w:val="28"/>
        </w:rPr>
        <w:t>相关的配置参数</w:t>
      </w:r>
    </w:p>
    <w:p w:rsidR="00886DB7" w:rsidRDefault="009316E7" w:rsidP="000D3F10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一、</w:t>
      </w:r>
      <w:r>
        <w:rPr>
          <w:rFonts w:hint="eastAsia"/>
          <w:b/>
          <w:sz w:val="28"/>
        </w:rPr>
        <w:t xml:space="preserve"> </w:t>
      </w:r>
      <w:r w:rsidR="00886DB7">
        <w:rPr>
          <w:b/>
          <w:sz w:val="28"/>
        </w:rPr>
        <w:t>与</w:t>
      </w:r>
      <w:r w:rsidR="00886DB7">
        <w:rPr>
          <w:b/>
          <w:sz w:val="28"/>
        </w:rPr>
        <w:t>innodb</w:t>
      </w:r>
      <w:r w:rsidR="00886DB7">
        <w:rPr>
          <w:b/>
          <w:sz w:val="28"/>
        </w:rPr>
        <w:t>相关的配置参数</w:t>
      </w:r>
      <w:r w:rsidR="00886DB7">
        <w:rPr>
          <w:b/>
          <w:sz w:val="28"/>
        </w:rPr>
        <w:br/>
      </w:r>
      <w:r w:rsidR="00886DB7">
        <w:rPr>
          <w:b/>
          <w:sz w:val="28"/>
        </w:rPr>
        <w:tab/>
      </w:r>
      <w:r w:rsidR="003B7E49">
        <w:rPr>
          <w:b/>
          <w:sz w:val="28"/>
        </w:rPr>
        <w:t>1.</w:t>
      </w:r>
      <w:r w:rsidR="003B7E49" w:rsidRPr="00F72EE4">
        <w:rPr>
          <w:b/>
          <w:color w:val="FF0000"/>
          <w:sz w:val="28"/>
        </w:rPr>
        <w:t xml:space="preserve"> innodb_log_file_size</w:t>
      </w:r>
      <w:r w:rsidR="003B7E49">
        <w:rPr>
          <w:b/>
          <w:sz w:val="28"/>
        </w:rPr>
        <w:t xml:space="preserve"> </w:t>
      </w:r>
    </w:p>
    <w:p w:rsidR="00F72EE4" w:rsidRPr="00F72EE4" w:rsidRDefault="00F7433A" w:rsidP="00886DB7">
      <w:pPr>
        <w:ind w:left="423" w:firstLineChars="200" w:firstLine="562"/>
        <w:rPr>
          <w:b/>
          <w:sz w:val="28"/>
        </w:rPr>
      </w:pPr>
      <w:r>
        <w:rPr>
          <w:b/>
          <w:sz w:val="28"/>
        </w:rPr>
        <w:t xml:space="preserve"> </w:t>
      </w:r>
      <w:r w:rsidR="0055623E" w:rsidRPr="0055623E">
        <w:rPr>
          <w:rFonts w:hint="eastAsia"/>
          <w:b/>
          <w:sz w:val="28"/>
        </w:rPr>
        <w:t>指定重做日志文件大小</w:t>
      </w:r>
    </w:p>
    <w:p w:rsidR="00957CE1" w:rsidRPr="002D12DC" w:rsidRDefault="002D12DC" w:rsidP="002D12DC">
      <w:pPr>
        <w:ind w:firstLineChars="300" w:firstLine="843"/>
        <w:rPr>
          <w:b/>
          <w:color w:val="FF0000"/>
          <w:sz w:val="28"/>
        </w:rPr>
      </w:pPr>
      <w:r w:rsidRPr="00886DB7">
        <w:rPr>
          <w:b/>
          <w:sz w:val="28"/>
        </w:rPr>
        <w:t>2</w:t>
      </w:r>
      <w:r>
        <w:rPr>
          <w:b/>
          <w:color w:val="FF0000"/>
          <w:sz w:val="28"/>
        </w:rPr>
        <w:t xml:space="preserve"> </w:t>
      </w:r>
      <w:r w:rsidRPr="002D12DC">
        <w:rPr>
          <w:b/>
          <w:color w:val="FF0000"/>
          <w:sz w:val="28"/>
        </w:rPr>
        <w:t>.</w:t>
      </w:r>
      <w:r>
        <w:rPr>
          <w:b/>
          <w:color w:val="FF0000"/>
          <w:sz w:val="28"/>
        </w:rPr>
        <w:t xml:space="preserve"> </w:t>
      </w:r>
      <w:r w:rsidR="003B7E49" w:rsidRPr="002D12DC">
        <w:rPr>
          <w:b/>
          <w:color w:val="FF0000"/>
          <w:sz w:val="28"/>
        </w:rPr>
        <w:t>innodb_log_files_in_group</w:t>
      </w:r>
    </w:p>
    <w:p w:rsidR="003B7E49" w:rsidRPr="00957CE1" w:rsidRDefault="003877B8" w:rsidP="00957CE1">
      <w:pPr>
        <w:ind w:left="1210" w:firstLine="50"/>
        <w:rPr>
          <w:b/>
          <w:sz w:val="28"/>
        </w:rPr>
      </w:pPr>
      <w:r w:rsidRPr="00957CE1">
        <w:rPr>
          <w:b/>
          <w:sz w:val="28"/>
        </w:rPr>
        <w:t>指</w:t>
      </w:r>
      <w:r w:rsidR="0055623E" w:rsidRPr="00957CE1">
        <w:rPr>
          <w:rFonts w:hint="eastAsia"/>
          <w:b/>
          <w:sz w:val="28"/>
        </w:rPr>
        <w:t>定日志文件组中重做日志文件的个数，默认</w:t>
      </w:r>
      <w:r w:rsidR="0055623E" w:rsidRPr="00957CE1">
        <w:rPr>
          <w:rFonts w:hint="eastAsia"/>
          <w:b/>
          <w:sz w:val="28"/>
        </w:rPr>
        <w:t>2</w:t>
      </w:r>
    </w:p>
    <w:p w:rsidR="003D2C98" w:rsidRPr="003D2C98" w:rsidRDefault="001E3286" w:rsidP="003D2C98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 w:rsidRPr="00766386">
        <w:rPr>
          <w:rFonts w:hint="eastAsia"/>
          <w:b/>
          <w:color w:val="FF0000"/>
          <w:sz w:val="28"/>
        </w:rPr>
        <w:t>innodb_mirrored_log_groups</w:t>
      </w:r>
      <w:r w:rsidRPr="00766386">
        <w:rPr>
          <w:rFonts w:hint="eastAsia"/>
          <w:b/>
          <w:sz w:val="28"/>
        </w:rPr>
        <w:t>：</w:t>
      </w:r>
    </w:p>
    <w:p w:rsidR="00402A3C" w:rsidRDefault="001E3286" w:rsidP="00766386">
      <w:pPr>
        <w:pStyle w:val="a3"/>
        <w:ind w:left="1210" w:firstLineChars="0" w:firstLine="50"/>
        <w:rPr>
          <w:b/>
          <w:sz w:val="28"/>
        </w:rPr>
      </w:pPr>
      <w:r w:rsidRPr="00766386">
        <w:rPr>
          <w:rFonts w:hint="eastAsia"/>
          <w:b/>
          <w:sz w:val="28"/>
        </w:rPr>
        <w:t>指定日志镜像文件组的数量，默认</w:t>
      </w:r>
      <w:r w:rsidRPr="00766386">
        <w:rPr>
          <w:rFonts w:hint="eastAsia"/>
          <w:b/>
          <w:sz w:val="28"/>
        </w:rPr>
        <w:t>1</w:t>
      </w:r>
    </w:p>
    <w:p w:rsidR="008B67B1" w:rsidRDefault="00F0730F" w:rsidP="00F0730F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 w:rsidRPr="00295ABA">
        <w:rPr>
          <w:rFonts w:hint="eastAsia"/>
          <w:b/>
          <w:color w:val="FF0000"/>
          <w:sz w:val="28"/>
        </w:rPr>
        <w:t>innodb_log_buffer_size</w:t>
      </w:r>
      <w:r w:rsidRPr="00295ABA">
        <w:rPr>
          <w:rFonts w:hint="eastAsia"/>
          <w:b/>
          <w:color w:val="FF0000"/>
          <w:sz w:val="28"/>
        </w:rPr>
        <w:t>：</w:t>
      </w:r>
      <w:r w:rsidRPr="00F0730F">
        <w:rPr>
          <w:rFonts w:hint="eastAsia"/>
          <w:b/>
          <w:sz w:val="28"/>
        </w:rPr>
        <w:t>对于控制支持缓冲区的大小</w:t>
      </w:r>
      <w:r w:rsidR="0073585E">
        <w:rPr>
          <w:b/>
          <w:sz w:val="28"/>
        </w:rPr>
        <w:br/>
      </w:r>
      <w:r w:rsidR="00D611F2">
        <w:rPr>
          <w:b/>
          <w:sz w:val="28"/>
        </w:rPr>
        <w:t>因为每秒就将缓存中的日志读到磁盘所以</w:t>
      </w:r>
      <w:r w:rsidR="003C2D5D">
        <w:rPr>
          <w:b/>
          <w:sz w:val="28"/>
        </w:rPr>
        <w:t>不要设置太大</w:t>
      </w:r>
    </w:p>
    <w:p w:rsidR="003A1F94" w:rsidRPr="003A1F94" w:rsidRDefault="003A1F94" w:rsidP="003A1F94">
      <w:pPr>
        <w:pStyle w:val="a3"/>
        <w:numPr>
          <w:ilvl w:val="0"/>
          <w:numId w:val="4"/>
        </w:numPr>
        <w:ind w:firstLineChars="0"/>
        <w:rPr>
          <w:b/>
          <w:color w:val="FF0000"/>
          <w:sz w:val="28"/>
        </w:rPr>
      </w:pPr>
      <w:r w:rsidRPr="003A1F94">
        <w:rPr>
          <w:b/>
          <w:color w:val="FF0000"/>
          <w:sz w:val="28"/>
        </w:rPr>
        <w:t>innodb_flush_log_at_trx_commit</w:t>
      </w:r>
      <w:r>
        <w:rPr>
          <w:b/>
          <w:color w:val="FF0000"/>
          <w:sz w:val="28"/>
        </w:rPr>
        <w:t xml:space="preserve"> </w:t>
      </w:r>
    </w:p>
    <w:p w:rsidR="003A1F94" w:rsidRDefault="003A1F94" w:rsidP="003A1F94">
      <w:pPr>
        <w:ind w:left="1210"/>
        <w:rPr>
          <w:b/>
          <w:sz w:val="28"/>
        </w:rPr>
      </w:pPr>
    </w:p>
    <w:p w:rsidR="00FE4793" w:rsidRDefault="00FE4793" w:rsidP="00536A80">
      <w:pPr>
        <w:ind w:left="1210"/>
        <w:rPr>
          <w:b/>
          <w:sz w:val="28"/>
        </w:rPr>
      </w:pPr>
      <w:r>
        <w:rPr>
          <w:noProof/>
        </w:rPr>
        <w:drawing>
          <wp:inline distT="0" distB="0" distL="0" distR="0">
            <wp:extent cx="2466975" cy="1010285"/>
            <wp:effectExtent l="0" t="0" r="9525" b="0"/>
            <wp:docPr id="2" name="图片 2" descr="https://img-blog.csdnimg.cn/201902202300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2023002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49" w:rsidRDefault="00DB3FA4" w:rsidP="00886DB7">
      <w:pPr>
        <w:rPr>
          <w:b/>
          <w:sz w:val="28"/>
        </w:rPr>
      </w:pPr>
      <w:r>
        <w:rPr>
          <w:rFonts w:hint="eastAsia"/>
          <w:b/>
          <w:sz w:val="28"/>
        </w:rPr>
        <w:t>事务日志的总大小就是</w:t>
      </w:r>
      <w:r>
        <w:rPr>
          <w:rFonts w:hint="eastAsia"/>
          <w:b/>
          <w:sz w:val="28"/>
        </w:rPr>
        <w:t xml:space="preserve"> </w:t>
      </w:r>
      <w:r w:rsidR="00854CC2" w:rsidRPr="009E5A80">
        <w:rPr>
          <w:b/>
          <w:color w:val="FF0000"/>
          <w:sz w:val="28"/>
        </w:rPr>
        <w:t>日志文件大小</w:t>
      </w:r>
      <w:r w:rsidR="00854CC2" w:rsidRPr="009E5A80">
        <w:rPr>
          <w:rFonts w:hint="eastAsia"/>
          <w:b/>
          <w:color w:val="FF0000"/>
          <w:sz w:val="28"/>
        </w:rPr>
        <w:t>*</w:t>
      </w:r>
      <w:r w:rsidR="00854CC2" w:rsidRPr="009E5A80">
        <w:rPr>
          <w:b/>
          <w:color w:val="FF0000"/>
          <w:sz w:val="28"/>
        </w:rPr>
        <w:t>文件数</w:t>
      </w:r>
      <w:r w:rsidR="003245F3" w:rsidRPr="00886DB7">
        <w:rPr>
          <w:rFonts w:hint="eastAsia"/>
          <w:b/>
          <w:sz w:val="28"/>
        </w:rPr>
        <w:t>，</w:t>
      </w:r>
      <w:r w:rsidR="00500453">
        <w:rPr>
          <w:rFonts w:hint="eastAsia"/>
          <w:b/>
          <w:sz w:val="28"/>
        </w:rPr>
        <w:t>而</w:t>
      </w:r>
      <w:r w:rsidR="00500453" w:rsidRPr="00500453">
        <w:rPr>
          <w:rFonts w:hint="eastAsia"/>
          <w:b/>
          <w:sz w:val="28"/>
        </w:rPr>
        <w:t>根据经验，设置日志总大小</w:t>
      </w:r>
      <w:r w:rsidR="00A95C9B">
        <w:rPr>
          <w:rFonts w:hint="eastAsia"/>
          <w:b/>
          <w:sz w:val="28"/>
        </w:rPr>
        <w:t>要</w:t>
      </w:r>
      <w:r w:rsidR="00500453" w:rsidRPr="00500453">
        <w:rPr>
          <w:rFonts w:hint="eastAsia"/>
          <w:b/>
          <w:sz w:val="28"/>
        </w:rPr>
        <w:t>可以保持一个小时左右的服务器活动</w:t>
      </w:r>
    </w:p>
    <w:p w:rsidR="0078278E" w:rsidRDefault="0078278E" w:rsidP="00886DB7">
      <w:pPr>
        <w:rPr>
          <w:b/>
          <w:sz w:val="28"/>
        </w:rPr>
      </w:pPr>
    </w:p>
    <w:p w:rsidR="00886DB7" w:rsidRDefault="003245F3" w:rsidP="0078278E">
      <w:pPr>
        <w:rPr>
          <w:b/>
          <w:sz w:val="28"/>
        </w:rPr>
      </w:pPr>
      <w:r w:rsidRPr="00886DB7">
        <w:rPr>
          <w:rFonts w:hint="eastAsia"/>
          <w:b/>
          <w:sz w:val="28"/>
        </w:rPr>
        <w:t>事务日志是循环使用的，写满一个</w:t>
      </w:r>
      <w:r w:rsidR="00D778C1">
        <w:rPr>
          <w:rFonts w:hint="eastAsia"/>
          <w:b/>
          <w:sz w:val="28"/>
        </w:rPr>
        <w:t>文件</w:t>
      </w:r>
      <w:r w:rsidR="00DD23C4">
        <w:rPr>
          <w:rFonts w:hint="eastAsia"/>
          <w:b/>
          <w:sz w:val="28"/>
        </w:rPr>
        <w:t>之后才会使用下一个，当所有的写满后又从第一个开始</w:t>
      </w:r>
      <w:r w:rsidR="001044D2">
        <w:rPr>
          <w:rFonts w:hint="eastAsia"/>
          <w:b/>
          <w:sz w:val="28"/>
        </w:rPr>
        <w:t>写</w:t>
      </w:r>
    </w:p>
    <w:p w:rsidR="003245F3" w:rsidRDefault="003245F3" w:rsidP="00886DB7">
      <w:pPr>
        <w:rPr>
          <w:b/>
          <w:sz w:val="28"/>
        </w:rPr>
      </w:pPr>
      <w:r>
        <w:rPr>
          <w:b/>
          <w:sz w:val="28"/>
        </w:rPr>
        <w:tab/>
      </w:r>
    </w:p>
    <w:p w:rsidR="00F27390" w:rsidRDefault="00F27390" w:rsidP="00886DB7">
      <w:pPr>
        <w:rPr>
          <w:b/>
          <w:sz w:val="28"/>
        </w:rPr>
      </w:pPr>
      <w:r>
        <w:rPr>
          <w:b/>
          <w:sz w:val="28"/>
        </w:rPr>
        <w:lastRenderedPageBreak/>
        <w:t>事务工作的流程</w:t>
      </w:r>
      <w:r>
        <w:rPr>
          <w:rFonts w:hint="eastAsia"/>
          <w:b/>
          <w:sz w:val="28"/>
        </w:rPr>
        <w:t>:</w:t>
      </w:r>
    </w:p>
    <w:p w:rsidR="00F27390" w:rsidRDefault="00DC092E" w:rsidP="00DC092E">
      <w:pPr>
        <w:pStyle w:val="a3"/>
        <w:numPr>
          <w:ilvl w:val="0"/>
          <w:numId w:val="7"/>
        </w:numPr>
        <w:ind w:firstLineChars="0"/>
        <w:rPr>
          <w:b/>
          <w:sz w:val="28"/>
        </w:rPr>
      </w:pPr>
      <w:r w:rsidRPr="00DC092E">
        <w:rPr>
          <w:rFonts w:hint="eastAsia"/>
          <w:b/>
          <w:sz w:val="28"/>
        </w:rPr>
        <w:t>重做日志先写入重做日志缓冲池</w:t>
      </w:r>
    </w:p>
    <w:p w:rsidR="00DC092E" w:rsidRDefault="00DC092E" w:rsidP="00DC092E">
      <w:pPr>
        <w:pStyle w:val="a3"/>
        <w:numPr>
          <w:ilvl w:val="0"/>
          <w:numId w:val="7"/>
        </w:numPr>
        <w:ind w:firstLineChars="0"/>
        <w:rPr>
          <w:b/>
          <w:sz w:val="28"/>
        </w:rPr>
      </w:pPr>
      <w:r w:rsidRPr="00DC092E">
        <w:rPr>
          <w:rFonts w:hint="eastAsia"/>
          <w:b/>
          <w:sz w:val="28"/>
        </w:rPr>
        <w:t>每秒会将重做日志缓冲写入磁盘的重做日志文件中</w:t>
      </w:r>
    </w:p>
    <w:p w:rsidR="007D6385" w:rsidRPr="00DC092E" w:rsidRDefault="007D6385" w:rsidP="007D6385">
      <w:pPr>
        <w:pStyle w:val="a3"/>
        <w:numPr>
          <w:ilvl w:val="0"/>
          <w:numId w:val="7"/>
        </w:numPr>
        <w:ind w:firstLineChars="0"/>
        <w:rPr>
          <w:b/>
          <w:sz w:val="28"/>
        </w:rPr>
      </w:pPr>
      <w:r w:rsidRPr="007D6385">
        <w:rPr>
          <w:rFonts w:hint="eastAsia"/>
          <w:b/>
          <w:sz w:val="28"/>
        </w:rPr>
        <w:t>首先写入重做日志组中的日志文件</w:t>
      </w:r>
      <w:r w:rsidRPr="007D6385">
        <w:rPr>
          <w:rFonts w:hint="eastAsia"/>
          <w:b/>
          <w:sz w:val="28"/>
        </w:rPr>
        <w:t>1</w:t>
      </w:r>
      <w:r w:rsidRPr="007D6385">
        <w:rPr>
          <w:rFonts w:hint="eastAsia"/>
          <w:b/>
          <w:sz w:val="28"/>
        </w:rPr>
        <w:t>即</w:t>
      </w:r>
      <w:r w:rsidRPr="007D6385">
        <w:rPr>
          <w:rFonts w:hint="eastAsia"/>
          <w:b/>
          <w:sz w:val="28"/>
        </w:rPr>
        <w:t>ib_logfile0</w:t>
      </w:r>
      <w:r w:rsidRPr="007D6385">
        <w:rPr>
          <w:rFonts w:hint="eastAsia"/>
          <w:b/>
          <w:sz w:val="28"/>
        </w:rPr>
        <w:t>，该文件写满后，继续向</w:t>
      </w:r>
      <w:r w:rsidRPr="007D6385">
        <w:rPr>
          <w:rFonts w:hint="eastAsia"/>
          <w:b/>
          <w:sz w:val="28"/>
        </w:rPr>
        <w:t>ib_logfile2</w:t>
      </w:r>
      <w:r w:rsidRPr="007D6385">
        <w:rPr>
          <w:rFonts w:hint="eastAsia"/>
          <w:b/>
          <w:sz w:val="28"/>
        </w:rPr>
        <w:t>中写，日志文件</w:t>
      </w:r>
      <w:r w:rsidRPr="007D6385">
        <w:rPr>
          <w:rFonts w:hint="eastAsia"/>
          <w:b/>
          <w:sz w:val="28"/>
        </w:rPr>
        <w:t>2</w:t>
      </w:r>
      <w:r w:rsidRPr="007D6385">
        <w:rPr>
          <w:rFonts w:hint="eastAsia"/>
          <w:b/>
          <w:sz w:val="28"/>
        </w:rPr>
        <w:t>也写满后，继续向</w:t>
      </w:r>
      <w:r w:rsidRPr="007D6385">
        <w:rPr>
          <w:rFonts w:hint="eastAsia"/>
          <w:b/>
          <w:sz w:val="28"/>
        </w:rPr>
        <w:t>ib_logfile0</w:t>
      </w:r>
      <w:r w:rsidRPr="007D6385">
        <w:rPr>
          <w:rFonts w:hint="eastAsia"/>
          <w:b/>
          <w:sz w:val="28"/>
        </w:rPr>
        <w:t>中写，循环执行</w:t>
      </w:r>
    </w:p>
    <w:p w:rsidR="003245F3" w:rsidRDefault="00785E00" w:rsidP="00886DB7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Innodb</w:t>
      </w:r>
      <w:r>
        <w:rPr>
          <w:b/>
          <w:sz w:val="28"/>
        </w:rPr>
        <w:t>事务的介绍</w:t>
      </w:r>
    </w:p>
    <w:p w:rsidR="003245F3" w:rsidRDefault="00886DB7" w:rsidP="00886DB7">
      <w:pPr>
        <w:ind w:left="4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766386">
        <w:rPr>
          <w:rFonts w:hint="eastAsia"/>
          <w:b/>
          <w:sz w:val="28"/>
        </w:rPr>
        <w:t>InnoDB</w:t>
      </w:r>
      <w:r w:rsidRPr="00766386">
        <w:rPr>
          <w:rFonts w:hint="eastAsia"/>
          <w:b/>
          <w:sz w:val="28"/>
        </w:rPr>
        <w:t>是一种是事务型的存储引擎，为了减少提交事务时产生的</w:t>
      </w:r>
      <w:r w:rsidRPr="00766386">
        <w:rPr>
          <w:rFonts w:hint="eastAsia"/>
          <w:b/>
          <w:sz w:val="28"/>
        </w:rPr>
        <w:t>I/O</w:t>
      </w:r>
      <w:r w:rsidRPr="00766386">
        <w:rPr>
          <w:rFonts w:hint="eastAsia"/>
          <w:b/>
          <w:sz w:val="28"/>
        </w:rPr>
        <w:t>开销，</w:t>
      </w:r>
      <w:r w:rsidRPr="00766386">
        <w:rPr>
          <w:rFonts w:hint="eastAsia"/>
          <w:b/>
          <w:sz w:val="28"/>
        </w:rPr>
        <w:t>InnoDB</w:t>
      </w:r>
      <w:r w:rsidRPr="00766386">
        <w:rPr>
          <w:rFonts w:hint="eastAsia"/>
          <w:b/>
          <w:sz w:val="28"/>
        </w:rPr>
        <w:t>写日志的方式就是在事务提交的时候，先写入事务日志中，而不是每次把修改后的数据刷新到数据文件中，这样做的是为了提高</w:t>
      </w:r>
      <w:r w:rsidRPr="00766386">
        <w:rPr>
          <w:rFonts w:hint="eastAsia"/>
          <w:b/>
          <w:sz w:val="28"/>
        </w:rPr>
        <w:t>I/O</w:t>
      </w:r>
      <w:r w:rsidRPr="00766386">
        <w:rPr>
          <w:rFonts w:hint="eastAsia"/>
          <w:b/>
          <w:sz w:val="28"/>
        </w:rPr>
        <w:t>的性能，</w:t>
      </w:r>
      <w:r w:rsidRPr="003245F3">
        <w:rPr>
          <w:rFonts w:hint="eastAsia"/>
          <w:b/>
          <w:color w:val="FF0000"/>
          <w:sz w:val="28"/>
        </w:rPr>
        <w:t>因为</w:t>
      </w:r>
      <w:r w:rsidRPr="00766386">
        <w:rPr>
          <w:rFonts w:hint="eastAsia"/>
          <w:b/>
          <w:sz w:val="28"/>
        </w:rPr>
        <w:t>事务的修改，使数据和索引文件通常都会映射到表空间的随机的位置，所以能刷新数据变更到数据文件，就会产生大量的随机</w:t>
      </w:r>
      <w:r w:rsidRPr="00766386">
        <w:rPr>
          <w:rFonts w:hint="eastAsia"/>
          <w:b/>
          <w:sz w:val="28"/>
        </w:rPr>
        <w:t>I/O</w:t>
      </w:r>
      <w:r w:rsidRPr="00766386">
        <w:rPr>
          <w:rFonts w:hint="eastAsia"/>
          <w:b/>
          <w:sz w:val="28"/>
        </w:rPr>
        <w:t>，而记录日志所需要的是顺序的</w:t>
      </w:r>
      <w:r w:rsidRPr="00766386">
        <w:rPr>
          <w:rFonts w:hint="eastAsia"/>
          <w:b/>
          <w:sz w:val="28"/>
        </w:rPr>
        <w:t>I/O</w:t>
      </w:r>
      <w:r w:rsidRPr="00766386">
        <w:rPr>
          <w:rFonts w:hint="eastAsia"/>
          <w:b/>
          <w:sz w:val="28"/>
        </w:rPr>
        <w:t>，所以相比于刷新脏数据到数据文件系统来说，记录事务日志的方法要快得多。</w:t>
      </w:r>
    </w:p>
    <w:p w:rsidR="00886DB7" w:rsidRPr="00F72EE4" w:rsidRDefault="003245F3" w:rsidP="00886DB7">
      <w:pPr>
        <w:ind w:left="420"/>
        <w:rPr>
          <w:b/>
          <w:sz w:val="28"/>
        </w:rPr>
      </w:pPr>
      <w:r w:rsidRPr="003245F3">
        <w:rPr>
          <w:b/>
          <w:color w:val="FF0000"/>
          <w:sz w:val="28"/>
        </w:rPr>
        <w:t>注</w:t>
      </w:r>
      <w:r w:rsidRPr="003245F3">
        <w:rPr>
          <w:rFonts w:hint="eastAsia"/>
          <w:b/>
          <w:color w:val="FF0000"/>
          <w:sz w:val="28"/>
        </w:rPr>
        <w:t>:</w:t>
      </w:r>
      <w:r w:rsidRPr="003245F3">
        <w:rPr>
          <w:b/>
          <w:color w:val="FF0000"/>
          <w:sz w:val="28"/>
        </w:rPr>
        <w:t xml:space="preserve"> </w:t>
      </w:r>
      <w:r>
        <w:rPr>
          <w:b/>
          <w:sz w:val="28"/>
        </w:rPr>
        <w:t xml:space="preserve"> </w:t>
      </w:r>
      <w:r w:rsidR="00886DB7" w:rsidRPr="00766386">
        <w:rPr>
          <w:rFonts w:hint="eastAsia"/>
          <w:b/>
          <w:sz w:val="28"/>
        </w:rPr>
        <w:t>随机</w:t>
      </w:r>
      <w:r w:rsidR="00886DB7" w:rsidRPr="00766386">
        <w:rPr>
          <w:rFonts w:hint="eastAsia"/>
          <w:b/>
          <w:sz w:val="28"/>
        </w:rPr>
        <w:t>I</w:t>
      </w:r>
      <w:r w:rsidR="00886DB7" w:rsidRPr="00766386">
        <w:rPr>
          <w:b/>
          <w:sz w:val="28"/>
        </w:rPr>
        <w:t>/O</w:t>
      </w:r>
      <w:r w:rsidR="00886DB7" w:rsidRPr="00766386">
        <w:rPr>
          <w:b/>
          <w:sz w:val="28"/>
        </w:rPr>
        <w:t>比顺序</w:t>
      </w:r>
      <w:r w:rsidR="00886DB7" w:rsidRPr="00766386">
        <w:rPr>
          <w:rFonts w:hint="eastAsia"/>
          <w:b/>
          <w:sz w:val="28"/>
        </w:rPr>
        <w:t>I</w:t>
      </w:r>
      <w:r w:rsidR="00886DB7" w:rsidRPr="00766386">
        <w:rPr>
          <w:b/>
          <w:sz w:val="28"/>
        </w:rPr>
        <w:t>/O</w:t>
      </w:r>
      <w:r w:rsidR="00886DB7" w:rsidRPr="00766386">
        <w:rPr>
          <w:b/>
          <w:sz w:val="28"/>
        </w:rPr>
        <w:t>性能要差</w:t>
      </w:r>
      <w:r w:rsidR="00886DB7" w:rsidRPr="00766386">
        <w:rPr>
          <w:rFonts w:hint="eastAsia"/>
          <w:b/>
          <w:sz w:val="28"/>
        </w:rPr>
        <w:t>，</w:t>
      </w:r>
      <w:r w:rsidR="00886DB7" w:rsidRPr="00766386">
        <w:rPr>
          <w:b/>
          <w:sz w:val="28"/>
        </w:rPr>
        <w:t>而日志是支持顺序</w:t>
      </w:r>
      <w:r w:rsidR="00886DB7" w:rsidRPr="00766386">
        <w:rPr>
          <w:rFonts w:hint="eastAsia"/>
          <w:b/>
          <w:sz w:val="28"/>
        </w:rPr>
        <w:t>I</w:t>
      </w:r>
      <w:r w:rsidR="00886DB7" w:rsidRPr="00766386">
        <w:rPr>
          <w:b/>
          <w:sz w:val="28"/>
        </w:rPr>
        <w:t>/O</w:t>
      </w:r>
      <w:r w:rsidR="00886DB7" w:rsidRPr="00766386">
        <w:rPr>
          <w:b/>
          <w:sz w:val="28"/>
        </w:rPr>
        <w:t>的</w:t>
      </w:r>
    </w:p>
    <w:p w:rsidR="00886DB7" w:rsidRDefault="00886DB7" w:rsidP="00886DB7">
      <w:pPr>
        <w:rPr>
          <w:sz w:val="28"/>
        </w:rPr>
      </w:pPr>
    </w:p>
    <w:p w:rsidR="00F0730F" w:rsidRDefault="00F0730F" w:rsidP="00886DB7">
      <w:pPr>
        <w:rPr>
          <w:sz w:val="28"/>
        </w:rPr>
      </w:pPr>
    </w:p>
    <w:p w:rsidR="009C0449" w:rsidRDefault="009C0449" w:rsidP="00886DB7">
      <w:pPr>
        <w:rPr>
          <w:sz w:val="28"/>
        </w:rPr>
      </w:pPr>
    </w:p>
    <w:p w:rsidR="009C0449" w:rsidRDefault="009C0449" w:rsidP="00886DB7">
      <w:pPr>
        <w:rPr>
          <w:sz w:val="28"/>
        </w:rPr>
      </w:pPr>
    </w:p>
    <w:p w:rsidR="009C0449" w:rsidRDefault="009C0449" w:rsidP="00886DB7">
      <w:pPr>
        <w:rPr>
          <w:sz w:val="28"/>
        </w:rPr>
      </w:pPr>
    </w:p>
    <w:p w:rsidR="009C0449" w:rsidRDefault="009C0449" w:rsidP="00886DB7">
      <w:pPr>
        <w:rPr>
          <w:sz w:val="28"/>
        </w:rPr>
      </w:pPr>
    </w:p>
    <w:p w:rsidR="009C0449" w:rsidRDefault="00A85245" w:rsidP="00886DB7">
      <w:pPr>
        <w:rPr>
          <w:b/>
          <w:sz w:val="28"/>
        </w:rPr>
      </w:pPr>
      <w:r w:rsidRPr="00A85245">
        <w:rPr>
          <w:b/>
          <w:sz w:val="28"/>
        </w:rPr>
        <w:lastRenderedPageBreak/>
        <w:t>第二十</w:t>
      </w:r>
      <w:r w:rsidR="005051AD">
        <w:rPr>
          <w:b/>
          <w:sz w:val="28"/>
        </w:rPr>
        <w:t>四</w:t>
      </w:r>
      <w:r w:rsidRPr="00A85245">
        <w:rPr>
          <w:b/>
          <w:sz w:val="28"/>
        </w:rPr>
        <w:t>节知识点</w:t>
      </w:r>
      <w:r w:rsidRPr="00A85245">
        <w:rPr>
          <w:rFonts w:hint="eastAsia"/>
          <w:b/>
          <w:sz w:val="28"/>
        </w:rPr>
        <w:t>:</w:t>
      </w:r>
    </w:p>
    <w:p w:rsidR="00A85245" w:rsidRDefault="00A85245" w:rsidP="00886DB7">
      <w:pPr>
        <w:rPr>
          <w:b/>
          <w:sz w:val="28"/>
        </w:rPr>
      </w:pPr>
      <w:r>
        <w:rPr>
          <w:b/>
          <w:sz w:val="28"/>
        </w:rPr>
        <w:tab/>
      </w:r>
      <w:r w:rsidR="006B3455">
        <w:rPr>
          <w:b/>
          <w:sz w:val="28"/>
        </w:rPr>
        <w:t xml:space="preserve">  </w:t>
      </w:r>
      <w:r w:rsidR="006B3455">
        <w:rPr>
          <w:b/>
          <w:sz w:val="28"/>
        </w:rPr>
        <w:t>安全相关的配置</w:t>
      </w:r>
      <w:r w:rsidR="00D6423F">
        <w:rPr>
          <w:rFonts w:hint="eastAsia"/>
          <w:b/>
          <w:sz w:val="28"/>
        </w:rPr>
        <w:t>:</w:t>
      </w:r>
    </w:p>
    <w:p w:rsidR="000B4D2A" w:rsidRDefault="00020DF3" w:rsidP="00020DF3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 w:rsidRPr="00020DF3">
        <w:rPr>
          <w:rFonts w:hint="eastAsia"/>
          <w:b/>
          <w:sz w:val="28"/>
        </w:rPr>
        <w:t>expire_logs_days</w:t>
      </w:r>
      <w:r w:rsidRPr="00020DF3">
        <w:rPr>
          <w:rFonts w:hint="eastAsia"/>
          <w:b/>
          <w:sz w:val="28"/>
        </w:rPr>
        <w:t>：</w:t>
      </w:r>
      <w:r w:rsidR="00344AD7">
        <w:rPr>
          <w:rFonts w:hint="eastAsia"/>
          <w:b/>
          <w:sz w:val="28"/>
        </w:rPr>
        <w:t>指定自动清理</w:t>
      </w:r>
      <w:r w:rsidR="00344AD7">
        <w:rPr>
          <w:rFonts w:hint="eastAsia"/>
          <w:b/>
          <w:sz w:val="28"/>
        </w:rPr>
        <w:t>binlog</w:t>
      </w:r>
      <w:r w:rsidR="00E65EBF">
        <w:rPr>
          <w:rFonts w:hint="eastAsia"/>
          <w:b/>
          <w:sz w:val="28"/>
        </w:rPr>
        <w:t>的天数</w:t>
      </w:r>
    </w:p>
    <w:p w:rsidR="007745FB" w:rsidRPr="007D14BC" w:rsidRDefault="007745FB" w:rsidP="007745FB">
      <w:pPr>
        <w:pStyle w:val="a3"/>
        <w:ind w:left="1620" w:firstLineChars="0" w:firstLine="0"/>
        <w:rPr>
          <w:rFonts w:hint="eastAsia"/>
          <w:b/>
          <w:color w:val="FF0000"/>
          <w:sz w:val="28"/>
        </w:rPr>
      </w:pPr>
      <w:r w:rsidRPr="007D14BC">
        <w:rPr>
          <w:b/>
          <w:color w:val="FF0000"/>
          <w:sz w:val="28"/>
        </w:rPr>
        <w:t>作用</w:t>
      </w:r>
      <w:r w:rsidRPr="007D14BC">
        <w:rPr>
          <w:rFonts w:hint="eastAsia"/>
          <w:b/>
          <w:color w:val="FF0000"/>
          <w:sz w:val="28"/>
        </w:rPr>
        <w:t>:</w:t>
      </w:r>
    </w:p>
    <w:p w:rsidR="00A446C6" w:rsidRDefault="00550C36" w:rsidP="00A446C6">
      <w:pPr>
        <w:pStyle w:val="a3"/>
        <w:numPr>
          <w:ilvl w:val="1"/>
          <w:numId w:val="8"/>
        </w:numPr>
        <w:ind w:firstLineChars="0"/>
        <w:rPr>
          <w:b/>
          <w:sz w:val="28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如果我们在启用binlog的日志，就应该打开这个选项，可以让服务器自动清理旧的二进制日志，以防止二进制日志占用太多空间，最终把服务器的空间耗尽的这种情况；</w:t>
      </w:r>
    </w:p>
    <w:p w:rsidR="00020DF3" w:rsidRDefault="00020DF3" w:rsidP="00020DF3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 w:rsidRPr="00020DF3">
        <w:rPr>
          <w:b/>
          <w:sz w:val="28"/>
        </w:rPr>
        <w:t>max_allowed_packet</w:t>
      </w:r>
      <w:r w:rsidR="00FC7D96">
        <w:rPr>
          <w:b/>
          <w:sz w:val="28"/>
        </w:rPr>
        <w:t xml:space="preserve"> </w:t>
      </w:r>
      <w:r w:rsidR="00FC7D96">
        <w:rPr>
          <w:b/>
          <w:sz w:val="28"/>
        </w:rPr>
        <w:t>控制</w:t>
      </w:r>
      <w:r w:rsidR="00FC7D96">
        <w:rPr>
          <w:b/>
          <w:sz w:val="28"/>
        </w:rPr>
        <w:t>mysql</w:t>
      </w:r>
      <w:r w:rsidR="00FC7D96">
        <w:rPr>
          <w:b/>
          <w:sz w:val="28"/>
        </w:rPr>
        <w:t>可以接收的包的大小</w:t>
      </w:r>
    </w:p>
    <w:p w:rsidR="005567F2" w:rsidRDefault="005567F2" w:rsidP="005567F2">
      <w:pPr>
        <w:pStyle w:val="a3"/>
        <w:ind w:left="1680" w:firstLineChars="0" w:firstLine="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主从配置的时候要确保这个参数的同步</w:t>
      </w:r>
      <w:r>
        <w:rPr>
          <w:rFonts w:hint="eastAsia"/>
          <w:b/>
          <w:sz w:val="28"/>
        </w:rPr>
        <w:t>。不然会导致同步失败</w:t>
      </w:r>
    </w:p>
    <w:p w:rsidR="00334FF6" w:rsidRDefault="00334FF6" w:rsidP="005567F2">
      <w:pPr>
        <w:pStyle w:val="a3"/>
        <w:ind w:left="1680" w:firstLineChars="0" w:firstLine="0"/>
        <w:rPr>
          <w:b/>
          <w:sz w:val="28"/>
        </w:rPr>
      </w:pPr>
      <w:r>
        <w:rPr>
          <w:b/>
          <w:sz w:val="28"/>
        </w:rPr>
        <w:tab/>
      </w:r>
      <w:r w:rsidRPr="00F103E0">
        <w:rPr>
          <w:b/>
          <w:color w:val="FF0000"/>
          <w:sz w:val="28"/>
        </w:rPr>
        <w:t>这个参数的作用就是</w:t>
      </w:r>
      <w:r w:rsidRPr="00F103E0">
        <w:rPr>
          <w:rFonts w:hint="eastAsia"/>
          <w:b/>
          <w:color w:val="FF0000"/>
          <w:sz w:val="28"/>
        </w:rPr>
        <w:t>:</w:t>
      </w:r>
    </w:p>
    <w:p w:rsidR="00334FF6" w:rsidRDefault="00334FF6" w:rsidP="005567F2">
      <w:pPr>
        <w:pStyle w:val="a3"/>
        <w:ind w:left="1680" w:firstLineChars="0" w:firstLine="0"/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如果设置的太小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而客户端传送过来的添加或者修改的数据太大</w:t>
      </w:r>
      <w:r>
        <w:rPr>
          <w:rFonts w:hint="eastAsia"/>
          <w:b/>
          <w:sz w:val="28"/>
        </w:rPr>
        <w:t>超过了这个参数值</w:t>
      </w:r>
      <w:r w:rsidR="003F263A">
        <w:rPr>
          <w:rFonts w:hint="eastAsia"/>
          <w:b/>
          <w:sz w:val="28"/>
        </w:rPr>
        <w:t>，就会导致写</w:t>
      </w:r>
      <w:r>
        <w:rPr>
          <w:rFonts w:hint="eastAsia"/>
          <w:b/>
          <w:sz w:val="28"/>
        </w:rPr>
        <w:t>失败</w:t>
      </w:r>
    </w:p>
    <w:p w:rsidR="00020DF3" w:rsidRDefault="00020DF3" w:rsidP="00020DF3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 w:rsidRPr="00020DF3">
        <w:rPr>
          <w:b/>
          <w:sz w:val="28"/>
        </w:rPr>
        <w:t>skip_name_resolve</w:t>
      </w:r>
      <w:r w:rsidR="00561A7F">
        <w:rPr>
          <w:b/>
          <w:sz w:val="28"/>
        </w:rPr>
        <w:t xml:space="preserve"> </w:t>
      </w:r>
      <w:r w:rsidR="00561A7F">
        <w:rPr>
          <w:b/>
          <w:sz w:val="28"/>
        </w:rPr>
        <w:t>禁用</w:t>
      </w:r>
      <w:r w:rsidR="00561A7F">
        <w:rPr>
          <w:rFonts w:hint="eastAsia"/>
          <w:b/>
          <w:sz w:val="28"/>
        </w:rPr>
        <w:t>D</w:t>
      </w:r>
      <w:r w:rsidR="00561A7F">
        <w:rPr>
          <w:b/>
          <w:sz w:val="28"/>
        </w:rPr>
        <w:t>NS</w:t>
      </w:r>
      <w:r w:rsidR="00561A7F">
        <w:rPr>
          <w:b/>
          <w:sz w:val="28"/>
        </w:rPr>
        <w:t>查找</w:t>
      </w:r>
      <w:r w:rsidR="002F012C">
        <w:rPr>
          <w:rFonts w:hint="eastAsia"/>
          <w:b/>
          <w:sz w:val="28"/>
        </w:rPr>
        <w:t xml:space="preserve"> </w:t>
      </w:r>
    </w:p>
    <w:p w:rsidR="001D33EB" w:rsidRDefault="001D33EB" w:rsidP="001D33EB">
      <w:pPr>
        <w:ind w:left="162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>解读</w:t>
      </w:r>
      <w:r>
        <w:rPr>
          <w:rFonts w:hint="eastAsia"/>
          <w:b/>
          <w:sz w:val="28"/>
        </w:rPr>
        <w:t>:</w:t>
      </w:r>
    </w:p>
    <w:p w:rsidR="001D33EB" w:rsidRDefault="001D33EB" w:rsidP="001D33EB">
      <w:pPr>
        <w:ind w:left="16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hyperlink r:id="rId7" w:history="1">
        <w:r w:rsidR="00142F3B" w:rsidRPr="0003515E">
          <w:rPr>
            <w:rStyle w:val="a6"/>
            <w:b/>
            <w:sz w:val="28"/>
          </w:rPr>
          <w:t>https://blog.csdn.net/qq_25497867/article/details/81064682</w:t>
        </w:r>
      </w:hyperlink>
      <w:r w:rsidR="00142F3B">
        <w:rPr>
          <w:b/>
          <w:sz w:val="28"/>
        </w:rPr>
        <w:t>’</w:t>
      </w:r>
    </w:p>
    <w:p w:rsidR="00142F3B" w:rsidRDefault="00142F3B" w:rsidP="001D33EB">
      <w:pPr>
        <w:ind w:left="1620"/>
        <w:rPr>
          <w:b/>
          <w:sz w:val="28"/>
        </w:rPr>
      </w:pPr>
    </w:p>
    <w:p w:rsidR="00142F3B" w:rsidRDefault="00E44907" w:rsidP="00E44907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s</w:t>
      </w:r>
      <w:r>
        <w:rPr>
          <w:b/>
          <w:sz w:val="28"/>
        </w:rPr>
        <w:t xml:space="preserve">ysdate_is_now </w:t>
      </w:r>
      <w:r>
        <w:rPr>
          <w:b/>
          <w:sz w:val="28"/>
        </w:rPr>
        <w:t>确保</w:t>
      </w:r>
      <w:r>
        <w:rPr>
          <w:b/>
          <w:sz w:val="28"/>
        </w:rPr>
        <w:t>sysdate()</w:t>
      </w:r>
      <w:r>
        <w:rPr>
          <w:b/>
          <w:sz w:val="28"/>
        </w:rPr>
        <w:t>返回确定性日期</w:t>
      </w:r>
    </w:p>
    <w:p w:rsidR="00EF2B8F" w:rsidRDefault="006D3260" w:rsidP="00EF2B8F">
      <w:pPr>
        <w:pStyle w:val="a3"/>
        <w:numPr>
          <w:ilvl w:val="1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:rsidR="00E44907" w:rsidRDefault="00E44907" w:rsidP="00E44907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read_only </w:t>
      </w:r>
      <w:r>
        <w:rPr>
          <w:b/>
          <w:sz w:val="28"/>
        </w:rPr>
        <w:t>禁止非</w:t>
      </w:r>
      <w:r>
        <w:rPr>
          <w:b/>
          <w:sz w:val="28"/>
        </w:rPr>
        <w:t>super</w:t>
      </w:r>
      <w:r>
        <w:rPr>
          <w:b/>
          <w:sz w:val="28"/>
        </w:rPr>
        <w:t>权限的用户写权限</w:t>
      </w:r>
    </w:p>
    <w:p w:rsidR="006D3260" w:rsidRDefault="006D3260" w:rsidP="006D3260">
      <w:pPr>
        <w:pStyle w:val="a3"/>
        <w:numPr>
          <w:ilvl w:val="1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lastRenderedPageBreak/>
        <w:t>这个参数</w:t>
      </w:r>
      <w:r>
        <w:rPr>
          <w:rFonts w:hint="eastAsia"/>
          <w:b/>
          <w:sz w:val="28"/>
        </w:rPr>
        <w:t>开启</w:t>
      </w:r>
      <w:r>
        <w:rPr>
          <w:rFonts w:hint="eastAsia"/>
          <w:b/>
          <w:sz w:val="28"/>
        </w:rPr>
        <w:t>,</w:t>
      </w:r>
      <w:r>
        <w:rPr>
          <w:rFonts w:hint="eastAsia"/>
          <w:b/>
          <w:sz w:val="28"/>
        </w:rPr>
        <w:t>禁止没有</w:t>
      </w:r>
      <w:r>
        <w:rPr>
          <w:rFonts w:hint="eastAsia"/>
          <w:b/>
          <w:sz w:val="28"/>
        </w:rPr>
        <w:t>super</w:t>
      </w:r>
      <w:r>
        <w:rPr>
          <w:rFonts w:hint="eastAsia"/>
          <w:b/>
          <w:sz w:val="28"/>
        </w:rPr>
        <w:t>权限</w:t>
      </w:r>
      <w:r w:rsidR="00CF2E88">
        <w:rPr>
          <w:rFonts w:hint="eastAsia"/>
          <w:b/>
          <w:sz w:val="28"/>
        </w:rPr>
        <w:t>的用户在从库中进行数据变更，只接受在主库传来的数据变更，能够保持数据的一致性，所以</w:t>
      </w:r>
      <w:r w:rsidR="00CF2E88" w:rsidRPr="00B80632">
        <w:rPr>
          <w:rFonts w:hint="eastAsia"/>
          <w:b/>
          <w:color w:val="FF0000"/>
          <w:sz w:val="28"/>
        </w:rPr>
        <w:t>强力建议开启</w:t>
      </w:r>
      <w:r w:rsidR="00CF2E88">
        <w:rPr>
          <w:rFonts w:hint="eastAsia"/>
          <w:b/>
          <w:sz w:val="28"/>
        </w:rPr>
        <w:t>，并且</w:t>
      </w:r>
      <w:r w:rsidR="00CF2E88" w:rsidRPr="009A22CD">
        <w:rPr>
          <w:rFonts w:hint="eastAsia"/>
          <w:b/>
          <w:color w:val="FF0000"/>
          <w:sz w:val="28"/>
        </w:rPr>
        <w:t>谨记</w:t>
      </w:r>
      <w:r w:rsidR="00CF2E88">
        <w:rPr>
          <w:rFonts w:hint="eastAsia"/>
          <w:b/>
          <w:sz w:val="28"/>
        </w:rPr>
        <w:t>在用户授权的时候不要轻易的给用户</w:t>
      </w:r>
      <w:r w:rsidR="00CF2E88">
        <w:rPr>
          <w:rFonts w:hint="eastAsia"/>
          <w:b/>
          <w:sz w:val="28"/>
        </w:rPr>
        <w:t>super</w:t>
      </w:r>
      <w:r w:rsidR="00CF2E88">
        <w:rPr>
          <w:rFonts w:hint="eastAsia"/>
          <w:b/>
          <w:sz w:val="28"/>
        </w:rPr>
        <w:t>权限</w:t>
      </w:r>
      <w:r w:rsidR="00CF2E88">
        <w:rPr>
          <w:rFonts w:hint="eastAsia"/>
          <w:b/>
          <w:sz w:val="28"/>
        </w:rPr>
        <w:t>;</w:t>
      </w:r>
    </w:p>
    <w:p w:rsidR="006D3260" w:rsidRDefault="00727E9E" w:rsidP="00611160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Skip_slave_start </w:t>
      </w:r>
      <w:r>
        <w:rPr>
          <w:b/>
          <w:sz w:val="28"/>
        </w:rPr>
        <w:t>禁用</w:t>
      </w:r>
      <w:r>
        <w:rPr>
          <w:b/>
          <w:sz w:val="28"/>
        </w:rPr>
        <w:t>slave</w:t>
      </w:r>
      <w:r>
        <w:rPr>
          <w:b/>
          <w:sz w:val="28"/>
        </w:rPr>
        <w:t>自动恢复</w:t>
      </w:r>
    </w:p>
    <w:p w:rsidR="00B770CA" w:rsidRDefault="00884FAD" w:rsidP="00884FAD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t>S</w:t>
      </w:r>
      <w:r>
        <w:rPr>
          <w:rFonts w:hint="eastAsia"/>
          <w:b/>
          <w:sz w:val="28"/>
        </w:rPr>
        <w:t>ql</w:t>
      </w:r>
      <w:r>
        <w:rPr>
          <w:b/>
          <w:sz w:val="28"/>
        </w:rPr>
        <w:t xml:space="preserve">_mode </w:t>
      </w:r>
    </w:p>
    <w:p w:rsidR="000D5B72" w:rsidRDefault="000D5B72" w:rsidP="00CE27F2">
      <w:pPr>
        <w:pStyle w:val="a3"/>
        <w:numPr>
          <w:ilvl w:val="1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t>默认下</w:t>
      </w:r>
      <w:r>
        <w:rPr>
          <w:b/>
          <w:sz w:val="28"/>
        </w:rPr>
        <w:t>mysql</w:t>
      </w:r>
      <w:r>
        <w:rPr>
          <w:b/>
          <w:sz w:val="28"/>
        </w:rPr>
        <w:t>对</w:t>
      </w:r>
      <w:r>
        <w:rPr>
          <w:b/>
          <w:sz w:val="28"/>
        </w:rPr>
        <w:t>sql</w:t>
      </w:r>
      <w:r>
        <w:rPr>
          <w:b/>
          <w:sz w:val="28"/>
        </w:rPr>
        <w:t>语法检查是非常轻松的</w:t>
      </w:r>
      <w:r>
        <w:rPr>
          <w:rFonts w:hint="eastAsia"/>
          <w:b/>
          <w:sz w:val="28"/>
        </w:rPr>
        <w:t>；</w:t>
      </w:r>
      <w:r w:rsidR="00CE27F2">
        <w:rPr>
          <w:b/>
          <w:sz w:val="28"/>
        </w:rPr>
        <w:t>有些不符合语法的</w:t>
      </w:r>
      <w:r w:rsidR="00CE27F2">
        <w:rPr>
          <w:b/>
          <w:sz w:val="28"/>
        </w:rPr>
        <w:t>sql</w:t>
      </w:r>
      <w:r w:rsidR="00CE27F2">
        <w:rPr>
          <w:b/>
          <w:sz w:val="28"/>
        </w:rPr>
        <w:t>在</w:t>
      </w:r>
      <w:r w:rsidR="00CE27F2">
        <w:rPr>
          <w:b/>
          <w:sz w:val="28"/>
        </w:rPr>
        <w:t>mysql</w:t>
      </w:r>
      <w:r w:rsidR="00CE27F2">
        <w:rPr>
          <w:b/>
          <w:sz w:val="28"/>
        </w:rPr>
        <w:t>这里是不报错的</w:t>
      </w:r>
      <w:r w:rsidR="00CE27F2">
        <w:rPr>
          <w:rFonts w:hint="eastAsia"/>
          <w:b/>
          <w:sz w:val="28"/>
        </w:rPr>
        <w:t>。下面说一下</w:t>
      </w:r>
      <w:r w:rsidR="00CE27F2">
        <w:rPr>
          <w:rFonts w:hint="eastAsia"/>
          <w:b/>
          <w:sz w:val="28"/>
        </w:rPr>
        <w:t>sql</w:t>
      </w:r>
      <w:r w:rsidR="00CE27F2">
        <w:rPr>
          <w:b/>
          <w:sz w:val="28"/>
        </w:rPr>
        <w:t>_mode</w:t>
      </w:r>
      <w:r w:rsidR="00CE27F2">
        <w:rPr>
          <w:b/>
          <w:sz w:val="28"/>
        </w:rPr>
        <w:t>的几个参数值</w:t>
      </w:r>
      <w:r w:rsidR="00CE27F2">
        <w:rPr>
          <w:rFonts w:hint="eastAsia"/>
          <w:b/>
          <w:sz w:val="28"/>
        </w:rPr>
        <w:t>，</w:t>
      </w:r>
      <w:r w:rsidR="00CE27F2">
        <w:rPr>
          <w:b/>
          <w:sz w:val="28"/>
        </w:rPr>
        <w:t>用来严格要求</w:t>
      </w:r>
      <w:r w:rsidR="00CE27F2">
        <w:rPr>
          <w:b/>
          <w:sz w:val="28"/>
        </w:rPr>
        <w:t>sql</w:t>
      </w:r>
    </w:p>
    <w:p w:rsidR="009F7DF4" w:rsidRDefault="00700E6E" w:rsidP="009F7DF4">
      <w:pPr>
        <w:pStyle w:val="a3"/>
        <w:numPr>
          <w:ilvl w:val="2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t>Strict_trans_tables</w:t>
      </w:r>
    </w:p>
    <w:p w:rsidR="005E03E1" w:rsidRDefault="005E03E1" w:rsidP="009F7DF4">
      <w:pPr>
        <w:pStyle w:val="a3"/>
        <w:numPr>
          <w:ilvl w:val="2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t>No_engine_subtitution</w:t>
      </w:r>
    </w:p>
    <w:p w:rsidR="005E03E1" w:rsidRDefault="005E03E1" w:rsidP="009F7DF4">
      <w:pPr>
        <w:pStyle w:val="a3"/>
        <w:numPr>
          <w:ilvl w:val="2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t>No_zero_date</w:t>
      </w:r>
    </w:p>
    <w:p w:rsidR="005E03E1" w:rsidRDefault="005E03E1" w:rsidP="009F7DF4">
      <w:pPr>
        <w:pStyle w:val="a3"/>
        <w:numPr>
          <w:ilvl w:val="2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t>No_zero_in_date</w:t>
      </w:r>
    </w:p>
    <w:p w:rsidR="005E03E1" w:rsidRDefault="005E03E1" w:rsidP="009F7DF4">
      <w:pPr>
        <w:pStyle w:val="a3"/>
        <w:numPr>
          <w:ilvl w:val="2"/>
          <w:numId w:val="8"/>
        </w:numPr>
        <w:ind w:firstLineChars="0"/>
        <w:rPr>
          <w:b/>
          <w:sz w:val="28"/>
        </w:rPr>
      </w:pPr>
      <w:r>
        <w:rPr>
          <w:b/>
          <w:sz w:val="28"/>
        </w:rPr>
        <w:t>Only_</w:t>
      </w:r>
      <w:r w:rsidR="00043658">
        <w:rPr>
          <w:b/>
          <w:sz w:val="28"/>
        </w:rPr>
        <w:t>full_group_by</w:t>
      </w:r>
    </w:p>
    <w:p w:rsidR="00A01080" w:rsidRDefault="00CF1F41" w:rsidP="00A01080">
      <w:pPr>
        <w:ind w:left="168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上面的知识</w:t>
      </w:r>
      <w:r>
        <w:rPr>
          <w:b/>
          <w:sz w:val="28"/>
        </w:rPr>
        <w:t>sql_mode</w:t>
      </w:r>
      <w:r>
        <w:rPr>
          <w:b/>
          <w:sz w:val="28"/>
        </w:rPr>
        <w:t>中的几个值</w:t>
      </w:r>
      <w:r>
        <w:rPr>
          <w:rFonts w:hint="eastAsia"/>
          <w:b/>
          <w:sz w:val="28"/>
        </w:rPr>
        <w:t>，在这里</w:t>
      </w:r>
      <w:r w:rsidRPr="00C06C29">
        <w:rPr>
          <w:rFonts w:hint="eastAsia"/>
          <w:b/>
          <w:color w:val="FF0000"/>
          <w:sz w:val="28"/>
        </w:rPr>
        <w:t>强力提醒一下</w:t>
      </w:r>
      <w:r>
        <w:rPr>
          <w:rFonts w:hint="eastAsia"/>
          <w:b/>
          <w:sz w:val="28"/>
        </w:rPr>
        <w:t>，不要轻易的修改这个参数，不然现有的程序有可能出现很多</w:t>
      </w:r>
      <w:r>
        <w:rPr>
          <w:rFonts w:hint="eastAsia"/>
          <w:b/>
          <w:sz w:val="28"/>
        </w:rPr>
        <w:t>sql</w:t>
      </w:r>
      <w:r>
        <w:rPr>
          <w:rFonts w:hint="eastAsia"/>
          <w:b/>
          <w:sz w:val="28"/>
        </w:rPr>
        <w:t>方面的错误；</w:t>
      </w:r>
    </w:p>
    <w:p w:rsidR="00880543" w:rsidRDefault="00880543" w:rsidP="00880543">
      <w:pPr>
        <w:rPr>
          <w:b/>
          <w:sz w:val="28"/>
        </w:rPr>
      </w:pPr>
    </w:p>
    <w:p w:rsidR="00880543" w:rsidRDefault="00880543" w:rsidP="00880543">
      <w:pPr>
        <w:rPr>
          <w:b/>
          <w:sz w:val="28"/>
        </w:rPr>
      </w:pPr>
    </w:p>
    <w:p w:rsidR="00880543" w:rsidRDefault="00880543" w:rsidP="00880543">
      <w:pPr>
        <w:rPr>
          <w:b/>
          <w:sz w:val="28"/>
        </w:rPr>
      </w:pPr>
    </w:p>
    <w:p w:rsidR="00880543" w:rsidRDefault="00880543" w:rsidP="00880543">
      <w:pPr>
        <w:rPr>
          <w:b/>
          <w:sz w:val="28"/>
        </w:rPr>
      </w:pPr>
    </w:p>
    <w:p w:rsidR="00880543" w:rsidRDefault="00880543" w:rsidP="00880543">
      <w:pPr>
        <w:rPr>
          <w:b/>
          <w:sz w:val="28"/>
        </w:rPr>
      </w:pPr>
    </w:p>
    <w:p w:rsidR="00880543" w:rsidRDefault="00A06CB2" w:rsidP="00880543">
      <w:pPr>
        <w:rPr>
          <w:b/>
          <w:sz w:val="28"/>
        </w:rPr>
      </w:pPr>
      <w:r>
        <w:rPr>
          <w:b/>
          <w:sz w:val="28"/>
        </w:rPr>
        <w:lastRenderedPageBreak/>
        <w:t>第</w:t>
      </w:r>
      <w:r>
        <w:rPr>
          <w:rFonts w:hint="eastAsia"/>
          <w:b/>
          <w:sz w:val="28"/>
        </w:rPr>
        <w:t>二十五节知识点</w:t>
      </w:r>
      <w:r>
        <w:rPr>
          <w:rFonts w:hint="eastAsia"/>
          <w:b/>
          <w:sz w:val="28"/>
        </w:rPr>
        <w:t>:</w:t>
      </w:r>
    </w:p>
    <w:p w:rsidR="00A06CB2" w:rsidRDefault="00A06CB2" w:rsidP="00880543">
      <w:pPr>
        <w:rPr>
          <w:b/>
          <w:sz w:val="28"/>
        </w:rPr>
      </w:pPr>
      <w:r>
        <w:rPr>
          <w:b/>
          <w:sz w:val="28"/>
        </w:rPr>
        <w:tab/>
      </w:r>
      <w:r w:rsidR="007C3177">
        <w:rPr>
          <w:b/>
          <w:sz w:val="28"/>
        </w:rPr>
        <w:t>其他常用的参数配置</w:t>
      </w:r>
      <w:r w:rsidR="007C3177">
        <w:rPr>
          <w:rFonts w:hint="eastAsia"/>
          <w:b/>
          <w:sz w:val="28"/>
        </w:rPr>
        <w:t>:</w:t>
      </w:r>
    </w:p>
    <w:p w:rsidR="007C3177" w:rsidRDefault="007B3D7A" w:rsidP="007B3D7A">
      <w:pPr>
        <w:pStyle w:val="a3"/>
        <w:numPr>
          <w:ilvl w:val="0"/>
          <w:numId w:val="9"/>
        </w:numPr>
        <w:ind w:firstLineChars="0"/>
        <w:rPr>
          <w:b/>
          <w:sz w:val="28"/>
        </w:rPr>
      </w:pPr>
      <w:r w:rsidRPr="007B3D7A">
        <w:rPr>
          <w:b/>
          <w:sz w:val="28"/>
        </w:rPr>
        <w:t xml:space="preserve">Sync_binlog </w:t>
      </w:r>
      <w:r>
        <w:rPr>
          <w:b/>
          <w:sz w:val="28"/>
        </w:rPr>
        <w:t>控制</w:t>
      </w:r>
      <w:r>
        <w:rPr>
          <w:b/>
          <w:sz w:val="28"/>
        </w:rPr>
        <w:t xml:space="preserve">mysql </w:t>
      </w:r>
      <w:r>
        <w:rPr>
          <w:b/>
          <w:sz w:val="28"/>
        </w:rPr>
        <w:t>怎么刷新二进制日志从</w:t>
      </w:r>
      <w:r>
        <w:rPr>
          <w:b/>
          <w:sz w:val="28"/>
        </w:rPr>
        <w:t>cache</w:t>
      </w:r>
      <w:r>
        <w:rPr>
          <w:b/>
          <w:sz w:val="28"/>
        </w:rPr>
        <w:t>到磁盘</w:t>
      </w:r>
    </w:p>
    <w:p w:rsidR="007B3D7A" w:rsidRDefault="000E0C6A" w:rsidP="007B3D7A">
      <w:pPr>
        <w:pStyle w:val="a3"/>
        <w:numPr>
          <w:ilvl w:val="1"/>
          <w:numId w:val="9"/>
        </w:numPr>
        <w:ind w:firstLineChars="0"/>
        <w:rPr>
          <w:b/>
          <w:sz w:val="28"/>
        </w:rPr>
      </w:pPr>
      <w:r>
        <w:rPr>
          <w:b/>
          <w:sz w:val="28"/>
        </w:rPr>
        <w:t>默认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为</w:t>
      </w:r>
      <w:r>
        <w:rPr>
          <w:rFonts w:hint="eastAsia"/>
          <w:b/>
          <w:sz w:val="28"/>
        </w:rPr>
        <w:t>0;</w:t>
      </w:r>
      <w:r>
        <w:rPr>
          <w:rFonts w:hint="eastAsia"/>
          <w:b/>
          <w:sz w:val="28"/>
        </w:rPr>
        <w:t>不会主动刷新，由操作系统决定</w:t>
      </w:r>
    </w:p>
    <w:p w:rsidR="00224266" w:rsidRDefault="00B250B4" w:rsidP="007B3D7A">
      <w:pPr>
        <w:pStyle w:val="a3"/>
        <w:numPr>
          <w:ilvl w:val="1"/>
          <w:numId w:val="9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大于</w:t>
      </w:r>
      <w:r>
        <w:rPr>
          <w:rFonts w:hint="eastAsia"/>
          <w:b/>
          <w:sz w:val="28"/>
        </w:rPr>
        <w:t>0</w:t>
      </w:r>
      <w:r>
        <w:rPr>
          <w:b/>
          <w:sz w:val="28"/>
        </w:rPr>
        <w:t xml:space="preserve"> </w:t>
      </w:r>
      <w:r>
        <w:rPr>
          <w:b/>
          <w:sz w:val="28"/>
        </w:rPr>
        <w:t>则两次刷新日志到磁盘的次数</w:t>
      </w:r>
    </w:p>
    <w:p w:rsidR="00B250B4" w:rsidRDefault="00B250B4" w:rsidP="007B3D7A">
      <w:pPr>
        <w:pStyle w:val="a3"/>
        <w:numPr>
          <w:ilvl w:val="1"/>
          <w:numId w:val="9"/>
        </w:numPr>
        <w:ind w:firstLineChars="0"/>
        <w:rPr>
          <w:b/>
          <w:sz w:val="28"/>
        </w:rPr>
      </w:pPr>
      <w:r>
        <w:rPr>
          <w:b/>
          <w:sz w:val="28"/>
        </w:rPr>
        <w:t>如果为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 </w:t>
      </w:r>
      <w:r>
        <w:rPr>
          <w:b/>
          <w:sz w:val="28"/>
        </w:rPr>
        <w:t>则每次事务完成之后就会往磁盘中写一下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虽然成本比较高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但是安全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在主从中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主服务器最好设置为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，这样可以避免主</w:t>
      </w:r>
      <w:r>
        <w:rPr>
          <w:rFonts w:hint="eastAsia"/>
          <w:b/>
          <w:sz w:val="28"/>
        </w:rPr>
        <w:t>D</w:t>
      </w:r>
      <w:r>
        <w:rPr>
          <w:b/>
          <w:sz w:val="28"/>
        </w:rPr>
        <w:t>B</w:t>
      </w:r>
      <w:r>
        <w:rPr>
          <w:b/>
          <w:sz w:val="28"/>
        </w:rPr>
        <w:t>崩溃</w:t>
      </w:r>
      <w:r>
        <w:rPr>
          <w:b/>
          <w:sz w:val="28"/>
        </w:rPr>
        <w:t>cache</w:t>
      </w:r>
      <w:r>
        <w:rPr>
          <w:b/>
          <w:sz w:val="28"/>
        </w:rPr>
        <w:t>日志没有同步到二进制日志中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从而避免主从不同步</w:t>
      </w:r>
      <w:r>
        <w:rPr>
          <w:rFonts w:hint="eastAsia"/>
          <w:b/>
          <w:sz w:val="28"/>
        </w:rPr>
        <w:t>；</w:t>
      </w:r>
    </w:p>
    <w:p w:rsidR="00616258" w:rsidRDefault="000E0C6A" w:rsidP="00B179AE">
      <w:pPr>
        <w:pStyle w:val="a3"/>
        <w:numPr>
          <w:ilvl w:val="0"/>
          <w:numId w:val="9"/>
        </w:numPr>
        <w:ind w:firstLineChars="0"/>
        <w:rPr>
          <w:b/>
          <w:sz w:val="28"/>
        </w:rPr>
      </w:pPr>
      <w:r>
        <w:rPr>
          <w:b/>
          <w:sz w:val="28"/>
        </w:rPr>
        <w:t>Tmp_table_size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 xml:space="preserve"> max_</w:t>
      </w:r>
      <w:r>
        <w:rPr>
          <w:b/>
          <w:sz w:val="28"/>
        </w:rPr>
        <w:t>heap_table_size;</w:t>
      </w:r>
      <w:r>
        <w:rPr>
          <w:b/>
          <w:sz w:val="28"/>
        </w:rPr>
        <w:t>控制内存临时表的大小</w:t>
      </w:r>
    </w:p>
    <w:p w:rsidR="003775A8" w:rsidRDefault="00097301" w:rsidP="00097301">
      <w:pPr>
        <w:pStyle w:val="a3"/>
        <w:numPr>
          <w:ilvl w:val="1"/>
          <w:numId w:val="9"/>
        </w:numPr>
        <w:ind w:firstLineChars="0"/>
        <w:rPr>
          <w:b/>
          <w:sz w:val="28"/>
        </w:rPr>
      </w:pPr>
      <w:r w:rsidRPr="00097301">
        <w:rPr>
          <w:b/>
          <w:sz w:val="28"/>
        </w:rPr>
        <w:t>http://blog.sina.com.cn/s/blog_59dd20310102yinv.html</w:t>
      </w:r>
      <w:bookmarkStart w:id="1" w:name="_GoBack"/>
      <w:bookmarkEnd w:id="1"/>
    </w:p>
    <w:p w:rsidR="00B179AE" w:rsidRDefault="00B179AE" w:rsidP="00B179AE">
      <w:pPr>
        <w:pStyle w:val="a3"/>
        <w:numPr>
          <w:ilvl w:val="0"/>
          <w:numId w:val="9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Max_connections </w:t>
      </w:r>
      <w:r>
        <w:rPr>
          <w:b/>
          <w:sz w:val="28"/>
        </w:rPr>
        <w:t>控制允许的最大链接数</w:t>
      </w:r>
    </w:p>
    <w:p w:rsidR="007240B4" w:rsidRPr="00B179AE" w:rsidRDefault="007240B4" w:rsidP="007240B4">
      <w:pPr>
        <w:pStyle w:val="a3"/>
        <w:numPr>
          <w:ilvl w:val="1"/>
          <w:numId w:val="9"/>
        </w:numPr>
        <w:ind w:firstLineChars="0"/>
        <w:rPr>
          <w:rFonts w:hint="eastAsia"/>
          <w:b/>
          <w:sz w:val="28"/>
        </w:rPr>
      </w:pPr>
    </w:p>
    <w:sectPr w:rsidR="007240B4" w:rsidRPr="00B1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5559"/>
    <w:multiLevelType w:val="hybridMultilevel"/>
    <w:tmpl w:val="45287254"/>
    <w:lvl w:ilvl="0" w:tplc="826CD44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2AB934F5"/>
    <w:multiLevelType w:val="hybridMultilevel"/>
    <w:tmpl w:val="9F1C91D4"/>
    <w:lvl w:ilvl="0" w:tplc="DB68AC9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C83CD2"/>
    <w:multiLevelType w:val="hybridMultilevel"/>
    <w:tmpl w:val="D4DA6F6A"/>
    <w:lvl w:ilvl="0" w:tplc="0BDA16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E74CA8"/>
    <w:multiLevelType w:val="hybridMultilevel"/>
    <w:tmpl w:val="03AAE2A0"/>
    <w:lvl w:ilvl="0" w:tplc="2C923FF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181EAFC0">
      <w:start w:val="1"/>
      <w:numFmt w:val="decimal"/>
      <w:lvlText w:val="%3》"/>
      <w:lvlJc w:val="left"/>
      <w:pPr>
        <w:ind w:left="2400" w:hanging="720"/>
      </w:pPr>
      <w:rPr>
        <w:rFonts w:hint="default"/>
      </w:rPr>
    </w:lvl>
    <w:lvl w:ilvl="3" w:tplc="9432A918">
      <w:start w:val="1"/>
      <w:numFmt w:val="japaneseCounting"/>
      <w:lvlText w:val="%4．"/>
      <w:lvlJc w:val="left"/>
      <w:pPr>
        <w:ind w:left="282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4A5397C"/>
    <w:multiLevelType w:val="hybridMultilevel"/>
    <w:tmpl w:val="8FECE0AA"/>
    <w:lvl w:ilvl="0" w:tplc="0AFEF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B500A70"/>
    <w:multiLevelType w:val="hybridMultilevel"/>
    <w:tmpl w:val="ADDE9340"/>
    <w:lvl w:ilvl="0" w:tplc="FB5A3C40">
      <w:start w:val="1"/>
      <w:numFmt w:val="decimal"/>
      <w:lvlText w:val="%1."/>
      <w:lvlJc w:val="left"/>
      <w:pPr>
        <w:ind w:left="2595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3075" w:hanging="420"/>
      </w:pPr>
    </w:lvl>
    <w:lvl w:ilvl="2" w:tplc="0409001B" w:tentative="1">
      <w:start w:val="1"/>
      <w:numFmt w:val="lowerRoman"/>
      <w:lvlText w:val="%3."/>
      <w:lvlJc w:val="right"/>
      <w:pPr>
        <w:ind w:left="3495" w:hanging="420"/>
      </w:pPr>
    </w:lvl>
    <w:lvl w:ilvl="3" w:tplc="0409000F" w:tentative="1">
      <w:start w:val="1"/>
      <w:numFmt w:val="decimal"/>
      <w:lvlText w:val="%4."/>
      <w:lvlJc w:val="left"/>
      <w:pPr>
        <w:ind w:left="3915" w:hanging="420"/>
      </w:pPr>
    </w:lvl>
    <w:lvl w:ilvl="4" w:tplc="04090019" w:tentative="1">
      <w:start w:val="1"/>
      <w:numFmt w:val="lowerLetter"/>
      <w:lvlText w:val="%5)"/>
      <w:lvlJc w:val="left"/>
      <w:pPr>
        <w:ind w:left="4335" w:hanging="420"/>
      </w:pPr>
    </w:lvl>
    <w:lvl w:ilvl="5" w:tplc="0409001B" w:tentative="1">
      <w:start w:val="1"/>
      <w:numFmt w:val="lowerRoman"/>
      <w:lvlText w:val="%6."/>
      <w:lvlJc w:val="right"/>
      <w:pPr>
        <w:ind w:left="4755" w:hanging="420"/>
      </w:pPr>
    </w:lvl>
    <w:lvl w:ilvl="6" w:tplc="0409000F" w:tentative="1">
      <w:start w:val="1"/>
      <w:numFmt w:val="decimal"/>
      <w:lvlText w:val="%7."/>
      <w:lvlJc w:val="left"/>
      <w:pPr>
        <w:ind w:left="5175" w:hanging="420"/>
      </w:pPr>
    </w:lvl>
    <w:lvl w:ilvl="7" w:tplc="04090019" w:tentative="1">
      <w:start w:val="1"/>
      <w:numFmt w:val="lowerLetter"/>
      <w:lvlText w:val="%8)"/>
      <w:lvlJc w:val="left"/>
      <w:pPr>
        <w:ind w:left="5595" w:hanging="420"/>
      </w:pPr>
    </w:lvl>
    <w:lvl w:ilvl="8" w:tplc="0409001B" w:tentative="1">
      <w:start w:val="1"/>
      <w:numFmt w:val="lowerRoman"/>
      <w:lvlText w:val="%9."/>
      <w:lvlJc w:val="right"/>
      <w:pPr>
        <w:ind w:left="6015" w:hanging="420"/>
      </w:pPr>
    </w:lvl>
  </w:abstractNum>
  <w:abstractNum w:abstractNumId="6">
    <w:nsid w:val="4CA8062F"/>
    <w:multiLevelType w:val="hybridMultilevel"/>
    <w:tmpl w:val="25A0B22E"/>
    <w:lvl w:ilvl="0" w:tplc="F1365B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27F7F57"/>
    <w:multiLevelType w:val="hybridMultilevel"/>
    <w:tmpl w:val="89E6A578"/>
    <w:lvl w:ilvl="0" w:tplc="136EC77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7F7A37CD"/>
    <w:multiLevelType w:val="hybridMultilevel"/>
    <w:tmpl w:val="16A296D8"/>
    <w:lvl w:ilvl="0" w:tplc="A74C968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7E"/>
    <w:rsid w:val="00002054"/>
    <w:rsid w:val="00003007"/>
    <w:rsid w:val="000121EF"/>
    <w:rsid w:val="00016DEF"/>
    <w:rsid w:val="00017DCD"/>
    <w:rsid w:val="00020DF3"/>
    <w:rsid w:val="00022C5A"/>
    <w:rsid w:val="00043658"/>
    <w:rsid w:val="00043FBC"/>
    <w:rsid w:val="0004714D"/>
    <w:rsid w:val="00057C10"/>
    <w:rsid w:val="00060A5B"/>
    <w:rsid w:val="00071396"/>
    <w:rsid w:val="000745BA"/>
    <w:rsid w:val="00094A4E"/>
    <w:rsid w:val="00097301"/>
    <w:rsid w:val="00097F7C"/>
    <w:rsid w:val="000A5737"/>
    <w:rsid w:val="000A7146"/>
    <w:rsid w:val="000B2843"/>
    <w:rsid w:val="000B4D2A"/>
    <w:rsid w:val="000B5849"/>
    <w:rsid w:val="000C3DD9"/>
    <w:rsid w:val="000D21C6"/>
    <w:rsid w:val="000D3F10"/>
    <w:rsid w:val="000D5B72"/>
    <w:rsid w:val="000E0C6A"/>
    <w:rsid w:val="000F3110"/>
    <w:rsid w:val="0010213B"/>
    <w:rsid w:val="001044D2"/>
    <w:rsid w:val="00114A1C"/>
    <w:rsid w:val="00117E5E"/>
    <w:rsid w:val="00127B6F"/>
    <w:rsid w:val="00130BD9"/>
    <w:rsid w:val="00133405"/>
    <w:rsid w:val="0013388A"/>
    <w:rsid w:val="00142C26"/>
    <w:rsid w:val="00142F3B"/>
    <w:rsid w:val="00157195"/>
    <w:rsid w:val="001624EB"/>
    <w:rsid w:val="00165A06"/>
    <w:rsid w:val="00185EC2"/>
    <w:rsid w:val="00191C5D"/>
    <w:rsid w:val="001934B9"/>
    <w:rsid w:val="00195D72"/>
    <w:rsid w:val="001B3350"/>
    <w:rsid w:val="001B3764"/>
    <w:rsid w:val="001D33EB"/>
    <w:rsid w:val="001E3286"/>
    <w:rsid w:val="001F49E8"/>
    <w:rsid w:val="00202F3C"/>
    <w:rsid w:val="00224266"/>
    <w:rsid w:val="002271A2"/>
    <w:rsid w:val="00250A03"/>
    <w:rsid w:val="00252E99"/>
    <w:rsid w:val="00266022"/>
    <w:rsid w:val="0027316F"/>
    <w:rsid w:val="002731AF"/>
    <w:rsid w:val="00295ABA"/>
    <w:rsid w:val="002A1E87"/>
    <w:rsid w:val="002A344D"/>
    <w:rsid w:val="002B6138"/>
    <w:rsid w:val="002B7B03"/>
    <w:rsid w:val="002D12DC"/>
    <w:rsid w:val="002E03C0"/>
    <w:rsid w:val="002F012C"/>
    <w:rsid w:val="00300F8E"/>
    <w:rsid w:val="00301254"/>
    <w:rsid w:val="003045D3"/>
    <w:rsid w:val="003058BC"/>
    <w:rsid w:val="003245F3"/>
    <w:rsid w:val="00325A48"/>
    <w:rsid w:val="00334FF6"/>
    <w:rsid w:val="00344AD7"/>
    <w:rsid w:val="00355817"/>
    <w:rsid w:val="0035746C"/>
    <w:rsid w:val="0037338E"/>
    <w:rsid w:val="003775A8"/>
    <w:rsid w:val="003877B8"/>
    <w:rsid w:val="003974D3"/>
    <w:rsid w:val="003A1F94"/>
    <w:rsid w:val="003A22B7"/>
    <w:rsid w:val="003B345D"/>
    <w:rsid w:val="003B7E49"/>
    <w:rsid w:val="003C2D5D"/>
    <w:rsid w:val="003D2C98"/>
    <w:rsid w:val="003E7549"/>
    <w:rsid w:val="003F263A"/>
    <w:rsid w:val="00402A3C"/>
    <w:rsid w:val="00404ABB"/>
    <w:rsid w:val="00425901"/>
    <w:rsid w:val="00430B53"/>
    <w:rsid w:val="00436DDA"/>
    <w:rsid w:val="004500F2"/>
    <w:rsid w:val="0046140E"/>
    <w:rsid w:val="00463914"/>
    <w:rsid w:val="00470A95"/>
    <w:rsid w:val="004A02FC"/>
    <w:rsid w:val="004B3224"/>
    <w:rsid w:val="004C124C"/>
    <w:rsid w:val="004C6BF3"/>
    <w:rsid w:val="004E4CFA"/>
    <w:rsid w:val="004E5978"/>
    <w:rsid w:val="00500453"/>
    <w:rsid w:val="005051AD"/>
    <w:rsid w:val="00507F79"/>
    <w:rsid w:val="0052639A"/>
    <w:rsid w:val="00536A80"/>
    <w:rsid w:val="00544B2C"/>
    <w:rsid w:val="00550C36"/>
    <w:rsid w:val="0055623E"/>
    <w:rsid w:val="005567F2"/>
    <w:rsid w:val="00561A7F"/>
    <w:rsid w:val="00582292"/>
    <w:rsid w:val="005A1480"/>
    <w:rsid w:val="005A1EAB"/>
    <w:rsid w:val="005B7868"/>
    <w:rsid w:val="005E03E1"/>
    <w:rsid w:val="00607CE9"/>
    <w:rsid w:val="00611160"/>
    <w:rsid w:val="00616258"/>
    <w:rsid w:val="0063050C"/>
    <w:rsid w:val="00656CDC"/>
    <w:rsid w:val="006627CC"/>
    <w:rsid w:val="006916A8"/>
    <w:rsid w:val="00692986"/>
    <w:rsid w:val="006A55E8"/>
    <w:rsid w:val="006B3455"/>
    <w:rsid w:val="006B3E9B"/>
    <w:rsid w:val="006D234A"/>
    <w:rsid w:val="006D3260"/>
    <w:rsid w:val="006D762C"/>
    <w:rsid w:val="00700E6E"/>
    <w:rsid w:val="00723798"/>
    <w:rsid w:val="007240B4"/>
    <w:rsid w:val="00727E9E"/>
    <w:rsid w:val="0073585E"/>
    <w:rsid w:val="00744EA2"/>
    <w:rsid w:val="0075797E"/>
    <w:rsid w:val="00762793"/>
    <w:rsid w:val="00765FB0"/>
    <w:rsid w:val="00766386"/>
    <w:rsid w:val="00767286"/>
    <w:rsid w:val="007745FB"/>
    <w:rsid w:val="00780669"/>
    <w:rsid w:val="0078278E"/>
    <w:rsid w:val="00783AA5"/>
    <w:rsid w:val="00785E00"/>
    <w:rsid w:val="007A20FD"/>
    <w:rsid w:val="007B0EEF"/>
    <w:rsid w:val="007B3D7A"/>
    <w:rsid w:val="007B6906"/>
    <w:rsid w:val="007C3177"/>
    <w:rsid w:val="007C3DE5"/>
    <w:rsid w:val="007C78F6"/>
    <w:rsid w:val="007D14BC"/>
    <w:rsid w:val="007D6385"/>
    <w:rsid w:val="007E215A"/>
    <w:rsid w:val="007F1F39"/>
    <w:rsid w:val="00824F99"/>
    <w:rsid w:val="00825869"/>
    <w:rsid w:val="00842221"/>
    <w:rsid w:val="00854CC2"/>
    <w:rsid w:val="00855EBA"/>
    <w:rsid w:val="00875E93"/>
    <w:rsid w:val="00880543"/>
    <w:rsid w:val="00884FAD"/>
    <w:rsid w:val="00886DB7"/>
    <w:rsid w:val="00894A66"/>
    <w:rsid w:val="008B1F16"/>
    <w:rsid w:val="008B67B1"/>
    <w:rsid w:val="008D3B7A"/>
    <w:rsid w:val="008F6132"/>
    <w:rsid w:val="00900250"/>
    <w:rsid w:val="009273CE"/>
    <w:rsid w:val="009316E7"/>
    <w:rsid w:val="00957CE1"/>
    <w:rsid w:val="00990833"/>
    <w:rsid w:val="00993763"/>
    <w:rsid w:val="009A0CE8"/>
    <w:rsid w:val="009A22CD"/>
    <w:rsid w:val="009A24CF"/>
    <w:rsid w:val="009A615A"/>
    <w:rsid w:val="009C0449"/>
    <w:rsid w:val="009C0BDE"/>
    <w:rsid w:val="009E5A80"/>
    <w:rsid w:val="009F7DF4"/>
    <w:rsid w:val="00A01080"/>
    <w:rsid w:val="00A06CB2"/>
    <w:rsid w:val="00A139D5"/>
    <w:rsid w:val="00A20B3D"/>
    <w:rsid w:val="00A2184E"/>
    <w:rsid w:val="00A24509"/>
    <w:rsid w:val="00A24EDB"/>
    <w:rsid w:val="00A42774"/>
    <w:rsid w:val="00A446C6"/>
    <w:rsid w:val="00A84637"/>
    <w:rsid w:val="00A85245"/>
    <w:rsid w:val="00A95C9B"/>
    <w:rsid w:val="00AB3DC9"/>
    <w:rsid w:val="00AE0E7E"/>
    <w:rsid w:val="00AF1683"/>
    <w:rsid w:val="00AF33BE"/>
    <w:rsid w:val="00B02EB7"/>
    <w:rsid w:val="00B179AE"/>
    <w:rsid w:val="00B250B4"/>
    <w:rsid w:val="00B63065"/>
    <w:rsid w:val="00B651E8"/>
    <w:rsid w:val="00B7014F"/>
    <w:rsid w:val="00B770CA"/>
    <w:rsid w:val="00B80632"/>
    <w:rsid w:val="00B83F18"/>
    <w:rsid w:val="00BA63FC"/>
    <w:rsid w:val="00BC3BB1"/>
    <w:rsid w:val="00BF5BE6"/>
    <w:rsid w:val="00C0537E"/>
    <w:rsid w:val="00C06C29"/>
    <w:rsid w:val="00C33067"/>
    <w:rsid w:val="00C35504"/>
    <w:rsid w:val="00C4698D"/>
    <w:rsid w:val="00C515BE"/>
    <w:rsid w:val="00C52C1C"/>
    <w:rsid w:val="00C5437D"/>
    <w:rsid w:val="00C576B6"/>
    <w:rsid w:val="00C67B01"/>
    <w:rsid w:val="00C7058B"/>
    <w:rsid w:val="00C94569"/>
    <w:rsid w:val="00CA1658"/>
    <w:rsid w:val="00CC5266"/>
    <w:rsid w:val="00CD1922"/>
    <w:rsid w:val="00CD2270"/>
    <w:rsid w:val="00CD50F9"/>
    <w:rsid w:val="00CE27F2"/>
    <w:rsid w:val="00CF1F41"/>
    <w:rsid w:val="00CF2E88"/>
    <w:rsid w:val="00CF5D37"/>
    <w:rsid w:val="00D072C7"/>
    <w:rsid w:val="00D12044"/>
    <w:rsid w:val="00D228F1"/>
    <w:rsid w:val="00D51179"/>
    <w:rsid w:val="00D611F2"/>
    <w:rsid w:val="00D6423F"/>
    <w:rsid w:val="00D765EA"/>
    <w:rsid w:val="00D778C1"/>
    <w:rsid w:val="00D95EC9"/>
    <w:rsid w:val="00D97840"/>
    <w:rsid w:val="00DA5DF7"/>
    <w:rsid w:val="00DB3FA4"/>
    <w:rsid w:val="00DC092E"/>
    <w:rsid w:val="00DC62FE"/>
    <w:rsid w:val="00DD23C4"/>
    <w:rsid w:val="00DD5713"/>
    <w:rsid w:val="00E00606"/>
    <w:rsid w:val="00E033C3"/>
    <w:rsid w:val="00E03F7B"/>
    <w:rsid w:val="00E07FD0"/>
    <w:rsid w:val="00E1734E"/>
    <w:rsid w:val="00E20985"/>
    <w:rsid w:val="00E22AD1"/>
    <w:rsid w:val="00E402FC"/>
    <w:rsid w:val="00E44907"/>
    <w:rsid w:val="00E462CF"/>
    <w:rsid w:val="00E65EBF"/>
    <w:rsid w:val="00E7013A"/>
    <w:rsid w:val="00EC17B1"/>
    <w:rsid w:val="00EC220C"/>
    <w:rsid w:val="00ED02EB"/>
    <w:rsid w:val="00EE5A7C"/>
    <w:rsid w:val="00EF2B8F"/>
    <w:rsid w:val="00EF5446"/>
    <w:rsid w:val="00F05DEB"/>
    <w:rsid w:val="00F0730F"/>
    <w:rsid w:val="00F103E0"/>
    <w:rsid w:val="00F10AC1"/>
    <w:rsid w:val="00F27390"/>
    <w:rsid w:val="00F334F3"/>
    <w:rsid w:val="00F40B02"/>
    <w:rsid w:val="00F44FFE"/>
    <w:rsid w:val="00F63F7F"/>
    <w:rsid w:val="00F72EE4"/>
    <w:rsid w:val="00F7433A"/>
    <w:rsid w:val="00F74A07"/>
    <w:rsid w:val="00F77078"/>
    <w:rsid w:val="00F81179"/>
    <w:rsid w:val="00F90B65"/>
    <w:rsid w:val="00F91A0E"/>
    <w:rsid w:val="00F943F1"/>
    <w:rsid w:val="00FC7D96"/>
    <w:rsid w:val="00FD0C45"/>
    <w:rsid w:val="00FD1C51"/>
    <w:rsid w:val="00FE017E"/>
    <w:rsid w:val="00FE4793"/>
    <w:rsid w:val="00FF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CCB28-6559-477B-8B12-8E7D3B3E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C5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021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0213B"/>
    <w:rPr>
      <w:b/>
      <w:bCs/>
    </w:rPr>
  </w:style>
  <w:style w:type="character" w:styleId="a6">
    <w:name w:val="Hyperlink"/>
    <w:basedOn w:val="a0"/>
    <w:uiPriority w:val="99"/>
    <w:unhideWhenUsed/>
    <w:rsid w:val="0010213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213B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7C3D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5497867/article/details/810646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322</cp:revision>
  <dcterms:created xsi:type="dcterms:W3CDTF">2019-04-18T01:26:00Z</dcterms:created>
  <dcterms:modified xsi:type="dcterms:W3CDTF">2019-04-21T07:33:00Z</dcterms:modified>
</cp:coreProperties>
</file>