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EF72" w14:textId="77777777" w:rsidR="00166A5C" w:rsidRDefault="00C83C5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620"/>
          <w:tab w:val="left" w:pos="8789"/>
        </w:tabs>
        <w:spacing w:after="0" w:line="240" w:lineRule="auto"/>
        <w:ind w:right="5294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SEKRETARIAT KABINET</w:t>
      </w:r>
    </w:p>
    <w:p w14:paraId="0F9FA629" w14:textId="77777777" w:rsidR="00166A5C" w:rsidRDefault="00C83C5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left" w:pos="1620"/>
          <w:tab w:val="left" w:pos="2835"/>
          <w:tab w:val="left" w:pos="8789"/>
        </w:tabs>
        <w:spacing w:after="0" w:line="240" w:lineRule="auto"/>
        <w:ind w:right="5436" w:firstLine="8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REPUBLIK INDONESIA</w:t>
      </w:r>
    </w:p>
    <w:p w14:paraId="7AB619C7" w14:textId="77777777" w:rsidR="00166A5C" w:rsidRDefault="00166A5C"/>
    <w:p w14:paraId="3707F1E9" w14:textId="77777777" w:rsidR="00166A5C" w:rsidRDefault="00C83C51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MEMORANDUM</w:t>
      </w:r>
    </w:p>
    <w:p w14:paraId="46D852FB" w14:textId="77777777" w:rsidR="00166A5C" w:rsidRDefault="00C83C51">
      <w:pPr>
        <w:spacing w:before="60" w:after="0" w:line="240" w:lineRule="auto"/>
        <w:ind w:left="269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Nomor    : {no_surat}</w:t>
      </w:r>
    </w:p>
    <w:p w14:paraId="73F45121" w14:textId="77777777" w:rsidR="00166A5C" w:rsidRDefault="00C83C51">
      <w:pPr>
        <w:spacing w:after="0" w:line="240" w:lineRule="auto"/>
        <w:ind w:left="269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Tanggal  : {tgl_surat}</w:t>
      </w:r>
    </w:p>
    <w:p w14:paraId="7ED9590B" w14:textId="77777777" w:rsidR="00166A5C" w:rsidRDefault="00166A5C">
      <w:pPr>
        <w:spacing w:after="0" w:line="240" w:lineRule="auto"/>
        <w:ind w:left="2694"/>
        <w:rPr>
          <w:rFonts w:ascii="Arial" w:eastAsia="Arial" w:hAnsi="Arial" w:cs="Arial"/>
        </w:rPr>
      </w:pPr>
    </w:p>
    <w:tbl>
      <w:tblPr>
        <w:tblStyle w:val="a"/>
        <w:tblW w:w="9072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36"/>
        <w:gridCol w:w="7276"/>
      </w:tblGrid>
      <w:tr w:rsidR="00166A5C" w14:paraId="0DC85A69" w14:textId="77777777">
        <w:trPr>
          <w:cantSplit/>
        </w:trPr>
        <w:tc>
          <w:tcPr>
            <w:tcW w:w="1560" w:type="dxa"/>
          </w:tcPr>
          <w:p w14:paraId="7339F726" w14:textId="77777777" w:rsidR="00166A5C" w:rsidRDefault="00C83C51">
            <w:pPr>
              <w:spacing w:after="0" w:line="240" w:lineRule="auto"/>
              <w:ind w:left="-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Kepada Yth. </w:t>
            </w:r>
          </w:p>
        </w:tc>
        <w:tc>
          <w:tcPr>
            <w:tcW w:w="236" w:type="dxa"/>
          </w:tcPr>
          <w:p w14:paraId="11CB6C43" w14:textId="77777777" w:rsidR="00166A5C" w:rsidRDefault="00C83C51">
            <w:pPr>
              <w:spacing w:after="0" w:line="240" w:lineRule="auto"/>
              <w:ind w:left="-100"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276" w:type="dxa"/>
          </w:tcPr>
          <w:p w14:paraId="4404F8C4" w14:textId="77777777" w:rsidR="00166A5C" w:rsidRDefault="00C83C51">
            <w:pPr>
              <w:spacing w:after="0" w:line="240" w:lineRule="auto"/>
              <w:ind w:left="-112" w:right="-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Pejabat/Pegawai pada Daftar Terlampir</w:t>
            </w:r>
          </w:p>
        </w:tc>
      </w:tr>
      <w:tr w:rsidR="00166A5C" w14:paraId="64E30ECD" w14:textId="77777777">
        <w:trPr>
          <w:cantSplit/>
        </w:trPr>
        <w:tc>
          <w:tcPr>
            <w:tcW w:w="1560" w:type="dxa"/>
            <w:tcBorders>
              <w:bottom w:val="nil"/>
            </w:tcBorders>
          </w:tcPr>
          <w:p w14:paraId="5A413480" w14:textId="77777777" w:rsidR="00166A5C" w:rsidRDefault="00C83C51">
            <w:pPr>
              <w:spacing w:after="0" w:line="240" w:lineRule="auto"/>
              <w:ind w:left="-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Dari</w:t>
            </w:r>
          </w:p>
        </w:tc>
        <w:tc>
          <w:tcPr>
            <w:tcW w:w="236" w:type="dxa"/>
            <w:tcBorders>
              <w:bottom w:val="nil"/>
            </w:tcBorders>
          </w:tcPr>
          <w:p w14:paraId="128801D9" w14:textId="77777777" w:rsidR="00166A5C" w:rsidRDefault="00C83C51">
            <w:pPr>
              <w:spacing w:after="0" w:line="240" w:lineRule="auto"/>
              <w:ind w:left="-100"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276" w:type="dxa"/>
            <w:tcBorders>
              <w:bottom w:val="nil"/>
            </w:tcBorders>
          </w:tcPr>
          <w:p w14:paraId="06BB922A" w14:textId="77777777" w:rsidR="00166A5C" w:rsidRDefault="00C83C51">
            <w:pPr>
              <w:spacing w:after="0" w:line="240" w:lineRule="auto"/>
              <w:ind w:left="-108" w:right="-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Sekretaris Kabinet 2</w:t>
            </w:r>
          </w:p>
        </w:tc>
      </w:tr>
      <w:tr w:rsidR="00166A5C" w14:paraId="049BF8D1" w14:textId="77777777">
        <w:trPr>
          <w:cantSplit/>
        </w:trPr>
        <w:tc>
          <w:tcPr>
            <w:tcW w:w="1560" w:type="dxa"/>
            <w:tcBorders>
              <w:bottom w:val="single" w:sz="12" w:space="0" w:color="000000"/>
            </w:tcBorders>
          </w:tcPr>
          <w:p w14:paraId="75BBBB7E" w14:textId="77777777" w:rsidR="00166A5C" w:rsidRDefault="00C83C51">
            <w:pPr>
              <w:spacing w:after="0" w:line="240" w:lineRule="auto"/>
              <w:ind w:left="-1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Perihal </w:t>
            </w:r>
          </w:p>
        </w:tc>
        <w:tc>
          <w:tcPr>
            <w:tcW w:w="236" w:type="dxa"/>
            <w:tcBorders>
              <w:bottom w:val="single" w:sz="12" w:space="0" w:color="000000"/>
            </w:tcBorders>
          </w:tcPr>
          <w:p w14:paraId="3E14B5A1" w14:textId="77777777" w:rsidR="00166A5C" w:rsidRDefault="00C83C51">
            <w:pPr>
              <w:spacing w:after="0" w:line="240" w:lineRule="auto"/>
              <w:ind w:left="-100" w:right="-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276" w:type="dxa"/>
            <w:tcBorders>
              <w:bottom w:val="single" w:sz="12" w:space="0" w:color="000000"/>
            </w:tcBorders>
          </w:tcPr>
          <w:p w14:paraId="3B88A7D9" w14:textId="77777777" w:rsidR="00166A5C" w:rsidRDefault="00C83C51">
            <w:pPr>
              <w:spacing w:after="0" w:line="240" w:lineRule="auto"/>
              <w:ind w:left="-108" w:right="-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Rapat Kinerja</w:t>
            </w:r>
          </w:p>
        </w:tc>
      </w:tr>
    </w:tbl>
    <w:p w14:paraId="6EA51A41" w14:textId="77777777" w:rsidR="00166A5C" w:rsidRDefault="00166A5C">
      <w:pPr>
        <w:tabs>
          <w:tab w:val="left" w:pos="1134"/>
          <w:tab w:val="left" w:pos="8789"/>
        </w:tabs>
        <w:spacing w:after="0" w:line="240" w:lineRule="auto"/>
        <w:rPr>
          <w:rFonts w:ascii="Arial" w:eastAsia="Arial" w:hAnsi="Arial" w:cs="Arial"/>
        </w:rPr>
      </w:pPr>
    </w:p>
    <w:p w14:paraId="4EED0F85" w14:textId="77777777" w:rsidR="00166A5C" w:rsidRDefault="00C83C51">
      <w:pPr>
        <w:tabs>
          <w:tab w:val="left" w:pos="720"/>
          <w:tab w:val="left" w:pos="8789"/>
        </w:tabs>
        <w:spacing w:after="0" w:line="240" w:lineRule="auto"/>
        <w:ind w:right="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7794E56" w14:textId="77777777" w:rsidR="00166A5C" w:rsidRDefault="00C83C51">
      <w:pPr>
        <w:tabs>
          <w:tab w:val="left" w:pos="567"/>
          <w:tab w:val="left" w:pos="8789"/>
        </w:tabs>
        <w:spacing w:after="0" w:line="240" w:lineRule="auto"/>
        <w:ind w:right="-2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</w:rPr>
        <w:tab/>
      </w:r>
    </w:p>
    <w:p w14:paraId="03BF1E1A" w14:textId="612F3111" w:rsidR="00166A5C" w:rsidRDefault="00C83C51">
      <w:pPr>
        <w:tabs>
          <w:tab w:val="left" w:pos="546"/>
          <w:tab w:val="left" w:pos="8789"/>
        </w:tabs>
        <w:spacing w:after="0" w:line="240" w:lineRule="auto"/>
        <w:ind w:right="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okokokoko</w:t>
      </w:r>
    </w:p>
    <w:p w14:paraId="55F26B70" w14:textId="77777777" w:rsidR="00166A5C" w:rsidRDefault="00166A5C">
      <w:pPr>
        <w:tabs>
          <w:tab w:val="left" w:pos="7655"/>
        </w:tabs>
        <w:spacing w:after="0" w:line="240" w:lineRule="auto"/>
        <w:ind w:right="46"/>
        <w:rPr>
          <w:rFonts w:ascii="Arial" w:eastAsia="Arial" w:hAnsi="Arial" w:cs="Arial"/>
        </w:rPr>
      </w:pPr>
    </w:p>
    <w:p w14:paraId="50109708" w14:textId="77777777" w:rsidR="00166A5C" w:rsidRDefault="00C83C51">
      <w:pPr>
        <w:tabs>
          <w:tab w:val="left" w:pos="7887"/>
        </w:tabs>
        <w:spacing w:after="0" w:line="240" w:lineRule="auto"/>
        <w:ind w:right="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77EE49A" w14:textId="77777777" w:rsidR="00166A5C" w:rsidRDefault="00166A5C">
      <w:pPr>
        <w:tabs>
          <w:tab w:val="left" w:pos="7887"/>
        </w:tabs>
        <w:spacing w:after="0" w:line="240" w:lineRule="auto"/>
        <w:ind w:right="46"/>
        <w:rPr>
          <w:rFonts w:ascii="Arial" w:eastAsia="Arial" w:hAnsi="Arial" w:cs="Arial"/>
        </w:rPr>
      </w:pPr>
    </w:p>
    <w:p w14:paraId="4A14A17D" w14:textId="77777777" w:rsidR="00166A5C" w:rsidRDefault="00C83C51">
      <w:pPr>
        <w:spacing w:after="0"/>
        <w:ind w:right="4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tbl>
      <w:tblPr>
        <w:tblStyle w:val="a0"/>
        <w:tblW w:w="6192" w:type="dxa"/>
        <w:tblInd w:w="4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92"/>
      </w:tblGrid>
      <w:tr w:rsidR="00166A5C" w14:paraId="2C9CD1D1" w14:textId="77777777">
        <w:tc>
          <w:tcPr>
            <w:tcW w:w="6192" w:type="dxa"/>
          </w:tcPr>
          <w:p w14:paraId="1484256F" w14:textId="77777777" w:rsidR="00166A5C" w:rsidRDefault="00C83C51">
            <w:pPr>
              <w:spacing w:after="0"/>
              <w:ind w:right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FeryL</w:t>
            </w:r>
          </w:p>
        </w:tc>
      </w:tr>
    </w:tbl>
    <w:p w14:paraId="172A0523" w14:textId="77777777" w:rsidR="00166A5C" w:rsidRDefault="0016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18"/>
        <w:rPr>
          <w:rFonts w:ascii="Arial" w:eastAsia="Arial" w:hAnsi="Arial" w:cs="Arial"/>
          <w:color w:val="000000"/>
        </w:rPr>
      </w:pPr>
    </w:p>
    <w:p w14:paraId="4213CAC2" w14:textId="77777777" w:rsidR="00166A5C" w:rsidRDefault="00C83C51">
      <w:pPr>
        <w:spacing w:after="0" w:line="240" w:lineRule="auto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br w:type="page"/>
      </w:r>
    </w:p>
    <w:tbl>
      <w:tblPr>
        <w:tblStyle w:val="a1"/>
        <w:tblW w:w="6707" w:type="dxa"/>
        <w:tblInd w:w="48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6"/>
        <w:gridCol w:w="5516"/>
        <w:gridCol w:w="205"/>
      </w:tblGrid>
      <w:tr w:rsidR="00166A5C" w14:paraId="66CAC24D" w14:textId="77777777">
        <w:trPr>
          <w:gridAfter w:val="1"/>
          <w:wAfter w:w="205" w:type="dxa"/>
        </w:trPr>
        <w:tc>
          <w:tcPr>
            <w:tcW w:w="6502" w:type="dxa"/>
            <w:gridSpan w:val="2"/>
          </w:tcPr>
          <w:p w14:paraId="0C56536A" w14:textId="77777777" w:rsidR="00166A5C" w:rsidRDefault="00C83C51">
            <w:pPr>
              <w:spacing w:after="0" w:line="240" w:lineRule="auto"/>
              <w:ind w:left="-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Lampiran Memorandum</w:t>
            </w:r>
          </w:p>
        </w:tc>
      </w:tr>
      <w:tr w:rsidR="00166A5C" w14:paraId="3A1458F9" w14:textId="77777777">
        <w:trPr>
          <w:gridAfter w:val="1"/>
          <w:wAfter w:w="205" w:type="dxa"/>
        </w:trPr>
        <w:tc>
          <w:tcPr>
            <w:tcW w:w="6502" w:type="dxa"/>
            <w:gridSpan w:val="2"/>
          </w:tcPr>
          <w:p w14:paraId="0B8CF80A" w14:textId="77777777" w:rsidR="00166A5C" w:rsidRDefault="00C83C51">
            <w:pPr>
              <w:spacing w:after="0" w:line="240" w:lineRule="auto"/>
              <w:ind w:left="-98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Sekretaris Kabinet 2</w:t>
            </w:r>
          </w:p>
        </w:tc>
      </w:tr>
      <w:tr w:rsidR="00166A5C" w14:paraId="6D7A88A8" w14:textId="77777777">
        <w:tc>
          <w:tcPr>
            <w:tcW w:w="986" w:type="dxa"/>
          </w:tcPr>
          <w:p w14:paraId="39A60AEB" w14:textId="77777777" w:rsidR="00166A5C" w:rsidRDefault="00C83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9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Nomor</w:t>
            </w:r>
          </w:p>
        </w:tc>
        <w:tc>
          <w:tcPr>
            <w:tcW w:w="5721" w:type="dxa"/>
            <w:gridSpan w:val="2"/>
          </w:tcPr>
          <w:p w14:paraId="31FDB7A2" w14:textId="77777777" w:rsidR="00166A5C" w:rsidRDefault="00C83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86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: {no_surat}</w:t>
            </w:r>
          </w:p>
        </w:tc>
      </w:tr>
      <w:tr w:rsidR="00166A5C" w14:paraId="1C5FFA8F" w14:textId="77777777">
        <w:tc>
          <w:tcPr>
            <w:tcW w:w="986" w:type="dxa"/>
          </w:tcPr>
          <w:p w14:paraId="10D987D3" w14:textId="77777777" w:rsidR="00166A5C" w:rsidRDefault="00C83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98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Tanggal</w:t>
            </w:r>
          </w:p>
        </w:tc>
        <w:tc>
          <w:tcPr>
            <w:tcW w:w="5721" w:type="dxa"/>
            <w:gridSpan w:val="2"/>
          </w:tcPr>
          <w:p w14:paraId="043C679F" w14:textId="77777777" w:rsidR="00166A5C" w:rsidRDefault="00C83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86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: {tgl_surat}</w:t>
            </w:r>
          </w:p>
        </w:tc>
      </w:tr>
    </w:tbl>
    <w:p w14:paraId="291BF17B" w14:textId="77777777" w:rsidR="00166A5C" w:rsidRDefault="0016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/>
        <w:rPr>
          <w:rFonts w:ascii="Arial" w:eastAsia="Arial" w:hAnsi="Arial" w:cs="Arial"/>
          <w:color w:val="000000"/>
        </w:rPr>
      </w:pPr>
    </w:p>
    <w:p w14:paraId="300BB1A2" w14:textId="77777777" w:rsidR="00166A5C" w:rsidRDefault="00166A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/>
        <w:rPr>
          <w:rFonts w:ascii="Arial" w:eastAsia="Arial" w:hAnsi="Arial" w:cs="Arial"/>
          <w:color w:val="000000"/>
        </w:rPr>
      </w:pPr>
    </w:p>
    <w:p w14:paraId="4BAA654C" w14:textId="77777777" w:rsidR="00166A5C" w:rsidRDefault="00C83C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Daftar Pejabat/Pegawai yang Dituju</w:t>
      </w:r>
    </w:p>
    <w:p w14:paraId="62FCFF75" w14:textId="77777777" w:rsidR="00166A5C" w:rsidRDefault="00C83C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Asisten Deputi Bidang Pendidikan Kebudayaan, Riset, Dan Teknologi</w:t>
      </w:r>
    </w:p>
    <w:sectPr w:rsidR="00166A5C">
      <w:pgSz w:w="11906" w:h="16838"/>
      <w:pgMar w:top="1418" w:right="1134" w:bottom="1418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5C"/>
    <w:rsid w:val="00166A5C"/>
    <w:rsid w:val="00C8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159"/>
  <w15:docId w15:val="{94E7F780-DD30-440E-8AAB-82605E9B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360"/>
        <w:tab w:val="left" w:pos="2160"/>
        <w:tab w:val="left" w:pos="5940"/>
      </w:tabs>
      <w:spacing w:before="120"/>
      <w:ind w:left="5400" w:hanging="108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800"/>
        <w:tab w:val="left" w:pos="2160"/>
        <w:tab w:val="left" w:pos="2430"/>
      </w:tabs>
      <w:spacing w:after="60"/>
      <w:jc w:val="both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-2070"/>
      </w:tabs>
      <w:spacing w:after="60" w:line="300" w:lineRule="auto"/>
      <w:jc w:val="right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365"/>
        <w:tab w:val="left" w:pos="1800"/>
        <w:tab w:val="left" w:pos="3240"/>
        <w:tab w:val="left" w:pos="6840"/>
      </w:tabs>
      <w:spacing w:after="180"/>
      <w:ind w:left="-1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xfO9XcQFZELgwKi05UujaXTGg==">CgMxLjAyCGguZ2pkZ3hzOAByITFlNndnemtUb0lqUS1Vdl9ndW5ldGJjRG5mbnVLMGkwRA==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Dandan Ismail</cp:lastModifiedBy>
  <cp:revision>2</cp:revision>
  <dcterms:created xsi:type="dcterms:W3CDTF">2024-02-20T04:48:00Z</dcterms:created>
  <dcterms:modified xsi:type="dcterms:W3CDTF">2024-02-20T04:48:00Z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Company">
    <vt:lpwstr>SEK _ NEG RI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eries Number">
    <vt:lpwstr>990910</vt:lpwstr>
  </property>
  <property fmtid="{D5CDD505-2E9C-101B-9397-08002B2CF9AE}" pid="9" name="ShareDoc">
    <vt:lpwstr>false</vt:lpwstr>
  </property>
  <property fmtid="{D5CDD505-2E9C-101B-9397-08002B2CF9AE}" pid="10" name="KSOProductBuildVer">
    <vt:lpwstr>1033-10.2.0.5811</vt:lpwstr>
  </property>
</Properties>
</file>