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BD9F" w14:textId="6D440A61" w:rsidR="00953DFB" w:rsidRPr="00856A40" w:rsidRDefault="00A7531B" w:rsidP="00953DFB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A7531B">
        <w:rPr>
          <w:rFonts w:ascii="News Gothic GDB" w:hAnsi="News Gothic GDB"/>
          <w:b/>
          <w:szCs w:val="22"/>
        </w:rPr>
        <w:t>L2</w:t>
      </w:r>
      <w:r w:rsidR="00F9287A">
        <w:rPr>
          <w:rFonts w:ascii="News Gothic GDB" w:hAnsi="News Gothic GDB"/>
          <w:b/>
          <w:szCs w:val="22"/>
        </w:rPr>
        <w:t xml:space="preserve"> or </w:t>
      </w:r>
      <w:r w:rsidRPr="00A7531B">
        <w:rPr>
          <w:rFonts w:ascii="News Gothic GDB" w:hAnsi="News Gothic GDB"/>
          <w:b/>
          <w:szCs w:val="22"/>
        </w:rPr>
        <w:t>L3</w:t>
      </w:r>
      <w:r w:rsidR="00F9287A">
        <w:rPr>
          <w:rFonts w:ascii="News Gothic GDB" w:hAnsi="News Gothic GDB"/>
          <w:b/>
          <w:szCs w:val="22"/>
        </w:rPr>
        <w:t xml:space="preserve"> or </w:t>
      </w:r>
      <w:r w:rsidRPr="00A7531B">
        <w:rPr>
          <w:rFonts w:ascii="News Gothic GDB" w:hAnsi="News Gothic GDB"/>
          <w:b/>
          <w:szCs w:val="22"/>
        </w:rPr>
        <w:t>tests</w:t>
      </w:r>
      <w:r>
        <w:rPr>
          <w:rFonts w:ascii="News Gothic GDB" w:hAnsi="News Gothic GDB"/>
          <w:b/>
          <w:szCs w:val="22"/>
        </w:rPr>
        <w:t xml:space="preserve"> name</w:t>
      </w:r>
      <w:r w:rsidR="00953DFB" w:rsidRPr="00A7531B">
        <w:rPr>
          <w:rFonts w:ascii="News Gothic GDB" w:hAnsi="News Gothic GDB"/>
          <w:b/>
          <w:szCs w:val="22"/>
        </w:rPr>
        <w:t xml:space="preserve">: </w:t>
      </w:r>
      <w:r w:rsidR="00AF06A8" w:rsidRPr="00856A40">
        <w:rPr>
          <w:rFonts w:ascii="News Gothic GDB" w:hAnsi="News Gothic GDB"/>
          <w:szCs w:val="22"/>
        </w:rPr>
        <w:t>Annual and ongoing risk taker analysis</w:t>
      </w:r>
    </w:p>
    <w:p w14:paraId="363D5F18" w14:textId="06EBDB57" w:rsidR="00A7531B" w:rsidRPr="00856A40" w:rsidRDefault="00A7531B" w:rsidP="00953DFB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b/>
          <w:szCs w:val="22"/>
        </w:rPr>
      </w:pPr>
      <w:r w:rsidRPr="00856A40">
        <w:rPr>
          <w:rFonts w:ascii="News Gothic GDB" w:hAnsi="News Gothic GDB"/>
          <w:b/>
          <w:szCs w:val="22"/>
        </w:rPr>
        <w:t>Legal entities in scope:</w:t>
      </w:r>
      <w:r w:rsidR="00A1287A">
        <w:rPr>
          <w:rFonts w:ascii="News Gothic GDB" w:hAnsi="News Gothic GDB"/>
          <w:b/>
          <w:szCs w:val="22"/>
        </w:rPr>
        <w:t xml:space="preserve"> </w:t>
      </w:r>
      <w:r w:rsidRPr="00856A40">
        <w:rPr>
          <w:rFonts w:ascii="News Gothic GDB" w:hAnsi="News Gothic GDB"/>
          <w:b/>
          <w:szCs w:val="22"/>
        </w:rPr>
        <w:t>CBL/ECAG/</w:t>
      </w:r>
      <w:r w:rsidR="00DE534E" w:rsidRPr="00856A40">
        <w:rPr>
          <w:rFonts w:ascii="News Gothic GDB" w:hAnsi="News Gothic GDB"/>
          <w:b/>
          <w:szCs w:val="22"/>
        </w:rPr>
        <w:t>CBF</w:t>
      </w:r>
      <w:r w:rsidR="00AB79FC" w:rsidRPr="00856A40">
        <w:rPr>
          <w:rFonts w:ascii="News Gothic GDB" w:hAnsi="News Gothic GDB"/>
          <w:b/>
          <w:szCs w:val="22"/>
        </w:rPr>
        <w:t>/</w:t>
      </w:r>
      <w:r w:rsidR="00B467A5" w:rsidRPr="00856A40">
        <w:rPr>
          <w:rFonts w:ascii="News Gothic GDB" w:hAnsi="News Gothic GDB"/>
          <w:b/>
          <w:szCs w:val="22"/>
        </w:rPr>
        <w:t>CH/</w:t>
      </w:r>
      <w:r w:rsidR="00AB79FC" w:rsidRPr="00856A40">
        <w:rPr>
          <w:rFonts w:ascii="News Gothic GDB" w:hAnsi="News Gothic GDB"/>
          <w:b/>
          <w:szCs w:val="22"/>
        </w:rPr>
        <w:t>LuxCSD</w:t>
      </w:r>
    </w:p>
    <w:p w14:paraId="5B7A2A3E" w14:textId="263759A9" w:rsidR="00953DFB" w:rsidRPr="00A7531B" w:rsidRDefault="00F9287A" w:rsidP="00953DFB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b/>
          <w:szCs w:val="22"/>
        </w:rPr>
      </w:pPr>
      <w:r>
        <w:rPr>
          <w:rFonts w:ascii="News Gothic GDB" w:hAnsi="News Gothic GDB"/>
          <w:b/>
          <w:szCs w:val="22"/>
        </w:rPr>
        <w:t>Test</w:t>
      </w:r>
      <w:r w:rsidR="004D79AD">
        <w:rPr>
          <w:rFonts w:ascii="News Gothic GDB" w:hAnsi="News Gothic GDB"/>
          <w:b/>
          <w:szCs w:val="22"/>
        </w:rPr>
        <w:t>(s)</w:t>
      </w:r>
      <w:r w:rsidR="00030174">
        <w:rPr>
          <w:rFonts w:ascii="News Gothic GDB" w:hAnsi="News Gothic GDB"/>
          <w:b/>
          <w:szCs w:val="22"/>
        </w:rPr>
        <w:t xml:space="preserve"> according to RCA</w:t>
      </w:r>
      <w:r w:rsidR="00953DFB" w:rsidRPr="00A7531B">
        <w:rPr>
          <w:rFonts w:ascii="News Gothic GDB" w:hAnsi="News Gothic GDB"/>
          <w:b/>
          <w:szCs w:val="22"/>
        </w:rPr>
        <w:t>:</w:t>
      </w:r>
    </w:p>
    <w:p w14:paraId="4005B2B5" w14:textId="77777777" w:rsidR="00AA5F65" w:rsidRPr="00AA5F65" w:rsidRDefault="00AA5F65" w:rsidP="00AA5F65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AA5F65">
        <w:rPr>
          <w:rFonts w:ascii="News Gothic GDB" w:hAnsi="News Gothic GDB"/>
          <w:szCs w:val="22"/>
        </w:rPr>
        <w:t>Control design effectiveness</w:t>
      </w:r>
    </w:p>
    <w:p w14:paraId="35A5AE62" w14:textId="77777777" w:rsidR="00AA5F65" w:rsidRPr="00AA5F65" w:rsidRDefault="00AA5F65" w:rsidP="00AA5F65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AA5F65">
        <w:rPr>
          <w:rFonts w:ascii="News Gothic GDB" w:hAnsi="News Gothic GDB"/>
          <w:szCs w:val="22"/>
        </w:rPr>
        <w:t>1.Review the process in place to identify key process steps and controls.</w:t>
      </w:r>
    </w:p>
    <w:p w14:paraId="301FBD45" w14:textId="77777777" w:rsidR="00AA5F65" w:rsidRPr="00AA5F65" w:rsidRDefault="00AA5F65" w:rsidP="00AA5F65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AA5F65">
        <w:rPr>
          <w:rFonts w:ascii="News Gothic GDB" w:hAnsi="News Gothic GDB"/>
          <w:szCs w:val="22"/>
        </w:rPr>
        <w:t>2.Validate that the process is in line with regulatory requirements.</w:t>
      </w:r>
    </w:p>
    <w:p w14:paraId="4CACC779" w14:textId="77777777" w:rsidR="00AA5F65" w:rsidRPr="00AA5F65" w:rsidRDefault="00AA5F65" w:rsidP="00AA5F65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</w:p>
    <w:p w14:paraId="1B6D4AC5" w14:textId="77777777" w:rsidR="00AA5F65" w:rsidRPr="00AA5F65" w:rsidRDefault="00AA5F65" w:rsidP="00AA5F65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AA5F65">
        <w:rPr>
          <w:rFonts w:ascii="News Gothic GDB" w:hAnsi="News Gothic GDB"/>
          <w:szCs w:val="22"/>
        </w:rPr>
        <w:t>Control operating effectiveness</w:t>
      </w:r>
    </w:p>
    <w:p w14:paraId="4ADA2AED" w14:textId="77777777" w:rsidR="00AA5F65" w:rsidRPr="00AA5F65" w:rsidRDefault="00AA5F65" w:rsidP="00AA5F65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AA5F65">
        <w:rPr>
          <w:rFonts w:ascii="News Gothic GDB" w:hAnsi="News Gothic GDB"/>
          <w:szCs w:val="22"/>
        </w:rPr>
        <w:t>1.On a sample basis, validate that:</w:t>
      </w:r>
    </w:p>
    <w:p w14:paraId="2EADAB41" w14:textId="77777777" w:rsidR="00AA5F65" w:rsidRPr="00AA5F65" w:rsidRDefault="00AA5F65" w:rsidP="00AA5F65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AA5F65">
        <w:rPr>
          <w:rFonts w:ascii="News Gothic GDB" w:hAnsi="News Gothic GDB"/>
          <w:szCs w:val="22"/>
        </w:rPr>
        <w:t>-risk taker analysis documentation is complete</w:t>
      </w:r>
    </w:p>
    <w:p w14:paraId="578F9854" w14:textId="77777777" w:rsidR="00AA5F65" w:rsidRPr="00AA5F65" w:rsidRDefault="00AA5F65" w:rsidP="00AA5F65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AA5F65">
        <w:rPr>
          <w:rFonts w:ascii="News Gothic GDB" w:hAnsi="News Gothic GDB"/>
          <w:szCs w:val="22"/>
        </w:rPr>
        <w:t>-relevant approvals are obtained</w:t>
      </w:r>
    </w:p>
    <w:p w14:paraId="4D27B1E3" w14:textId="77777777" w:rsidR="00AA5F65" w:rsidRPr="00AA5F65" w:rsidRDefault="00AA5F65" w:rsidP="00AA5F65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AA5F65">
        <w:rPr>
          <w:rFonts w:ascii="News Gothic GDB" w:hAnsi="News Gothic GDB"/>
          <w:szCs w:val="22"/>
        </w:rPr>
        <w:t>-controls were executed and documented</w:t>
      </w:r>
    </w:p>
    <w:p w14:paraId="5F7FF14D" w14:textId="77777777" w:rsidR="00AA5F65" w:rsidRDefault="00AA5F65" w:rsidP="00AA5F65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i/>
          <w:iCs/>
          <w:color w:val="FF0000"/>
          <w:szCs w:val="22"/>
          <w:u w:val="single"/>
        </w:rPr>
      </w:pPr>
    </w:p>
    <w:p w14:paraId="16E35E85" w14:textId="06E021DE" w:rsidR="00953DFB" w:rsidRDefault="00F9287A" w:rsidP="00AA5F65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b/>
          <w:szCs w:val="22"/>
          <w:lang w:val="en-GB"/>
        </w:rPr>
      </w:pPr>
      <w:r>
        <w:rPr>
          <w:rFonts w:ascii="News Gothic GDB" w:hAnsi="News Gothic GDB"/>
          <w:b/>
          <w:szCs w:val="22"/>
          <w:lang w:val="en-GB"/>
        </w:rPr>
        <w:t>Risk:</w:t>
      </w:r>
    </w:p>
    <w:p w14:paraId="175BDF7A" w14:textId="47630689" w:rsidR="00460D34" w:rsidRPr="00460D34" w:rsidRDefault="00460D34" w:rsidP="00B55952">
      <w:pPr>
        <w:autoSpaceDE w:val="0"/>
        <w:autoSpaceDN w:val="0"/>
        <w:adjustRightInd w:val="0"/>
        <w:spacing w:before="0"/>
        <w:ind w:left="0"/>
        <w:rPr>
          <w:rFonts w:ascii="News Gothic GDB" w:hAnsi="News Gothic GDB"/>
          <w:szCs w:val="22"/>
          <w:lang w:val="en-GB"/>
        </w:rPr>
      </w:pPr>
      <w:r w:rsidRPr="00460D34">
        <w:rPr>
          <w:rFonts w:ascii="News Gothic GDB" w:hAnsi="News Gothic GDB"/>
          <w:szCs w:val="22"/>
          <w:lang w:val="en-GB"/>
        </w:rPr>
        <w:t>Incorrect capturing of risk taker Mistakes in the ongoing risk taker analysis can lead to a written comment from the regulator. It must be seen as entity level risk. </w:t>
      </w:r>
    </w:p>
    <w:p w14:paraId="1ACCC5C6" w14:textId="299F630E" w:rsidR="00460D34" w:rsidRPr="00460D34" w:rsidRDefault="00460D34" w:rsidP="00B55952">
      <w:pPr>
        <w:autoSpaceDE w:val="0"/>
        <w:autoSpaceDN w:val="0"/>
        <w:adjustRightInd w:val="0"/>
        <w:spacing w:before="0"/>
        <w:ind w:left="0"/>
        <w:rPr>
          <w:rFonts w:ascii="News Gothic GDB" w:hAnsi="News Gothic GDB"/>
          <w:szCs w:val="22"/>
          <w:lang w:val="en-GB"/>
        </w:rPr>
      </w:pPr>
      <w:r w:rsidRPr="00460D34">
        <w:rPr>
          <w:rFonts w:ascii="News Gothic GDB" w:hAnsi="News Gothic GDB"/>
          <w:szCs w:val="22"/>
          <w:lang w:val="en-GB"/>
        </w:rPr>
        <w:t>Due to human error, inadequate review and interpretation of existing information for Annual Risk Taker Analysis resulting in wrong Risk Taker Identification.</w:t>
      </w:r>
    </w:p>
    <w:p w14:paraId="7A9B4BDE" w14:textId="16720F55" w:rsidR="00460D34" w:rsidRPr="00460D34" w:rsidRDefault="00460D34" w:rsidP="00B55952">
      <w:pPr>
        <w:autoSpaceDE w:val="0"/>
        <w:autoSpaceDN w:val="0"/>
        <w:adjustRightInd w:val="0"/>
        <w:spacing w:before="0"/>
        <w:ind w:left="0"/>
        <w:rPr>
          <w:rFonts w:ascii="News Gothic GDB" w:hAnsi="News Gothic GDB"/>
          <w:szCs w:val="22"/>
          <w:lang w:val="en-GB"/>
        </w:rPr>
      </w:pPr>
      <w:r w:rsidRPr="00460D34">
        <w:rPr>
          <w:rFonts w:ascii="News Gothic GDB" w:hAnsi="News Gothic GDB"/>
          <w:szCs w:val="22"/>
          <w:lang w:val="en-GB"/>
        </w:rPr>
        <w:t>Inadequate review and interpretation of existing regulations and changes, resulting in incorrect implementation/ application of these for Annual Risk Taker Analysis.</w:t>
      </w:r>
    </w:p>
    <w:p w14:paraId="7F557FD6" w14:textId="32BA7BAF" w:rsidR="008C3561" w:rsidRPr="00460D34" w:rsidRDefault="00460D34" w:rsidP="00B55952">
      <w:pPr>
        <w:autoSpaceDE w:val="0"/>
        <w:autoSpaceDN w:val="0"/>
        <w:adjustRightInd w:val="0"/>
        <w:spacing w:before="0"/>
        <w:ind w:left="0"/>
        <w:rPr>
          <w:rFonts w:ascii="News Gothic GDB" w:hAnsi="News Gothic GDB"/>
          <w:szCs w:val="22"/>
          <w:lang w:val="en-GB"/>
        </w:rPr>
      </w:pPr>
      <w:r w:rsidRPr="00460D34">
        <w:rPr>
          <w:rFonts w:ascii="News Gothic GDB" w:hAnsi="News Gothic GDB"/>
          <w:szCs w:val="22"/>
          <w:lang w:val="en-GB"/>
        </w:rPr>
        <w:t>Risk Taker process is not compliant with major applicable regulatory requirements leading to severe findings</w:t>
      </w:r>
    </w:p>
    <w:p w14:paraId="252636E7" w14:textId="77777777" w:rsidR="00460D34" w:rsidRDefault="00460D34" w:rsidP="00460D3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b/>
          <w:szCs w:val="22"/>
          <w:lang w:val="en-GB"/>
        </w:rPr>
      </w:pPr>
    </w:p>
    <w:p w14:paraId="1AB83E89" w14:textId="77777777" w:rsidR="00220382" w:rsidRDefault="00953DFB" w:rsidP="00460D3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b/>
          <w:color w:val="00B050"/>
          <w:szCs w:val="22"/>
          <w:lang w:val="en-GB"/>
        </w:rPr>
      </w:pPr>
      <w:r w:rsidRPr="00A1287A">
        <w:rPr>
          <w:rFonts w:ascii="News Gothic GDB" w:hAnsi="News Gothic GDB"/>
          <w:b/>
          <w:szCs w:val="22"/>
          <w:lang w:val="en-GB"/>
        </w:rPr>
        <w:t xml:space="preserve">Conclusion: </w:t>
      </w:r>
      <w:r w:rsidRPr="00FD4585">
        <w:rPr>
          <w:rFonts w:ascii="News Gothic GDB" w:hAnsi="News Gothic GDB"/>
          <w:b/>
          <w:color w:val="00B050"/>
          <w:szCs w:val="22"/>
          <w:lang w:val="en-GB"/>
        </w:rPr>
        <w:t>OK</w:t>
      </w:r>
      <w:r w:rsidR="00FD4585">
        <w:rPr>
          <w:rFonts w:ascii="News Gothic GDB" w:hAnsi="News Gothic GDB"/>
          <w:b/>
          <w:color w:val="00B050"/>
          <w:szCs w:val="22"/>
          <w:lang w:val="en-GB"/>
        </w:rPr>
        <w:t xml:space="preserve">, no </w:t>
      </w:r>
      <w:r w:rsidR="00E75E54">
        <w:rPr>
          <w:rFonts w:ascii="News Gothic GDB" w:hAnsi="News Gothic GDB"/>
          <w:b/>
          <w:color w:val="00B050"/>
          <w:szCs w:val="22"/>
          <w:lang w:val="en-GB"/>
        </w:rPr>
        <w:t xml:space="preserve">issues for </w:t>
      </w:r>
      <w:proofErr w:type="spellStart"/>
      <w:r w:rsidR="00E75E54">
        <w:rPr>
          <w:rFonts w:ascii="News Gothic GDB" w:hAnsi="News Gothic GDB"/>
          <w:b/>
          <w:color w:val="00B050"/>
          <w:szCs w:val="22"/>
          <w:lang w:val="en-GB"/>
        </w:rPr>
        <w:t>CoL.</w:t>
      </w:r>
      <w:proofErr w:type="spellEnd"/>
      <w:r w:rsidR="00E75E54">
        <w:rPr>
          <w:rFonts w:ascii="News Gothic GDB" w:hAnsi="News Gothic GDB"/>
          <w:b/>
          <w:color w:val="00B050"/>
          <w:szCs w:val="22"/>
          <w:lang w:val="en-GB"/>
        </w:rPr>
        <w:t xml:space="preserve"> </w:t>
      </w:r>
    </w:p>
    <w:p w14:paraId="3FF954A3" w14:textId="3A0CDE48" w:rsidR="008C3561" w:rsidRPr="00220382" w:rsidRDefault="00E75E54" w:rsidP="00460D3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b/>
          <w:szCs w:val="22"/>
        </w:rPr>
      </w:pPr>
      <w:r w:rsidRPr="00220382">
        <w:rPr>
          <w:rFonts w:ascii="News Gothic GDB" w:hAnsi="News Gothic GDB"/>
          <w:b/>
          <w:szCs w:val="22"/>
          <w:lang w:val="en-GB"/>
        </w:rPr>
        <w:t>1 Audit Comment</w:t>
      </w:r>
      <w:r w:rsidR="00220382" w:rsidRPr="00220382">
        <w:rPr>
          <w:rFonts w:ascii="News Gothic GDB" w:hAnsi="News Gothic GDB"/>
          <w:b/>
          <w:szCs w:val="22"/>
          <w:lang w:val="en-GB"/>
        </w:rPr>
        <w:t xml:space="preserve">: </w:t>
      </w:r>
      <w:r w:rsidR="00220382" w:rsidRPr="00220382">
        <w:rPr>
          <w:rFonts w:ascii="News Gothic GDB" w:hAnsi="News Gothic GDB"/>
          <w:b/>
          <w:szCs w:val="22"/>
        </w:rPr>
        <w:t>Potential for SAP Success Factors tool enhancement</w:t>
      </w:r>
    </w:p>
    <w:p w14:paraId="1FA9604A" w14:textId="353B8559" w:rsidR="00F9287A" w:rsidRDefault="00F9287A" w:rsidP="00953DFB">
      <w:pPr>
        <w:spacing w:before="0" w:after="0"/>
        <w:ind w:left="0"/>
        <w:rPr>
          <w:rFonts w:ascii="News Gothic GDB" w:hAnsi="News Gothic GDB"/>
          <w:b/>
          <w:szCs w:val="22"/>
          <w:lang w:val="en-GB"/>
        </w:rPr>
      </w:pPr>
    </w:p>
    <w:p w14:paraId="25371271" w14:textId="77777777" w:rsidR="00F9287A" w:rsidRPr="00953DFB" w:rsidRDefault="00F9287A" w:rsidP="00F9287A">
      <w:pPr>
        <w:spacing w:before="0" w:after="0"/>
        <w:ind w:left="0"/>
        <w:rPr>
          <w:rFonts w:ascii="News Gothic GDB" w:hAnsi="News Gothic GDB"/>
          <w:b/>
          <w:szCs w:val="22"/>
          <w:lang w:val="en-GB"/>
        </w:rPr>
      </w:pPr>
      <w:r w:rsidRPr="00953DFB">
        <w:rPr>
          <w:rFonts w:ascii="News Gothic GDB" w:hAnsi="News Gothic GDB"/>
          <w:b/>
          <w:szCs w:val="22"/>
          <w:lang w:val="en-GB"/>
        </w:rPr>
        <w:t>Audit procedures/source:</w:t>
      </w:r>
    </w:p>
    <w:p w14:paraId="4CCB42EE" w14:textId="0E2461EC" w:rsidR="00F9287A" w:rsidRPr="00F9287A" w:rsidRDefault="00F9287A" w:rsidP="00F9287A">
      <w:pPr>
        <w:spacing w:before="0" w:after="0"/>
        <w:ind w:left="0"/>
        <w:rPr>
          <w:rFonts w:ascii="News Gothic GDB" w:hAnsi="News Gothic GDB"/>
          <w:color w:val="FF0000"/>
          <w:szCs w:val="22"/>
        </w:rPr>
      </w:pPr>
      <w:bookmarkStart w:id="0" w:name="_Hlk72231795"/>
      <w:bookmarkStart w:id="1" w:name="_Hlk72312975"/>
      <w:r w:rsidRPr="006E74F1">
        <w:rPr>
          <w:rFonts w:ascii="News Gothic GDB" w:hAnsi="News Gothic GDB"/>
          <w:szCs w:val="22"/>
        </w:rPr>
        <w:t xml:space="preserve">Internal </w:t>
      </w:r>
      <w:r w:rsidRPr="00460D34">
        <w:rPr>
          <w:rFonts w:ascii="News Gothic GDB" w:hAnsi="News Gothic GDB"/>
          <w:szCs w:val="22"/>
        </w:rPr>
        <w:t>audit</w:t>
      </w:r>
      <w:r w:rsidR="006E74F1" w:rsidRPr="00460D34">
        <w:rPr>
          <w:rFonts w:ascii="News Gothic GDB" w:hAnsi="News Gothic GDB"/>
          <w:szCs w:val="22"/>
        </w:rPr>
        <w:t xml:space="preserve"> (</w:t>
      </w:r>
      <w:r w:rsidR="00460D34" w:rsidRPr="00460D34">
        <w:rPr>
          <w:rFonts w:ascii="News Gothic GDB" w:hAnsi="News Gothic GDB"/>
          <w:szCs w:val="22"/>
        </w:rPr>
        <w:t>PP</w:t>
      </w:r>
      <w:r w:rsidR="006E74F1" w:rsidRPr="00460D34">
        <w:rPr>
          <w:rFonts w:ascii="News Gothic GDB" w:hAnsi="News Gothic GDB"/>
          <w:szCs w:val="22"/>
        </w:rPr>
        <w:t>)</w:t>
      </w:r>
      <w:r w:rsidRPr="00460D34">
        <w:rPr>
          <w:rFonts w:ascii="News Gothic GDB" w:hAnsi="News Gothic GDB"/>
          <w:szCs w:val="22"/>
        </w:rPr>
        <w:t xml:space="preserve"> has </w:t>
      </w:r>
      <w:r w:rsidRPr="006E74F1">
        <w:rPr>
          <w:rFonts w:ascii="News Gothic GDB" w:hAnsi="News Gothic GDB"/>
          <w:szCs w:val="22"/>
        </w:rPr>
        <w:t>performed the following Audit procedures:</w:t>
      </w:r>
    </w:p>
    <w:p w14:paraId="2CD3820C" w14:textId="77777777" w:rsidR="00F9287A" w:rsidRPr="00460D34" w:rsidRDefault="00F9287A" w:rsidP="00F9287A">
      <w:pPr>
        <w:pStyle w:val="ListParagraph"/>
        <w:numPr>
          <w:ilvl w:val="0"/>
          <w:numId w:val="11"/>
        </w:numPr>
        <w:spacing w:before="0" w:after="0"/>
        <w:rPr>
          <w:rFonts w:ascii="News Gothic GDB" w:hAnsi="News Gothic GDB"/>
          <w:szCs w:val="22"/>
        </w:rPr>
      </w:pPr>
      <w:r w:rsidRPr="00460D34">
        <w:rPr>
          <w:rFonts w:ascii="News Gothic GDB" w:hAnsi="News Gothic GDB"/>
          <w:szCs w:val="22"/>
        </w:rPr>
        <w:t>Inquiry: Held interviews with responsible stakeholders</w:t>
      </w:r>
    </w:p>
    <w:p w14:paraId="4BF88B58" w14:textId="77777777" w:rsidR="00F842A4" w:rsidRDefault="00F842A4" w:rsidP="00F842A4">
      <w:pPr>
        <w:pStyle w:val="ListParagraph"/>
        <w:spacing w:before="0" w:after="0"/>
        <w:rPr>
          <w:rFonts w:ascii="News Gothic GDB" w:hAnsi="News Gothic GDB"/>
          <w:szCs w:val="22"/>
        </w:rPr>
      </w:pPr>
      <w:r w:rsidRPr="00F842A4">
        <w:rPr>
          <w:rFonts w:ascii="News Gothic GDB" w:hAnsi="News Gothic GDB"/>
          <w:noProof/>
          <w:szCs w:val="22"/>
        </w:rPr>
        <w:drawing>
          <wp:inline distT="0" distB="0" distL="0" distR="0" wp14:anchorId="701F7B67" wp14:editId="5F1E4ED1">
            <wp:extent cx="5603935" cy="1919952"/>
            <wp:effectExtent l="0" t="0" r="0" b="4445"/>
            <wp:docPr id="626673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7325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7006" cy="192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B348" w14:textId="6B59C2B3" w:rsidR="00F9287A" w:rsidRPr="00460D34" w:rsidRDefault="00F9287A" w:rsidP="00F9287A">
      <w:pPr>
        <w:pStyle w:val="ListParagraph"/>
        <w:numPr>
          <w:ilvl w:val="0"/>
          <w:numId w:val="11"/>
        </w:numPr>
        <w:spacing w:before="0" w:after="0"/>
        <w:rPr>
          <w:rFonts w:ascii="News Gothic GDB" w:hAnsi="News Gothic GDB"/>
          <w:szCs w:val="22"/>
        </w:rPr>
      </w:pPr>
      <w:r w:rsidRPr="00460D34">
        <w:rPr>
          <w:rFonts w:ascii="News Gothic GDB" w:hAnsi="News Gothic GDB"/>
          <w:szCs w:val="22"/>
        </w:rPr>
        <w:t>Inspection: Of policies and evidence</w:t>
      </w:r>
    </w:p>
    <w:p w14:paraId="1CC9BB7B" w14:textId="405A89CA" w:rsidR="00F9287A" w:rsidRPr="00460D34" w:rsidRDefault="00F9287A" w:rsidP="00F9287A">
      <w:pPr>
        <w:pStyle w:val="ListParagraph"/>
        <w:numPr>
          <w:ilvl w:val="0"/>
          <w:numId w:val="11"/>
        </w:numPr>
        <w:spacing w:before="0" w:after="0"/>
        <w:rPr>
          <w:rFonts w:ascii="News Gothic GDB" w:hAnsi="News Gothic GDB"/>
          <w:szCs w:val="22"/>
        </w:rPr>
      </w:pPr>
      <w:commentRangeStart w:id="2"/>
      <w:commentRangeStart w:id="3"/>
      <w:r w:rsidRPr="00460D34">
        <w:rPr>
          <w:rFonts w:ascii="News Gothic GDB" w:hAnsi="News Gothic GDB"/>
          <w:szCs w:val="22"/>
        </w:rPr>
        <w:t xml:space="preserve">Sampling </w:t>
      </w:r>
      <w:bookmarkEnd w:id="0"/>
      <w:commentRangeEnd w:id="2"/>
      <w:r w:rsidR="00B520F2">
        <w:rPr>
          <w:rStyle w:val="CommentReference"/>
        </w:rPr>
        <w:commentReference w:id="2"/>
      </w:r>
      <w:commentRangeEnd w:id="3"/>
      <w:r w:rsidR="005451C2">
        <w:rPr>
          <w:rStyle w:val="CommentReference"/>
        </w:rPr>
        <w:commentReference w:id="3"/>
      </w:r>
      <w:r w:rsidR="005451C2">
        <w:rPr>
          <w:rFonts w:ascii="News Gothic GDB" w:hAnsi="News Gothic GDB"/>
          <w:szCs w:val="22"/>
        </w:rPr>
        <w:t>for annual risk taker assessment for CBL, CBF, CH, LuxCSD and ECAG (as legal entities applicable for the process)</w:t>
      </w:r>
    </w:p>
    <w:bookmarkEnd w:id="1"/>
    <w:p w14:paraId="022A2DF0" w14:textId="77777777" w:rsidR="00F9287A" w:rsidRDefault="00F9287A" w:rsidP="00F9287A">
      <w:pPr>
        <w:spacing w:before="0" w:after="0"/>
        <w:ind w:left="0"/>
        <w:rPr>
          <w:rFonts w:ascii="News Gothic GDB" w:hAnsi="News Gothic GDB"/>
          <w:szCs w:val="22"/>
        </w:rPr>
      </w:pPr>
    </w:p>
    <w:p w14:paraId="2730F1E8" w14:textId="512A1565" w:rsidR="00F9287A" w:rsidRPr="00052785" w:rsidRDefault="002E15EF" w:rsidP="00F9287A">
      <w:pPr>
        <w:spacing w:before="0" w:after="0"/>
        <w:ind w:left="0"/>
        <w:rPr>
          <w:rFonts w:ascii="News Gothic GDB" w:hAnsi="News Gothic GDB"/>
          <w:b/>
          <w:bCs/>
          <w:szCs w:val="22"/>
        </w:rPr>
      </w:pPr>
      <w:r>
        <w:rPr>
          <w:rFonts w:ascii="News Gothic GDB" w:hAnsi="News Gothic GDB"/>
          <w:b/>
          <w:bCs/>
          <w:szCs w:val="22"/>
        </w:rPr>
        <w:t xml:space="preserve">Procedures / </w:t>
      </w:r>
      <w:r w:rsidR="00F9287A" w:rsidRPr="00052785">
        <w:rPr>
          <w:rFonts w:ascii="News Gothic GDB" w:hAnsi="News Gothic GDB"/>
          <w:b/>
          <w:bCs/>
          <w:szCs w:val="22"/>
        </w:rPr>
        <w:t>Criteria</w:t>
      </w:r>
      <w:r>
        <w:rPr>
          <w:rFonts w:ascii="News Gothic GDB" w:hAnsi="News Gothic GDB"/>
          <w:b/>
          <w:bCs/>
          <w:szCs w:val="22"/>
        </w:rPr>
        <w:t xml:space="preserve"> / documents used</w:t>
      </w:r>
    </w:p>
    <w:p w14:paraId="47776D17" w14:textId="2CDA1805" w:rsidR="00F9287A" w:rsidRPr="00B06E04" w:rsidRDefault="00913276" w:rsidP="000357BD">
      <w:pPr>
        <w:pStyle w:val="ListParagraph"/>
        <w:numPr>
          <w:ilvl w:val="0"/>
          <w:numId w:val="22"/>
        </w:numPr>
        <w:spacing w:before="0" w:after="0"/>
        <w:rPr>
          <w:rFonts w:ascii="News Gothic GDB" w:hAnsi="News Gothic GDB"/>
          <w:bCs/>
          <w:szCs w:val="22"/>
          <w:lang w:val="en-GB"/>
        </w:rPr>
      </w:pPr>
      <w:r w:rsidRPr="00B06E04">
        <w:rPr>
          <w:rFonts w:ascii="News Gothic GDB" w:hAnsi="News Gothic GDB"/>
          <w:bCs/>
          <w:szCs w:val="22"/>
          <w:lang w:val="en-GB"/>
        </w:rPr>
        <w:t>Annual Risk Taker Analysis</w:t>
      </w:r>
    </w:p>
    <w:p w14:paraId="4304DE89" w14:textId="64B2FB42" w:rsidR="006572B8" w:rsidRPr="00B06E04" w:rsidRDefault="006572B8" w:rsidP="000357BD">
      <w:pPr>
        <w:pStyle w:val="ListParagraph"/>
        <w:numPr>
          <w:ilvl w:val="0"/>
          <w:numId w:val="22"/>
        </w:numPr>
        <w:spacing w:before="0" w:after="0"/>
        <w:rPr>
          <w:rFonts w:ascii="News Gothic GDB" w:hAnsi="News Gothic GDB"/>
          <w:bCs/>
          <w:szCs w:val="22"/>
          <w:lang w:val="en-GB"/>
        </w:rPr>
      </w:pPr>
      <w:r w:rsidRPr="00B06E04">
        <w:rPr>
          <w:rFonts w:ascii="News Gothic GDB" w:hAnsi="News Gothic GDB"/>
          <w:bCs/>
          <w:szCs w:val="22"/>
          <w:lang w:val="en-GB"/>
        </w:rPr>
        <w:t>Ongoing Risk Taker Analysis</w:t>
      </w:r>
    </w:p>
    <w:p w14:paraId="600CE71C" w14:textId="4556495D" w:rsidR="00B06E04" w:rsidRPr="000357BD" w:rsidRDefault="00B06E04" w:rsidP="000357BD">
      <w:pPr>
        <w:pStyle w:val="ListParagraph"/>
        <w:numPr>
          <w:ilvl w:val="0"/>
          <w:numId w:val="22"/>
        </w:numPr>
        <w:spacing w:before="0" w:after="0"/>
        <w:rPr>
          <w:rFonts w:ascii="News Gothic GDB" w:hAnsi="News Gothic GDB"/>
          <w:bCs/>
          <w:szCs w:val="22"/>
          <w:lang w:val="en-GB"/>
        </w:rPr>
      </w:pPr>
      <w:r w:rsidRPr="000357BD">
        <w:rPr>
          <w:rFonts w:ascii="News Gothic GDB" w:hAnsi="News Gothic GDB"/>
          <w:bCs/>
          <w:szCs w:val="22"/>
          <w:lang w:val="en-GB"/>
        </w:rPr>
        <w:t>Commission Delegated Regulation (EU) 2021/923</w:t>
      </w:r>
    </w:p>
    <w:p w14:paraId="1A74920D" w14:textId="1967C598" w:rsidR="002323CD" w:rsidRDefault="002323CD" w:rsidP="00953DFB">
      <w:pPr>
        <w:spacing w:before="0" w:after="0"/>
        <w:ind w:left="0"/>
        <w:rPr>
          <w:rFonts w:ascii="News Gothic GDB" w:hAnsi="News Gothic GDB"/>
          <w:szCs w:val="22"/>
        </w:rPr>
      </w:pPr>
    </w:p>
    <w:p w14:paraId="2C7E8A92" w14:textId="77777777" w:rsidR="00F842A4" w:rsidRDefault="00F842A4" w:rsidP="00953DFB">
      <w:pPr>
        <w:spacing w:before="0" w:after="0"/>
        <w:ind w:left="0"/>
        <w:rPr>
          <w:rFonts w:ascii="News Gothic GDB" w:hAnsi="News Gothic GDB"/>
          <w:szCs w:val="22"/>
        </w:rPr>
      </w:pPr>
    </w:p>
    <w:p w14:paraId="3AA92EAD" w14:textId="77777777" w:rsidR="00F842A4" w:rsidRDefault="00F842A4" w:rsidP="00953DFB">
      <w:pPr>
        <w:spacing w:before="0" w:after="0"/>
        <w:ind w:left="0"/>
        <w:rPr>
          <w:rFonts w:ascii="News Gothic GDB" w:hAnsi="News Gothic GDB"/>
          <w:szCs w:val="22"/>
        </w:rPr>
      </w:pPr>
    </w:p>
    <w:p w14:paraId="73671EC4" w14:textId="77777777" w:rsidR="00F842A4" w:rsidRPr="00953DFB" w:rsidRDefault="00F842A4" w:rsidP="00953DFB">
      <w:pPr>
        <w:spacing w:before="0" w:after="0"/>
        <w:ind w:left="0"/>
        <w:rPr>
          <w:rFonts w:ascii="News Gothic GDB" w:hAnsi="News Gothic GDB"/>
          <w:szCs w:val="22"/>
        </w:rPr>
      </w:pPr>
    </w:p>
    <w:p w14:paraId="0513C2EF" w14:textId="64380BA7" w:rsidR="005D4FB6" w:rsidRPr="008C3561" w:rsidRDefault="008C3561" w:rsidP="00953DFB">
      <w:pPr>
        <w:spacing w:before="0" w:after="0"/>
        <w:ind w:left="0"/>
        <w:rPr>
          <w:rFonts w:ascii="News Gothic GDB" w:hAnsi="News Gothic GDB"/>
          <w:szCs w:val="22"/>
          <w:lang w:val="en-GB"/>
        </w:rPr>
      </w:pPr>
      <w:bookmarkStart w:id="4" w:name="_Hlk77267408"/>
      <w:r w:rsidRPr="008C3561">
        <w:rPr>
          <w:rFonts w:ascii="News Gothic GDB" w:hAnsi="News Gothic GDB"/>
          <w:b/>
          <w:szCs w:val="22"/>
          <w:lang w:val="en-GB"/>
        </w:rPr>
        <w:t>Work Done:</w:t>
      </w:r>
    </w:p>
    <w:p w14:paraId="4E84FE2D" w14:textId="35F2CDB2" w:rsidR="007903F4" w:rsidRPr="008C3561" w:rsidRDefault="007903F4" w:rsidP="007903F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i/>
          <w:iCs/>
          <w:szCs w:val="22"/>
          <w:u w:val="single"/>
        </w:rPr>
      </w:pPr>
      <w:r w:rsidRPr="008C3561">
        <w:rPr>
          <w:rFonts w:ascii="News Gothic GDB" w:hAnsi="News Gothic GDB"/>
          <w:i/>
          <w:iCs/>
          <w:szCs w:val="22"/>
          <w:u w:val="single"/>
        </w:rPr>
        <w:t xml:space="preserve">Control </w:t>
      </w:r>
      <w:r w:rsidR="008C3561" w:rsidRPr="008C3561">
        <w:rPr>
          <w:rFonts w:ascii="News Gothic GDB" w:hAnsi="News Gothic GDB"/>
          <w:i/>
          <w:iCs/>
          <w:szCs w:val="22"/>
          <w:u w:val="single"/>
        </w:rPr>
        <w:t>Design Effectiveness</w:t>
      </w:r>
    </w:p>
    <w:p w14:paraId="1B411DFC" w14:textId="77777777" w:rsidR="00460D34" w:rsidRDefault="00460D34" w:rsidP="00460D3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AA5F65">
        <w:rPr>
          <w:rFonts w:ascii="News Gothic GDB" w:hAnsi="News Gothic GDB"/>
          <w:szCs w:val="22"/>
        </w:rPr>
        <w:t>1.Review the process in place to identify key process steps and controls.</w:t>
      </w:r>
    </w:p>
    <w:p w14:paraId="2F382615" w14:textId="1A42769C" w:rsidR="000B5374" w:rsidRDefault="000B5374" w:rsidP="00460D3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</w:p>
    <w:p w14:paraId="4B4DAB15" w14:textId="5C9BE13B" w:rsidR="000B5374" w:rsidRDefault="000B5374" w:rsidP="00B11933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Two procedures in place </w:t>
      </w:r>
      <w:r w:rsidR="00AA3A91">
        <w:rPr>
          <w:rFonts w:ascii="News Gothic GDB" w:hAnsi="News Gothic GDB"/>
          <w:szCs w:val="22"/>
        </w:rPr>
        <w:t>describing the key controls and steps</w:t>
      </w:r>
      <w:r w:rsidR="00B11933">
        <w:rPr>
          <w:rFonts w:ascii="News Gothic GDB" w:hAnsi="News Gothic GDB"/>
          <w:szCs w:val="22"/>
        </w:rPr>
        <w:t>:</w:t>
      </w:r>
      <w:r w:rsidR="00AA3A91">
        <w:rPr>
          <w:rFonts w:ascii="News Gothic GDB" w:hAnsi="News Gothic GDB"/>
          <w:szCs w:val="22"/>
        </w:rPr>
        <w:t xml:space="preserve"> </w:t>
      </w:r>
    </w:p>
    <w:p w14:paraId="5CA96BC3" w14:textId="73C69AB0" w:rsidR="000B5374" w:rsidRDefault="000B5374" w:rsidP="00460D3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hyperlink r:id="rId16" w:history="1">
        <w:r w:rsidRPr="000B5374">
          <w:rPr>
            <w:rStyle w:val="Hyperlink"/>
            <w:rFonts w:ascii="News Gothic GDB" w:hAnsi="News Gothic GDB"/>
            <w:szCs w:val="22"/>
          </w:rPr>
          <w:t>Ongoing Risk taker analysis</w:t>
        </w:r>
      </w:hyperlink>
    </w:p>
    <w:p w14:paraId="76450C67" w14:textId="13DCD291" w:rsidR="000B5374" w:rsidRDefault="000B5374" w:rsidP="00460D3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hyperlink r:id="rId17" w:history="1">
        <w:r w:rsidRPr="000B5374">
          <w:rPr>
            <w:rStyle w:val="Hyperlink"/>
            <w:rFonts w:ascii="News Gothic GDB" w:hAnsi="News Gothic GDB"/>
            <w:szCs w:val="22"/>
          </w:rPr>
          <w:t>Annual risk taker analysis</w:t>
        </w:r>
      </w:hyperlink>
      <w:r>
        <w:rPr>
          <w:rFonts w:ascii="News Gothic GDB" w:hAnsi="News Gothic GDB"/>
          <w:szCs w:val="22"/>
        </w:rPr>
        <w:t xml:space="preserve"> </w:t>
      </w:r>
    </w:p>
    <w:p w14:paraId="3C722B7E" w14:textId="77777777" w:rsidR="000B5374" w:rsidRDefault="000B5374" w:rsidP="00460D3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</w:p>
    <w:p w14:paraId="3AD41CC3" w14:textId="465C3E93" w:rsidR="000B5374" w:rsidRDefault="00A85AA1" w:rsidP="00460D3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Trigger events for the ongoing risk taker review are new hiring, promotions, structural changes. </w:t>
      </w:r>
    </w:p>
    <w:p w14:paraId="3FB6578C" w14:textId="04E72474" w:rsidR="00A85AA1" w:rsidRDefault="00CA7687" w:rsidP="00460D3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For the annual risk taker </w:t>
      </w:r>
      <w:r w:rsidR="000A3533">
        <w:rPr>
          <w:rFonts w:ascii="News Gothic GDB" w:hAnsi="News Gothic GDB"/>
          <w:szCs w:val="22"/>
        </w:rPr>
        <w:t>review</w:t>
      </w:r>
      <w:r w:rsidR="00F23D36">
        <w:rPr>
          <w:rFonts w:ascii="News Gothic GDB" w:hAnsi="News Gothic GDB"/>
          <w:szCs w:val="22"/>
        </w:rPr>
        <w:t>:</w:t>
      </w:r>
      <w:r>
        <w:rPr>
          <w:rFonts w:ascii="News Gothic GDB" w:hAnsi="News Gothic GDB"/>
          <w:szCs w:val="22"/>
        </w:rPr>
        <w:t xml:space="preserve"> </w:t>
      </w:r>
      <w:r w:rsidRPr="00CA7687">
        <w:rPr>
          <w:rFonts w:ascii="News Gothic GDB" w:hAnsi="News Gothic GDB"/>
          <w:szCs w:val="22"/>
        </w:rPr>
        <w:t xml:space="preserve">Organization and conduction of a joint meeting with </w:t>
      </w:r>
      <w:r w:rsidR="0018554F">
        <w:rPr>
          <w:rFonts w:ascii="News Gothic GDB" w:hAnsi="News Gothic GDB"/>
          <w:szCs w:val="22"/>
        </w:rPr>
        <w:t>LE’s</w:t>
      </w:r>
      <w:r w:rsidRPr="00CA7687">
        <w:rPr>
          <w:rFonts w:ascii="News Gothic GDB" w:hAnsi="News Gothic GDB"/>
          <w:szCs w:val="22"/>
        </w:rPr>
        <w:t xml:space="preserve"> Compensation Officer</w:t>
      </w:r>
      <w:r>
        <w:rPr>
          <w:rFonts w:ascii="News Gothic GDB" w:hAnsi="News Gothic GDB"/>
        </w:rPr>
        <w:t xml:space="preserve"> </w:t>
      </w:r>
      <w:r w:rsidRPr="00CA7687">
        <w:rPr>
          <w:rFonts w:ascii="News Gothic GDB" w:hAnsi="News Gothic GDB"/>
          <w:szCs w:val="22"/>
        </w:rPr>
        <w:t>and control functions (Risk Management, Compliance) for yearly alignment on methodology of Risk Taker Analysis with the business and risk strategies as well as regulatory requirements.</w:t>
      </w:r>
      <w:r w:rsidR="000A3533">
        <w:rPr>
          <w:rFonts w:ascii="News Gothic GDB" w:hAnsi="News Gothic GDB"/>
          <w:szCs w:val="22"/>
        </w:rPr>
        <w:t xml:space="preserve"> In addition</w:t>
      </w:r>
      <w:r w:rsidR="00185A98">
        <w:rPr>
          <w:rFonts w:ascii="News Gothic GDB" w:hAnsi="News Gothic GDB"/>
          <w:szCs w:val="22"/>
        </w:rPr>
        <w:t>,</w:t>
      </w:r>
      <w:r w:rsidR="000A3533">
        <w:rPr>
          <w:rFonts w:ascii="News Gothic GDB" w:hAnsi="News Gothic GDB"/>
          <w:szCs w:val="22"/>
        </w:rPr>
        <w:t xml:space="preserve"> the outsourcing </w:t>
      </w:r>
      <w:r w:rsidR="00AA3A91">
        <w:rPr>
          <w:rFonts w:ascii="News Gothic GDB" w:hAnsi="News Gothic GDB"/>
          <w:szCs w:val="22"/>
        </w:rPr>
        <w:t>relationship</w:t>
      </w:r>
      <w:r w:rsidR="000A3533">
        <w:rPr>
          <w:rFonts w:ascii="News Gothic GDB" w:hAnsi="News Gothic GDB"/>
          <w:szCs w:val="22"/>
        </w:rPr>
        <w:t xml:space="preserve"> is </w:t>
      </w:r>
      <w:proofErr w:type="gramStart"/>
      <w:r w:rsidR="000A3533">
        <w:rPr>
          <w:rFonts w:ascii="News Gothic GDB" w:hAnsi="News Gothic GDB"/>
          <w:szCs w:val="22"/>
        </w:rPr>
        <w:t>taken into account</w:t>
      </w:r>
      <w:proofErr w:type="gramEnd"/>
      <w:r w:rsidR="00185A98">
        <w:rPr>
          <w:rFonts w:ascii="News Gothic GDB" w:hAnsi="News Gothic GDB"/>
          <w:szCs w:val="22"/>
        </w:rPr>
        <w:t>.</w:t>
      </w:r>
    </w:p>
    <w:p w14:paraId="004025AB" w14:textId="77777777" w:rsidR="000B5374" w:rsidRDefault="000B5374" w:rsidP="00460D3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</w:p>
    <w:p w14:paraId="36776521" w14:textId="1B324F7F" w:rsidR="00D3320A" w:rsidRDefault="00D3320A" w:rsidP="00460D3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IA </w:t>
      </w:r>
      <w:r w:rsidR="001E08D2">
        <w:rPr>
          <w:rFonts w:ascii="News Gothic GDB" w:hAnsi="News Gothic GDB"/>
          <w:szCs w:val="22"/>
        </w:rPr>
        <w:t>inquired about</w:t>
      </w:r>
      <w:r>
        <w:rPr>
          <w:rFonts w:ascii="News Gothic GDB" w:hAnsi="News Gothic GDB"/>
          <w:szCs w:val="22"/>
        </w:rPr>
        <w:t xml:space="preserve"> the following:</w:t>
      </w:r>
    </w:p>
    <w:p w14:paraId="424ACCA2" w14:textId="35D8757D" w:rsidR="00BD7FA0" w:rsidRPr="00BD7FA0" w:rsidRDefault="00BD7FA0" w:rsidP="00BD7FA0">
      <w:pPr>
        <w:numPr>
          <w:ilvl w:val="0"/>
          <w:numId w:val="23"/>
        </w:numPr>
        <w:autoSpaceDE w:val="0"/>
        <w:autoSpaceDN w:val="0"/>
        <w:adjustRightInd w:val="0"/>
        <w:spacing w:before="0" w:after="0"/>
        <w:rPr>
          <w:rFonts w:ascii="News Gothic GDB" w:hAnsi="News Gothic GDB"/>
          <w:szCs w:val="22"/>
          <w:lang w:val="en-GB"/>
        </w:rPr>
      </w:pPr>
      <w:r w:rsidRPr="00BD7FA0">
        <w:rPr>
          <w:rFonts w:ascii="News Gothic GDB" w:hAnsi="News Gothic GDB"/>
          <w:szCs w:val="22"/>
          <w:lang w:val="en-GB"/>
        </w:rPr>
        <w:t xml:space="preserve">Is a change in the outsourcing relationship a trigger </w:t>
      </w:r>
      <w:proofErr w:type="gramStart"/>
      <w:r w:rsidRPr="00BD7FA0">
        <w:rPr>
          <w:rFonts w:ascii="News Gothic GDB" w:hAnsi="News Gothic GDB"/>
          <w:szCs w:val="22"/>
          <w:lang w:val="en-GB"/>
        </w:rPr>
        <w:t>similar to</w:t>
      </w:r>
      <w:proofErr w:type="gramEnd"/>
      <w:r w:rsidRPr="00BD7FA0">
        <w:rPr>
          <w:rFonts w:ascii="News Gothic GDB" w:hAnsi="News Gothic GDB"/>
          <w:szCs w:val="22"/>
          <w:lang w:val="en-GB"/>
        </w:rPr>
        <w:t xml:space="preserve"> the annual risk taker</w:t>
      </w:r>
      <w:r>
        <w:rPr>
          <w:rFonts w:ascii="News Gothic GDB" w:hAnsi="News Gothic GDB"/>
          <w:szCs w:val="22"/>
          <w:lang w:val="en-GB"/>
        </w:rPr>
        <w:t xml:space="preserve"> analysis</w:t>
      </w:r>
    </w:p>
    <w:p w14:paraId="1E8351CA" w14:textId="77777777" w:rsidR="0015630E" w:rsidRDefault="00BD7FA0" w:rsidP="00BD7FA0">
      <w:pPr>
        <w:numPr>
          <w:ilvl w:val="0"/>
          <w:numId w:val="23"/>
        </w:numPr>
        <w:autoSpaceDE w:val="0"/>
        <w:autoSpaceDN w:val="0"/>
        <w:adjustRightInd w:val="0"/>
        <w:spacing w:before="0" w:after="0"/>
        <w:rPr>
          <w:rFonts w:ascii="News Gothic GDB" w:hAnsi="News Gothic GDB"/>
          <w:szCs w:val="22"/>
          <w:lang w:val="en-GB"/>
        </w:rPr>
      </w:pPr>
      <w:r w:rsidRPr="00BD7FA0">
        <w:rPr>
          <w:rFonts w:ascii="News Gothic GDB" w:hAnsi="News Gothic GDB"/>
          <w:szCs w:val="22"/>
          <w:lang w:val="en-GB"/>
        </w:rPr>
        <w:t>If yes, how do</w:t>
      </w:r>
      <w:r>
        <w:rPr>
          <w:rFonts w:ascii="News Gothic GDB" w:hAnsi="News Gothic GDB"/>
          <w:szCs w:val="22"/>
          <w:lang w:val="en-GB"/>
        </w:rPr>
        <w:t>es</w:t>
      </w:r>
      <w:r w:rsidRPr="00BD7FA0">
        <w:rPr>
          <w:rFonts w:ascii="News Gothic GDB" w:hAnsi="News Gothic GDB"/>
          <w:szCs w:val="22"/>
          <w:lang w:val="en-GB"/>
        </w:rPr>
        <w:t xml:space="preserve"> outsourcing </w:t>
      </w:r>
      <w:r>
        <w:rPr>
          <w:rFonts w:ascii="News Gothic GDB" w:hAnsi="News Gothic GDB"/>
          <w:szCs w:val="22"/>
          <w:lang w:val="en-GB"/>
        </w:rPr>
        <w:t>provide information</w:t>
      </w:r>
      <w:r w:rsidRPr="00BD7FA0">
        <w:rPr>
          <w:rFonts w:ascii="News Gothic GDB" w:hAnsi="News Gothic GDB"/>
          <w:szCs w:val="22"/>
          <w:lang w:val="en-GB"/>
        </w:rPr>
        <w:t xml:space="preserve"> about </w:t>
      </w:r>
      <w:r w:rsidR="0015630E">
        <w:rPr>
          <w:rFonts w:ascii="News Gothic GDB" w:hAnsi="News Gothic GDB"/>
          <w:szCs w:val="22"/>
          <w:lang w:val="en-GB"/>
        </w:rPr>
        <w:t>a change</w:t>
      </w:r>
    </w:p>
    <w:p w14:paraId="71CA1B62" w14:textId="77777777" w:rsidR="0015630E" w:rsidRDefault="00BD7FA0" w:rsidP="0015630E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BD7FA0">
        <w:rPr>
          <w:rFonts w:ascii="News Gothic GDB" w:hAnsi="News Gothic GDB"/>
          <w:szCs w:val="22"/>
          <w:lang w:val="en-GB"/>
        </w:rPr>
        <w:t xml:space="preserve"> </w:t>
      </w:r>
      <w:r w:rsidR="0015630E">
        <w:rPr>
          <w:rFonts w:ascii="News Gothic GDB" w:hAnsi="News Gothic GDB"/>
          <w:szCs w:val="22"/>
        </w:rPr>
        <w:t xml:space="preserve">Refer to minutes from inquired </w:t>
      </w:r>
      <w:hyperlink r:id="rId18" w:history="1">
        <w:r w:rsidR="0015630E" w:rsidRPr="009C2866">
          <w:rPr>
            <w:rStyle w:val="Hyperlink"/>
            <w:rFonts w:ascii="News Gothic GDB" w:hAnsi="News Gothic GDB"/>
            <w:szCs w:val="22"/>
          </w:rPr>
          <w:t>here</w:t>
        </w:r>
      </w:hyperlink>
    </w:p>
    <w:p w14:paraId="4A9935F2" w14:textId="7189762F" w:rsidR="00BD7FA0" w:rsidRPr="00BD7FA0" w:rsidRDefault="00BD7FA0" w:rsidP="0015630E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</w:p>
    <w:p w14:paraId="30BBABDB" w14:textId="1AC1C53A" w:rsidR="009C2866" w:rsidRPr="00C62417" w:rsidRDefault="0015630E" w:rsidP="00C62417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  <w:lang w:val="en-GB"/>
        </w:rPr>
      </w:pPr>
      <w:r w:rsidRPr="00FF430F">
        <w:rPr>
          <w:rFonts w:ascii="News Gothic GDB" w:hAnsi="News Gothic GDB"/>
          <w:b/>
          <w:bCs/>
          <w:szCs w:val="22"/>
          <w:lang w:val="en-GB"/>
        </w:rPr>
        <w:t xml:space="preserve">Results: </w:t>
      </w:r>
      <w:r w:rsidRPr="001E08D2">
        <w:rPr>
          <w:rFonts w:ascii="News Gothic GDB" w:hAnsi="News Gothic GDB"/>
          <w:b/>
          <w:bCs/>
          <w:color w:val="00B050"/>
          <w:szCs w:val="22"/>
          <w:lang w:val="en-GB"/>
        </w:rPr>
        <w:t>OK</w:t>
      </w:r>
      <w:r w:rsidR="00FF430F" w:rsidRPr="001E08D2">
        <w:rPr>
          <w:rFonts w:ascii="News Gothic GDB" w:hAnsi="News Gothic GDB"/>
          <w:b/>
          <w:bCs/>
          <w:color w:val="00B050"/>
          <w:szCs w:val="22"/>
          <w:lang w:val="en-GB"/>
        </w:rPr>
        <w:t>, no issues noted</w:t>
      </w:r>
      <w:r w:rsidR="00FF430F" w:rsidRPr="001E08D2">
        <w:rPr>
          <w:rFonts w:ascii="News Gothic GDB" w:hAnsi="News Gothic GDB"/>
          <w:color w:val="00B050"/>
          <w:szCs w:val="22"/>
          <w:lang w:val="en-GB"/>
        </w:rPr>
        <w:t xml:space="preserve">. </w:t>
      </w:r>
      <w:r w:rsidR="00FF430F">
        <w:rPr>
          <w:rFonts w:ascii="News Gothic GDB" w:hAnsi="News Gothic GDB"/>
          <w:szCs w:val="22"/>
          <w:lang w:val="en-GB"/>
        </w:rPr>
        <w:t xml:space="preserve">However, </w:t>
      </w:r>
      <w:r w:rsidR="00AA3A91" w:rsidRPr="009C2866">
        <w:rPr>
          <w:rFonts w:ascii="News Gothic GDB" w:hAnsi="News Gothic GDB"/>
          <w:szCs w:val="22"/>
        </w:rPr>
        <w:t xml:space="preserve">the input in </w:t>
      </w:r>
      <w:r w:rsidR="00185A98" w:rsidRPr="009C2866">
        <w:rPr>
          <w:rFonts w:ascii="News Gothic GDB" w:hAnsi="News Gothic GDB"/>
          <w:szCs w:val="22"/>
        </w:rPr>
        <w:t>SuccessFactors</w:t>
      </w:r>
      <w:r w:rsidR="00AA3A91" w:rsidRPr="009C2866">
        <w:rPr>
          <w:rFonts w:ascii="News Gothic GDB" w:hAnsi="News Gothic GDB"/>
          <w:szCs w:val="22"/>
        </w:rPr>
        <w:t xml:space="preserve"> does not require a 4EP. </w:t>
      </w:r>
      <w:r w:rsidR="009C2866">
        <w:rPr>
          <w:rFonts w:ascii="News Gothic GDB" w:hAnsi="News Gothic GDB"/>
          <w:szCs w:val="22"/>
        </w:rPr>
        <w:t xml:space="preserve">This was due to </w:t>
      </w:r>
      <w:r w:rsidR="00185A98">
        <w:rPr>
          <w:rFonts w:ascii="News Gothic GDB" w:hAnsi="News Gothic GDB"/>
          <w:szCs w:val="22"/>
        </w:rPr>
        <w:t>the functionality</w:t>
      </w:r>
      <w:r w:rsidR="009C2866">
        <w:rPr>
          <w:rFonts w:ascii="News Gothic GDB" w:hAnsi="News Gothic GDB"/>
          <w:szCs w:val="22"/>
        </w:rPr>
        <w:t xml:space="preserve"> of SF</w:t>
      </w:r>
      <w:r w:rsidR="00C62417">
        <w:rPr>
          <w:rFonts w:ascii="News Gothic GDB" w:hAnsi="News Gothic GDB"/>
          <w:szCs w:val="22"/>
        </w:rPr>
        <w:t xml:space="preserve">. Please refer to </w:t>
      </w:r>
      <w:r w:rsidR="00C62417" w:rsidRPr="001E08D2">
        <w:rPr>
          <w:rFonts w:ascii="News Gothic GDB" w:hAnsi="News Gothic GDB"/>
          <w:b/>
          <w:bCs/>
          <w:szCs w:val="22"/>
        </w:rPr>
        <w:t xml:space="preserve">Audit Comment: </w:t>
      </w:r>
      <w:r w:rsidR="001E08D2" w:rsidRPr="001E08D2">
        <w:rPr>
          <w:rFonts w:ascii="News Gothic GDB" w:hAnsi="News Gothic GDB"/>
          <w:szCs w:val="22"/>
        </w:rPr>
        <w:t>Potential for SAP Success Factors tool enhancement</w:t>
      </w:r>
    </w:p>
    <w:p w14:paraId="418DE078" w14:textId="77777777" w:rsidR="00AA3A91" w:rsidRPr="00AA5F65" w:rsidRDefault="00AA3A91" w:rsidP="00460D3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</w:p>
    <w:p w14:paraId="2C27FC5A" w14:textId="77777777" w:rsidR="00460D34" w:rsidRPr="00AA5F65" w:rsidRDefault="00460D34" w:rsidP="00460D3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commentRangeStart w:id="5"/>
      <w:commentRangeStart w:id="6"/>
      <w:r w:rsidRPr="00AA5F65">
        <w:rPr>
          <w:rFonts w:ascii="News Gothic GDB" w:hAnsi="News Gothic GDB"/>
          <w:szCs w:val="22"/>
        </w:rPr>
        <w:t>2.Validate that the process is in line with regulatory requirements.</w:t>
      </w:r>
      <w:commentRangeEnd w:id="5"/>
      <w:r w:rsidR="00325892">
        <w:rPr>
          <w:rStyle w:val="CommentReference"/>
        </w:rPr>
        <w:commentReference w:id="5"/>
      </w:r>
      <w:commentRangeEnd w:id="6"/>
      <w:r w:rsidR="0025207C">
        <w:rPr>
          <w:rStyle w:val="CommentReference"/>
        </w:rPr>
        <w:commentReference w:id="6"/>
      </w:r>
    </w:p>
    <w:p w14:paraId="622A05DE" w14:textId="4AC04E34" w:rsidR="002E389B" w:rsidRDefault="002E389B" w:rsidP="00953DFB">
      <w:pPr>
        <w:spacing w:before="0" w:after="0"/>
        <w:ind w:left="0"/>
        <w:rPr>
          <w:rFonts w:ascii="News Gothic GDB" w:hAnsi="News Gothic GDB"/>
          <w:szCs w:val="22"/>
        </w:rPr>
      </w:pPr>
    </w:p>
    <w:p w14:paraId="67C3B484" w14:textId="77777777" w:rsidR="008C15C7" w:rsidRDefault="005451C2" w:rsidP="009C6501">
      <w:pPr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The following </w:t>
      </w:r>
      <w:r w:rsidR="008C15C7">
        <w:rPr>
          <w:rFonts w:ascii="News Gothic GDB" w:hAnsi="News Gothic GDB"/>
          <w:szCs w:val="22"/>
        </w:rPr>
        <w:t xml:space="preserve">regulatory requirements have been identified: </w:t>
      </w:r>
    </w:p>
    <w:p w14:paraId="0F16274F" w14:textId="77777777" w:rsidR="008C15C7" w:rsidRDefault="008C15C7" w:rsidP="009C6501">
      <w:pPr>
        <w:spacing w:before="0" w:after="0"/>
        <w:ind w:left="0"/>
        <w:rPr>
          <w:rFonts w:ascii="News Gothic GDB" w:hAnsi="News Gothic GDB"/>
          <w:szCs w:val="22"/>
        </w:rPr>
      </w:pPr>
    </w:p>
    <w:p w14:paraId="6D085F7D" w14:textId="59F109E9" w:rsidR="009C6501" w:rsidRPr="009C6501" w:rsidRDefault="009C6501" w:rsidP="009C6501">
      <w:pPr>
        <w:spacing w:before="0" w:after="0"/>
        <w:ind w:left="0"/>
        <w:rPr>
          <w:rFonts w:ascii="News Gothic GDB" w:hAnsi="News Gothic GDB"/>
          <w:szCs w:val="22"/>
        </w:rPr>
      </w:pPr>
      <w:r w:rsidRPr="009C6501">
        <w:rPr>
          <w:rFonts w:ascii="News Gothic GDB" w:hAnsi="News Gothic GDB"/>
          <w:szCs w:val="22"/>
        </w:rPr>
        <w:t>Commission Delegated Regulation (EU) 2021/923 outlines both qualitative and quantitative criteria for identifying material risk-takers within credit institutions:</w:t>
      </w:r>
    </w:p>
    <w:p w14:paraId="75442AF8" w14:textId="77777777" w:rsidR="009C6501" w:rsidRPr="009C6501" w:rsidRDefault="009C6501" w:rsidP="009C6501">
      <w:pPr>
        <w:spacing w:before="0" w:after="0"/>
        <w:ind w:left="0"/>
        <w:rPr>
          <w:rFonts w:ascii="News Gothic GDB" w:hAnsi="News Gothic GDB"/>
          <w:b/>
          <w:bCs/>
          <w:szCs w:val="22"/>
        </w:rPr>
      </w:pPr>
      <w:r w:rsidRPr="009C6501">
        <w:rPr>
          <w:rFonts w:ascii="News Gothic GDB" w:hAnsi="News Gothic GDB"/>
          <w:b/>
          <w:bCs/>
          <w:szCs w:val="22"/>
        </w:rPr>
        <w:t>Qualitative Criteria</w:t>
      </w:r>
    </w:p>
    <w:p w14:paraId="533164A7" w14:textId="77777777" w:rsidR="009C6501" w:rsidRPr="009C6501" w:rsidRDefault="009C6501" w:rsidP="009C6501">
      <w:pPr>
        <w:spacing w:before="0" w:after="0"/>
        <w:ind w:left="0"/>
        <w:rPr>
          <w:rFonts w:ascii="News Gothic GDB" w:hAnsi="News Gothic GDB"/>
          <w:szCs w:val="22"/>
        </w:rPr>
      </w:pPr>
      <w:r w:rsidRPr="009C6501">
        <w:rPr>
          <w:rFonts w:ascii="News Gothic GDB" w:hAnsi="News Gothic GDB"/>
          <w:szCs w:val="22"/>
        </w:rPr>
        <w:t>Staff members are identified as material risk-takers if they:</w:t>
      </w:r>
    </w:p>
    <w:p w14:paraId="28EF3E8D" w14:textId="77777777" w:rsidR="009C6501" w:rsidRPr="009C6501" w:rsidRDefault="009C6501" w:rsidP="009C6501">
      <w:pPr>
        <w:numPr>
          <w:ilvl w:val="0"/>
          <w:numId w:val="17"/>
        </w:numPr>
        <w:spacing w:before="0" w:after="0"/>
        <w:rPr>
          <w:rFonts w:ascii="News Gothic GDB" w:hAnsi="News Gothic GDB"/>
          <w:szCs w:val="22"/>
        </w:rPr>
      </w:pPr>
      <w:r w:rsidRPr="009C6501">
        <w:rPr>
          <w:rFonts w:ascii="News Gothic GDB" w:hAnsi="News Gothic GDB"/>
          <w:szCs w:val="22"/>
        </w:rPr>
        <w:t>Hold managerial responsibilities or control functions.</w:t>
      </w:r>
    </w:p>
    <w:p w14:paraId="7D3F5F91" w14:textId="77777777" w:rsidR="009C6501" w:rsidRPr="009C6501" w:rsidRDefault="009C6501" w:rsidP="009C6501">
      <w:pPr>
        <w:numPr>
          <w:ilvl w:val="0"/>
          <w:numId w:val="17"/>
        </w:numPr>
        <w:spacing w:before="0" w:after="0"/>
        <w:rPr>
          <w:rFonts w:ascii="News Gothic GDB" w:hAnsi="News Gothic GDB"/>
          <w:szCs w:val="22"/>
        </w:rPr>
      </w:pPr>
      <w:r w:rsidRPr="009C6501">
        <w:rPr>
          <w:rFonts w:ascii="News Gothic GDB" w:hAnsi="News Gothic GDB"/>
          <w:szCs w:val="22"/>
        </w:rPr>
        <w:t>Are responsible for groups of staff whose activities could significantly impact the institution's risk profile.</w:t>
      </w:r>
    </w:p>
    <w:p w14:paraId="03422E4C" w14:textId="77777777" w:rsidR="009C6501" w:rsidRPr="009C6501" w:rsidRDefault="009C6501" w:rsidP="009C6501">
      <w:pPr>
        <w:numPr>
          <w:ilvl w:val="0"/>
          <w:numId w:val="17"/>
        </w:numPr>
        <w:spacing w:before="0" w:after="0"/>
        <w:rPr>
          <w:rFonts w:ascii="News Gothic GDB" w:hAnsi="News Gothic GDB"/>
          <w:szCs w:val="22"/>
        </w:rPr>
      </w:pPr>
      <w:r w:rsidRPr="009C6501">
        <w:rPr>
          <w:rFonts w:ascii="News Gothic GDB" w:hAnsi="News Gothic GDB"/>
          <w:szCs w:val="22"/>
        </w:rPr>
        <w:t>Have authority to commit the institution to significant credit risk exposures.</w:t>
      </w:r>
    </w:p>
    <w:p w14:paraId="1CF6CD63" w14:textId="77777777" w:rsidR="009C6501" w:rsidRPr="009C6501" w:rsidRDefault="009C6501" w:rsidP="009C6501">
      <w:pPr>
        <w:numPr>
          <w:ilvl w:val="0"/>
          <w:numId w:val="17"/>
        </w:numPr>
        <w:spacing w:before="0" w:after="0"/>
        <w:rPr>
          <w:rFonts w:ascii="News Gothic GDB" w:hAnsi="News Gothic GDB"/>
          <w:szCs w:val="22"/>
        </w:rPr>
      </w:pPr>
      <w:r w:rsidRPr="009C6501">
        <w:rPr>
          <w:rFonts w:ascii="News Gothic GDB" w:hAnsi="News Gothic GDB"/>
          <w:szCs w:val="22"/>
        </w:rPr>
        <w:t>Are involved in decision-making processes that affect the institution's risk profile.</w:t>
      </w:r>
    </w:p>
    <w:p w14:paraId="2739F0F2" w14:textId="77777777" w:rsidR="009C6501" w:rsidRDefault="009C6501" w:rsidP="00AA3A91">
      <w:pPr>
        <w:spacing w:before="0" w:after="0"/>
        <w:ind w:left="0"/>
        <w:rPr>
          <w:rFonts w:ascii="News Gothic GDB" w:hAnsi="News Gothic GDB"/>
          <w:b/>
          <w:bCs/>
          <w:szCs w:val="22"/>
        </w:rPr>
      </w:pPr>
    </w:p>
    <w:p w14:paraId="43321626" w14:textId="33322ECB" w:rsidR="009C6501" w:rsidRPr="009C6501" w:rsidRDefault="009C6501" w:rsidP="009C6501">
      <w:pPr>
        <w:spacing w:before="0" w:after="0"/>
        <w:ind w:left="0"/>
        <w:rPr>
          <w:rFonts w:ascii="News Gothic GDB" w:hAnsi="News Gothic GDB"/>
          <w:b/>
          <w:bCs/>
          <w:szCs w:val="22"/>
        </w:rPr>
      </w:pPr>
      <w:r w:rsidRPr="009C6501">
        <w:rPr>
          <w:rFonts w:ascii="News Gothic GDB" w:hAnsi="News Gothic GDB"/>
          <w:b/>
          <w:bCs/>
          <w:szCs w:val="22"/>
        </w:rPr>
        <w:t>Quantitative Criteria</w:t>
      </w:r>
    </w:p>
    <w:p w14:paraId="73888FB6" w14:textId="77777777" w:rsidR="009C6501" w:rsidRPr="009C6501" w:rsidRDefault="009C6501" w:rsidP="009C6501">
      <w:pPr>
        <w:spacing w:before="0" w:after="0"/>
        <w:ind w:left="0"/>
        <w:rPr>
          <w:rFonts w:ascii="News Gothic GDB" w:hAnsi="News Gothic GDB"/>
          <w:szCs w:val="22"/>
        </w:rPr>
      </w:pPr>
      <w:r w:rsidRPr="009C6501">
        <w:rPr>
          <w:rFonts w:ascii="News Gothic GDB" w:hAnsi="News Gothic GDB"/>
          <w:szCs w:val="22"/>
        </w:rPr>
        <w:t>Staff members are identified as material risk-takers if they:</w:t>
      </w:r>
    </w:p>
    <w:p w14:paraId="58FE2623" w14:textId="77777777" w:rsidR="009C6501" w:rsidRPr="009C6501" w:rsidRDefault="009C6501" w:rsidP="009C6501">
      <w:pPr>
        <w:numPr>
          <w:ilvl w:val="0"/>
          <w:numId w:val="18"/>
        </w:numPr>
        <w:spacing w:before="0" w:after="0"/>
        <w:rPr>
          <w:rFonts w:ascii="News Gothic GDB" w:hAnsi="News Gothic GDB"/>
          <w:szCs w:val="22"/>
        </w:rPr>
      </w:pPr>
      <w:r w:rsidRPr="009C6501">
        <w:rPr>
          <w:rFonts w:ascii="News Gothic GDB" w:hAnsi="News Gothic GDB"/>
          <w:szCs w:val="22"/>
        </w:rPr>
        <w:t>Have total remuneration of EUR 500,000 or more per year.</w:t>
      </w:r>
    </w:p>
    <w:p w14:paraId="2909F1A5" w14:textId="77777777" w:rsidR="009C6501" w:rsidRPr="009C6501" w:rsidRDefault="009C6501" w:rsidP="009C6501">
      <w:pPr>
        <w:numPr>
          <w:ilvl w:val="0"/>
          <w:numId w:val="18"/>
        </w:numPr>
        <w:spacing w:before="0" w:after="0"/>
        <w:rPr>
          <w:rFonts w:ascii="News Gothic GDB" w:hAnsi="News Gothic GDB"/>
          <w:szCs w:val="22"/>
        </w:rPr>
      </w:pPr>
      <w:r w:rsidRPr="009C6501">
        <w:rPr>
          <w:rFonts w:ascii="News Gothic GDB" w:hAnsi="News Gothic GDB"/>
          <w:szCs w:val="22"/>
        </w:rPr>
        <w:t>Are among the 0.3% of staff with the highest remuneration, provided the institution has more than 1,000 staff members</w:t>
      </w:r>
    </w:p>
    <w:p w14:paraId="2E40306D" w14:textId="3FB25105" w:rsidR="009C6501" w:rsidRDefault="009C6501" w:rsidP="009C6501">
      <w:pPr>
        <w:numPr>
          <w:ilvl w:val="0"/>
          <w:numId w:val="18"/>
        </w:numPr>
        <w:spacing w:before="0" w:after="0"/>
        <w:rPr>
          <w:rFonts w:ascii="News Gothic GDB" w:hAnsi="News Gothic GDB"/>
          <w:szCs w:val="22"/>
        </w:rPr>
      </w:pPr>
      <w:r w:rsidRPr="009C6501">
        <w:rPr>
          <w:rFonts w:ascii="News Gothic GDB" w:hAnsi="News Gothic GDB"/>
          <w:szCs w:val="22"/>
        </w:rPr>
        <w:t>Receive remuneration that is equal to or greater than the lowest remuneration of senior management or other risk-takers</w:t>
      </w:r>
    </w:p>
    <w:p w14:paraId="36BEED66" w14:textId="77777777" w:rsidR="00460D34" w:rsidRPr="007903F4" w:rsidRDefault="00460D34" w:rsidP="00953DFB">
      <w:pPr>
        <w:spacing w:before="0" w:after="0"/>
        <w:ind w:left="0"/>
        <w:rPr>
          <w:rFonts w:ascii="News Gothic GDB" w:hAnsi="News Gothic GDB"/>
          <w:szCs w:val="22"/>
        </w:rPr>
      </w:pPr>
    </w:p>
    <w:p w14:paraId="1A9DC4A1" w14:textId="3479C017" w:rsidR="008C15C7" w:rsidRDefault="008C15C7" w:rsidP="008C15C7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These are noted in the </w:t>
      </w:r>
      <w:hyperlink r:id="rId19" w:history="1">
        <w:r w:rsidRPr="000B5374">
          <w:rPr>
            <w:rStyle w:val="Hyperlink"/>
            <w:rFonts w:ascii="News Gothic GDB" w:hAnsi="News Gothic GDB"/>
            <w:szCs w:val="22"/>
          </w:rPr>
          <w:t>Annual risk taker analysis</w:t>
        </w:r>
      </w:hyperlink>
      <w:r>
        <w:rPr>
          <w:rFonts w:ascii="News Gothic GDB" w:hAnsi="News Gothic GDB"/>
          <w:szCs w:val="22"/>
        </w:rPr>
        <w:t xml:space="preserve"> procedure. </w:t>
      </w:r>
    </w:p>
    <w:p w14:paraId="2AB1C5CB" w14:textId="77777777" w:rsidR="008C15C7" w:rsidRPr="007903F4" w:rsidRDefault="008C15C7" w:rsidP="00953DFB">
      <w:pPr>
        <w:spacing w:before="0" w:after="0"/>
        <w:ind w:left="0"/>
        <w:rPr>
          <w:rFonts w:ascii="News Gothic GDB" w:hAnsi="News Gothic GDB"/>
          <w:szCs w:val="22"/>
        </w:rPr>
      </w:pPr>
    </w:p>
    <w:p w14:paraId="012FF496" w14:textId="53AC10E2" w:rsidR="004F7374" w:rsidRPr="00953DFB" w:rsidRDefault="00967335" w:rsidP="00953DFB">
      <w:pPr>
        <w:spacing w:before="0" w:after="0"/>
        <w:ind w:left="0"/>
        <w:rPr>
          <w:rFonts w:ascii="News Gothic GDB" w:hAnsi="News Gothic GDB"/>
          <w:szCs w:val="22"/>
          <w:lang w:val="en-GB"/>
        </w:rPr>
      </w:pPr>
      <w:r w:rsidRPr="00953DFB">
        <w:rPr>
          <w:rFonts w:ascii="News Gothic GDB" w:hAnsi="News Gothic GDB"/>
          <w:b/>
          <w:szCs w:val="22"/>
          <w:lang w:val="en-GB"/>
        </w:rPr>
        <w:t>Results:</w:t>
      </w:r>
      <w:r w:rsidR="00B11933">
        <w:rPr>
          <w:rFonts w:ascii="News Gothic GDB" w:hAnsi="News Gothic GDB"/>
          <w:b/>
          <w:szCs w:val="22"/>
          <w:lang w:val="en-GB"/>
        </w:rPr>
        <w:t xml:space="preserve"> </w:t>
      </w:r>
      <w:r w:rsidR="00B11933" w:rsidRPr="00B11933">
        <w:rPr>
          <w:rFonts w:ascii="News Gothic GDB" w:hAnsi="News Gothic GDB"/>
          <w:b/>
          <w:color w:val="00B050"/>
          <w:szCs w:val="22"/>
          <w:lang w:val="en-GB"/>
        </w:rPr>
        <w:t>OK</w:t>
      </w:r>
    </w:p>
    <w:p w14:paraId="75353528" w14:textId="4639F5DD" w:rsidR="00520231" w:rsidRPr="009C2866" w:rsidRDefault="00520231" w:rsidP="007903F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  <w:lang w:val="en-GB"/>
        </w:rPr>
      </w:pPr>
      <w:r w:rsidRPr="009C2866">
        <w:rPr>
          <w:rFonts w:ascii="News Gothic GDB" w:hAnsi="News Gothic GDB"/>
          <w:szCs w:val="22"/>
          <w:lang w:val="en-GB"/>
        </w:rPr>
        <w:t xml:space="preserve">The control design is assessed as </w:t>
      </w:r>
      <w:r w:rsidR="009C2866" w:rsidRPr="009C2866">
        <w:rPr>
          <w:rFonts w:ascii="News Gothic GDB" w:hAnsi="News Gothic GDB"/>
          <w:szCs w:val="22"/>
          <w:lang w:val="en-GB"/>
        </w:rPr>
        <w:t xml:space="preserve">effective </w:t>
      </w:r>
    </w:p>
    <w:bookmarkEnd w:id="4"/>
    <w:p w14:paraId="57DE1508" w14:textId="77777777" w:rsidR="009C2866" w:rsidRPr="008C3561" w:rsidRDefault="009C2866" w:rsidP="00953DFB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color w:val="FF0000"/>
          <w:szCs w:val="22"/>
          <w:lang w:val="en-GB"/>
        </w:rPr>
      </w:pPr>
    </w:p>
    <w:p w14:paraId="014781D8" w14:textId="7C5656E1" w:rsidR="005D50BA" w:rsidRPr="008C3561" w:rsidRDefault="008C3561" w:rsidP="005D50BA">
      <w:pPr>
        <w:spacing w:before="0" w:after="0"/>
        <w:ind w:left="0"/>
        <w:rPr>
          <w:rFonts w:ascii="News Gothic GDB" w:hAnsi="News Gothic GDB"/>
          <w:szCs w:val="22"/>
          <w:lang w:val="en-GB"/>
        </w:rPr>
      </w:pPr>
      <w:r w:rsidRPr="008C3561">
        <w:rPr>
          <w:rFonts w:ascii="News Gothic GDB" w:hAnsi="News Gothic GDB"/>
          <w:b/>
          <w:szCs w:val="22"/>
          <w:lang w:val="en-GB"/>
        </w:rPr>
        <w:t>Work Done:</w:t>
      </w:r>
    </w:p>
    <w:p w14:paraId="114F7203" w14:textId="5B9EED72" w:rsidR="005D50BA" w:rsidRPr="008C3561" w:rsidRDefault="005D50BA" w:rsidP="005D50BA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i/>
          <w:iCs/>
          <w:szCs w:val="22"/>
          <w:u w:val="single"/>
        </w:rPr>
      </w:pPr>
      <w:r w:rsidRPr="008C3561">
        <w:rPr>
          <w:rFonts w:ascii="News Gothic GDB" w:hAnsi="News Gothic GDB"/>
          <w:i/>
          <w:iCs/>
          <w:szCs w:val="22"/>
          <w:u w:val="single"/>
        </w:rPr>
        <w:lastRenderedPageBreak/>
        <w:t xml:space="preserve">Control </w:t>
      </w:r>
      <w:r w:rsidR="008C3561" w:rsidRPr="008C3561">
        <w:rPr>
          <w:rFonts w:ascii="News Gothic GDB" w:hAnsi="News Gothic GDB"/>
          <w:i/>
          <w:iCs/>
          <w:szCs w:val="22"/>
          <w:u w:val="single"/>
        </w:rPr>
        <w:t>Operating Effectiveness</w:t>
      </w:r>
    </w:p>
    <w:p w14:paraId="4CE8FE6B" w14:textId="77777777" w:rsidR="006539B4" w:rsidRPr="00AA5F65" w:rsidRDefault="006539B4" w:rsidP="006539B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AA5F65">
        <w:rPr>
          <w:rFonts w:ascii="News Gothic GDB" w:hAnsi="News Gothic GDB"/>
          <w:szCs w:val="22"/>
        </w:rPr>
        <w:t>1.On a sample basis, validate that:</w:t>
      </w:r>
    </w:p>
    <w:p w14:paraId="2175372C" w14:textId="77777777" w:rsidR="006539B4" w:rsidRPr="00AA5F65" w:rsidRDefault="006539B4" w:rsidP="006539B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AA5F65">
        <w:rPr>
          <w:rFonts w:ascii="News Gothic GDB" w:hAnsi="News Gothic GDB"/>
          <w:szCs w:val="22"/>
        </w:rPr>
        <w:t>-risk taker analysis documentation is complete</w:t>
      </w:r>
    </w:p>
    <w:p w14:paraId="28D266D5" w14:textId="77777777" w:rsidR="006539B4" w:rsidRPr="00AA5F65" w:rsidRDefault="006539B4" w:rsidP="006539B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AA5F65">
        <w:rPr>
          <w:rFonts w:ascii="News Gothic GDB" w:hAnsi="News Gothic GDB"/>
          <w:szCs w:val="22"/>
        </w:rPr>
        <w:t>-relevant approvals are obtained</w:t>
      </w:r>
    </w:p>
    <w:p w14:paraId="2ABFB6AC" w14:textId="77777777" w:rsidR="006539B4" w:rsidRDefault="006539B4" w:rsidP="006539B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AA5F65">
        <w:rPr>
          <w:rFonts w:ascii="News Gothic GDB" w:hAnsi="News Gothic GDB"/>
          <w:szCs w:val="22"/>
        </w:rPr>
        <w:t>-controls were executed and documented</w:t>
      </w:r>
    </w:p>
    <w:p w14:paraId="67306355" w14:textId="77777777" w:rsidR="00A1287A" w:rsidRDefault="00A1287A" w:rsidP="006539B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</w:p>
    <w:p w14:paraId="1B9376EC" w14:textId="6046B80B" w:rsidR="0025207C" w:rsidRDefault="0025207C" w:rsidP="006539B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Based on a </w:t>
      </w:r>
      <w:proofErr w:type="gramStart"/>
      <w:r>
        <w:rPr>
          <w:rFonts w:ascii="News Gothic GDB" w:hAnsi="News Gothic GDB"/>
          <w:szCs w:val="22"/>
        </w:rPr>
        <w:t>risk based</w:t>
      </w:r>
      <w:proofErr w:type="gramEnd"/>
      <w:r>
        <w:rPr>
          <w:rFonts w:ascii="News Gothic GDB" w:hAnsi="News Gothic GDB"/>
          <w:szCs w:val="22"/>
        </w:rPr>
        <w:t xml:space="preserve"> approach, IA selected to test the annal risk taker analysis. </w:t>
      </w:r>
    </w:p>
    <w:p w14:paraId="2E0AAFE0" w14:textId="77777777" w:rsidR="0025207C" w:rsidRDefault="0025207C" w:rsidP="006539B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</w:p>
    <w:p w14:paraId="5E30B675" w14:textId="0345F668" w:rsidR="00A1287A" w:rsidRPr="00AA5F65" w:rsidRDefault="00A1287A" w:rsidP="006539B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commentRangeStart w:id="7"/>
      <w:commentRangeStart w:id="8"/>
      <w:r>
        <w:rPr>
          <w:rFonts w:ascii="News Gothic GDB" w:hAnsi="News Gothic GDB"/>
          <w:szCs w:val="22"/>
        </w:rPr>
        <w:t xml:space="preserve">IA obtained for each legal entity that has the risk taker process in place (CBF, CBL, CH, ECAG and LuxCSD), the presentation to the </w:t>
      </w:r>
      <w:proofErr w:type="spellStart"/>
      <w:r>
        <w:rPr>
          <w:rFonts w:ascii="News Gothic GDB" w:hAnsi="News Gothic GDB"/>
          <w:szCs w:val="22"/>
        </w:rPr>
        <w:t>ExBo</w:t>
      </w:r>
      <w:proofErr w:type="spellEnd"/>
      <w:r>
        <w:rPr>
          <w:rFonts w:ascii="News Gothic GDB" w:hAnsi="News Gothic GDB"/>
          <w:szCs w:val="22"/>
        </w:rPr>
        <w:t xml:space="preserve"> of each LE and the final agreement. </w:t>
      </w:r>
      <w:commentRangeEnd w:id="7"/>
      <w:r w:rsidR="00DC3B67">
        <w:rPr>
          <w:rStyle w:val="CommentReference"/>
        </w:rPr>
        <w:commentReference w:id="7"/>
      </w:r>
      <w:commentRangeEnd w:id="8"/>
      <w:r w:rsidR="0025207C">
        <w:rPr>
          <w:rStyle w:val="CommentReference"/>
        </w:rPr>
        <w:commentReference w:id="8"/>
      </w:r>
    </w:p>
    <w:p w14:paraId="4BAFC49E" w14:textId="77777777" w:rsidR="006539B4" w:rsidRDefault="006539B4" w:rsidP="005D50BA">
      <w:pPr>
        <w:spacing w:before="0" w:after="0"/>
        <w:ind w:left="0"/>
        <w:rPr>
          <w:rFonts w:ascii="News Gothic GDB" w:hAnsi="News Gothic GDB"/>
          <w:szCs w:val="22"/>
        </w:rPr>
      </w:pPr>
    </w:p>
    <w:p w14:paraId="2EC091AE" w14:textId="05935606" w:rsidR="006E50F5" w:rsidRDefault="006E50F5" w:rsidP="00B31C2D">
      <w:pPr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Refer to the respective folders for evidence</w:t>
      </w:r>
      <w:r w:rsidR="00B31C2D">
        <w:rPr>
          <w:rFonts w:ascii="News Gothic GDB" w:hAnsi="News Gothic GDB"/>
          <w:szCs w:val="22"/>
        </w:rPr>
        <w:t>:</w:t>
      </w:r>
    </w:p>
    <w:p w14:paraId="4EF032C6" w14:textId="370D851E" w:rsidR="006E50F5" w:rsidRDefault="006E50F5" w:rsidP="005D50BA">
      <w:pPr>
        <w:spacing w:before="0" w:after="0"/>
        <w:ind w:left="0"/>
        <w:rPr>
          <w:rFonts w:ascii="News Gothic GDB" w:hAnsi="News Gothic GDB"/>
          <w:szCs w:val="22"/>
        </w:rPr>
      </w:pPr>
      <w:hyperlink r:id="rId20" w:history="1">
        <w:r w:rsidRPr="00A1287A">
          <w:rPr>
            <w:rStyle w:val="Hyperlink"/>
            <w:rFonts w:ascii="News Gothic GDB" w:hAnsi="News Gothic GDB"/>
            <w:szCs w:val="22"/>
          </w:rPr>
          <w:t>CBF</w:t>
        </w:r>
      </w:hyperlink>
    </w:p>
    <w:p w14:paraId="2FCBA7D7" w14:textId="08D2C4F4" w:rsidR="006E50F5" w:rsidRDefault="006E50F5" w:rsidP="005D50BA">
      <w:pPr>
        <w:spacing w:before="0" w:after="0"/>
        <w:ind w:left="0"/>
        <w:rPr>
          <w:rFonts w:ascii="News Gothic GDB" w:hAnsi="News Gothic GDB"/>
          <w:szCs w:val="22"/>
        </w:rPr>
      </w:pPr>
      <w:hyperlink r:id="rId21" w:history="1">
        <w:r w:rsidRPr="00A1287A">
          <w:rPr>
            <w:rStyle w:val="Hyperlink"/>
            <w:rFonts w:ascii="News Gothic GDB" w:hAnsi="News Gothic GDB"/>
            <w:szCs w:val="22"/>
          </w:rPr>
          <w:t>CBL</w:t>
        </w:r>
      </w:hyperlink>
    </w:p>
    <w:p w14:paraId="4AEA231D" w14:textId="697E1410" w:rsidR="006E50F5" w:rsidRDefault="006E50F5" w:rsidP="005D50BA">
      <w:pPr>
        <w:spacing w:before="0" w:after="0"/>
        <w:ind w:left="0"/>
        <w:rPr>
          <w:rFonts w:ascii="News Gothic GDB" w:hAnsi="News Gothic GDB"/>
          <w:szCs w:val="22"/>
        </w:rPr>
      </w:pPr>
      <w:hyperlink r:id="rId22" w:history="1">
        <w:r w:rsidRPr="00A1287A">
          <w:rPr>
            <w:rStyle w:val="Hyperlink"/>
            <w:rFonts w:ascii="News Gothic GDB" w:hAnsi="News Gothic GDB"/>
            <w:szCs w:val="22"/>
          </w:rPr>
          <w:t>CH</w:t>
        </w:r>
      </w:hyperlink>
    </w:p>
    <w:p w14:paraId="4012459C" w14:textId="1C6BEEA3" w:rsidR="006E50F5" w:rsidRDefault="006E50F5" w:rsidP="005D50BA">
      <w:pPr>
        <w:spacing w:before="0" w:after="0"/>
        <w:ind w:left="0"/>
        <w:rPr>
          <w:rFonts w:ascii="News Gothic GDB" w:hAnsi="News Gothic GDB"/>
          <w:szCs w:val="22"/>
        </w:rPr>
      </w:pPr>
      <w:hyperlink r:id="rId23" w:history="1">
        <w:r w:rsidRPr="00A1287A">
          <w:rPr>
            <w:rStyle w:val="Hyperlink"/>
            <w:rFonts w:ascii="News Gothic GDB" w:hAnsi="News Gothic GDB"/>
            <w:szCs w:val="22"/>
          </w:rPr>
          <w:t>ECAG</w:t>
        </w:r>
      </w:hyperlink>
    </w:p>
    <w:p w14:paraId="52331D24" w14:textId="6A0E5E0E" w:rsidR="006E50F5" w:rsidRDefault="006E50F5" w:rsidP="005D50BA">
      <w:pPr>
        <w:spacing w:before="0" w:after="0"/>
        <w:ind w:left="0"/>
        <w:rPr>
          <w:rFonts w:ascii="News Gothic GDB" w:hAnsi="News Gothic GDB"/>
          <w:szCs w:val="22"/>
        </w:rPr>
      </w:pPr>
      <w:hyperlink r:id="rId24" w:history="1">
        <w:r w:rsidRPr="00A1287A">
          <w:rPr>
            <w:rStyle w:val="Hyperlink"/>
            <w:rFonts w:ascii="News Gothic GDB" w:hAnsi="News Gothic GDB"/>
            <w:szCs w:val="22"/>
          </w:rPr>
          <w:t>LuxCSD</w:t>
        </w:r>
      </w:hyperlink>
    </w:p>
    <w:p w14:paraId="14F7ACBA" w14:textId="77777777" w:rsidR="006E50F5" w:rsidRPr="007903F4" w:rsidRDefault="006E50F5" w:rsidP="005D50BA">
      <w:pPr>
        <w:spacing w:before="0" w:after="0"/>
        <w:ind w:left="0"/>
        <w:rPr>
          <w:rFonts w:ascii="News Gothic GDB" w:hAnsi="News Gothic GDB"/>
          <w:szCs w:val="22"/>
        </w:rPr>
      </w:pPr>
    </w:p>
    <w:p w14:paraId="07B0ECFF" w14:textId="4F24A7DF" w:rsidR="005D50BA" w:rsidRPr="00953DFB" w:rsidRDefault="005D50BA" w:rsidP="005D50BA">
      <w:pPr>
        <w:spacing w:before="0" w:after="0"/>
        <w:ind w:left="0"/>
        <w:rPr>
          <w:rFonts w:ascii="News Gothic GDB" w:hAnsi="News Gothic GDB"/>
          <w:szCs w:val="22"/>
          <w:lang w:val="en-GB"/>
        </w:rPr>
      </w:pPr>
      <w:r w:rsidRPr="00953DFB">
        <w:rPr>
          <w:rFonts w:ascii="News Gothic GDB" w:hAnsi="News Gothic GDB"/>
          <w:b/>
          <w:szCs w:val="22"/>
          <w:lang w:val="en-GB"/>
        </w:rPr>
        <w:t>Results:</w:t>
      </w:r>
      <w:r w:rsidR="00B31C2D">
        <w:rPr>
          <w:rFonts w:ascii="News Gothic GDB" w:hAnsi="News Gothic GDB"/>
          <w:b/>
          <w:szCs w:val="22"/>
          <w:lang w:val="en-GB"/>
        </w:rPr>
        <w:t xml:space="preserve"> </w:t>
      </w:r>
      <w:r w:rsidR="00B31C2D" w:rsidRPr="00B31C2D">
        <w:rPr>
          <w:rFonts w:ascii="News Gothic GDB" w:hAnsi="News Gothic GDB"/>
          <w:b/>
          <w:color w:val="00B050"/>
          <w:szCs w:val="22"/>
          <w:lang w:val="en-GB"/>
        </w:rPr>
        <w:t>OK</w:t>
      </w:r>
    </w:p>
    <w:p w14:paraId="1A9CD8A3" w14:textId="08563C13" w:rsidR="00520231" w:rsidRPr="00A1287A" w:rsidRDefault="00520231" w:rsidP="005D50BA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  <w:lang w:val="en-GB"/>
        </w:rPr>
      </w:pPr>
      <w:r w:rsidRPr="00A1287A">
        <w:rPr>
          <w:rFonts w:ascii="News Gothic GDB" w:hAnsi="News Gothic GDB"/>
          <w:szCs w:val="22"/>
          <w:lang w:val="en-GB"/>
        </w:rPr>
        <w:t>The control operating effectiveness is assessed as</w:t>
      </w:r>
      <w:r w:rsidR="00A1287A" w:rsidRPr="00A1287A">
        <w:rPr>
          <w:rFonts w:ascii="News Gothic GDB" w:hAnsi="News Gothic GDB"/>
          <w:szCs w:val="22"/>
          <w:lang w:val="en-GB"/>
        </w:rPr>
        <w:t xml:space="preserve"> effective </w:t>
      </w:r>
    </w:p>
    <w:p w14:paraId="3262C284" w14:textId="77777777" w:rsidR="005D50BA" w:rsidRDefault="005D50BA" w:rsidP="00953DFB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color w:val="FF0000"/>
          <w:szCs w:val="22"/>
          <w:lang w:val="en-GB"/>
        </w:rPr>
      </w:pPr>
    </w:p>
    <w:p w14:paraId="39EDE56C" w14:textId="77777777" w:rsidR="00A1287A" w:rsidRPr="00953DFB" w:rsidRDefault="00A1287A" w:rsidP="00953DFB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  <w:lang w:val="en-GB"/>
        </w:rPr>
      </w:pPr>
    </w:p>
    <w:sectPr w:rsidR="00A1287A" w:rsidRPr="00953DFB" w:rsidSect="00D96BA7">
      <w:headerReference w:type="default" r:id="rId25"/>
      <w:footerReference w:type="default" r:id="rId26"/>
      <w:pgSz w:w="11907" w:h="16840" w:code="9"/>
      <w:pgMar w:top="810" w:right="567" w:bottom="425" w:left="450" w:header="90" w:footer="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na Kosela" w:date="2025-05-22T09:40:00Z" w:initials="AK">
    <w:p w14:paraId="0ABDA413" w14:textId="77777777" w:rsidR="00B520F2" w:rsidRDefault="00B520F2" w:rsidP="00B520F2">
      <w:pPr>
        <w:pStyle w:val="CommentText"/>
        <w:ind w:left="0"/>
      </w:pPr>
      <w:r>
        <w:rPr>
          <w:rStyle w:val="CommentReference"/>
        </w:rPr>
        <w:annotationRef/>
      </w:r>
      <w:r>
        <w:rPr>
          <w:lang w:val="en-GB"/>
        </w:rPr>
        <w:t>Please add of what</w:t>
      </w:r>
    </w:p>
  </w:comment>
  <w:comment w:id="3" w:author="Petya Dimitrova Pencheva" w:date="2025-05-22T10:33:00Z" w:initials="PP">
    <w:p w14:paraId="240E6AF7" w14:textId="77777777" w:rsidR="005451C2" w:rsidRDefault="005451C2" w:rsidP="005451C2">
      <w:pPr>
        <w:pStyle w:val="CommentText"/>
        <w:ind w:left="0"/>
      </w:pPr>
      <w:r>
        <w:rPr>
          <w:rStyle w:val="CommentReference"/>
        </w:rPr>
        <w:annotationRef/>
      </w:r>
      <w:r>
        <w:t>added</w:t>
      </w:r>
    </w:p>
  </w:comment>
  <w:comment w:id="5" w:author="Ana Kosela" w:date="2025-05-22T09:33:00Z" w:initials="AK">
    <w:p w14:paraId="12B7FF5C" w14:textId="11AA1D82" w:rsidR="00325892" w:rsidRDefault="00325892" w:rsidP="00325892">
      <w:pPr>
        <w:pStyle w:val="CommentText"/>
        <w:ind w:left="0"/>
      </w:pPr>
      <w:r>
        <w:rPr>
          <w:rStyle w:val="CommentReference"/>
        </w:rPr>
        <w:annotationRef/>
      </w:r>
      <w:r>
        <w:rPr>
          <w:lang w:val="en-GB"/>
        </w:rPr>
        <w:t>Please add short description of criteria in the process and how is it a match with the criteria in the regulation.</w:t>
      </w:r>
    </w:p>
  </w:comment>
  <w:comment w:id="6" w:author="Petya Dimitrova Pencheva" w:date="2025-05-22T10:34:00Z" w:initials="PP">
    <w:p w14:paraId="6F4DA9DF" w14:textId="77777777" w:rsidR="0025207C" w:rsidRDefault="0025207C" w:rsidP="0025207C">
      <w:pPr>
        <w:pStyle w:val="CommentText"/>
        <w:ind w:left="0"/>
      </w:pPr>
      <w:r>
        <w:rPr>
          <w:rStyle w:val="CommentReference"/>
        </w:rPr>
        <w:annotationRef/>
      </w:r>
      <w:r>
        <w:t>added</w:t>
      </w:r>
    </w:p>
  </w:comment>
  <w:comment w:id="7" w:author="Ana Kosela" w:date="2025-05-22T09:31:00Z" w:initials="AK">
    <w:p w14:paraId="155FDFC5" w14:textId="679DA4DC" w:rsidR="00DC3B67" w:rsidRDefault="00DC3B67" w:rsidP="00DC3B67">
      <w:pPr>
        <w:pStyle w:val="CommentText"/>
        <w:ind w:left="0"/>
      </w:pPr>
      <w:r>
        <w:rPr>
          <w:rStyle w:val="CommentReference"/>
        </w:rPr>
        <w:annotationRef/>
      </w:r>
      <w:r>
        <w:rPr>
          <w:lang w:val="en-GB"/>
        </w:rPr>
        <w:t>Can you please add details on the sampling: e.g. is it for annual or ongoing rta for 2024. Also a sentence on controls that were executed.</w:t>
      </w:r>
    </w:p>
  </w:comment>
  <w:comment w:id="8" w:author="Petya Dimitrova Pencheva" w:date="2025-05-22T10:36:00Z" w:initials="PP">
    <w:p w14:paraId="6B09F1C7" w14:textId="77777777" w:rsidR="0025207C" w:rsidRDefault="0025207C" w:rsidP="0025207C">
      <w:pPr>
        <w:pStyle w:val="CommentText"/>
        <w:ind w:left="0"/>
      </w:pPr>
      <w:r>
        <w:rPr>
          <w:rStyle w:val="CommentReference"/>
        </w:rPr>
        <w:annotationRef/>
      </w:r>
      <w:r>
        <w:t>Added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BDA413" w15:done="1"/>
  <w15:commentEx w15:paraId="240E6AF7" w15:paraIdParent="0ABDA413" w15:done="1"/>
  <w15:commentEx w15:paraId="12B7FF5C" w15:done="1"/>
  <w15:commentEx w15:paraId="6F4DA9DF" w15:paraIdParent="12B7FF5C" w15:done="1"/>
  <w15:commentEx w15:paraId="155FDFC5" w15:done="1"/>
  <w15:commentEx w15:paraId="6B09F1C7" w15:paraIdParent="155FDFC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B81311" w16cex:dateUtc="2025-05-22T07:40:00Z"/>
  <w16cex:commentExtensible w16cex:durableId="0C0A587F" w16cex:dateUtc="2025-05-22T08:33:00Z"/>
  <w16cex:commentExtensible w16cex:durableId="7F5A04B0" w16cex:dateUtc="2025-05-22T07:33:00Z"/>
  <w16cex:commentExtensible w16cex:durableId="4192E3A5" w16cex:dateUtc="2025-05-22T08:34:00Z"/>
  <w16cex:commentExtensible w16cex:durableId="7C17C038" w16cex:dateUtc="2025-05-22T07:31:00Z"/>
  <w16cex:commentExtensible w16cex:durableId="6F003319" w16cex:dateUtc="2025-05-22T08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BDA413" w16cid:durableId="25B81311"/>
  <w16cid:commentId w16cid:paraId="240E6AF7" w16cid:durableId="0C0A587F"/>
  <w16cid:commentId w16cid:paraId="12B7FF5C" w16cid:durableId="7F5A04B0"/>
  <w16cid:commentId w16cid:paraId="6F4DA9DF" w16cid:durableId="4192E3A5"/>
  <w16cid:commentId w16cid:paraId="155FDFC5" w16cid:durableId="7C17C038"/>
  <w16cid:commentId w16cid:paraId="6B09F1C7" w16cid:durableId="6F0033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FC3D8" w14:textId="77777777" w:rsidR="00DB37F0" w:rsidRDefault="00DB37F0">
      <w:pPr>
        <w:spacing w:before="0" w:after="0"/>
      </w:pPr>
      <w:r>
        <w:separator/>
      </w:r>
    </w:p>
  </w:endnote>
  <w:endnote w:type="continuationSeparator" w:id="0">
    <w:p w14:paraId="2A714F46" w14:textId="77777777" w:rsidR="00DB37F0" w:rsidRDefault="00DB37F0">
      <w:pPr>
        <w:spacing w:before="0" w:after="0"/>
      </w:pPr>
      <w:r>
        <w:continuationSeparator/>
      </w:r>
    </w:p>
  </w:endnote>
  <w:endnote w:type="continuationNotice" w:id="1">
    <w:p w14:paraId="5116F528" w14:textId="77777777" w:rsidR="00DB37F0" w:rsidRDefault="00DB37F0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s Gothic GDB">
    <w:altName w:val="Calibri"/>
    <w:panose1 w:val="020B0406020203020204"/>
    <w:charset w:val="00"/>
    <w:family w:val="swiss"/>
    <w:pitch w:val="variable"/>
    <w:sig w:usb0="80000027" w:usb1="0000004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TenCondensed">
    <w:altName w:val="Times New Roman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ewsGoth BT">
    <w:altName w:val="Calibri"/>
    <w:panose1 w:val="020B0703020203020204"/>
    <w:charset w:val="00"/>
    <w:family w:val="swiss"/>
    <w:pitch w:val="variable"/>
    <w:sig w:usb0="80000027" w:usb1="0000004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Goth Lt BT">
    <w:panose1 w:val="020B0406020203020204"/>
    <w:charset w:val="00"/>
    <w:family w:val="swiss"/>
    <w:pitch w:val="variable"/>
    <w:sig w:usb0="80000027" w:usb1="0000004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sGoth Dm BT">
    <w:altName w:val="Calibri"/>
    <w:panose1 w:val="020B0603020203020204"/>
    <w:charset w:val="00"/>
    <w:family w:val="swiss"/>
    <w:pitch w:val="variable"/>
    <w:sig w:usb0="80000027" w:usb1="00000040" w:usb2="00000000" w:usb3="00000000" w:csb0="00000001" w:csb1="00000000"/>
  </w:font>
  <w:font w:name="DIN-Regular">
    <w:panose1 w:val="020B0500000000000000"/>
    <w:charset w:val="00"/>
    <w:family w:val="swiss"/>
    <w:pitch w:val="variable"/>
    <w:sig w:usb0="80000027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8464" w14:textId="5D749EA1" w:rsidR="00A7531B" w:rsidRDefault="00A7531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DF67A40" wp14:editId="654C7AA4">
              <wp:simplePos x="0" y="0"/>
              <wp:positionH relativeFrom="page">
                <wp:posOffset>0</wp:posOffset>
              </wp:positionH>
              <wp:positionV relativeFrom="page">
                <wp:posOffset>10229850</wp:posOffset>
              </wp:positionV>
              <wp:extent cx="7560945" cy="273050"/>
              <wp:effectExtent l="0" t="0" r="0" b="12700"/>
              <wp:wrapNone/>
              <wp:docPr id="1" name="MSIPCM9f8b4f30972ea683a3eb93da" descr="{&quot;HashCode&quot;:1071427657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11DD4F4" w14:textId="41668F1E" w:rsidR="00A7531B" w:rsidRPr="008C3561" w:rsidRDefault="008C3561" w:rsidP="008C3561">
                          <w:pPr>
                            <w:spacing w:before="0" w:after="0"/>
                            <w:ind w:left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8C3561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F67A40" id="_x0000_t202" coordsize="21600,21600" o:spt="202" path="m,l,21600r21600,l21600,xe">
              <v:stroke joinstyle="miter"/>
              <v:path gradientshapeok="t" o:connecttype="rect"/>
            </v:shapetype>
            <v:shape id="MSIPCM9f8b4f30972ea683a3eb93da" o:spid="_x0000_s1026" type="#_x0000_t202" alt="{&quot;HashCode&quot;:1071427657,&quot;Height&quot;:842.0,&quot;Width&quot;:595.0,&quot;Placement&quot;:&quot;Footer&quot;,&quot;Index&quot;:&quot;Primary&quot;,&quot;Section&quot;:1,&quot;Top&quot;:0.0,&quot;Left&quot;:0.0}" style="position:absolute;left:0;text-align:left;margin-left:0;margin-top:805.5pt;width:595.35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" o:allowincell="f" filled="f" stroked="f" strokeweight=".5pt">
              <v:textbox inset=",0,,0">
                <w:txbxContent>
                  <w:p w14:paraId="011DD4F4" w14:textId="41668F1E" w:rsidR="00A7531B" w:rsidRPr="008C3561" w:rsidRDefault="008C3561" w:rsidP="008C3561">
                    <w:pPr>
                      <w:spacing w:before="0" w:after="0"/>
                      <w:ind w:left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8C3561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8A04A" w14:textId="77777777" w:rsidR="00DB37F0" w:rsidRDefault="00DB37F0">
      <w:pPr>
        <w:spacing w:before="0" w:after="0"/>
      </w:pPr>
      <w:r>
        <w:separator/>
      </w:r>
    </w:p>
  </w:footnote>
  <w:footnote w:type="continuationSeparator" w:id="0">
    <w:p w14:paraId="1A5B897F" w14:textId="77777777" w:rsidR="00DB37F0" w:rsidRDefault="00DB37F0">
      <w:pPr>
        <w:spacing w:before="0" w:after="0"/>
      </w:pPr>
      <w:r>
        <w:continuationSeparator/>
      </w:r>
    </w:p>
  </w:footnote>
  <w:footnote w:type="continuationNotice" w:id="1">
    <w:p w14:paraId="292BB04D" w14:textId="77777777" w:rsidR="00DB37F0" w:rsidRDefault="00DB37F0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5D1BA" w14:textId="709050CD" w:rsidR="00CD2482" w:rsidRPr="00CD2482" w:rsidRDefault="00CD2482" w:rsidP="00CD2482">
    <w:pPr>
      <w:pStyle w:val="Header"/>
      <w:ind w:left="0"/>
      <w:rPr>
        <w:rFonts w:ascii="News Gothic GDB" w:hAnsi="News Gothic GDB"/>
        <w:color w:val="FF0000"/>
      </w:rPr>
    </w:pPr>
    <w:r w:rsidRPr="00164A73">
      <w:rPr>
        <w:rFonts w:ascii="News Gothic GDB" w:hAnsi="News Gothic GDB"/>
        <w:sz w:val="20"/>
      </w:rPr>
      <w:t>202</w:t>
    </w:r>
    <w:r w:rsidR="00B51511">
      <w:rPr>
        <w:rFonts w:ascii="News Gothic GDB" w:hAnsi="News Gothic GDB"/>
        <w:sz w:val="20"/>
      </w:rPr>
      <w:t>5</w:t>
    </w:r>
    <w:r w:rsidRPr="00164A73">
      <w:rPr>
        <w:rFonts w:ascii="News Gothic GDB" w:hAnsi="News Gothic GDB"/>
        <w:sz w:val="20"/>
      </w:rPr>
      <w:t>–</w:t>
    </w:r>
    <w:r w:rsidR="00AF06A8">
      <w:rPr>
        <w:rFonts w:ascii="News Gothic GDB" w:hAnsi="News Gothic GDB"/>
        <w:sz w:val="20"/>
      </w:rPr>
      <w:t xml:space="preserve">051 HR audit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0DA61606"/>
    <w:lvl w:ilvl="0">
      <w:start w:val="1"/>
      <w:numFmt w:val="bullet"/>
      <w:pStyle w:val="ListBullet2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09E674BB"/>
    <w:multiLevelType w:val="multilevel"/>
    <w:tmpl w:val="E83E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C1F65"/>
    <w:multiLevelType w:val="hybridMultilevel"/>
    <w:tmpl w:val="5A54DC38"/>
    <w:lvl w:ilvl="0" w:tplc="EF0ADDE2">
      <w:start w:val="1"/>
      <w:numFmt w:val="decimal"/>
      <w:lvlText w:val="%1."/>
      <w:lvlJc w:val="left"/>
      <w:pPr>
        <w:ind w:left="1020" w:hanging="360"/>
      </w:pPr>
    </w:lvl>
    <w:lvl w:ilvl="1" w:tplc="DF6E2CCA">
      <w:start w:val="1"/>
      <w:numFmt w:val="decimal"/>
      <w:lvlText w:val="%2."/>
      <w:lvlJc w:val="left"/>
      <w:pPr>
        <w:ind w:left="1020" w:hanging="360"/>
      </w:pPr>
    </w:lvl>
    <w:lvl w:ilvl="2" w:tplc="8ECC94B6">
      <w:start w:val="1"/>
      <w:numFmt w:val="decimal"/>
      <w:lvlText w:val="%3."/>
      <w:lvlJc w:val="left"/>
      <w:pPr>
        <w:ind w:left="1020" w:hanging="360"/>
      </w:pPr>
    </w:lvl>
    <w:lvl w:ilvl="3" w:tplc="8E38788A">
      <w:start w:val="1"/>
      <w:numFmt w:val="decimal"/>
      <w:lvlText w:val="%4."/>
      <w:lvlJc w:val="left"/>
      <w:pPr>
        <w:ind w:left="1020" w:hanging="360"/>
      </w:pPr>
    </w:lvl>
    <w:lvl w:ilvl="4" w:tplc="E7ECD1BA">
      <w:start w:val="1"/>
      <w:numFmt w:val="decimal"/>
      <w:lvlText w:val="%5."/>
      <w:lvlJc w:val="left"/>
      <w:pPr>
        <w:ind w:left="1020" w:hanging="360"/>
      </w:pPr>
    </w:lvl>
    <w:lvl w:ilvl="5" w:tplc="5942BA46">
      <w:start w:val="1"/>
      <w:numFmt w:val="decimal"/>
      <w:lvlText w:val="%6."/>
      <w:lvlJc w:val="left"/>
      <w:pPr>
        <w:ind w:left="1020" w:hanging="360"/>
      </w:pPr>
    </w:lvl>
    <w:lvl w:ilvl="6" w:tplc="C91A993A">
      <w:start w:val="1"/>
      <w:numFmt w:val="decimal"/>
      <w:lvlText w:val="%7."/>
      <w:lvlJc w:val="left"/>
      <w:pPr>
        <w:ind w:left="1020" w:hanging="360"/>
      </w:pPr>
    </w:lvl>
    <w:lvl w:ilvl="7" w:tplc="D53ABDEA">
      <w:start w:val="1"/>
      <w:numFmt w:val="decimal"/>
      <w:lvlText w:val="%8."/>
      <w:lvlJc w:val="left"/>
      <w:pPr>
        <w:ind w:left="1020" w:hanging="360"/>
      </w:pPr>
    </w:lvl>
    <w:lvl w:ilvl="8" w:tplc="30D25C46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176C3DEA"/>
    <w:multiLevelType w:val="hybridMultilevel"/>
    <w:tmpl w:val="E6D290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F73FE6"/>
    <w:multiLevelType w:val="multilevel"/>
    <w:tmpl w:val="0407001D"/>
    <w:name w:val="heading2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BF37DA4"/>
    <w:multiLevelType w:val="hybridMultilevel"/>
    <w:tmpl w:val="7BE8E3D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9F16E6"/>
    <w:multiLevelType w:val="multilevel"/>
    <w:tmpl w:val="50D4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1475E"/>
    <w:multiLevelType w:val="hybridMultilevel"/>
    <w:tmpl w:val="5E36AE08"/>
    <w:lvl w:ilvl="0" w:tplc="E28495E0">
      <w:start w:val="1"/>
      <w:numFmt w:val="decimal"/>
      <w:lvlText w:val="%1."/>
      <w:lvlJc w:val="left"/>
      <w:pPr>
        <w:ind w:left="1020" w:hanging="360"/>
      </w:pPr>
    </w:lvl>
    <w:lvl w:ilvl="1" w:tplc="31E228BE">
      <w:start w:val="1"/>
      <w:numFmt w:val="decimal"/>
      <w:lvlText w:val="%2."/>
      <w:lvlJc w:val="left"/>
      <w:pPr>
        <w:ind w:left="1020" w:hanging="360"/>
      </w:pPr>
    </w:lvl>
    <w:lvl w:ilvl="2" w:tplc="616E5666">
      <w:start w:val="1"/>
      <w:numFmt w:val="decimal"/>
      <w:lvlText w:val="%3."/>
      <w:lvlJc w:val="left"/>
      <w:pPr>
        <w:ind w:left="1020" w:hanging="360"/>
      </w:pPr>
    </w:lvl>
    <w:lvl w:ilvl="3" w:tplc="F87EC2A0">
      <w:start w:val="1"/>
      <w:numFmt w:val="decimal"/>
      <w:lvlText w:val="%4."/>
      <w:lvlJc w:val="left"/>
      <w:pPr>
        <w:ind w:left="1020" w:hanging="360"/>
      </w:pPr>
    </w:lvl>
    <w:lvl w:ilvl="4" w:tplc="ED846DA4">
      <w:start w:val="1"/>
      <w:numFmt w:val="decimal"/>
      <w:lvlText w:val="%5."/>
      <w:lvlJc w:val="left"/>
      <w:pPr>
        <w:ind w:left="1020" w:hanging="360"/>
      </w:pPr>
    </w:lvl>
    <w:lvl w:ilvl="5" w:tplc="95E02C08">
      <w:start w:val="1"/>
      <w:numFmt w:val="decimal"/>
      <w:lvlText w:val="%6."/>
      <w:lvlJc w:val="left"/>
      <w:pPr>
        <w:ind w:left="1020" w:hanging="360"/>
      </w:pPr>
    </w:lvl>
    <w:lvl w:ilvl="6" w:tplc="BCE89928">
      <w:start w:val="1"/>
      <w:numFmt w:val="decimal"/>
      <w:lvlText w:val="%7."/>
      <w:lvlJc w:val="left"/>
      <w:pPr>
        <w:ind w:left="1020" w:hanging="360"/>
      </w:pPr>
    </w:lvl>
    <w:lvl w:ilvl="7" w:tplc="091E04B0">
      <w:start w:val="1"/>
      <w:numFmt w:val="decimal"/>
      <w:lvlText w:val="%8."/>
      <w:lvlJc w:val="left"/>
      <w:pPr>
        <w:ind w:left="1020" w:hanging="360"/>
      </w:pPr>
    </w:lvl>
    <w:lvl w:ilvl="8" w:tplc="51BAA63C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3776775C"/>
    <w:multiLevelType w:val="multilevel"/>
    <w:tmpl w:val="88EC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E22879"/>
    <w:multiLevelType w:val="singleLevel"/>
    <w:tmpl w:val="686A34FA"/>
    <w:lvl w:ilvl="0">
      <w:start w:val="1"/>
      <w:numFmt w:val="bullet"/>
      <w:pStyle w:val="bullet1"/>
      <w:lvlText w:val=""/>
      <w:lvlJc w:val="left"/>
      <w:pPr>
        <w:tabs>
          <w:tab w:val="num" w:pos="1222"/>
        </w:tabs>
        <w:ind w:left="1145" w:hanging="283"/>
      </w:pPr>
      <w:rPr>
        <w:rFonts w:ascii="Symbol" w:hAnsi="Symbol" w:hint="default"/>
        <w:sz w:val="24"/>
      </w:rPr>
    </w:lvl>
  </w:abstractNum>
  <w:abstractNum w:abstractNumId="10" w15:restartNumberingAfterBreak="0">
    <w:nsid w:val="48483F9D"/>
    <w:multiLevelType w:val="hybridMultilevel"/>
    <w:tmpl w:val="421A4E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68372A"/>
    <w:multiLevelType w:val="hybridMultilevel"/>
    <w:tmpl w:val="1F845160"/>
    <w:lvl w:ilvl="0" w:tplc="DBC21EF6">
      <w:numFmt w:val="bullet"/>
      <w:lvlText w:val="-"/>
      <w:lvlJc w:val="left"/>
      <w:pPr>
        <w:ind w:left="720" w:hanging="360"/>
      </w:pPr>
      <w:rPr>
        <w:rFonts w:ascii="News Gothic GDB" w:eastAsia="MS Mincho" w:hAnsi="News Gothic GDB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BE0476"/>
    <w:multiLevelType w:val="hybridMultilevel"/>
    <w:tmpl w:val="D8302508"/>
    <w:lvl w:ilvl="0" w:tplc="FBD0DE7C">
      <w:start w:val="2"/>
      <w:numFmt w:val="bullet"/>
      <w:lvlText w:val="-"/>
      <w:lvlJc w:val="left"/>
      <w:pPr>
        <w:ind w:left="720" w:hanging="360"/>
      </w:pPr>
      <w:rPr>
        <w:rFonts w:ascii="News Gothic GDB" w:eastAsia="MS Mincho" w:hAnsi="News Gothic GDB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AA6317"/>
    <w:multiLevelType w:val="hybridMultilevel"/>
    <w:tmpl w:val="9A7E40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FED6136"/>
    <w:multiLevelType w:val="hybridMultilevel"/>
    <w:tmpl w:val="E09EB17E"/>
    <w:lvl w:ilvl="0" w:tplc="3D380F3C">
      <w:start w:val="2"/>
      <w:numFmt w:val="bullet"/>
      <w:lvlText w:val="-"/>
      <w:lvlJc w:val="left"/>
      <w:pPr>
        <w:ind w:left="720" w:hanging="360"/>
      </w:pPr>
      <w:rPr>
        <w:rFonts w:ascii="News Gothic GDB" w:eastAsia="MS Mincho" w:hAnsi="News Gothic GDB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01077"/>
    <w:multiLevelType w:val="hybridMultilevel"/>
    <w:tmpl w:val="A0EE6CEC"/>
    <w:lvl w:ilvl="0" w:tplc="372E2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037719"/>
    <w:multiLevelType w:val="multilevel"/>
    <w:tmpl w:val="3DE87EA6"/>
    <w:lvl w:ilvl="0">
      <w:start w:val="1"/>
      <w:numFmt w:val="decimal"/>
      <w:pStyle w:val="Heading1"/>
      <w:lvlText w:val="%1"/>
      <w:lvlJc w:val="left"/>
      <w:pPr>
        <w:tabs>
          <w:tab w:val="num" w:pos="1276"/>
        </w:tabs>
        <w:ind w:left="1276" w:hanging="1134"/>
      </w:pPr>
      <w:rPr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38"/>
        </w:tabs>
        <w:ind w:left="6238" w:hanging="1134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5115"/>
        </w:tabs>
        <w:ind w:left="5115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66882E51"/>
    <w:multiLevelType w:val="hybridMultilevel"/>
    <w:tmpl w:val="2550CD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6F6398C"/>
    <w:multiLevelType w:val="hybridMultilevel"/>
    <w:tmpl w:val="E40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826AD"/>
    <w:multiLevelType w:val="multilevel"/>
    <w:tmpl w:val="193A50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6A016D37"/>
    <w:multiLevelType w:val="hybridMultilevel"/>
    <w:tmpl w:val="5CA24126"/>
    <w:lvl w:ilvl="0" w:tplc="372E2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B307FB"/>
    <w:multiLevelType w:val="hybridMultilevel"/>
    <w:tmpl w:val="AE14A032"/>
    <w:lvl w:ilvl="0" w:tplc="372E2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E766A"/>
    <w:multiLevelType w:val="hybridMultilevel"/>
    <w:tmpl w:val="29A061A6"/>
    <w:lvl w:ilvl="0" w:tplc="372E2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C6203B"/>
    <w:multiLevelType w:val="hybridMultilevel"/>
    <w:tmpl w:val="5B125876"/>
    <w:lvl w:ilvl="0" w:tplc="3F285C38">
      <w:start w:val="1"/>
      <w:numFmt w:val="bullet"/>
      <w:pStyle w:val="Bullet10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342255"/>
    <w:multiLevelType w:val="hybridMultilevel"/>
    <w:tmpl w:val="AEB4D13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376889">
    <w:abstractNumId w:val="16"/>
  </w:num>
  <w:num w:numId="2" w16cid:durableId="26104016">
    <w:abstractNumId w:val="0"/>
  </w:num>
  <w:num w:numId="3" w16cid:durableId="1212422221">
    <w:abstractNumId w:val="9"/>
  </w:num>
  <w:num w:numId="4" w16cid:durableId="1106656606">
    <w:abstractNumId w:val="23"/>
  </w:num>
  <w:num w:numId="5" w16cid:durableId="882597360">
    <w:abstractNumId w:val="20"/>
  </w:num>
  <w:num w:numId="6" w16cid:durableId="217401591">
    <w:abstractNumId w:val="21"/>
  </w:num>
  <w:num w:numId="7" w16cid:durableId="1483618452">
    <w:abstractNumId w:val="15"/>
  </w:num>
  <w:num w:numId="8" w16cid:durableId="825976290">
    <w:abstractNumId w:val="22"/>
  </w:num>
  <w:num w:numId="9" w16cid:durableId="1616401530">
    <w:abstractNumId w:val="12"/>
  </w:num>
  <w:num w:numId="10" w16cid:durableId="842234665">
    <w:abstractNumId w:val="11"/>
  </w:num>
  <w:num w:numId="11" w16cid:durableId="476650375">
    <w:abstractNumId w:val="19"/>
  </w:num>
  <w:num w:numId="12" w16cid:durableId="626546867">
    <w:abstractNumId w:val="18"/>
  </w:num>
  <w:num w:numId="13" w16cid:durableId="465780970">
    <w:abstractNumId w:val="3"/>
  </w:num>
  <w:num w:numId="14" w16cid:durableId="1847019968">
    <w:abstractNumId w:val="17"/>
  </w:num>
  <w:num w:numId="15" w16cid:durableId="221912995">
    <w:abstractNumId w:val="13"/>
  </w:num>
  <w:num w:numId="16" w16cid:durableId="586810454">
    <w:abstractNumId w:val="5"/>
  </w:num>
  <w:num w:numId="17" w16cid:durableId="504904911">
    <w:abstractNumId w:val="1"/>
  </w:num>
  <w:num w:numId="18" w16cid:durableId="1555117701">
    <w:abstractNumId w:val="6"/>
  </w:num>
  <w:num w:numId="19" w16cid:durableId="919173121">
    <w:abstractNumId w:val="14"/>
  </w:num>
  <w:num w:numId="20" w16cid:durableId="1623683184">
    <w:abstractNumId w:val="7"/>
  </w:num>
  <w:num w:numId="21" w16cid:durableId="2080444621">
    <w:abstractNumId w:val="10"/>
  </w:num>
  <w:num w:numId="22" w16cid:durableId="697774662">
    <w:abstractNumId w:val="24"/>
  </w:num>
  <w:num w:numId="23" w16cid:durableId="1959753762">
    <w:abstractNumId w:val="8"/>
  </w:num>
  <w:num w:numId="24" w16cid:durableId="941185781">
    <w:abstractNumId w:val="2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a Kosela">
    <w15:presenceInfo w15:providerId="AD" w15:userId="S::wc184@deutsche-boerse.com::a8b6f3be-34f8-49d7-b1d6-3f8e9509c0d7"/>
  </w15:person>
  <w15:person w15:author="Petya Dimitrova Pencheva">
    <w15:presenceInfo w15:providerId="AD" w15:userId="S::vq362@deutsche-boerse.com::f3ea3f6d-c621-4517-8b75-cceedb3a8aa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GB" w:vendorID="64" w:dllVersion="6" w:nlCheck="1" w:checkStyle="1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de-CH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F6"/>
    <w:rsid w:val="00003D25"/>
    <w:rsid w:val="00004E4D"/>
    <w:rsid w:val="000071A0"/>
    <w:rsid w:val="00011F4B"/>
    <w:rsid w:val="00012AC2"/>
    <w:rsid w:val="00012B05"/>
    <w:rsid w:val="00012F27"/>
    <w:rsid w:val="0001675C"/>
    <w:rsid w:val="00020771"/>
    <w:rsid w:val="00021F7A"/>
    <w:rsid w:val="00026EE5"/>
    <w:rsid w:val="00030174"/>
    <w:rsid w:val="000302DD"/>
    <w:rsid w:val="00030FDB"/>
    <w:rsid w:val="00033C8C"/>
    <w:rsid w:val="000357BD"/>
    <w:rsid w:val="0003693B"/>
    <w:rsid w:val="00040478"/>
    <w:rsid w:val="00041D7C"/>
    <w:rsid w:val="00045782"/>
    <w:rsid w:val="000464E6"/>
    <w:rsid w:val="00051309"/>
    <w:rsid w:val="00056715"/>
    <w:rsid w:val="000602B2"/>
    <w:rsid w:val="00062701"/>
    <w:rsid w:val="000634D8"/>
    <w:rsid w:val="00064E6C"/>
    <w:rsid w:val="00065AFF"/>
    <w:rsid w:val="00067956"/>
    <w:rsid w:val="000722A0"/>
    <w:rsid w:val="00083D59"/>
    <w:rsid w:val="0008663C"/>
    <w:rsid w:val="0008669C"/>
    <w:rsid w:val="00092E16"/>
    <w:rsid w:val="00097CD2"/>
    <w:rsid w:val="000A0DA7"/>
    <w:rsid w:val="000A29F0"/>
    <w:rsid w:val="000A3094"/>
    <w:rsid w:val="000A3533"/>
    <w:rsid w:val="000A4BCF"/>
    <w:rsid w:val="000B3EEE"/>
    <w:rsid w:val="000B5374"/>
    <w:rsid w:val="000C0BF4"/>
    <w:rsid w:val="000C4200"/>
    <w:rsid w:val="000C6175"/>
    <w:rsid w:val="000C62DB"/>
    <w:rsid w:val="000C6B60"/>
    <w:rsid w:val="000D1136"/>
    <w:rsid w:val="000D3C4F"/>
    <w:rsid w:val="000D3D5E"/>
    <w:rsid w:val="000D4C28"/>
    <w:rsid w:val="000D5FE7"/>
    <w:rsid w:val="000D64E0"/>
    <w:rsid w:val="000E075A"/>
    <w:rsid w:val="000E7F5E"/>
    <w:rsid w:val="000F25D9"/>
    <w:rsid w:val="001015BA"/>
    <w:rsid w:val="00101A20"/>
    <w:rsid w:val="00102746"/>
    <w:rsid w:val="00102C6C"/>
    <w:rsid w:val="00104777"/>
    <w:rsid w:val="00105A88"/>
    <w:rsid w:val="001160CC"/>
    <w:rsid w:val="001178A5"/>
    <w:rsid w:val="00122206"/>
    <w:rsid w:val="00122E08"/>
    <w:rsid w:val="00132DF4"/>
    <w:rsid w:val="0014288B"/>
    <w:rsid w:val="00144F7C"/>
    <w:rsid w:val="0015630E"/>
    <w:rsid w:val="001574DB"/>
    <w:rsid w:val="00163ED3"/>
    <w:rsid w:val="00164A73"/>
    <w:rsid w:val="0016535A"/>
    <w:rsid w:val="00165598"/>
    <w:rsid w:val="00170043"/>
    <w:rsid w:val="001728A1"/>
    <w:rsid w:val="00172DCE"/>
    <w:rsid w:val="00176C97"/>
    <w:rsid w:val="00180839"/>
    <w:rsid w:val="0018089E"/>
    <w:rsid w:val="00185205"/>
    <w:rsid w:val="0018554F"/>
    <w:rsid w:val="00185A98"/>
    <w:rsid w:val="00187E02"/>
    <w:rsid w:val="00190C45"/>
    <w:rsid w:val="0019116F"/>
    <w:rsid w:val="0019228E"/>
    <w:rsid w:val="0019471C"/>
    <w:rsid w:val="00197B15"/>
    <w:rsid w:val="001A5CB5"/>
    <w:rsid w:val="001B0BBD"/>
    <w:rsid w:val="001B123D"/>
    <w:rsid w:val="001C5986"/>
    <w:rsid w:val="001D4E97"/>
    <w:rsid w:val="001D7EAE"/>
    <w:rsid w:val="001E08D2"/>
    <w:rsid w:val="001E43DA"/>
    <w:rsid w:val="001E4951"/>
    <w:rsid w:val="001F204F"/>
    <w:rsid w:val="001F28D2"/>
    <w:rsid w:val="001F5614"/>
    <w:rsid w:val="00202100"/>
    <w:rsid w:val="002051E5"/>
    <w:rsid w:val="00205681"/>
    <w:rsid w:val="002057DF"/>
    <w:rsid w:val="0020785F"/>
    <w:rsid w:val="002108BB"/>
    <w:rsid w:val="002136CF"/>
    <w:rsid w:val="00216B6E"/>
    <w:rsid w:val="00220382"/>
    <w:rsid w:val="00221338"/>
    <w:rsid w:val="00221DE7"/>
    <w:rsid w:val="0022465C"/>
    <w:rsid w:val="00230EF2"/>
    <w:rsid w:val="00231B52"/>
    <w:rsid w:val="002323CD"/>
    <w:rsid w:val="00235713"/>
    <w:rsid w:val="002365CF"/>
    <w:rsid w:val="002372BE"/>
    <w:rsid w:val="00242384"/>
    <w:rsid w:val="00243485"/>
    <w:rsid w:val="00245DA1"/>
    <w:rsid w:val="00246649"/>
    <w:rsid w:val="00250F13"/>
    <w:rsid w:val="00251ADC"/>
    <w:rsid w:val="0025207C"/>
    <w:rsid w:val="00253494"/>
    <w:rsid w:val="0025559A"/>
    <w:rsid w:val="00264C30"/>
    <w:rsid w:val="00265034"/>
    <w:rsid w:val="00272395"/>
    <w:rsid w:val="00274524"/>
    <w:rsid w:val="0027510E"/>
    <w:rsid w:val="002756E6"/>
    <w:rsid w:val="00290572"/>
    <w:rsid w:val="002919BE"/>
    <w:rsid w:val="00291F8A"/>
    <w:rsid w:val="00295C8C"/>
    <w:rsid w:val="00295F4A"/>
    <w:rsid w:val="0029688D"/>
    <w:rsid w:val="00296B67"/>
    <w:rsid w:val="002A27DB"/>
    <w:rsid w:val="002A4B67"/>
    <w:rsid w:val="002A7B4F"/>
    <w:rsid w:val="002B0476"/>
    <w:rsid w:val="002B0A3A"/>
    <w:rsid w:val="002B6ABC"/>
    <w:rsid w:val="002C6A3B"/>
    <w:rsid w:val="002C6EA1"/>
    <w:rsid w:val="002C7C5E"/>
    <w:rsid w:val="002D1101"/>
    <w:rsid w:val="002D1BCF"/>
    <w:rsid w:val="002D3397"/>
    <w:rsid w:val="002D3491"/>
    <w:rsid w:val="002D3B57"/>
    <w:rsid w:val="002D578C"/>
    <w:rsid w:val="002D7860"/>
    <w:rsid w:val="002E0A28"/>
    <w:rsid w:val="002E1247"/>
    <w:rsid w:val="002E15EF"/>
    <w:rsid w:val="002E27F0"/>
    <w:rsid w:val="002E2A4F"/>
    <w:rsid w:val="002E389B"/>
    <w:rsid w:val="002E49A0"/>
    <w:rsid w:val="002F17A1"/>
    <w:rsid w:val="002F301F"/>
    <w:rsid w:val="002F3B1F"/>
    <w:rsid w:val="002F5721"/>
    <w:rsid w:val="002F74F6"/>
    <w:rsid w:val="0030339D"/>
    <w:rsid w:val="003040FE"/>
    <w:rsid w:val="00305074"/>
    <w:rsid w:val="00305A71"/>
    <w:rsid w:val="00306178"/>
    <w:rsid w:val="00311051"/>
    <w:rsid w:val="0031263B"/>
    <w:rsid w:val="00314871"/>
    <w:rsid w:val="00320C3A"/>
    <w:rsid w:val="00322CF9"/>
    <w:rsid w:val="00323020"/>
    <w:rsid w:val="00325892"/>
    <w:rsid w:val="003328C9"/>
    <w:rsid w:val="00337553"/>
    <w:rsid w:val="00341EEB"/>
    <w:rsid w:val="00342E73"/>
    <w:rsid w:val="00343014"/>
    <w:rsid w:val="00351A53"/>
    <w:rsid w:val="00351D43"/>
    <w:rsid w:val="0036019D"/>
    <w:rsid w:val="00367ACA"/>
    <w:rsid w:val="0037202C"/>
    <w:rsid w:val="00372CEA"/>
    <w:rsid w:val="00374095"/>
    <w:rsid w:val="00383650"/>
    <w:rsid w:val="00383CED"/>
    <w:rsid w:val="00385A02"/>
    <w:rsid w:val="003A32DB"/>
    <w:rsid w:val="003A3D3E"/>
    <w:rsid w:val="003B0A63"/>
    <w:rsid w:val="003B1DD9"/>
    <w:rsid w:val="003C0B69"/>
    <w:rsid w:val="003C0BAD"/>
    <w:rsid w:val="003C0BC6"/>
    <w:rsid w:val="003C5409"/>
    <w:rsid w:val="003D2B5A"/>
    <w:rsid w:val="003E10B8"/>
    <w:rsid w:val="003E1804"/>
    <w:rsid w:val="003E5C3B"/>
    <w:rsid w:val="003E6C2F"/>
    <w:rsid w:val="003F2F83"/>
    <w:rsid w:val="003F70A9"/>
    <w:rsid w:val="00402C1E"/>
    <w:rsid w:val="00405AE0"/>
    <w:rsid w:val="00415296"/>
    <w:rsid w:val="00415BBE"/>
    <w:rsid w:val="00420B68"/>
    <w:rsid w:val="004257CE"/>
    <w:rsid w:val="00425AEB"/>
    <w:rsid w:val="0042644B"/>
    <w:rsid w:val="004268B3"/>
    <w:rsid w:val="00432341"/>
    <w:rsid w:val="00433558"/>
    <w:rsid w:val="0043362B"/>
    <w:rsid w:val="004371A4"/>
    <w:rsid w:val="00441EBD"/>
    <w:rsid w:val="004448B2"/>
    <w:rsid w:val="00450005"/>
    <w:rsid w:val="004503EF"/>
    <w:rsid w:val="00460D34"/>
    <w:rsid w:val="004614CA"/>
    <w:rsid w:val="00463258"/>
    <w:rsid w:val="00466DA3"/>
    <w:rsid w:val="00467FB4"/>
    <w:rsid w:val="00473CDF"/>
    <w:rsid w:val="0047541F"/>
    <w:rsid w:val="00476933"/>
    <w:rsid w:val="00486E55"/>
    <w:rsid w:val="00494450"/>
    <w:rsid w:val="00497871"/>
    <w:rsid w:val="004A178C"/>
    <w:rsid w:val="004B6090"/>
    <w:rsid w:val="004B7A97"/>
    <w:rsid w:val="004C3DC4"/>
    <w:rsid w:val="004C42D0"/>
    <w:rsid w:val="004C4CEE"/>
    <w:rsid w:val="004D1114"/>
    <w:rsid w:val="004D16FC"/>
    <w:rsid w:val="004D79AD"/>
    <w:rsid w:val="004E3487"/>
    <w:rsid w:val="004E7ADF"/>
    <w:rsid w:val="004F026D"/>
    <w:rsid w:val="004F5935"/>
    <w:rsid w:val="004F7374"/>
    <w:rsid w:val="005007ED"/>
    <w:rsid w:val="00501CBD"/>
    <w:rsid w:val="005059D5"/>
    <w:rsid w:val="00506B46"/>
    <w:rsid w:val="00511C46"/>
    <w:rsid w:val="005131D9"/>
    <w:rsid w:val="00520231"/>
    <w:rsid w:val="00520BBB"/>
    <w:rsid w:val="00522B88"/>
    <w:rsid w:val="00523D21"/>
    <w:rsid w:val="00526882"/>
    <w:rsid w:val="00527903"/>
    <w:rsid w:val="00531448"/>
    <w:rsid w:val="0053286B"/>
    <w:rsid w:val="0053403C"/>
    <w:rsid w:val="005451C2"/>
    <w:rsid w:val="00546843"/>
    <w:rsid w:val="005470E8"/>
    <w:rsid w:val="00547A95"/>
    <w:rsid w:val="00551BA3"/>
    <w:rsid w:val="005528F2"/>
    <w:rsid w:val="00552E94"/>
    <w:rsid w:val="00553A31"/>
    <w:rsid w:val="0055562B"/>
    <w:rsid w:val="00556A20"/>
    <w:rsid w:val="00556E28"/>
    <w:rsid w:val="00560483"/>
    <w:rsid w:val="0056054A"/>
    <w:rsid w:val="00561993"/>
    <w:rsid w:val="00561ECE"/>
    <w:rsid w:val="0057260E"/>
    <w:rsid w:val="0057282E"/>
    <w:rsid w:val="00575D16"/>
    <w:rsid w:val="005803D1"/>
    <w:rsid w:val="00583EA0"/>
    <w:rsid w:val="005867B4"/>
    <w:rsid w:val="0059360C"/>
    <w:rsid w:val="00595264"/>
    <w:rsid w:val="005955C0"/>
    <w:rsid w:val="005A6BC8"/>
    <w:rsid w:val="005A74B0"/>
    <w:rsid w:val="005A7B5C"/>
    <w:rsid w:val="005B2A67"/>
    <w:rsid w:val="005C138B"/>
    <w:rsid w:val="005C21EB"/>
    <w:rsid w:val="005D2C96"/>
    <w:rsid w:val="005D4FB6"/>
    <w:rsid w:val="005D50BA"/>
    <w:rsid w:val="005D7321"/>
    <w:rsid w:val="005E1DF6"/>
    <w:rsid w:val="005E2538"/>
    <w:rsid w:val="005E34AD"/>
    <w:rsid w:val="005E3F88"/>
    <w:rsid w:val="005E6410"/>
    <w:rsid w:val="005F0C75"/>
    <w:rsid w:val="005F1A30"/>
    <w:rsid w:val="005F2808"/>
    <w:rsid w:val="00600119"/>
    <w:rsid w:val="0060191B"/>
    <w:rsid w:val="00602867"/>
    <w:rsid w:val="00607E14"/>
    <w:rsid w:val="006118CE"/>
    <w:rsid w:val="006158F1"/>
    <w:rsid w:val="00620709"/>
    <w:rsid w:val="0062135D"/>
    <w:rsid w:val="00626891"/>
    <w:rsid w:val="00626FD4"/>
    <w:rsid w:val="006340E5"/>
    <w:rsid w:val="00634A2D"/>
    <w:rsid w:val="00635AB0"/>
    <w:rsid w:val="00635FC1"/>
    <w:rsid w:val="00637B7E"/>
    <w:rsid w:val="00637DC9"/>
    <w:rsid w:val="00637F2C"/>
    <w:rsid w:val="0064347D"/>
    <w:rsid w:val="00643897"/>
    <w:rsid w:val="00644F86"/>
    <w:rsid w:val="006515DC"/>
    <w:rsid w:val="006520CD"/>
    <w:rsid w:val="006539B4"/>
    <w:rsid w:val="006572B8"/>
    <w:rsid w:val="00660E10"/>
    <w:rsid w:val="00662CD9"/>
    <w:rsid w:val="00663D6C"/>
    <w:rsid w:val="00665447"/>
    <w:rsid w:val="00670012"/>
    <w:rsid w:val="006735BD"/>
    <w:rsid w:val="006806B4"/>
    <w:rsid w:val="00684439"/>
    <w:rsid w:val="0068679C"/>
    <w:rsid w:val="006A548C"/>
    <w:rsid w:val="006B415C"/>
    <w:rsid w:val="006B59C3"/>
    <w:rsid w:val="006C1172"/>
    <w:rsid w:val="006C40B3"/>
    <w:rsid w:val="006D1225"/>
    <w:rsid w:val="006D2B79"/>
    <w:rsid w:val="006D2ECE"/>
    <w:rsid w:val="006E02E2"/>
    <w:rsid w:val="006E170C"/>
    <w:rsid w:val="006E262F"/>
    <w:rsid w:val="006E2D11"/>
    <w:rsid w:val="006E50F5"/>
    <w:rsid w:val="006E72BF"/>
    <w:rsid w:val="006E74F1"/>
    <w:rsid w:val="006E7BC8"/>
    <w:rsid w:val="006F0BFC"/>
    <w:rsid w:val="006F18EE"/>
    <w:rsid w:val="006F2A56"/>
    <w:rsid w:val="006F2FE2"/>
    <w:rsid w:val="006F3CBD"/>
    <w:rsid w:val="006F4DCF"/>
    <w:rsid w:val="006F59DE"/>
    <w:rsid w:val="006F68FB"/>
    <w:rsid w:val="00700F18"/>
    <w:rsid w:val="00701C43"/>
    <w:rsid w:val="007045AA"/>
    <w:rsid w:val="00710964"/>
    <w:rsid w:val="00712E45"/>
    <w:rsid w:val="00715C0A"/>
    <w:rsid w:val="00716D9C"/>
    <w:rsid w:val="00721744"/>
    <w:rsid w:val="00724ECB"/>
    <w:rsid w:val="0073035F"/>
    <w:rsid w:val="00731D7C"/>
    <w:rsid w:val="00734FCE"/>
    <w:rsid w:val="00743D07"/>
    <w:rsid w:val="00745D61"/>
    <w:rsid w:val="007471FE"/>
    <w:rsid w:val="00753400"/>
    <w:rsid w:val="00755304"/>
    <w:rsid w:val="00757878"/>
    <w:rsid w:val="0076114C"/>
    <w:rsid w:val="00762BFF"/>
    <w:rsid w:val="00764C68"/>
    <w:rsid w:val="00766F44"/>
    <w:rsid w:val="00783256"/>
    <w:rsid w:val="00785A29"/>
    <w:rsid w:val="007903F4"/>
    <w:rsid w:val="0079085A"/>
    <w:rsid w:val="007A1E5F"/>
    <w:rsid w:val="007A7E8D"/>
    <w:rsid w:val="007B4E45"/>
    <w:rsid w:val="007B5656"/>
    <w:rsid w:val="007C61E6"/>
    <w:rsid w:val="007D5A3E"/>
    <w:rsid w:val="007E15F5"/>
    <w:rsid w:val="007E4CF8"/>
    <w:rsid w:val="007E5CF1"/>
    <w:rsid w:val="007F0430"/>
    <w:rsid w:val="007F79CC"/>
    <w:rsid w:val="0081110D"/>
    <w:rsid w:val="0082063F"/>
    <w:rsid w:val="008213A2"/>
    <w:rsid w:val="0082619C"/>
    <w:rsid w:val="00826E58"/>
    <w:rsid w:val="00827F25"/>
    <w:rsid w:val="0085220E"/>
    <w:rsid w:val="00854084"/>
    <w:rsid w:val="00856A40"/>
    <w:rsid w:val="008639B4"/>
    <w:rsid w:val="00873722"/>
    <w:rsid w:val="008964FB"/>
    <w:rsid w:val="008A3F96"/>
    <w:rsid w:val="008A3FEC"/>
    <w:rsid w:val="008A518F"/>
    <w:rsid w:val="008A6198"/>
    <w:rsid w:val="008B163D"/>
    <w:rsid w:val="008B3A3E"/>
    <w:rsid w:val="008B3F17"/>
    <w:rsid w:val="008B486D"/>
    <w:rsid w:val="008C15C7"/>
    <w:rsid w:val="008C3011"/>
    <w:rsid w:val="008C3561"/>
    <w:rsid w:val="008C6ACB"/>
    <w:rsid w:val="008D48A2"/>
    <w:rsid w:val="008D6943"/>
    <w:rsid w:val="008D69E2"/>
    <w:rsid w:val="008D73F2"/>
    <w:rsid w:val="008F1B93"/>
    <w:rsid w:val="008F3775"/>
    <w:rsid w:val="008F3D94"/>
    <w:rsid w:val="00901F93"/>
    <w:rsid w:val="00907FDB"/>
    <w:rsid w:val="00911C86"/>
    <w:rsid w:val="0091220F"/>
    <w:rsid w:val="00913276"/>
    <w:rsid w:val="00916042"/>
    <w:rsid w:val="00922C75"/>
    <w:rsid w:val="0092669C"/>
    <w:rsid w:val="00932AD2"/>
    <w:rsid w:val="00934060"/>
    <w:rsid w:val="00934EE2"/>
    <w:rsid w:val="009357B7"/>
    <w:rsid w:val="0093636E"/>
    <w:rsid w:val="00940E3F"/>
    <w:rsid w:val="00944DCA"/>
    <w:rsid w:val="00946880"/>
    <w:rsid w:val="009479B2"/>
    <w:rsid w:val="00950782"/>
    <w:rsid w:val="00953DFB"/>
    <w:rsid w:val="00957F3E"/>
    <w:rsid w:val="0096017E"/>
    <w:rsid w:val="00963EBF"/>
    <w:rsid w:val="0096457E"/>
    <w:rsid w:val="00967335"/>
    <w:rsid w:val="00970BC8"/>
    <w:rsid w:val="00973A1C"/>
    <w:rsid w:val="00980191"/>
    <w:rsid w:val="00990074"/>
    <w:rsid w:val="009902DE"/>
    <w:rsid w:val="00990B15"/>
    <w:rsid w:val="0099476A"/>
    <w:rsid w:val="00996C30"/>
    <w:rsid w:val="00997146"/>
    <w:rsid w:val="0099754E"/>
    <w:rsid w:val="009978C8"/>
    <w:rsid w:val="00997BF3"/>
    <w:rsid w:val="009A0092"/>
    <w:rsid w:val="009A1E1E"/>
    <w:rsid w:val="009A2A8A"/>
    <w:rsid w:val="009A3521"/>
    <w:rsid w:val="009A6FFB"/>
    <w:rsid w:val="009A7B6F"/>
    <w:rsid w:val="009B0C25"/>
    <w:rsid w:val="009B2A4A"/>
    <w:rsid w:val="009B2CB0"/>
    <w:rsid w:val="009B4E4D"/>
    <w:rsid w:val="009B54E3"/>
    <w:rsid w:val="009B5EF5"/>
    <w:rsid w:val="009C2866"/>
    <w:rsid w:val="009C646E"/>
    <w:rsid w:val="009C6501"/>
    <w:rsid w:val="009D523B"/>
    <w:rsid w:val="009D79BB"/>
    <w:rsid w:val="009E3D4B"/>
    <w:rsid w:val="009E50E3"/>
    <w:rsid w:val="009E54EF"/>
    <w:rsid w:val="009E5806"/>
    <w:rsid w:val="009E7946"/>
    <w:rsid w:val="009F2092"/>
    <w:rsid w:val="009F66EA"/>
    <w:rsid w:val="00A00343"/>
    <w:rsid w:val="00A00F8F"/>
    <w:rsid w:val="00A02180"/>
    <w:rsid w:val="00A07B2C"/>
    <w:rsid w:val="00A07D6A"/>
    <w:rsid w:val="00A1287A"/>
    <w:rsid w:val="00A12D35"/>
    <w:rsid w:val="00A149E9"/>
    <w:rsid w:val="00A14DC2"/>
    <w:rsid w:val="00A208A7"/>
    <w:rsid w:val="00A220C5"/>
    <w:rsid w:val="00A22FC7"/>
    <w:rsid w:val="00A23085"/>
    <w:rsid w:val="00A27265"/>
    <w:rsid w:val="00A2763A"/>
    <w:rsid w:val="00A30380"/>
    <w:rsid w:val="00A31D8B"/>
    <w:rsid w:val="00A33ADA"/>
    <w:rsid w:val="00A3493B"/>
    <w:rsid w:val="00A41327"/>
    <w:rsid w:val="00A41443"/>
    <w:rsid w:val="00A4218B"/>
    <w:rsid w:val="00A456BA"/>
    <w:rsid w:val="00A54E56"/>
    <w:rsid w:val="00A55DE5"/>
    <w:rsid w:val="00A62889"/>
    <w:rsid w:val="00A637EC"/>
    <w:rsid w:val="00A65F43"/>
    <w:rsid w:val="00A71B68"/>
    <w:rsid w:val="00A7531B"/>
    <w:rsid w:val="00A776DA"/>
    <w:rsid w:val="00A80620"/>
    <w:rsid w:val="00A85AA1"/>
    <w:rsid w:val="00A85B85"/>
    <w:rsid w:val="00A87F99"/>
    <w:rsid w:val="00A92DC6"/>
    <w:rsid w:val="00AA142D"/>
    <w:rsid w:val="00AA3A91"/>
    <w:rsid w:val="00AA5F65"/>
    <w:rsid w:val="00AA6E30"/>
    <w:rsid w:val="00AB1CFC"/>
    <w:rsid w:val="00AB3BFB"/>
    <w:rsid w:val="00AB54A2"/>
    <w:rsid w:val="00AB79FC"/>
    <w:rsid w:val="00AC36D8"/>
    <w:rsid w:val="00AC589B"/>
    <w:rsid w:val="00AD07B2"/>
    <w:rsid w:val="00AD36B8"/>
    <w:rsid w:val="00AE115D"/>
    <w:rsid w:val="00AE6641"/>
    <w:rsid w:val="00AE7B89"/>
    <w:rsid w:val="00AF06A8"/>
    <w:rsid w:val="00AF4D6E"/>
    <w:rsid w:val="00B006B6"/>
    <w:rsid w:val="00B0237B"/>
    <w:rsid w:val="00B0391F"/>
    <w:rsid w:val="00B05112"/>
    <w:rsid w:val="00B05CF4"/>
    <w:rsid w:val="00B06E04"/>
    <w:rsid w:val="00B074E3"/>
    <w:rsid w:val="00B11933"/>
    <w:rsid w:val="00B22C51"/>
    <w:rsid w:val="00B232EB"/>
    <w:rsid w:val="00B24424"/>
    <w:rsid w:val="00B24D5C"/>
    <w:rsid w:val="00B26863"/>
    <w:rsid w:val="00B27A0A"/>
    <w:rsid w:val="00B31C2D"/>
    <w:rsid w:val="00B36084"/>
    <w:rsid w:val="00B40ED1"/>
    <w:rsid w:val="00B42B2D"/>
    <w:rsid w:val="00B44CBC"/>
    <w:rsid w:val="00B44F69"/>
    <w:rsid w:val="00B467A5"/>
    <w:rsid w:val="00B50623"/>
    <w:rsid w:val="00B51511"/>
    <w:rsid w:val="00B520F2"/>
    <w:rsid w:val="00B53A93"/>
    <w:rsid w:val="00B54B97"/>
    <w:rsid w:val="00B55952"/>
    <w:rsid w:val="00B62DCD"/>
    <w:rsid w:val="00B670C9"/>
    <w:rsid w:val="00B67489"/>
    <w:rsid w:val="00B70308"/>
    <w:rsid w:val="00B70BE0"/>
    <w:rsid w:val="00B7261A"/>
    <w:rsid w:val="00B7455A"/>
    <w:rsid w:val="00B757FE"/>
    <w:rsid w:val="00B822F2"/>
    <w:rsid w:val="00B84D97"/>
    <w:rsid w:val="00B85011"/>
    <w:rsid w:val="00B85D22"/>
    <w:rsid w:val="00B878B1"/>
    <w:rsid w:val="00B90BF1"/>
    <w:rsid w:val="00B95DC0"/>
    <w:rsid w:val="00BA182A"/>
    <w:rsid w:val="00BA442F"/>
    <w:rsid w:val="00BA5DF0"/>
    <w:rsid w:val="00BB3E4F"/>
    <w:rsid w:val="00BB6A9F"/>
    <w:rsid w:val="00BC2DC7"/>
    <w:rsid w:val="00BC4CD8"/>
    <w:rsid w:val="00BD1B99"/>
    <w:rsid w:val="00BD2352"/>
    <w:rsid w:val="00BD76AD"/>
    <w:rsid w:val="00BD7FA0"/>
    <w:rsid w:val="00BE06C3"/>
    <w:rsid w:val="00BE39C8"/>
    <w:rsid w:val="00BE74F1"/>
    <w:rsid w:val="00BF1BE1"/>
    <w:rsid w:val="00BF6F3D"/>
    <w:rsid w:val="00C02DBA"/>
    <w:rsid w:val="00C031D6"/>
    <w:rsid w:val="00C04EC2"/>
    <w:rsid w:val="00C07D7D"/>
    <w:rsid w:val="00C118F7"/>
    <w:rsid w:val="00C15343"/>
    <w:rsid w:val="00C16358"/>
    <w:rsid w:val="00C3043F"/>
    <w:rsid w:val="00C3178B"/>
    <w:rsid w:val="00C3259D"/>
    <w:rsid w:val="00C4425E"/>
    <w:rsid w:val="00C44324"/>
    <w:rsid w:val="00C46AFF"/>
    <w:rsid w:val="00C530D9"/>
    <w:rsid w:val="00C62417"/>
    <w:rsid w:val="00C70118"/>
    <w:rsid w:val="00C702B6"/>
    <w:rsid w:val="00C841FD"/>
    <w:rsid w:val="00C85A8A"/>
    <w:rsid w:val="00C91382"/>
    <w:rsid w:val="00CA420C"/>
    <w:rsid w:val="00CA481B"/>
    <w:rsid w:val="00CA6218"/>
    <w:rsid w:val="00CA7687"/>
    <w:rsid w:val="00CB1885"/>
    <w:rsid w:val="00CB1A12"/>
    <w:rsid w:val="00CB280F"/>
    <w:rsid w:val="00CB77D0"/>
    <w:rsid w:val="00CB78F9"/>
    <w:rsid w:val="00CC21ED"/>
    <w:rsid w:val="00CC38DA"/>
    <w:rsid w:val="00CC49A6"/>
    <w:rsid w:val="00CC511C"/>
    <w:rsid w:val="00CC5798"/>
    <w:rsid w:val="00CD13BD"/>
    <w:rsid w:val="00CD2482"/>
    <w:rsid w:val="00CD2C08"/>
    <w:rsid w:val="00CD7764"/>
    <w:rsid w:val="00CE04BC"/>
    <w:rsid w:val="00CE129F"/>
    <w:rsid w:val="00CE47D8"/>
    <w:rsid w:val="00CE52CB"/>
    <w:rsid w:val="00CE57E3"/>
    <w:rsid w:val="00CE7855"/>
    <w:rsid w:val="00CF2E4B"/>
    <w:rsid w:val="00CF3343"/>
    <w:rsid w:val="00CF3802"/>
    <w:rsid w:val="00CF428B"/>
    <w:rsid w:val="00CF4C7B"/>
    <w:rsid w:val="00CF50EB"/>
    <w:rsid w:val="00CF74BE"/>
    <w:rsid w:val="00D028C8"/>
    <w:rsid w:val="00D06F4D"/>
    <w:rsid w:val="00D13272"/>
    <w:rsid w:val="00D178BF"/>
    <w:rsid w:val="00D257A3"/>
    <w:rsid w:val="00D30171"/>
    <w:rsid w:val="00D32BB6"/>
    <w:rsid w:val="00D3320A"/>
    <w:rsid w:val="00D34051"/>
    <w:rsid w:val="00D3513A"/>
    <w:rsid w:val="00D420BF"/>
    <w:rsid w:val="00D43C8E"/>
    <w:rsid w:val="00D44D77"/>
    <w:rsid w:val="00D4693B"/>
    <w:rsid w:val="00D56765"/>
    <w:rsid w:val="00D56CF0"/>
    <w:rsid w:val="00D65D43"/>
    <w:rsid w:val="00D67A00"/>
    <w:rsid w:val="00D71278"/>
    <w:rsid w:val="00D725E7"/>
    <w:rsid w:val="00D72B1A"/>
    <w:rsid w:val="00D74E37"/>
    <w:rsid w:val="00D76BF4"/>
    <w:rsid w:val="00D77017"/>
    <w:rsid w:val="00D77651"/>
    <w:rsid w:val="00D87757"/>
    <w:rsid w:val="00D96BA7"/>
    <w:rsid w:val="00D97CAA"/>
    <w:rsid w:val="00DA2BC0"/>
    <w:rsid w:val="00DA5FAF"/>
    <w:rsid w:val="00DA7462"/>
    <w:rsid w:val="00DB154F"/>
    <w:rsid w:val="00DB25FE"/>
    <w:rsid w:val="00DB26DF"/>
    <w:rsid w:val="00DB2729"/>
    <w:rsid w:val="00DB37F0"/>
    <w:rsid w:val="00DB3957"/>
    <w:rsid w:val="00DB5C6F"/>
    <w:rsid w:val="00DB72E5"/>
    <w:rsid w:val="00DB7FCA"/>
    <w:rsid w:val="00DC3B67"/>
    <w:rsid w:val="00DD401E"/>
    <w:rsid w:val="00DD4633"/>
    <w:rsid w:val="00DD6D5D"/>
    <w:rsid w:val="00DE0DA5"/>
    <w:rsid w:val="00DE1ADD"/>
    <w:rsid w:val="00DE3059"/>
    <w:rsid w:val="00DE534E"/>
    <w:rsid w:val="00DF1765"/>
    <w:rsid w:val="00E0139A"/>
    <w:rsid w:val="00E01D34"/>
    <w:rsid w:val="00E02CC5"/>
    <w:rsid w:val="00E076BC"/>
    <w:rsid w:val="00E14A71"/>
    <w:rsid w:val="00E17660"/>
    <w:rsid w:val="00E24150"/>
    <w:rsid w:val="00E247CB"/>
    <w:rsid w:val="00E24E64"/>
    <w:rsid w:val="00E27633"/>
    <w:rsid w:val="00E27FFC"/>
    <w:rsid w:val="00E33C8B"/>
    <w:rsid w:val="00E422BF"/>
    <w:rsid w:val="00E42B88"/>
    <w:rsid w:val="00E436CA"/>
    <w:rsid w:val="00E4421F"/>
    <w:rsid w:val="00E449AA"/>
    <w:rsid w:val="00E45707"/>
    <w:rsid w:val="00E55446"/>
    <w:rsid w:val="00E55868"/>
    <w:rsid w:val="00E563F0"/>
    <w:rsid w:val="00E564F3"/>
    <w:rsid w:val="00E56FC6"/>
    <w:rsid w:val="00E57779"/>
    <w:rsid w:val="00E60667"/>
    <w:rsid w:val="00E62856"/>
    <w:rsid w:val="00E643B6"/>
    <w:rsid w:val="00E75E54"/>
    <w:rsid w:val="00E77E2B"/>
    <w:rsid w:val="00E823E7"/>
    <w:rsid w:val="00E844EF"/>
    <w:rsid w:val="00E848DC"/>
    <w:rsid w:val="00E85C25"/>
    <w:rsid w:val="00E90126"/>
    <w:rsid w:val="00E903AE"/>
    <w:rsid w:val="00E944A3"/>
    <w:rsid w:val="00E95D39"/>
    <w:rsid w:val="00EA1DB8"/>
    <w:rsid w:val="00EB0516"/>
    <w:rsid w:val="00EB366D"/>
    <w:rsid w:val="00EB583D"/>
    <w:rsid w:val="00EB7EBB"/>
    <w:rsid w:val="00EC0DC9"/>
    <w:rsid w:val="00EC0F2C"/>
    <w:rsid w:val="00EC150A"/>
    <w:rsid w:val="00EC46EF"/>
    <w:rsid w:val="00EC6260"/>
    <w:rsid w:val="00ED17D2"/>
    <w:rsid w:val="00ED6D6D"/>
    <w:rsid w:val="00ED71F8"/>
    <w:rsid w:val="00EE04F6"/>
    <w:rsid w:val="00EE31D5"/>
    <w:rsid w:val="00EE3BC3"/>
    <w:rsid w:val="00EF23DC"/>
    <w:rsid w:val="00EF2656"/>
    <w:rsid w:val="00EF7AA9"/>
    <w:rsid w:val="00EF7D85"/>
    <w:rsid w:val="00F01DA9"/>
    <w:rsid w:val="00F02726"/>
    <w:rsid w:val="00F10DD3"/>
    <w:rsid w:val="00F1155B"/>
    <w:rsid w:val="00F12B62"/>
    <w:rsid w:val="00F20057"/>
    <w:rsid w:val="00F2166A"/>
    <w:rsid w:val="00F2167E"/>
    <w:rsid w:val="00F22979"/>
    <w:rsid w:val="00F23D36"/>
    <w:rsid w:val="00F240A9"/>
    <w:rsid w:val="00F27BEF"/>
    <w:rsid w:val="00F3075D"/>
    <w:rsid w:val="00F336F3"/>
    <w:rsid w:val="00F41C83"/>
    <w:rsid w:val="00F41DB7"/>
    <w:rsid w:val="00F45520"/>
    <w:rsid w:val="00F459F9"/>
    <w:rsid w:val="00F518B5"/>
    <w:rsid w:val="00F53EE6"/>
    <w:rsid w:val="00F5578F"/>
    <w:rsid w:val="00F576B5"/>
    <w:rsid w:val="00F602B3"/>
    <w:rsid w:val="00F82708"/>
    <w:rsid w:val="00F842A4"/>
    <w:rsid w:val="00F8791F"/>
    <w:rsid w:val="00F90E4E"/>
    <w:rsid w:val="00F91393"/>
    <w:rsid w:val="00F9287A"/>
    <w:rsid w:val="00F97FB6"/>
    <w:rsid w:val="00FA2AD1"/>
    <w:rsid w:val="00FA3201"/>
    <w:rsid w:val="00FB00BF"/>
    <w:rsid w:val="00FC0159"/>
    <w:rsid w:val="00FC033E"/>
    <w:rsid w:val="00FC4F2B"/>
    <w:rsid w:val="00FD0718"/>
    <w:rsid w:val="00FD1DEA"/>
    <w:rsid w:val="00FD34E2"/>
    <w:rsid w:val="00FD3E09"/>
    <w:rsid w:val="00FD4585"/>
    <w:rsid w:val="00FD59AA"/>
    <w:rsid w:val="00FD65F5"/>
    <w:rsid w:val="00FD6EAA"/>
    <w:rsid w:val="00FF1461"/>
    <w:rsid w:val="00FF430F"/>
    <w:rsid w:val="00FF48A6"/>
    <w:rsid w:val="00FF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BA4AA"/>
  <w15:docId w15:val="{C639EFCF-7901-45CB-99FC-4BF71551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084"/>
    <w:pPr>
      <w:spacing w:before="120" w:after="120"/>
      <w:ind w:left="567"/>
    </w:pPr>
    <w:rPr>
      <w:rFonts w:ascii="TimesTenCondensed" w:eastAsia="MS Mincho" w:hAnsi="TimesTenCondensed"/>
      <w:sz w:val="22"/>
      <w:lang w:val="en-US" w:eastAsia="de-DE"/>
    </w:rPr>
  </w:style>
  <w:style w:type="paragraph" w:styleId="Heading1">
    <w:name w:val="heading 1"/>
    <w:basedOn w:val="Normal"/>
    <w:next w:val="Normal"/>
    <w:qFormat/>
    <w:rsid w:val="00B36084"/>
    <w:pPr>
      <w:numPr>
        <w:numId w:val="1"/>
      </w:numPr>
      <w:tabs>
        <w:tab w:val="num" w:pos="567"/>
      </w:tabs>
      <w:spacing w:line="312" w:lineRule="exact"/>
      <w:ind w:left="567" w:hanging="567"/>
      <w:outlineLvl w:val="0"/>
    </w:pPr>
    <w:rPr>
      <w:rFonts w:ascii="NewsGoth BT" w:hAnsi="NewsGoth BT"/>
      <w:b/>
      <w:sz w:val="24"/>
    </w:rPr>
  </w:style>
  <w:style w:type="paragraph" w:styleId="Heading2">
    <w:name w:val="heading 2"/>
    <w:basedOn w:val="Normal"/>
    <w:next w:val="Normal"/>
    <w:qFormat/>
    <w:rsid w:val="00B36084"/>
    <w:pPr>
      <w:keepNext/>
      <w:numPr>
        <w:ilvl w:val="1"/>
        <w:numId w:val="1"/>
      </w:numPr>
      <w:spacing w:before="240" w:after="60"/>
      <w:outlineLvl w:val="1"/>
    </w:pPr>
    <w:rPr>
      <w:rFonts w:ascii="NewsGoth BT" w:hAnsi="NewsGoth BT"/>
    </w:rPr>
  </w:style>
  <w:style w:type="paragraph" w:styleId="Heading3">
    <w:name w:val="heading 3"/>
    <w:aliases w:val="Heading 3 Char2,Heading 3 Char Char,Heading 3 Char1 Char Char,Heading 3 Char Char1 Char Char,Heading 3 Char2 Char Char1 Char Char,Heading 3 Char Char Char Char Char,Heading 3 Char2 Char Char Char Char Char,Heading 3 Char1 Char1,Heading 3 Char"/>
    <w:basedOn w:val="Normal"/>
    <w:next w:val="Normal"/>
    <w:qFormat/>
    <w:rsid w:val="00B36084"/>
    <w:pPr>
      <w:keepNext/>
      <w:numPr>
        <w:ilvl w:val="2"/>
        <w:numId w:val="1"/>
      </w:numPr>
      <w:spacing w:before="240" w:after="60"/>
      <w:outlineLvl w:val="2"/>
    </w:pPr>
    <w:rPr>
      <w:rFonts w:ascii="NewsGoth BT" w:hAnsi="NewsGoth BT"/>
    </w:rPr>
  </w:style>
  <w:style w:type="paragraph" w:styleId="Heading4">
    <w:name w:val="heading 4"/>
    <w:basedOn w:val="Normal"/>
    <w:next w:val="Normal"/>
    <w:qFormat/>
    <w:rsid w:val="00B36084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B36084"/>
    <w:pPr>
      <w:numPr>
        <w:ilvl w:val="4"/>
        <w:numId w:val="1"/>
      </w:numPr>
      <w:spacing w:before="240" w:after="60"/>
      <w:outlineLvl w:val="4"/>
    </w:pPr>
  </w:style>
  <w:style w:type="paragraph" w:styleId="Heading6">
    <w:name w:val="heading 6"/>
    <w:basedOn w:val="Normal"/>
    <w:next w:val="Normal"/>
    <w:qFormat/>
    <w:rsid w:val="00B36084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</w:rPr>
  </w:style>
  <w:style w:type="paragraph" w:styleId="Heading7">
    <w:name w:val="heading 7"/>
    <w:basedOn w:val="Normal"/>
    <w:next w:val="Normal"/>
    <w:qFormat/>
    <w:rsid w:val="00B36084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B36084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B36084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6">
    <w:name w:val="toc 6"/>
    <w:basedOn w:val="Normal"/>
    <w:next w:val="Normal"/>
    <w:autoRedefine/>
    <w:semiHidden/>
    <w:rsid w:val="00B36084"/>
    <w:pPr>
      <w:tabs>
        <w:tab w:val="num" w:pos="0"/>
      </w:tabs>
      <w:spacing w:before="0" w:after="0"/>
      <w:ind w:left="0"/>
    </w:pPr>
    <w:rPr>
      <w:rFonts w:ascii="NewsGoth Lt BT" w:hAnsi="NewsGoth Lt BT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B36084"/>
    <w:rPr>
      <w:sz w:val="20"/>
    </w:rPr>
  </w:style>
  <w:style w:type="paragraph" w:customStyle="1" w:styleId="Method">
    <w:name w:val="Method"/>
    <w:basedOn w:val="Normal"/>
    <w:rsid w:val="00B36084"/>
    <w:pPr>
      <w:tabs>
        <w:tab w:val="center" w:pos="8647"/>
      </w:tabs>
      <w:spacing w:before="0" w:after="0"/>
      <w:ind w:left="941" w:right="2489" w:hanging="374"/>
      <w:jc w:val="both"/>
    </w:pPr>
    <w:rPr>
      <w:rFonts w:ascii="Times New Roman" w:eastAsia="Times New Roman" w:hAnsi="Times New Roman"/>
      <w:sz w:val="24"/>
      <w:lang w:val="en-GB"/>
    </w:rPr>
  </w:style>
  <w:style w:type="paragraph" w:styleId="Header">
    <w:name w:val="header"/>
    <w:basedOn w:val="Normal"/>
    <w:rsid w:val="00E0139A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E0139A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433558"/>
  </w:style>
  <w:style w:type="character" w:styleId="Hyperlink">
    <w:name w:val="Hyperlink"/>
    <w:uiPriority w:val="99"/>
    <w:rsid w:val="00D72B1A"/>
    <w:rPr>
      <w:color w:val="0000FF"/>
      <w:u w:val="single"/>
    </w:rPr>
  </w:style>
  <w:style w:type="table" w:styleId="TableGrid">
    <w:name w:val="Table Grid"/>
    <w:basedOn w:val="TableNormal"/>
    <w:rsid w:val="009D79BB"/>
    <w:pPr>
      <w:spacing w:before="120" w:after="120"/>
      <w:ind w:left="56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1155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C59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rsid w:val="00CE52CB"/>
    <w:pPr>
      <w:spacing w:before="0" w:after="240"/>
      <w:ind w:left="0"/>
    </w:pPr>
    <w:rPr>
      <w:rFonts w:ascii="Times New Roman" w:eastAsia="Times New Roman" w:hAnsi="Times New Roman"/>
      <w:i/>
      <w:sz w:val="24"/>
      <w:lang w:val="de-DE" w:eastAsia="en-US"/>
    </w:rPr>
  </w:style>
  <w:style w:type="paragraph" w:customStyle="1" w:styleId="Haupttitel">
    <w:name w:val="Haupttitel"/>
    <w:basedOn w:val="Normal"/>
    <w:rsid w:val="00E436CA"/>
    <w:pPr>
      <w:spacing w:before="0" w:after="0" w:line="270" w:lineRule="atLeast"/>
      <w:ind w:left="1134" w:hanging="1134"/>
    </w:pPr>
    <w:rPr>
      <w:rFonts w:ascii="NewsGoth BT" w:eastAsia="Times New Roman" w:hAnsi="NewsGoth BT"/>
      <w:b/>
      <w:sz w:val="24"/>
      <w:lang w:val="de-DE" w:eastAsia="en-US"/>
    </w:rPr>
  </w:style>
  <w:style w:type="paragraph" w:customStyle="1" w:styleId="Handbuchtitel">
    <w:name w:val="Handbuchtitel"/>
    <w:basedOn w:val="Normal"/>
    <w:rsid w:val="00E436CA"/>
    <w:pPr>
      <w:spacing w:before="0" w:after="0" w:line="270" w:lineRule="atLeast"/>
      <w:ind w:left="1134"/>
    </w:pPr>
    <w:rPr>
      <w:rFonts w:ascii="NewsGoth Dm BT" w:eastAsia="Times New Roman" w:hAnsi="NewsGoth Dm BT"/>
      <w:sz w:val="20"/>
      <w:lang w:val="de-DE" w:eastAsia="en-US"/>
    </w:rPr>
  </w:style>
  <w:style w:type="paragraph" w:styleId="Subtitle">
    <w:name w:val="Subtitle"/>
    <w:basedOn w:val="Normal"/>
    <w:qFormat/>
    <w:rsid w:val="006F0BFC"/>
    <w:pPr>
      <w:spacing w:before="0" w:after="60"/>
      <w:ind w:left="0"/>
    </w:pPr>
    <w:rPr>
      <w:rFonts w:ascii="NewsGoth Dm BT" w:eastAsia="Times New Roman" w:hAnsi="NewsGoth Dm BT"/>
      <w:b/>
      <w:sz w:val="24"/>
      <w:lang w:eastAsia="en-US"/>
    </w:rPr>
  </w:style>
  <w:style w:type="paragraph" w:styleId="ListBullet2">
    <w:name w:val="List Bullet 2"/>
    <w:basedOn w:val="Normal"/>
    <w:autoRedefine/>
    <w:rsid w:val="006F0BFC"/>
    <w:pPr>
      <w:numPr>
        <w:numId w:val="2"/>
      </w:numPr>
      <w:spacing w:before="0" w:after="0" w:line="270" w:lineRule="atLeast"/>
    </w:pPr>
    <w:rPr>
      <w:rFonts w:ascii="NewsGoth Lt BT" w:eastAsia="Times New Roman" w:hAnsi="NewsGoth Lt BT"/>
      <w:sz w:val="20"/>
      <w:lang w:val="de-DE" w:eastAsia="en-US"/>
    </w:rPr>
  </w:style>
  <w:style w:type="paragraph" w:styleId="ListParagraph">
    <w:name w:val="List Paragraph"/>
    <w:basedOn w:val="Normal"/>
    <w:uiPriority w:val="34"/>
    <w:qFormat/>
    <w:rsid w:val="003C54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0E4E"/>
    <w:pPr>
      <w:spacing w:before="100" w:beforeAutospacing="1" w:after="100" w:afterAutospacing="1"/>
      <w:ind w:left="0"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5007ED"/>
    <w:rPr>
      <w:i/>
      <w:iCs/>
    </w:rPr>
  </w:style>
  <w:style w:type="paragraph" w:customStyle="1" w:styleId="bullet1">
    <w:name w:val="bullet 1"/>
    <w:basedOn w:val="Normal"/>
    <w:rsid w:val="00753400"/>
    <w:pPr>
      <w:numPr>
        <w:numId w:val="3"/>
      </w:numPr>
      <w:spacing w:before="0" w:after="0"/>
    </w:pPr>
    <w:rPr>
      <w:rFonts w:ascii="DIN-Regular" w:eastAsia="Times New Roman" w:hAnsi="DIN-Regular"/>
      <w:sz w:val="24"/>
      <w:lang w:val="en-GB" w:eastAsia="en-GB"/>
    </w:rPr>
  </w:style>
  <w:style w:type="character" w:customStyle="1" w:styleId="HeadingChar">
    <w:name w:val="Heading Char"/>
    <w:basedOn w:val="DefaultParagraphFont"/>
    <w:link w:val="Heading"/>
    <w:rsid w:val="00BE06C3"/>
    <w:rPr>
      <w:rFonts w:ascii="News Gothic GDB" w:hAnsi="News Gothic GDB"/>
      <w:b/>
      <w:sz w:val="24"/>
      <w:lang w:eastAsia="de-DE"/>
    </w:rPr>
  </w:style>
  <w:style w:type="paragraph" w:customStyle="1" w:styleId="Heading">
    <w:name w:val="Heading"/>
    <w:basedOn w:val="Normal"/>
    <w:link w:val="HeadingChar"/>
    <w:rsid w:val="00BE06C3"/>
    <w:pPr>
      <w:pageBreakBefore/>
      <w:widowControl w:val="0"/>
      <w:spacing w:before="0" w:after="240"/>
      <w:ind w:left="0"/>
    </w:pPr>
    <w:rPr>
      <w:rFonts w:ascii="News Gothic GDB" w:eastAsia="Times New Roman" w:hAnsi="News Gothic GDB"/>
      <w:b/>
      <w:sz w:val="24"/>
      <w:lang w:val="en-GB"/>
    </w:rPr>
  </w:style>
  <w:style w:type="character" w:customStyle="1" w:styleId="Heading5Char">
    <w:name w:val="Heading 5 Char"/>
    <w:basedOn w:val="DefaultParagraphFont"/>
    <w:link w:val="Heading5"/>
    <w:rsid w:val="001E4951"/>
    <w:rPr>
      <w:rFonts w:ascii="TimesTenCondensed" w:eastAsia="MS Mincho" w:hAnsi="TimesTenCondensed"/>
      <w:sz w:val="22"/>
      <w:lang w:val="en-US" w:eastAsia="de-DE"/>
    </w:rPr>
  </w:style>
  <w:style w:type="paragraph" w:customStyle="1" w:styleId="Bullet10">
    <w:name w:val="Bullet1"/>
    <w:basedOn w:val="Normal"/>
    <w:rsid w:val="00251ADC"/>
    <w:pPr>
      <w:widowControl w:val="0"/>
      <w:numPr>
        <w:numId w:val="4"/>
      </w:numPr>
      <w:tabs>
        <w:tab w:val="clear" w:pos="720"/>
        <w:tab w:val="num" w:pos="284"/>
      </w:tabs>
      <w:spacing w:before="0" w:after="0"/>
      <w:ind w:left="284" w:hanging="284"/>
    </w:pPr>
    <w:rPr>
      <w:rFonts w:ascii="News Gothic GDB" w:eastAsia="Times New Roman" w:hAnsi="News Gothic GDB"/>
      <w:sz w:val="20"/>
      <w:lang w:val="en-GB"/>
    </w:rPr>
  </w:style>
  <w:style w:type="paragraph" w:customStyle="1" w:styleId="Sub-Heading3">
    <w:name w:val="Sub-Heading3"/>
    <w:basedOn w:val="Normal"/>
    <w:link w:val="Sub-Heading3Char"/>
    <w:rsid w:val="00251ADC"/>
    <w:pPr>
      <w:keepNext/>
      <w:widowControl w:val="0"/>
      <w:spacing w:before="240"/>
      <w:ind w:left="0"/>
    </w:pPr>
    <w:rPr>
      <w:rFonts w:ascii="News Gothic GDB" w:eastAsia="Times New Roman" w:hAnsi="News Gothic GDB"/>
      <w:b/>
      <w:lang w:val="en-GB"/>
    </w:rPr>
  </w:style>
  <w:style w:type="character" w:customStyle="1" w:styleId="Sub-Heading3Char">
    <w:name w:val="Sub-Heading3 Char"/>
    <w:basedOn w:val="DefaultParagraphFont"/>
    <w:link w:val="Sub-Heading3"/>
    <w:rsid w:val="00251ADC"/>
    <w:rPr>
      <w:rFonts w:ascii="News Gothic GDB" w:hAnsi="News Gothic GDB"/>
      <w:b/>
      <w:sz w:val="22"/>
      <w:lang w:eastAsia="de-DE"/>
    </w:rPr>
  </w:style>
  <w:style w:type="character" w:styleId="FollowedHyperlink">
    <w:name w:val="FollowedHyperlink"/>
    <w:basedOn w:val="DefaultParagraphFont"/>
    <w:uiPriority w:val="99"/>
    <w:semiHidden/>
    <w:unhideWhenUsed/>
    <w:rsid w:val="006E72BF"/>
    <w:rPr>
      <w:color w:val="800080"/>
      <w:u w:val="single"/>
    </w:rPr>
  </w:style>
  <w:style w:type="paragraph" w:customStyle="1" w:styleId="xl66">
    <w:name w:val="xl66"/>
    <w:basedOn w:val="Normal"/>
    <w:rsid w:val="006E72BF"/>
    <w:pPr>
      <w:spacing w:before="100" w:beforeAutospacing="1" w:after="100" w:afterAutospacing="1"/>
      <w:ind w:left="0"/>
    </w:pPr>
    <w:rPr>
      <w:rFonts w:ascii="Times New Roman" w:eastAsia="Times New Roman" w:hAnsi="Times New Roman"/>
      <w:b/>
      <w:bCs/>
      <w:sz w:val="24"/>
      <w:szCs w:val="24"/>
      <w:lang w:val="en-GB" w:eastAsia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9754E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9754E"/>
    <w:rPr>
      <w:rFonts w:ascii="TimesTenCondensed" w:eastAsia="MS Mincho" w:hAnsi="TimesTenCondensed"/>
      <w:sz w:val="22"/>
      <w:lang w:val="en-US" w:eastAsia="de-DE"/>
    </w:rPr>
  </w:style>
  <w:style w:type="character" w:customStyle="1" w:styleId="Style16ptBold">
    <w:name w:val="Style 16 pt Bold"/>
    <w:rsid w:val="0099754E"/>
    <w:rPr>
      <w:rFonts w:ascii="Helvetica" w:hAnsi="Helvetica"/>
      <w:b/>
      <w:bCs/>
      <w:sz w:val="32"/>
    </w:rPr>
  </w:style>
  <w:style w:type="paragraph" w:styleId="NormalIndent">
    <w:name w:val="Normal Indent"/>
    <w:basedOn w:val="Normal"/>
    <w:rsid w:val="0099754E"/>
    <w:pPr>
      <w:spacing w:before="0" w:after="0"/>
      <w:ind w:left="708"/>
    </w:pPr>
    <w:rPr>
      <w:rFonts w:ascii="Times New Roman" w:eastAsia="Times New Roman" w:hAnsi="Times New Roman"/>
      <w:sz w:val="24"/>
      <w:szCs w:val="24"/>
      <w:lang w:val="en-GB"/>
    </w:rPr>
  </w:style>
  <w:style w:type="paragraph" w:customStyle="1" w:styleId="Title1">
    <w:name w:val="Title1"/>
    <w:basedOn w:val="Normal"/>
    <w:autoRedefine/>
    <w:semiHidden/>
    <w:rsid w:val="003E1804"/>
    <w:pPr>
      <w:widowControl w:val="0"/>
      <w:spacing w:before="0" w:after="0" w:line="425" w:lineRule="exact"/>
      <w:ind w:left="0"/>
    </w:pPr>
    <w:rPr>
      <w:rFonts w:ascii="News Gothic GDB" w:eastAsia="Times New Roman" w:hAnsi="News Gothic GDB"/>
      <w:b/>
      <w:sz w:val="48"/>
      <w:szCs w:val="48"/>
      <w:lang w:val="de-DE" w:eastAsia="en-US"/>
    </w:rPr>
  </w:style>
  <w:style w:type="paragraph" w:customStyle="1" w:styleId="SubTitle2">
    <w:name w:val="SubTitle2"/>
    <w:basedOn w:val="Normal"/>
    <w:autoRedefine/>
    <w:semiHidden/>
    <w:rsid w:val="003E1804"/>
    <w:pPr>
      <w:widowControl w:val="0"/>
      <w:spacing w:before="0" w:after="0"/>
      <w:ind w:left="3572"/>
    </w:pPr>
    <w:rPr>
      <w:rFonts w:ascii="News Gothic GDB" w:eastAsia="Times New Roman" w:hAnsi="News Gothic GDB"/>
      <w:b/>
      <w:sz w:val="32"/>
      <w:szCs w:val="32"/>
      <w:lang w:val="de-DE" w:eastAsia="en-US"/>
    </w:rPr>
  </w:style>
  <w:style w:type="paragraph" w:customStyle="1" w:styleId="SubTitle1">
    <w:name w:val="SubTitle1"/>
    <w:basedOn w:val="Normal"/>
    <w:autoRedefine/>
    <w:semiHidden/>
    <w:rsid w:val="00CC511C"/>
    <w:pPr>
      <w:widowControl w:val="0"/>
      <w:spacing w:before="0" w:after="0" w:line="851" w:lineRule="exact"/>
      <w:ind w:left="3572"/>
    </w:pPr>
    <w:rPr>
      <w:rFonts w:ascii="News Gothic GDB" w:eastAsia="Times New Roman" w:hAnsi="News Gothic GDB"/>
      <w:b/>
      <w:sz w:val="48"/>
      <w:lang w:val="de-DE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F17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176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1765"/>
    <w:rPr>
      <w:rFonts w:ascii="TimesTenCondensed" w:eastAsia="MS Mincho" w:hAnsi="TimesTenCondensed"/>
      <w:lang w:val="en-US"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7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765"/>
    <w:rPr>
      <w:rFonts w:ascii="TimesTenCondensed" w:eastAsia="MS Mincho" w:hAnsi="TimesTenCondensed"/>
      <w:b/>
      <w:bCs/>
      <w:lang w:val="en-US" w:eastAsia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0B5374"/>
    <w:rPr>
      <w:color w:val="605E5C"/>
      <w:shd w:val="clear" w:color="auto" w:fill="E1DFDD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7687"/>
    <w:rPr>
      <w:rFonts w:ascii="TimesTenCondensed" w:eastAsia="MS Mincho" w:hAnsi="TimesTenCondensed"/>
      <w:lang w:val="en-US" w:eastAsia="de-DE"/>
    </w:rPr>
  </w:style>
  <w:style w:type="character" w:styleId="FootnoteReference">
    <w:name w:val="footnote reference"/>
    <w:basedOn w:val="DefaultParagraphFont"/>
    <w:uiPriority w:val="99"/>
    <w:semiHidden/>
    <w:unhideWhenUsed/>
    <w:rsid w:val="00CA76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3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8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yperlink" Target="https://deutscheboerse.sharepoint.com/sites/sp0281/internal/2025%20Audits/2025-051%20Human%20Ressources%20(DBAG,%20ECAG,%20CBF,%20CBL,%20CFCL)/06%20Fieldwork/Annual%20and%20ongoing%20risk%20taker%20analysis/Risk%20taker%20Minutes%20Fieldwork.docx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deutscheboerse.sharepoint.com/sites/sp0281/internal/2025%20Audits/2025-051%20Human%20Ressources%20(DBAG,%20ECAG,%20CBF,%20CBL,%20CFCL)/06%20Fieldwork/Annual%20and%20ongoing%20risk%20taker%20analysis/Evidence/Sample/CBL" TargetMode="Externa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yperlink" Target="https://deutscheboerse.sharepoint.com/sites/sp0281/internal/2025%20Audits/2025-051%20Human%20Ressources%20(DBAG,%20ECAG,%20CBF,%20CBL,%20CFCL)/06%20Fieldwork/Annual%20and%20ongoing%20risk%20taker%20analysis/Evidence/3.3.%20Annual%20Risk%20Taker%20Analysis.docx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eutscheboerse.sharepoint.com/sites/sp0281/internal/2025%20Audits/2025-051%20Human%20Ressources%20(DBAG,%20ECAG,%20CBF,%20CBL,%20CFCL)/06%20Fieldwork/Annual%20and%20ongoing%20risk%20taker%20analysis/Evidence/3.4%20Ongoing%20Risk%20Taker%20Analysis.docx" TargetMode="External"/><Relationship Id="rId20" Type="http://schemas.openxmlformats.org/officeDocument/2006/relationships/hyperlink" Target="https://deutscheboerse.sharepoint.com/sites/sp0281/internal/2025%20Audits/2025-051%20Human%20Ressources%20(DBAG,%20ECAG,%20CBF,%20CBL,%20CFCL)/06%20Fieldwork/Annual%20and%20ongoing%20risk%20taker%20analysis/Evidence/Sample/CBF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eutscheboerse.sharepoint.com/sites/sp0281/internal/2025%20Audits/2025-051%20Human%20Ressources%20(DBAG,%20ECAG,%20CBF,%20CBL,%20CFCL)/06%20Fieldwork/Annual%20and%20ongoing%20risk%20taker%20analysis/Evidence/Sample/LuxCSD" TargetMode="Externa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openxmlformats.org/officeDocument/2006/relationships/hyperlink" Target="https://deutscheboerse.sharepoint.com/sites/sp0281/internal/2025%20Audits/2025-051%20Human%20Ressources%20(DBAG,%20ECAG,%20CBF,%20CBL,%20CFCL)/06%20Fieldwork/Annual%20and%20ongoing%20risk%20taker%20analysis/Evidence/Sample/ECAG" TargetMode="External"/><Relationship Id="rId28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hyperlink" Target="https://deutscheboerse.sharepoint.com/sites/sp0281/internal/2025%20Audits/2025-051%20Human%20Ressources%20(DBAG,%20ECAG,%20CBF,%20CBL,%20CFCL)/06%20Fieldwork/Annual%20and%20ongoing%20risk%20taker%20analysis/Evidence/3.3.%20Annual%20Risk%20Taker%20Analysis.doc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hyperlink" Target="https://deutscheboerse.sharepoint.com/sites/sp0281/internal/2025%20Audits/2025-051%20Human%20Ressources%20(DBAG,%20ECAG,%20CBF,%20CBL,%20CFCL)/06%20Fieldwork/Annual%20and%20ongoing%20risk%20taker%20analysis/Evidence/Sample/CH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e2b6c362-1991-4b12-baaf-e49dbdb018b6" xsi:nil="true"/>
    <lcf76f155ced4ddcb4097134ff3c332f xmlns="d53c5ebb-1d16-434c-9199-c085003d0e7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4CD2C9128AD54A8D10FFD7A0122DCD" ma:contentTypeVersion="14" ma:contentTypeDescription="Create a new document." ma:contentTypeScope="" ma:versionID="8bf94c648470a76a0b9afe112d876c72">
  <xsd:schema xmlns:xsd="http://www.w3.org/2001/XMLSchema" xmlns:xs="http://www.w3.org/2001/XMLSchema" xmlns:p="http://schemas.microsoft.com/office/2006/metadata/properties" xmlns:ns1="http://schemas.microsoft.com/sharepoint/v3" xmlns:ns2="d53c5ebb-1d16-434c-9199-c085003d0e78" xmlns:ns3="e2b6c362-1991-4b12-baaf-e49dbdb018b6" targetNamespace="http://schemas.microsoft.com/office/2006/metadata/properties" ma:root="true" ma:fieldsID="cf0d7a30961ddc507c80b96ec2c1cd26" ns1:_="" ns2:_="" ns3:_="">
    <xsd:import namespace="http://schemas.microsoft.com/sharepoint/v3"/>
    <xsd:import namespace="d53c5ebb-1d16-434c-9199-c085003d0e78"/>
    <xsd:import namespace="e2b6c362-1991-4b12-baaf-e49dbdb01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c5ebb-1d16-434c-9199-c085003d0e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7e55e0-b0a9-432c-94a7-1995524fa8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b6c362-1991-4b12-baaf-e49dbdb018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fa5c65-7dbb-420a-8c0e-748276ea6e87}" ma:internalName="TaxCatchAll" ma:showField="CatchAllData" ma:web="e2b6c362-1991-4b12-baaf-e49dbdb018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87A384-95B3-46F2-B9F7-D70F815A9AA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2b6c362-1991-4b12-baaf-e49dbdb018b6"/>
    <ds:schemaRef ds:uri="d53c5ebb-1d16-434c-9199-c085003d0e78"/>
  </ds:schemaRefs>
</ds:datastoreItem>
</file>

<file path=customXml/itemProps2.xml><?xml version="1.0" encoding="utf-8"?>
<ds:datastoreItem xmlns:ds="http://schemas.openxmlformats.org/officeDocument/2006/customXml" ds:itemID="{AC86DA21-E1D1-4555-8F64-55BC6C0E3F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CEE0CA-AEAF-4B92-BCCB-C921005976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3c5ebb-1d16-434c-9199-c085003d0e78"/>
    <ds:schemaRef ds:uri="e2b6c362-1991-4b12-baaf-e49dbdb018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4462E7-A2F4-4CC4-A7EB-5515E843B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949</Words>
  <Characters>5983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Deutsche Boerse</Company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Der Administrator</dc:creator>
  <cp:lastModifiedBy>Ana Kosela</cp:lastModifiedBy>
  <cp:revision>50</cp:revision>
  <cp:lastPrinted>2013-11-28T10:02:00Z</cp:lastPrinted>
  <dcterms:created xsi:type="dcterms:W3CDTF">2025-03-20T10:34:00Z</dcterms:created>
  <dcterms:modified xsi:type="dcterms:W3CDTF">2025-05-22T09:11:00Z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0x0101007E4CD2C9128AD54A8D10FFD7A0122DCD</vt:lpwstr>
  </property>
  <property fmtid="{D5CDD505-2E9C-101B-9397-08002B2CF9AE}" pid="3" name="MSIP_Label_389b831b-d6bc-4bd7-99a3-1b01c0f97c6d_Enabled">
    <vt:lpwstr>true</vt:lpwstr>
  </property>
  <property fmtid="{D5CDD505-2E9C-101B-9397-08002B2CF9AE}" pid="4" name="MSIP_Label_389b831b-d6bc-4bd7-99a3-1b01c0f97c6d_SetDate">
    <vt:lpwstr>2023-08-28T12:42:32Z</vt:lpwstr>
  </property>
  <property fmtid="{D5CDD505-2E9C-101B-9397-08002B2CF9AE}" pid="5" name="MSIP_Label_389b831b-d6bc-4bd7-99a3-1b01c0f97c6d_Method">
    <vt:lpwstr>Privileged</vt:lpwstr>
  </property>
  <property fmtid="{D5CDD505-2E9C-101B-9397-08002B2CF9AE}" pid="6" name="MSIP_Label_389b831b-d6bc-4bd7-99a3-1b01c0f97c6d_Name">
    <vt:lpwstr>389b831b-d6bc-4bd7-99a3-1b01c0f97c6d</vt:lpwstr>
  </property>
  <property fmtid="{D5CDD505-2E9C-101B-9397-08002B2CF9AE}" pid="7" name="MSIP_Label_389b831b-d6bc-4bd7-99a3-1b01c0f97c6d_SiteId">
    <vt:lpwstr>e00ddcdf-1e0f-4be5-a37a-894a4731986a</vt:lpwstr>
  </property>
  <property fmtid="{D5CDD505-2E9C-101B-9397-08002B2CF9AE}" pid="8" name="MSIP_Label_389b831b-d6bc-4bd7-99a3-1b01c0f97c6d_ActionId">
    <vt:lpwstr>643ab1f0-4472-4292-93b2-36b715f3ae73</vt:lpwstr>
  </property>
  <property fmtid="{D5CDD505-2E9C-101B-9397-08002B2CF9AE}" pid="9" name="MSIP_Label_389b831b-d6bc-4bd7-99a3-1b01c0f97c6d_ContentBits">
    <vt:lpwstr>2</vt:lpwstr>
  </property>
  <property fmtid="{D5CDD505-2E9C-101B-9397-08002B2CF9AE}" pid="10" name="MediaServiceImageTags">
    <vt:lpwstr/>
  </property>
</Properties>
</file>