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gjdgxs" w:id="0"/>
      <w:bookmarkEnd w:id="0"/>
      <w:r w:rsidDel="00000000" w:rsidR="00000000" w:rsidRPr="00000000">
        <w:rPr>
          <w:rtl w:val="0"/>
        </w:rPr>
        <w:t xml:space="preserve">Freelancer pain points</w:t>
      </w:r>
    </w:p>
    <w:p w:rsidR="00000000" w:rsidDel="00000000" w:rsidP="00000000" w:rsidRDefault="00000000" w:rsidRPr="00000000" w14:paraId="00000002">
      <w:pPr>
        <w:pStyle w:val="Subtitle"/>
        <w:rPr/>
      </w:pPr>
      <w:bookmarkStart w:colFirst="0" w:colLast="0" w:name="_1i5h14gwkvz" w:id="1"/>
      <w:bookmarkEnd w:id="1"/>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r w:rsidDel="00000000" w:rsidR="00000000" w:rsidRPr="00000000">
        <w:rPr>
          <w:rtl w:val="0"/>
        </w:rPr>
        <w:t xml:space="preserve">May 18, 2023</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30j0zll">
            <w:r w:rsidDel="00000000" w:rsidR="00000000" w:rsidRPr="00000000">
              <w:rPr>
                <w:b w:val="0"/>
                <w:color w:val="1155cc"/>
                <w:u w:val="single"/>
                <w:rtl w:val="0"/>
              </w:rPr>
              <w:t xml:space="preserve">Overview</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color w:val="1155cc"/>
              <w:u w:val="single"/>
            </w:rPr>
          </w:pPr>
          <w:hyperlink w:anchor="_dgte9fumhxlu">
            <w:r w:rsidDel="00000000" w:rsidR="00000000" w:rsidRPr="00000000">
              <w:rPr>
                <w:b w:val="0"/>
                <w:color w:val="1155cc"/>
                <w:u w:val="single"/>
                <w:rtl w:val="0"/>
              </w:rPr>
              <w:t xml:space="preserve">Pain Points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ih7zicn8xyzo">
            <w:r w:rsidDel="00000000" w:rsidR="00000000" w:rsidRPr="00000000">
              <w:rPr>
                <w:color w:val="1155cc"/>
                <w:u w:val="single"/>
                <w:rtl w:val="0"/>
              </w:rPr>
              <w:t xml:space="preserve">1. Competition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p38yl26y5f4r">
            <w:r w:rsidDel="00000000" w:rsidR="00000000" w:rsidRPr="00000000">
              <w:rPr>
                <w:color w:val="1155cc"/>
                <w:u w:val="single"/>
                <w:rtl w:val="0"/>
              </w:rPr>
              <w:t xml:space="preserve">2. Platform Selection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9tvp83rlhe65">
            <w:r w:rsidDel="00000000" w:rsidR="00000000" w:rsidRPr="00000000">
              <w:rPr>
                <w:color w:val="1155cc"/>
                <w:u w:val="single"/>
                <w:rtl w:val="0"/>
              </w:rPr>
              <w:t xml:space="preserve">3. Pricing and Budget</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8anqb16hr28h">
            <w:r w:rsidDel="00000000" w:rsidR="00000000" w:rsidRPr="00000000">
              <w:rPr>
                <w:color w:val="1155cc"/>
                <w:u w:val="single"/>
                <w:rtl w:val="0"/>
              </w:rPr>
              <w:t xml:space="preserve">4. Trust and Reputation</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e5rrqdzdwfqx">
            <w:r w:rsidDel="00000000" w:rsidR="00000000" w:rsidRPr="00000000">
              <w:rPr>
                <w:color w:val="1155cc"/>
                <w:u w:val="single"/>
                <w:rtl w:val="0"/>
              </w:rPr>
              <w:t xml:space="preserve">5. Project Discover</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8oo1wefet3br">
            <w:r w:rsidDel="00000000" w:rsidR="00000000" w:rsidRPr="00000000">
              <w:rPr>
                <w:color w:val="1155cc"/>
                <w:u w:val="single"/>
                <w:rtl w:val="0"/>
              </w:rPr>
              <w:t xml:space="preserve">6. Communication and Collaboration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71vzp6r99384">
            <w:r w:rsidDel="00000000" w:rsidR="00000000" w:rsidRPr="00000000">
              <w:rPr>
                <w:color w:val="1155cc"/>
                <w:u w:val="single"/>
                <w:rtl w:val="0"/>
              </w:rPr>
              <w:t xml:space="preserve">7. Payment and Invoicing</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itqv7dca04zm">
            <w:r w:rsidDel="00000000" w:rsidR="00000000" w:rsidRPr="00000000">
              <w:rPr>
                <w:color w:val="1155cc"/>
                <w:u w:val="single"/>
                <w:rtl w:val="0"/>
              </w:rPr>
              <w:t xml:space="preserve">8. Inconsistent Workload</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rka8ffxooagr">
            <w:r w:rsidDel="00000000" w:rsidR="00000000" w:rsidRPr="00000000">
              <w:rPr>
                <w:color w:val="1155cc"/>
                <w:u w:val="single"/>
                <w:rtl w:val="0"/>
              </w:rPr>
              <w:t xml:space="preserve">9. Scope Creep and Client Expectations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n60q45q3l5wq">
            <w:r w:rsidDel="00000000" w:rsidR="00000000" w:rsidRPr="00000000">
              <w:rPr>
                <w:color w:val="1155cc"/>
                <w:u w:val="single"/>
                <w:rtl w:val="0"/>
              </w:rPr>
              <w:t xml:space="preserve">10. Lack of Support and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1"/>
        <w:spacing w:line="276" w:lineRule="auto"/>
        <w:rPr/>
      </w:pPr>
      <w:bookmarkStart w:colFirst="0" w:colLast="0" w:name="_30j0zll" w:id="2"/>
      <w:bookmarkEnd w:id="2"/>
      <w:r w:rsidDel="00000000" w:rsidR="00000000" w:rsidRPr="00000000">
        <w:rPr>
          <w:rtl w:val="0"/>
        </w:rPr>
        <w:t xml:space="preserve">Overview</w:t>
      </w:r>
    </w:p>
    <w:p w:rsidR="00000000" w:rsidDel="00000000" w:rsidP="00000000" w:rsidRDefault="00000000" w:rsidRPr="00000000" w14:paraId="00000010">
      <w:pPr>
        <w:spacing w:line="276" w:lineRule="auto"/>
        <w:rPr/>
      </w:pPr>
      <w:r w:rsidDel="00000000" w:rsidR="00000000" w:rsidRPr="00000000">
        <w:rPr>
          <w:rtl w:val="0"/>
        </w:rPr>
        <w:t xml:space="preserve">There are several pain points that developers/ freelancers undergo, and this document summarizes the challenges listed by ChatGPT. It also tries to solve those pain points with Dandelion and compares how Dandelion’s ideas currently do.</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pStyle w:val="Heading1"/>
        <w:spacing w:line="276" w:lineRule="auto"/>
        <w:rPr/>
      </w:pPr>
      <w:bookmarkStart w:colFirst="0" w:colLast="0" w:name="_dgte9fumhxlu" w:id="3"/>
      <w:bookmarkEnd w:id="3"/>
      <w:r w:rsidDel="00000000" w:rsidR="00000000" w:rsidRPr="00000000">
        <w:rPr>
          <w:rtl w:val="0"/>
        </w:rPr>
        <w:t xml:space="preserve">Pain Points</w:t>
      </w:r>
    </w:p>
    <w:p w:rsidR="00000000" w:rsidDel="00000000" w:rsidP="00000000" w:rsidRDefault="00000000" w:rsidRPr="00000000" w14:paraId="00000013">
      <w:pPr>
        <w:spacing w:line="276" w:lineRule="auto"/>
        <w:rPr/>
      </w:pPr>
      <w:r w:rsidDel="00000000" w:rsidR="00000000" w:rsidRPr="00000000">
        <w:rPr>
          <w:rtl w:val="0"/>
        </w:rPr>
        <w:t xml:space="preserve">Finding freelance projects can be challenging for developers due to several pain points. Here are some common ones:</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pStyle w:val="Heading2"/>
        <w:spacing w:line="276" w:lineRule="auto"/>
        <w:rPr/>
      </w:pPr>
      <w:bookmarkStart w:colFirst="0" w:colLast="0" w:name="_ih7zicn8xyzo" w:id="4"/>
      <w:bookmarkEnd w:id="4"/>
      <w:r w:rsidDel="00000000" w:rsidR="00000000" w:rsidRPr="00000000">
        <w:rPr>
          <w:rtl w:val="0"/>
        </w:rPr>
        <w:t xml:space="preserve">1. Competition</w:t>
      </w:r>
    </w:p>
    <w:p w:rsidR="00000000" w:rsidDel="00000000" w:rsidP="00000000" w:rsidRDefault="00000000" w:rsidRPr="00000000" w14:paraId="00000016">
      <w:pPr>
        <w:spacing w:line="276" w:lineRule="auto"/>
        <w:rPr/>
      </w:pPr>
      <w:r w:rsidDel="00000000" w:rsidR="00000000" w:rsidRPr="00000000">
        <w:rPr>
          <w:rtl w:val="0"/>
        </w:rPr>
        <w:t xml:space="preserve">The freelance marketplace is highly competitive, with a large number of developers vying for the same projects. Standing out among the competition and securing projects can be difficult. (5 people, test the magic number)</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2"/>
        <w:spacing w:line="276" w:lineRule="auto"/>
        <w:rPr/>
      </w:pPr>
      <w:bookmarkStart w:colFirst="0" w:colLast="0" w:name="_p38yl26y5f4r" w:id="5"/>
      <w:bookmarkEnd w:id="5"/>
      <w:r w:rsidDel="00000000" w:rsidR="00000000" w:rsidRPr="00000000">
        <w:rPr>
          <w:rtl w:val="0"/>
        </w:rPr>
        <w:t xml:space="preserve">2. Platform Selection </w:t>
      </w:r>
    </w:p>
    <w:p w:rsidR="00000000" w:rsidDel="00000000" w:rsidP="00000000" w:rsidRDefault="00000000" w:rsidRPr="00000000" w14:paraId="00000019">
      <w:pPr>
        <w:spacing w:line="276" w:lineRule="auto"/>
        <w:rPr/>
      </w:pPr>
      <w:r w:rsidDel="00000000" w:rsidR="00000000" w:rsidRPr="00000000">
        <w:rPr>
          <w:rtl w:val="0"/>
        </w:rPr>
        <w:t xml:space="preserve">Choosing the right platform to find freelance projects can be overwhelming. There are numerous platforms available, each with its own requirements, fees, and user base. Identifying the most suitable platform for one's skills and expertise can be a pain point.</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pStyle w:val="Heading2"/>
        <w:spacing w:line="276" w:lineRule="auto"/>
        <w:rPr/>
      </w:pPr>
      <w:bookmarkStart w:colFirst="0" w:colLast="0" w:name="_9tvp83rlhe65" w:id="6"/>
      <w:bookmarkEnd w:id="6"/>
      <w:r w:rsidDel="00000000" w:rsidR="00000000" w:rsidRPr="00000000">
        <w:rPr>
          <w:rtl w:val="0"/>
        </w:rPr>
        <w:t xml:space="preserve">3. Pricing and Budget</w:t>
      </w:r>
    </w:p>
    <w:p w:rsidR="00000000" w:rsidDel="00000000" w:rsidP="00000000" w:rsidRDefault="00000000" w:rsidRPr="00000000" w14:paraId="0000001C">
      <w:pPr>
        <w:spacing w:line="276" w:lineRule="auto"/>
        <w:rPr/>
      </w:pPr>
      <w:r w:rsidDel="00000000" w:rsidR="00000000" w:rsidRPr="00000000">
        <w:rPr>
          <w:rtl w:val="0"/>
        </w:rPr>
        <w:t xml:space="preserve"> Determining appropriate pricing for services and aligning it with the client's budget can be challenging. Setting rates too high may make it difficult to win projects, while setting rates too low can undervalue one's skills and effort. (TBD)</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pStyle w:val="Heading2"/>
        <w:spacing w:line="276" w:lineRule="auto"/>
        <w:rPr/>
      </w:pPr>
      <w:bookmarkStart w:colFirst="0" w:colLast="0" w:name="_8anqb16hr28h" w:id="7"/>
      <w:bookmarkEnd w:id="7"/>
      <w:r w:rsidDel="00000000" w:rsidR="00000000" w:rsidRPr="00000000">
        <w:rPr>
          <w:rtl w:val="0"/>
        </w:rPr>
        <w:t xml:space="preserve">4. Trust and Reputation</w:t>
      </w:r>
    </w:p>
    <w:p w:rsidR="00000000" w:rsidDel="00000000" w:rsidP="00000000" w:rsidRDefault="00000000" w:rsidRPr="00000000" w14:paraId="0000001F">
      <w:pPr>
        <w:spacing w:line="276" w:lineRule="auto"/>
        <w:rPr/>
      </w:pPr>
      <w:r w:rsidDel="00000000" w:rsidR="00000000" w:rsidRPr="00000000">
        <w:rPr>
          <w:rtl w:val="0"/>
        </w:rPr>
        <w:t xml:space="preserve">Building trust and establishing a strong reputation as a freelancer takes time. Clients often prefer to work with developers who have a proven track record of delivering quality work. For newcomers, this lack of reputation can be a pain point when competing with more established freelancers. (Rating system)</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pStyle w:val="Heading2"/>
        <w:spacing w:line="276" w:lineRule="auto"/>
        <w:rPr/>
      </w:pPr>
      <w:bookmarkStart w:colFirst="0" w:colLast="0" w:name="_e5rrqdzdwfqx" w:id="8"/>
      <w:bookmarkEnd w:id="8"/>
      <w:r w:rsidDel="00000000" w:rsidR="00000000" w:rsidRPr="00000000">
        <w:rPr>
          <w:rtl w:val="0"/>
        </w:rPr>
        <w:t xml:space="preserve">5. Project Discover</w:t>
      </w:r>
    </w:p>
    <w:p w:rsidR="00000000" w:rsidDel="00000000" w:rsidP="00000000" w:rsidRDefault="00000000" w:rsidRPr="00000000" w14:paraId="00000022">
      <w:pPr>
        <w:spacing w:line="276" w:lineRule="auto"/>
        <w:rPr/>
      </w:pPr>
      <w:r w:rsidDel="00000000" w:rsidR="00000000" w:rsidRPr="00000000">
        <w:rPr>
          <w:rtl w:val="0"/>
        </w:rPr>
        <w:t xml:space="preserve"> Discovering relevant freelance projects that match one's skills and interests can be time-consuming. Scouring multiple platforms and websites for suitable projects, filtering through irrelevant listings, and finding projects that align with one's expertise can be a pain point. (reccs just like youtube)</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pStyle w:val="Heading2"/>
        <w:spacing w:line="276" w:lineRule="auto"/>
        <w:rPr/>
      </w:pPr>
      <w:bookmarkStart w:colFirst="0" w:colLast="0" w:name="_8oo1wefet3br" w:id="9"/>
      <w:bookmarkEnd w:id="9"/>
      <w:r w:rsidDel="00000000" w:rsidR="00000000" w:rsidRPr="00000000">
        <w:rPr>
          <w:rtl w:val="0"/>
        </w:rPr>
        <w:t xml:space="preserve">6. Communication and Collaboration</w:t>
      </w:r>
    </w:p>
    <w:p w:rsidR="00000000" w:rsidDel="00000000" w:rsidP="00000000" w:rsidRDefault="00000000" w:rsidRPr="00000000" w14:paraId="00000025">
      <w:pPr>
        <w:spacing w:line="276" w:lineRule="auto"/>
        <w:rPr/>
      </w:pPr>
      <w:r w:rsidDel="00000000" w:rsidR="00000000" w:rsidRPr="00000000">
        <w:rPr>
          <w:rtl w:val="0"/>
        </w:rPr>
        <w:t xml:space="preserve">Effective communication is crucial for successful freelancing. However, it can be challenging to establish clear communication channels with clients, understand project requirements, and manage expectations, especially when working remotely. (Comments or reddit style format which the devs can anonymously post to clarify the project details.)</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pStyle w:val="Heading2"/>
        <w:spacing w:line="276" w:lineRule="auto"/>
        <w:rPr/>
      </w:pPr>
      <w:bookmarkStart w:colFirst="0" w:colLast="0" w:name="_71vzp6r99384" w:id="10"/>
      <w:bookmarkEnd w:id="10"/>
      <w:r w:rsidDel="00000000" w:rsidR="00000000" w:rsidRPr="00000000">
        <w:rPr>
          <w:rtl w:val="0"/>
        </w:rPr>
        <w:t xml:space="preserve">7. Payment and Invoicing</w:t>
      </w:r>
    </w:p>
    <w:p w:rsidR="00000000" w:rsidDel="00000000" w:rsidP="00000000" w:rsidRDefault="00000000" w:rsidRPr="00000000" w14:paraId="00000028">
      <w:pPr>
        <w:spacing w:line="276" w:lineRule="auto"/>
        <w:rPr/>
      </w:pPr>
      <w:r w:rsidDel="00000000" w:rsidR="00000000" w:rsidRPr="00000000">
        <w:rPr>
          <w:rtl w:val="0"/>
        </w:rPr>
        <w:t xml:space="preserve">Managing payments and ensuring timely compensation can be a pain point for freelancers. Negotiating payment terms, handling invoices, and ensuring that clients honor their financial commitments can be challenging. (Escrow integration with GitHub, ask the clients to save some part i.e. ⅔ of their budget for later bugs and minor improvements)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pStyle w:val="Heading2"/>
        <w:spacing w:line="276" w:lineRule="auto"/>
        <w:rPr/>
      </w:pPr>
      <w:bookmarkStart w:colFirst="0" w:colLast="0" w:name="_itqv7dca04zm" w:id="11"/>
      <w:bookmarkEnd w:id="11"/>
      <w:r w:rsidDel="00000000" w:rsidR="00000000" w:rsidRPr="00000000">
        <w:rPr>
          <w:rtl w:val="0"/>
        </w:rPr>
        <w:t xml:space="preserve">8. Inconsistent Workload</w:t>
      </w:r>
    </w:p>
    <w:p w:rsidR="00000000" w:rsidDel="00000000" w:rsidP="00000000" w:rsidRDefault="00000000" w:rsidRPr="00000000" w14:paraId="0000002B">
      <w:pPr>
        <w:spacing w:line="276" w:lineRule="auto"/>
        <w:rPr/>
      </w:pPr>
      <w:r w:rsidDel="00000000" w:rsidR="00000000" w:rsidRPr="00000000">
        <w:rPr>
          <w:rtl w:val="0"/>
        </w:rPr>
        <w:t xml:space="preserve"> Freelancers often experience fluctuations in their workload, with periods of high demand and others with limited projects. This irregularity can be a pain point, as it requires freelancers to consistently seek new projects to maintain a steady income. (Already Adressed)</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pStyle w:val="Heading2"/>
        <w:spacing w:line="276" w:lineRule="auto"/>
        <w:rPr/>
      </w:pPr>
      <w:bookmarkStart w:colFirst="0" w:colLast="0" w:name="_rka8ffxooagr" w:id="12"/>
      <w:bookmarkEnd w:id="12"/>
      <w:r w:rsidDel="00000000" w:rsidR="00000000" w:rsidRPr="00000000">
        <w:rPr>
          <w:rtl w:val="0"/>
        </w:rPr>
        <w:t xml:space="preserve">9. Scope Creep and Client Expectations</w:t>
      </w:r>
    </w:p>
    <w:p w:rsidR="00000000" w:rsidDel="00000000" w:rsidP="00000000" w:rsidRDefault="00000000" w:rsidRPr="00000000" w14:paraId="0000002E">
      <w:pPr>
        <w:spacing w:line="276" w:lineRule="auto"/>
        <w:rPr/>
      </w:pPr>
      <w:r w:rsidDel="00000000" w:rsidR="00000000" w:rsidRPr="00000000">
        <w:rPr>
          <w:rtl w:val="0"/>
        </w:rPr>
        <w:t xml:space="preserve"> Managing client expectations and preventing scope creep (when a project's requirements expand beyond the initial agreement) can be challenging. This can lead to additional work without appropriate compensation or strained client relationships. (already adreesed)</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pStyle w:val="Heading2"/>
        <w:spacing w:line="276" w:lineRule="auto"/>
        <w:rPr/>
      </w:pPr>
      <w:bookmarkStart w:colFirst="0" w:colLast="0" w:name="_n60q45q3l5wq" w:id="13"/>
      <w:bookmarkEnd w:id="13"/>
      <w:r w:rsidDel="00000000" w:rsidR="00000000" w:rsidRPr="00000000">
        <w:rPr>
          <w:rtl w:val="0"/>
        </w:rPr>
        <w:t xml:space="preserve">10. Lack of Support and Resources</w:t>
      </w:r>
    </w:p>
    <w:p w:rsidR="00000000" w:rsidDel="00000000" w:rsidP="00000000" w:rsidRDefault="00000000" w:rsidRPr="00000000" w14:paraId="00000031">
      <w:pPr>
        <w:spacing w:line="276" w:lineRule="auto"/>
        <w:rPr/>
      </w:pPr>
      <w:r w:rsidDel="00000000" w:rsidR="00000000" w:rsidRPr="00000000">
        <w:rPr>
          <w:rtl w:val="0"/>
        </w:rPr>
        <w:t xml:space="preserve"> Freelancers often lack the resources and support available to traditional employees. They may have to handle administrative tasks, marketing, and business development on their own, which can be overwhelming and time-consuming.</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While these pain points exist, leveraging online communities, building a strong portfolio, networking, and actively marketing one's skills can help developers overcome these challenges and find rewarding freelance projects.</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