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hyor6y3g3f9f" w:id="0"/>
      <w:bookmarkEnd w:id="0"/>
      <w:r w:rsidDel="00000000" w:rsidR="00000000" w:rsidRPr="00000000">
        <w:rPr>
          <w:rtl w:val="0"/>
        </w:rPr>
        <w:t xml:space="preserve">Dandelion (crypto) - Building Resources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devin.g.ardalan@gmail.com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b6cz74rg0j8m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Tools for launching a DAO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5e6ttqzem22v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Can program it yourself in Ethereum (or other blockchains I assume)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rkcbhy5ojns1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Treasury management tools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phvu0e7btc5u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Community hubs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vq17ccl2qsrl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Voting platforms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mzaerknq5b8w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Fundraising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1"/>
        <w:spacing w:line="276" w:lineRule="auto"/>
        <w:rPr/>
      </w:pPr>
      <w:bookmarkStart w:colFirst="0" w:colLast="0" w:name="_b6cz74rg0j8m" w:id="1"/>
      <w:bookmarkEnd w:id="1"/>
      <w:r w:rsidDel="00000000" w:rsidR="00000000" w:rsidRPr="00000000">
        <w:rPr>
          <w:rtl w:val="0"/>
        </w:rPr>
        <w:t xml:space="preserve">Tools for launching a DAO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Decrypt. (n.d.). How to Launch a Decentralized Autonomous Organization (DAO). Retrieved from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https://decrypt.co/resources/how-to-launch-decentralized-autonomous-organization-dao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bookmarkStart w:colFirst="0" w:colLast="0" w:name="_5e6ttqzem22v" w:id="2"/>
      <w:bookmarkEnd w:id="2"/>
      <w:r w:rsidDel="00000000" w:rsidR="00000000" w:rsidRPr="00000000">
        <w:rPr>
          <w:rtl w:val="0"/>
        </w:rPr>
        <w:t xml:space="preserve">Can program it yourself in Ethereum (or other blockchains I assume) 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https://upstreamapp.com/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https://daohaus.club/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https://collab.land/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https://aragon.org/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line="276" w:lineRule="auto"/>
        <w:rPr/>
      </w:pPr>
      <w:bookmarkStart w:colFirst="0" w:colLast="0" w:name="_rkcbhy5ojns1" w:id="3"/>
      <w:bookmarkEnd w:id="3"/>
      <w:r w:rsidDel="00000000" w:rsidR="00000000" w:rsidRPr="00000000">
        <w:rPr>
          <w:rtl w:val="0"/>
        </w:rPr>
        <w:t xml:space="preserve">Treasury management tools 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https://syndicate.io/clubs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https://gnosis-safe.io/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276" w:lineRule="auto"/>
        <w:rPr/>
      </w:pPr>
      <w:bookmarkStart w:colFirst="0" w:colLast="0" w:name="_phvu0e7btc5u" w:id="4"/>
      <w:bookmarkEnd w:id="4"/>
      <w:r w:rsidDel="00000000" w:rsidR="00000000" w:rsidRPr="00000000">
        <w:rPr>
          <w:rtl w:val="0"/>
        </w:rPr>
        <w:t xml:space="preserve">Community hubs </w:t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Telegram 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Discord 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line="276" w:lineRule="auto"/>
        <w:rPr/>
      </w:pPr>
      <w:bookmarkStart w:colFirst="0" w:colLast="0" w:name="_vq17ccl2qsrl" w:id="5"/>
      <w:bookmarkEnd w:id="5"/>
      <w:r w:rsidDel="00000000" w:rsidR="00000000" w:rsidRPr="00000000">
        <w:rPr>
          <w:rtl w:val="0"/>
        </w:rPr>
        <w:t xml:space="preserve">Voting platforms 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Snapshot 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line="276" w:lineRule="auto"/>
        <w:rPr/>
      </w:pPr>
      <w:bookmarkStart w:colFirst="0" w:colLast="0" w:name="_mzaerknq5b8w" w:id="6"/>
      <w:bookmarkEnd w:id="6"/>
      <w:r w:rsidDel="00000000" w:rsidR="00000000" w:rsidRPr="00000000">
        <w:rPr>
          <w:rtl w:val="0"/>
        </w:rPr>
        <w:t xml:space="preserve">Fundraising 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https://juicebox.money/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https://dao.mirror.xyz/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agon.org/" TargetMode="External"/><Relationship Id="rId10" Type="http://schemas.openxmlformats.org/officeDocument/2006/relationships/hyperlink" Target="https://collab.land/" TargetMode="External"/><Relationship Id="rId13" Type="http://schemas.openxmlformats.org/officeDocument/2006/relationships/hyperlink" Target="https://gnosis-safe.io/" TargetMode="External"/><Relationship Id="rId12" Type="http://schemas.openxmlformats.org/officeDocument/2006/relationships/hyperlink" Target="https://syndicate.io/club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ohaus.club/" TargetMode="External"/><Relationship Id="rId15" Type="http://schemas.openxmlformats.org/officeDocument/2006/relationships/hyperlink" Target="https://dao.mirror.xyz/" TargetMode="External"/><Relationship Id="rId14" Type="http://schemas.openxmlformats.org/officeDocument/2006/relationships/hyperlink" Target="https://juicebox.money/" TargetMode="External"/><Relationship Id="rId5" Type="http://schemas.openxmlformats.org/officeDocument/2006/relationships/styles" Target="styles.xml"/><Relationship Id="rId6" Type="http://schemas.openxmlformats.org/officeDocument/2006/relationships/hyperlink" Target="mailto:devin.g.ardalan@gmail.com" TargetMode="External"/><Relationship Id="rId7" Type="http://schemas.openxmlformats.org/officeDocument/2006/relationships/hyperlink" Target="https://decrypt.co/resources/how-to-launch-decentralized-autonomous-organization-dao" TargetMode="External"/><Relationship Id="rId8" Type="http://schemas.openxmlformats.org/officeDocument/2006/relationships/hyperlink" Target="https://upstreamap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