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kk5m7yfvnw" w:id="0"/>
      <w:bookmarkEnd w:id="0"/>
      <w:r w:rsidDel="00000000" w:rsidR="00000000" w:rsidRPr="00000000">
        <w:rPr>
          <w:rtl w:val="0"/>
        </w:rPr>
        <w:t xml:space="preserve">Experiment KPIs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owugbac5se3" w:id="1"/>
      <w:bookmarkEnd w:id="1"/>
      <w:r w:rsidDel="00000000" w:rsidR="00000000" w:rsidRPr="00000000">
        <w:rPr>
          <w:rtl w:val="0"/>
        </w:rPr>
        <w:t xml:space="preserve">How do we know if this process works?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4fffdc5ix5r0" w:id="2"/>
      <w:bookmarkEnd w:id="2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Jun 5,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7f7bwe7tdi0h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What are we doing?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ctmyap2wpm5y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How do we know if it works?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jhc6de8hscve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Key Performance Scores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105tiot6z4oh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Things we want to understand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g28yrrkjwvkw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Potential Tests to Run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f7bwe7tdi0h" w:id="3"/>
      <w:bookmarkEnd w:id="3"/>
      <w:r w:rsidDel="00000000" w:rsidR="00000000" w:rsidRPr="00000000">
        <w:rPr>
          <w:rtl w:val="0"/>
        </w:rPr>
        <w:t xml:space="preserve">What are we doing?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check-in with participants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Check-in with Anna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ctmyap2wpm5y" w:id="4"/>
      <w:bookmarkEnd w:id="4"/>
      <w:r w:rsidDel="00000000" w:rsidR="00000000" w:rsidRPr="00000000">
        <w:rPr>
          <w:rtl w:val="0"/>
        </w:rPr>
        <w:t xml:space="preserve">How do we know if it works?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say - it’s a positive experience for them, and they would like to participate more.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participants turn in work and do the weekly check-ins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provide feedback to us throughout the process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return project by July 21st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hc6de8hscve" w:id="5"/>
      <w:bookmarkEnd w:id="5"/>
      <w:r w:rsidDel="00000000" w:rsidR="00000000" w:rsidRPr="00000000">
        <w:rPr>
          <w:rtl w:val="0"/>
        </w:rPr>
        <w:t xml:space="preserve">Key Performance Scores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Check-in on developer satisfaction throughout the process (Have a survey)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Also, use the weekly check-ins to understand what they would like from the whole process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05tiot6z4oh" w:id="6"/>
      <w:bookmarkEnd w:id="6"/>
      <w:r w:rsidDel="00000000" w:rsidR="00000000" w:rsidRPr="00000000">
        <w:rPr>
          <w:rtl w:val="0"/>
        </w:rPr>
        <w:t xml:space="preserve">Things we want to understand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did they sign up?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their expectations?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they ok with the possibility of not getting paid?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they want to interact with the other competitors? 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g28yrrkjwvkw" w:id="7"/>
      <w:bookmarkEnd w:id="7"/>
      <w:r w:rsidDel="00000000" w:rsidR="00000000" w:rsidRPr="00000000">
        <w:rPr>
          <w:rtl w:val="0"/>
        </w:rPr>
        <w:t xml:space="preserve">Potential Tests to Run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Short mini-games within the process:</w:t>
      </w:r>
      <w:r w:rsidDel="00000000" w:rsidR="00000000" w:rsidRPr="00000000">
        <w:rPr>
          <w:sz w:val="24"/>
          <w:szCs w:val="24"/>
          <w:rtl w:val="0"/>
        </w:rPr>
        <w:t xml:space="preserve"> If we see that participants are not working on a certain area that needs to be addressed, we release a bounty for that function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Point system for the project:</w:t>
      </w:r>
      <w:r w:rsidDel="00000000" w:rsidR="00000000" w:rsidRPr="00000000">
        <w:rPr>
          <w:sz w:val="24"/>
          <w:szCs w:val="24"/>
          <w:rtl w:val="0"/>
        </w:rPr>
        <w:t xml:space="preserve"> Grade the developers on the project from code quality base and intangible characteristics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Usability Tests on Parts of the Platform: </w:t>
      </w:r>
      <w:r w:rsidDel="00000000" w:rsidR="00000000" w:rsidRPr="00000000">
        <w:rPr>
          <w:sz w:val="24"/>
          <w:szCs w:val="24"/>
          <w:rtl w:val="0"/>
        </w:rPr>
        <w:t xml:space="preserve">How will they interact with certain parts of the platform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