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C8D7283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1范围</w:t>
      </w:r>
    </w:p>
    <w:p w14:paraId="36B3650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1.1标识</w:t>
      </w:r>
    </w:p>
    <w:p w14:paraId="361FE08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0" w:righ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标识号：SOFT_PROJ-2025-CCMS-001</w:t>
      </w:r>
    </w:p>
    <w:p w14:paraId="7EF6CD2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0" w:righ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标题：校园卡管理系统（Campus Card Management System，CCMS）</w:t>
      </w:r>
    </w:p>
    <w:p w14:paraId="2CCB1AF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0" w:righ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缩略词语：CCMS</w:t>
      </w:r>
    </w:p>
    <w:p w14:paraId="4B25839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0" w:righ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版本号：v1.0.0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 w14:paraId="27EA748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0" w:righ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发行号：Initial Release</w:t>
      </w:r>
    </w:p>
    <w:p w14:paraId="2B9269A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1.2系统概述</w:t>
      </w:r>
    </w:p>
    <w:p w14:paraId="2C230E19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校园卡管理系统是一个集门禁通行、餐饮消费、资源预约等多功能于一体的智能管理系统，旨在通过数字化平台提升校园管理效率和服务精准度。该系统主要解决传统人工管理模式下校园卡管理效率低、数据分散等问题，为学生和教职工提供更加便捷、高效的校园服务。</w:t>
      </w:r>
    </w:p>
    <w:p w14:paraId="677255F7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系统和软件的一般特性：</w:t>
      </w:r>
    </w:p>
    <w:p w14:paraId="5E6D84D5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多功能性：集成门禁控制、餐饮消费、资源预约等多种功能于一体。</w:t>
      </w:r>
    </w:p>
    <w:p w14:paraId="1B95CB2A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易用性：提供友好的用户界面和操作流程，方便用户快速上手。</w:t>
      </w:r>
    </w:p>
    <w:p w14:paraId="1839B8A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可扩展性：支持用户规模的扩展和功能的升级。</w:t>
      </w:r>
    </w:p>
    <w:p w14:paraId="44C2CA1B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安全性：采用数据加密和权限管理机制，确保用户数据的安全性和隐私性。</w:t>
      </w:r>
    </w:p>
    <w:p w14:paraId="31E35532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系统开发、运行和维护的历史（规划阶段）：</w:t>
      </w:r>
    </w:p>
    <w:p w14:paraId="0FA3EF2F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目前，校园卡管理系统正处于规划与开发阶段。项目团队已经完成了初步的需求分析和可行性研究，并制定了详细的项目计划。系统预计将在接下来的几个月内完成开发、测试和部署工作。</w:t>
      </w:r>
    </w:p>
    <w:p w14:paraId="26AAC1CB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项目相关方：</w:t>
      </w:r>
    </w:p>
    <w:p w14:paraId="786B6188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投资方：暂无</w:t>
      </w:r>
    </w:p>
    <w:p w14:paraId="4DA5A1C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需方：学生和教职工</w:t>
      </w:r>
    </w:p>
    <w:p w14:paraId="08419BCB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用户：学生和教职工</w:t>
      </w:r>
    </w:p>
    <w:p w14:paraId="77D7A7ED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开发方：计算机专业学生团队“AAA电脑维修”</w:t>
      </w:r>
    </w:p>
    <w:p w14:paraId="1B3C634C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支持机构：无</w:t>
      </w:r>
    </w:p>
    <w:p w14:paraId="6995064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1.3文档概述</w:t>
      </w:r>
    </w:p>
    <w:p w14:paraId="197E1808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文档《校园卡管理系统软件需求规格说明（SRS）》详细描述了校园卡管理系统的软件需求，旨在为系统的设计和实现提供明确的指导。本文档涵盖了系统的功能需求、性能需求、接口需求等多个方面，确保系统的开发能够满足既定的目标和标准。</w:t>
      </w:r>
    </w:p>
    <w:p w14:paraId="1A195B19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文档用途：</w:t>
      </w:r>
    </w:p>
    <w:p w14:paraId="19E73740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作为系统开发的基础文档，指导开发团队进行系统设计、编码和测试工作。</w:t>
      </w:r>
    </w:p>
    <w:p w14:paraId="14C46F2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作为项目管理和评审的依据，帮助投资方、需方和开发方了解项目的进展和成果。</w:t>
      </w:r>
    </w:p>
    <w:p w14:paraId="1BC61EBD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作为用户手册和维护手册的编写基础，为用户提供系统操作指南和运维支持。</w:t>
      </w:r>
    </w:p>
    <w:p w14:paraId="286DFB1F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文档内容：</w:t>
      </w:r>
    </w:p>
    <w:p w14:paraId="747A7993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系统概述：简述系统的用途、一般特性、开发历史、项目相关方以及运行现场等信息。</w:t>
      </w:r>
    </w:p>
    <w:p w14:paraId="32985B9C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需求规格：详细描述系统的功能需求、性能需求、接口需求等，包括输入输出数据、处理流程、算法说明等。</w:t>
      </w:r>
    </w:p>
    <w:p w14:paraId="3D2ADD2A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合格性规定：定义一组合格性方法，确保每个需求得到满足，包括测试、演示、分析、审查等特殊合格性方法。</w:t>
      </w:r>
    </w:p>
    <w:p w14:paraId="4B49489B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需求可追踪性：描述从SRS中的需求到系统需求（或子系统需求）的可追踪性，确保每个需求在系统设计、实现和测试阶段都能被追踪和验证。</w:t>
      </w:r>
    </w:p>
    <w:p w14:paraId="775046CA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其他部分：包括尚未解决的问题、注解、附录等内容，提供额外的信息和支持。</w:t>
      </w:r>
    </w:p>
    <w:p w14:paraId="313119BE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保密性或私密性要求：</w:t>
      </w:r>
    </w:p>
    <w:p w14:paraId="5236B0BC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本文档包含系统的详细需求和设计信息，属于敏感资料。未经授权，不得擅自复制、传播或泄露给第三方。</w:t>
      </w:r>
    </w:p>
    <w:p w14:paraId="68DDF00E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开发团队和相关人员应遵守相关的保密协议和法律法规，确保系统的安全性和隐私性。</w:t>
      </w:r>
    </w:p>
    <w:p w14:paraId="62C623EE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在系统开发和运维过程中，应采取必要的安全措施和技术手段，保护用户数据的安全和隐私。</w:t>
      </w:r>
    </w:p>
    <w:p w14:paraId="6FEEF85A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1.4基线</w:t>
      </w:r>
    </w:p>
    <w:p w14:paraId="50F57BC0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本SRS文档基于《FAR》文档中的需求分析结果编写，是系统设计和实现的基础。</w:t>
      </w:r>
    </w:p>
    <w:p w14:paraId="79533435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2引用文件</w:t>
      </w:r>
    </w:p>
    <w:p w14:paraId="0FDBF82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FAR文档：校园卡管理系统可行性分析报告</w:t>
      </w:r>
    </w:p>
    <w:p w14:paraId="4E4ED4B0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3需求</w:t>
      </w:r>
    </w:p>
    <w:p w14:paraId="79A435F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 所需的状态和方式</w:t>
      </w:r>
    </w:p>
    <w:p w14:paraId="79B1B6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运行状态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63EA15E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活动状态</w:t>
      </w:r>
      <w:r>
        <w:rPr>
          <w:rFonts w:hint="eastAsia" w:ascii="宋体" w:hAnsi="宋体" w:eastAsia="宋体" w:cs="宋体"/>
          <w:sz w:val="21"/>
          <w:szCs w:val="21"/>
        </w:rPr>
        <w:t>：系统正常运行时，用户可进行信息查询、修改等操作。</w:t>
      </w:r>
    </w:p>
    <w:p w14:paraId="67F4962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维护状态</w:t>
      </w:r>
      <w:r>
        <w:rPr>
          <w:rFonts w:hint="eastAsia" w:ascii="宋体" w:hAnsi="宋体" w:eastAsia="宋体" w:cs="宋体"/>
          <w:sz w:val="21"/>
          <w:szCs w:val="21"/>
        </w:rPr>
        <w:t>：管理员进行数据库维护或系统更新时，普通用户无法访问。</w:t>
      </w:r>
    </w:p>
    <w:p w14:paraId="3009307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运行方式</w:t>
      </w:r>
      <w:r>
        <w:rPr>
          <w:rFonts w:hint="eastAsia" w:ascii="宋体" w:hAnsi="宋体" w:eastAsia="宋体" w:cs="宋体"/>
          <w:sz w:val="21"/>
          <w:szCs w:val="21"/>
        </w:rPr>
        <w:t>：所有功能在同一GUI界面下运行，无需区分多模式。</w:t>
      </w:r>
    </w:p>
    <w:p w14:paraId="796AD3B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 需求概述</w:t>
      </w:r>
    </w:p>
    <w:p w14:paraId="4F3A771C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3.2.1 目标</w:t>
      </w:r>
    </w:p>
    <w:p w14:paraId="0836CC0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开发意图</w:t>
      </w:r>
      <w:r>
        <w:rPr>
          <w:rFonts w:hint="eastAsia" w:ascii="宋体" w:hAnsi="宋体" w:eastAsia="宋体" w:cs="宋体"/>
          <w:sz w:val="21"/>
          <w:szCs w:val="21"/>
        </w:rPr>
        <w:t>：开发简化版虚拟校园卡管理系统，专注基础信息管理功能。</w:t>
      </w:r>
    </w:p>
    <w:p w14:paraId="34593D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主要功能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39698E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用户信息管理（增删改查）</w:t>
      </w:r>
    </w:p>
    <w:p w14:paraId="119150A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基础信息展示</w:t>
      </w:r>
    </w:p>
    <w:p w14:paraId="5F9E5F5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简单权限管理</w:t>
      </w:r>
    </w:p>
    <w:p w14:paraId="2D8EFBD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Style w:val="12"/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处理流程：</w:t>
      </w:r>
      <w:r>
        <w:rPr>
          <w:rStyle w:val="12"/>
          <w:rFonts w:hint="eastAsia" w:ascii="宋体" w:hAnsi="宋体" w:eastAsia="宋体" w:cs="宋体"/>
          <w:b w:val="0"/>
          <w:bCs/>
          <w:sz w:val="21"/>
          <w:szCs w:val="21"/>
        </w:rPr>
        <w:t>用户请求 → 业务逻辑层 → 数据访问层 → SQLite数据库</w:t>
      </w:r>
    </w:p>
    <w:p w14:paraId="7033AB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Style w:val="12"/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高层次系统图：</w:t>
      </w:r>
    </w:p>
    <w:p w14:paraId="37B839EC">
      <w:pPr>
        <w:pStyle w:val="8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[QT用户界面] ←→ [C++业务逻辑] ←→ [SQLite数据库]</w:t>
      </w:r>
    </w:p>
    <w:p w14:paraId="5455C7DD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3.2.2 运行环境</w:t>
      </w:r>
    </w:p>
    <w:p w14:paraId="73DECCA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硬件</w:t>
      </w:r>
      <w:r>
        <w:rPr>
          <w:rFonts w:hint="eastAsia" w:ascii="宋体" w:hAnsi="宋体" w:eastAsia="宋体" w:cs="宋体"/>
          <w:sz w:val="21"/>
          <w:szCs w:val="21"/>
        </w:rPr>
        <w:t>：x86架构PC（Intel i5/8GB RAM/500MB存储）</w:t>
      </w:r>
    </w:p>
    <w:p w14:paraId="4546AAD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软件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34773E5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Windows 10+/Ubuntu 20.04 LTS</w:t>
      </w:r>
    </w:p>
    <w:p w14:paraId="7A3975B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Qt 5.15+框架</w:t>
      </w:r>
    </w:p>
    <w:p w14:paraId="64D0849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SQLite 3.35+</w:t>
      </w:r>
    </w:p>
    <w:p w14:paraId="7214FFA5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3.2.3 用户特点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"/>
        <w:gridCol w:w="3035"/>
        <w:gridCol w:w="2405"/>
      </w:tblGrid>
      <w:tr w14:paraId="79D26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799B20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用户类型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32E122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技能要求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304E64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操作范围</w:t>
            </w:r>
          </w:p>
        </w:tc>
      </w:tr>
      <w:tr w14:paraId="3697D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808425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管理员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FFE74A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SQLite基础命令、QT界面操作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B0264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全功能CRUD及系统维护</w:t>
            </w:r>
          </w:p>
        </w:tc>
      </w:tr>
      <w:tr w14:paraId="1E983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4F73F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普通用户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B42E2B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基础计算机操作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A2547E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个人信息查询与修改</w:t>
            </w:r>
          </w:p>
        </w:tc>
      </w:tr>
    </w:tbl>
    <w:p w14:paraId="562F7B08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3.2.4 关键点</w:t>
      </w:r>
    </w:p>
    <w:p w14:paraId="37AC30F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数据库单表设计（≤500条记录）</w:t>
      </w:r>
    </w:p>
    <w:p w14:paraId="6535C0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Qt界面响应时间≤1秒</w:t>
      </w:r>
    </w:p>
    <w:p w14:paraId="74EB140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学号唯一性约束（8位数字）</w:t>
      </w:r>
    </w:p>
    <w:p w14:paraId="74AB07C9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3.2.5 约束条件</w:t>
      </w:r>
    </w:p>
    <w:p w14:paraId="0155061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开发周期</w:t>
      </w:r>
      <w:r>
        <w:rPr>
          <w:rFonts w:hint="eastAsia" w:ascii="宋体" w:hAnsi="宋体" w:eastAsia="宋体" w:cs="宋体"/>
          <w:sz w:val="21"/>
          <w:szCs w:val="21"/>
        </w:rPr>
        <w:t>：2个月（原型1周+核心功能4周+测试3周）</w:t>
      </w:r>
    </w:p>
    <w:p w14:paraId="2F9EEF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技术栈</w:t>
      </w:r>
      <w:r>
        <w:rPr>
          <w:rFonts w:hint="eastAsia" w:ascii="宋体" w:hAnsi="宋体" w:eastAsia="宋体" w:cs="宋体"/>
          <w:sz w:val="21"/>
          <w:szCs w:val="21"/>
        </w:rPr>
        <w:t>：C++17/Qt 5/SQLite3</w:t>
      </w:r>
    </w:p>
    <w:p w14:paraId="2A5F144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预算</w:t>
      </w:r>
      <w:r>
        <w:rPr>
          <w:rFonts w:hint="eastAsia" w:ascii="宋体" w:hAnsi="宋体" w:eastAsia="宋体" w:cs="宋体"/>
          <w:sz w:val="21"/>
          <w:szCs w:val="21"/>
        </w:rPr>
        <w:t>：零成本（使用开源工具）</w:t>
      </w:r>
    </w:p>
    <w:p w14:paraId="11DB249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3.3 需求规格</w:t>
      </w:r>
    </w:p>
    <w:p w14:paraId="5117B225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3.3.1 功能结构</w:t>
      </w:r>
    </w:p>
    <w:p w14:paraId="33ACCB0B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[校园卡管理系统] |--&gt;[用户管理模块] |--&gt;[信息展示模块] |--&gt;[系统管理模块]</w:t>
      </w:r>
    </w:p>
    <w:p w14:paraId="2A53B729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3.3.3 描述约定</w:t>
      </w:r>
    </w:p>
    <w:p w14:paraId="20F2046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时间格式</w:t>
      </w:r>
      <w:r>
        <w:rPr>
          <w:rFonts w:hint="eastAsia" w:ascii="宋体" w:hAnsi="宋体" w:eastAsia="宋体" w:cs="宋体"/>
          <w:sz w:val="21"/>
          <w:szCs w:val="21"/>
        </w:rPr>
        <w:t>：24小时制（HH:MM:SS）</w:t>
      </w:r>
    </w:p>
    <w:p w14:paraId="65E4A3B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金额单位</w:t>
      </w:r>
      <w:r>
        <w:rPr>
          <w:rFonts w:hint="eastAsia" w:ascii="宋体" w:hAnsi="宋体" w:eastAsia="宋体" w:cs="宋体"/>
          <w:sz w:val="21"/>
          <w:szCs w:val="21"/>
        </w:rPr>
        <w:t>：人民币元（保留2位小数）</w:t>
      </w:r>
    </w:p>
    <w:p w14:paraId="61D6DFA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ID规范</w:t>
      </w:r>
      <w:r>
        <w:rPr>
          <w:rFonts w:hint="eastAsia" w:ascii="宋体" w:hAnsi="宋体" w:eastAsia="宋体" w:cs="宋体"/>
          <w:sz w:val="21"/>
          <w:szCs w:val="21"/>
        </w:rPr>
        <w:t>：8位数字学号（正则：</w:t>
      </w:r>
      <w:r>
        <w:rPr>
          <w:rStyle w:val="15"/>
          <w:rFonts w:hint="eastAsia" w:ascii="宋体" w:hAnsi="宋体" w:eastAsia="宋体" w:cs="宋体"/>
          <w:sz w:val="21"/>
          <w:szCs w:val="21"/>
        </w:rPr>
        <w:t>^[0-9]{8}$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 w14:paraId="747872F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3.4 CSCI能力需求</w:t>
      </w:r>
    </w:p>
    <w:p w14:paraId="027EB797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3.4.1 用户管理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"/>
        <w:gridCol w:w="5818"/>
      </w:tblGrid>
      <w:tr w14:paraId="45E86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147752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要素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D1B37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说明</w:t>
            </w:r>
          </w:p>
        </w:tc>
      </w:tr>
      <w:tr w14:paraId="56CC8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A8A179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输入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0FCE32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学号（8数字）、姓名（2-10汉字）、密码（SHA-256加密）</w:t>
            </w:r>
          </w:p>
        </w:tc>
      </w:tr>
      <w:tr w14:paraId="29036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D0AEDA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处理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4C664B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格式校验 → 数据库事务操作 → 错误回滚</w:t>
            </w:r>
          </w:p>
        </w:tc>
      </w:tr>
      <w:tr w14:paraId="3BB59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70EA2E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输出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D8777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JSON格式操作结果（含成功状态/错误码）</w:t>
            </w:r>
          </w:p>
        </w:tc>
      </w:tr>
    </w:tbl>
    <w:p w14:paraId="46E3189F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3.4.2 信息展示</w:t>
      </w:r>
    </w:p>
    <w:p w14:paraId="29EB591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  <w:rPr>
          <w:rStyle w:val="12"/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12"/>
          <w:rFonts w:hint="eastAsia" w:ascii="宋体" w:hAnsi="宋体" w:eastAsia="宋体" w:cs="宋体"/>
          <w:b/>
          <w:bCs w:val="0"/>
          <w:sz w:val="21"/>
          <w:szCs w:val="21"/>
        </w:rPr>
        <w:t>查询性能</w:t>
      </w:r>
      <w:r>
        <w:rPr>
          <w:rStyle w:val="12"/>
          <w:rFonts w:hint="eastAsia" w:ascii="宋体" w:hAnsi="宋体" w:eastAsia="宋体" w:cs="宋体"/>
          <w:b w:val="0"/>
          <w:bCs/>
          <w:sz w:val="21"/>
          <w:szCs w:val="21"/>
        </w:rPr>
        <w:t>：单条记录检索时间≤100ms</w:t>
      </w:r>
    </w:p>
    <w:p w14:paraId="6D91023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  <w:rPr>
          <w:rStyle w:val="12"/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12"/>
          <w:rFonts w:hint="eastAsia" w:ascii="宋体" w:hAnsi="宋体" w:eastAsia="宋体" w:cs="宋体"/>
          <w:b/>
          <w:bCs w:val="0"/>
          <w:sz w:val="21"/>
          <w:szCs w:val="21"/>
        </w:rPr>
        <w:t>输出格式</w:t>
      </w:r>
      <w:r>
        <w:rPr>
          <w:rStyle w:val="12"/>
          <w:rFonts w:hint="eastAsia" w:ascii="宋体" w:hAnsi="宋体" w:eastAsia="宋体" w:cs="宋体"/>
          <w:b w:val="0"/>
          <w:bCs/>
          <w:sz w:val="21"/>
          <w:szCs w:val="21"/>
        </w:rPr>
        <w:t>：</w:t>
      </w:r>
    </w:p>
    <w:p w14:paraId="78B6F870">
      <w:pPr>
        <w:pStyle w:val="8"/>
        <w:keepNext w:val="0"/>
        <w:keepLines w:val="0"/>
        <w:widowControl/>
        <w:suppressLineNumbers w:val="0"/>
        <w:ind w:left="720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 w14:paraId="0BDABFD3">
      <w:pPr>
        <w:pStyle w:val="8"/>
        <w:keepNext w:val="0"/>
        <w:keepLines w:val="0"/>
        <w:widowControl/>
        <w:suppressLineNumbers w:val="0"/>
        <w:ind w:left="720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172"/>
          <w:rFonts w:hint="eastAsia" w:ascii="宋体" w:hAnsi="宋体" w:eastAsia="宋体" w:cs="宋体"/>
          <w:sz w:val="21"/>
          <w:szCs w:val="21"/>
        </w:rPr>
        <w:t>"student_id"</w:t>
      </w:r>
      <w:r>
        <w:rPr>
          <w:rFonts w:hint="eastAsia" w:ascii="宋体" w:hAnsi="宋体" w:eastAsia="宋体" w:cs="宋体"/>
          <w:sz w:val="21"/>
          <w:szCs w:val="21"/>
        </w:rPr>
        <w:t>: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Style w:val="173"/>
          <w:rFonts w:hint="eastAsia" w:ascii="宋体" w:hAnsi="宋体" w:eastAsia="宋体" w:cs="宋体"/>
          <w:sz w:val="21"/>
          <w:szCs w:val="21"/>
        </w:rPr>
        <w:t>"20250001"</w:t>
      </w:r>
      <w:r>
        <w:rPr>
          <w:rFonts w:hint="eastAsia" w:ascii="宋体" w:hAnsi="宋体" w:eastAsia="宋体" w:cs="宋体"/>
          <w:sz w:val="21"/>
          <w:szCs w:val="21"/>
        </w:rPr>
        <w:t>,</w:t>
      </w:r>
    </w:p>
    <w:p w14:paraId="074AF60A">
      <w:pPr>
        <w:pStyle w:val="8"/>
        <w:keepNext w:val="0"/>
        <w:keepLines w:val="0"/>
        <w:widowControl/>
        <w:suppressLineNumbers w:val="0"/>
        <w:ind w:left="720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172"/>
          <w:rFonts w:hint="eastAsia" w:ascii="宋体" w:hAnsi="宋体" w:eastAsia="宋体" w:cs="宋体"/>
          <w:sz w:val="21"/>
          <w:szCs w:val="21"/>
        </w:rPr>
        <w:t>"name"</w:t>
      </w:r>
      <w:r>
        <w:rPr>
          <w:rFonts w:hint="eastAsia" w:ascii="宋体" w:hAnsi="宋体" w:eastAsia="宋体" w:cs="宋体"/>
          <w:sz w:val="21"/>
          <w:szCs w:val="21"/>
        </w:rPr>
        <w:t>: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Style w:val="173"/>
          <w:rFonts w:hint="eastAsia" w:ascii="宋体" w:hAnsi="宋体" w:eastAsia="宋体" w:cs="宋体"/>
          <w:sz w:val="21"/>
          <w:szCs w:val="21"/>
        </w:rPr>
        <w:t>"张三"</w:t>
      </w:r>
      <w:r>
        <w:rPr>
          <w:rFonts w:hint="eastAsia" w:ascii="宋体" w:hAnsi="宋体" w:eastAsia="宋体" w:cs="宋体"/>
          <w:sz w:val="21"/>
          <w:szCs w:val="21"/>
        </w:rPr>
        <w:t>,</w:t>
      </w:r>
    </w:p>
    <w:p w14:paraId="236550C1">
      <w:pPr>
        <w:pStyle w:val="8"/>
        <w:keepNext w:val="0"/>
        <w:keepLines w:val="0"/>
        <w:widowControl/>
        <w:suppressLineNumbers w:val="0"/>
        <w:ind w:left="720"/>
        <w:rPr>
          <w:rStyle w:val="174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172"/>
          <w:rFonts w:hint="eastAsia" w:ascii="宋体" w:hAnsi="宋体" w:eastAsia="宋体" w:cs="宋体"/>
          <w:sz w:val="21"/>
          <w:szCs w:val="21"/>
        </w:rPr>
        <w:t>"balance"</w:t>
      </w:r>
      <w:r>
        <w:rPr>
          <w:rFonts w:hint="eastAsia" w:ascii="宋体" w:hAnsi="宋体" w:eastAsia="宋体" w:cs="宋体"/>
          <w:sz w:val="21"/>
          <w:szCs w:val="21"/>
        </w:rPr>
        <w:t>: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Style w:val="174"/>
          <w:rFonts w:hint="eastAsia" w:ascii="宋体" w:hAnsi="宋体" w:eastAsia="宋体" w:cs="宋体"/>
          <w:sz w:val="21"/>
          <w:szCs w:val="21"/>
        </w:rPr>
        <w:t>150.00</w:t>
      </w:r>
    </w:p>
    <w:p w14:paraId="433D5B6A">
      <w:pPr>
        <w:pStyle w:val="8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 w14:paraId="30E552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1"/>
          <w:szCs w:val="21"/>
        </w:rPr>
      </w:pPr>
    </w:p>
    <w:p w14:paraId="772A4ED1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3.5 外部接口需求</w:t>
      </w:r>
    </w:p>
    <w:p w14:paraId="4C896F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用户接口</w:t>
      </w:r>
      <w:r>
        <w:rPr>
          <w:rFonts w:hint="eastAsia" w:ascii="宋体" w:hAnsi="宋体" w:eastAsia="宋体" w:cs="宋体"/>
          <w:sz w:val="21"/>
          <w:szCs w:val="21"/>
        </w:rPr>
        <w:t>：Qt Widgets界面（兼容Windows/Linux）</w:t>
      </w:r>
    </w:p>
    <w:p w14:paraId="6337086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软件接口</w:t>
      </w:r>
      <w:r>
        <w:rPr>
          <w:rFonts w:hint="eastAsia" w:ascii="宋体" w:hAnsi="宋体" w:eastAsia="宋体" w:cs="宋体"/>
          <w:sz w:val="21"/>
          <w:szCs w:val="21"/>
        </w:rPr>
        <w:t>：SQLite3 C/C++ Interface</w:t>
      </w:r>
    </w:p>
    <w:p w14:paraId="459D20E3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3.6 CSCI内部接口需求</w:t>
      </w:r>
    </w:p>
    <w:p w14:paraId="36E2095F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无特殊要求，留待设计时决定。</w:t>
      </w:r>
    </w:p>
    <w:p w14:paraId="3A61EC7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3.7 CSCI内部数据需求</w:t>
      </w:r>
    </w:p>
    <w:p w14:paraId="0A047CB2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需要存储：</w:t>
      </w:r>
    </w:p>
    <w:p w14:paraId="6912F98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用户表（ID、姓名、状态等）</w:t>
      </w:r>
    </w:p>
    <w:p w14:paraId="4359C9D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操作日志表</w:t>
      </w:r>
    </w:p>
    <w:p w14:paraId="1FBF1E23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3.8 适应性需求</w:t>
      </w:r>
    </w:p>
    <w:p w14:paraId="1A0ABE01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本系统无需特殊的安装适应性需求，所有功能均通过标准程序界面实现。系统设计时应考虑以下适应性：</w:t>
      </w:r>
    </w:p>
    <w:p w14:paraId="06C60E5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支持不同屏幕分辨率的显示适配</w:t>
      </w:r>
    </w:p>
    <w:p w14:paraId="3A887AC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支持主流操作系统（Windows 10/11，macOS最新版本）</w:t>
      </w:r>
    </w:p>
    <w:p w14:paraId="625F6DA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数据库连接参数可通过配置文件修改</w:t>
      </w:r>
    </w:p>
    <w:p w14:paraId="2C20BEEE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3.9 保密性需求</w:t>
      </w:r>
    </w:p>
    <w:p w14:paraId="73213BA7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由于是学生课业项目，保密性需求简化如下：</w:t>
      </w:r>
    </w:p>
    <w:p w14:paraId="0970280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用户密码需加密存储（如使用MD5或SHA-256哈希）</w:t>
      </w:r>
    </w:p>
    <w:p w14:paraId="3040327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管理员账号需设置复杂度要求（至少8位，包含字母和数字）</w:t>
      </w:r>
    </w:p>
    <w:p w14:paraId="5618FC9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普通用户只能查看和修改自己的信息</w:t>
      </w:r>
    </w:p>
    <w:p w14:paraId="6194324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3.10 保密性和私密性需求</w:t>
      </w:r>
    </w:p>
    <w:p w14:paraId="57AEC88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系统不存储真实敏感信息（如身份证号、银行卡号等）</w:t>
      </w:r>
    </w:p>
    <w:p w14:paraId="2AE3E34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所有用户数据仅用于教学演示目的</w:t>
      </w:r>
    </w:p>
    <w:p w14:paraId="03355AE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不要求实现审计日志功能</w:t>
      </w:r>
    </w:p>
    <w:p w14:paraId="7D43822A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3.11 CSCI环境需求</w:t>
      </w:r>
    </w:p>
    <w:p w14:paraId="03E51ED4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系统运行环境要求：</w:t>
      </w:r>
    </w:p>
    <w:p w14:paraId="181297B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操作系统：Windows 10/11或macOS 10.15+</w:t>
      </w:r>
    </w:p>
    <w:p w14:paraId="7933F81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Cpp环境：gcc11或更高版本</w:t>
      </w:r>
    </w:p>
    <w:p w14:paraId="5935F4B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数据库：SQLite 5.7或更高版本</w:t>
      </w:r>
    </w:p>
    <w:p w14:paraId="24CE719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内存：最低4GB RAM</w:t>
      </w:r>
    </w:p>
    <w:p w14:paraId="00370FE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存储空间：至少500MB可用空间</w:t>
      </w:r>
    </w:p>
    <w:p w14:paraId="51E6F1A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3.12 计算机资源需求</w:t>
      </w:r>
    </w:p>
    <w:p w14:paraId="7A80C0E2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3.12.1 计算机硬件需求</w:t>
      </w:r>
    </w:p>
    <w:p w14:paraId="20974BC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处理器：Intel i5或同等性能处理器</w:t>
      </w:r>
    </w:p>
    <w:p w14:paraId="7283EF9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内存：建议8GB RAM</w:t>
      </w:r>
    </w:p>
    <w:p w14:paraId="68AFDDD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硬盘：SSD存储设备</w:t>
      </w:r>
    </w:p>
    <w:p w14:paraId="16473F6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显示器：支持1024×768以上分辨率</w:t>
      </w:r>
    </w:p>
    <w:p w14:paraId="35503426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3.12.2 计算机硬件资源利用需求</w:t>
      </w:r>
    </w:p>
    <w:p w14:paraId="5E4B1F2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CPU利用率：峰值不超过70%</w:t>
      </w:r>
    </w:p>
    <w:p w14:paraId="42B8CA1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内存占用：不超过2GB</w:t>
      </w:r>
    </w:p>
    <w:p w14:paraId="5FD1EA5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存储空间：数据库不超过100MB</w:t>
      </w:r>
    </w:p>
    <w:p w14:paraId="2FC7B314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3.12.3 计算机软件需求</w:t>
      </w:r>
    </w:p>
    <w:p w14:paraId="47255F1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开发工具：Qt</w:t>
      </w:r>
    </w:p>
    <w:p w14:paraId="7236634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数据库管理工具：DB Browser</w:t>
      </w:r>
    </w:p>
    <w:p w14:paraId="495C6BA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版本控制：Git</w:t>
      </w:r>
    </w:p>
    <w:p w14:paraId="2BC68A19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3.12.4 计算机通信需求</w:t>
      </w:r>
    </w:p>
    <w:p w14:paraId="3F36BD5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本地网络连接（用于数据库访问）</w:t>
      </w:r>
    </w:p>
    <w:p w14:paraId="1B80CE4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不要求远程访问功能</w:t>
      </w:r>
    </w:p>
    <w:p w14:paraId="7A6F120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无特殊通信协议要求</w:t>
      </w:r>
    </w:p>
    <w:p w14:paraId="63F60FB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3.13 软件质量因素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"/>
        <w:gridCol w:w="2405"/>
        <w:gridCol w:w="2195"/>
      </w:tblGrid>
      <w:tr w14:paraId="3A3EF7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39254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质量属性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00EC6F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量化指标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187A8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实现方案</w:t>
            </w:r>
          </w:p>
        </w:tc>
      </w:tr>
      <w:tr w14:paraId="37881E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582A4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可靠性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ACEF7D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数据操作成功率≥99.9%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8895E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SQLite事务+WAL日志</w:t>
            </w:r>
          </w:p>
        </w:tc>
      </w:tr>
      <w:tr w14:paraId="00FD7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6CBB31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可维护性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1E57E5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代码注释率≥30%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237DD2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Doxygen文档规范</w:t>
            </w:r>
          </w:p>
        </w:tc>
      </w:tr>
      <w:tr w14:paraId="4DD4C5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79CCF5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可测试性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0B1A3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单元测试覆盖率≥80%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1DE29E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Google Test框架</w:t>
            </w:r>
          </w:p>
        </w:tc>
      </w:tr>
    </w:tbl>
    <w:p w14:paraId="754BC92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3.14 设计和实现的约束</w:t>
      </w:r>
    </w:p>
    <w:p w14:paraId="2A2E069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架构约束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356B976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使用单机部署的SQLite数据库，禁止依赖网络服务。</w:t>
      </w:r>
    </w:p>
    <w:p w14:paraId="6BF45FFA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采用QT框架实现GUI，禁止引入其他图形库（如GTK）。</w:t>
      </w:r>
    </w:p>
    <w:p w14:paraId="61C8480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标准与规范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272F134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密码存储需使用SHA-256加密，符合《中华人民共和国网络安全法》要求。</w:t>
      </w:r>
    </w:p>
    <w:p w14:paraId="6B2A59A6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代码风格遵循Google C++ Style Guide，缩进统一为4空格。</w:t>
      </w:r>
    </w:p>
    <w:p w14:paraId="641231F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灵活性要求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1B7FA34D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数据库表结构需预留扩展字段（如</w:t>
      </w:r>
      <w:r>
        <w:rPr>
          <w:rStyle w:val="15"/>
          <w:rFonts w:hint="eastAsia" w:ascii="宋体" w:hAnsi="宋体" w:eastAsia="宋体" w:cs="宋体"/>
          <w:sz w:val="21"/>
          <w:szCs w:val="21"/>
        </w:rPr>
        <w:t>reserved_field1</w:t>
      </w:r>
      <w:r>
        <w:rPr>
          <w:rFonts w:hint="eastAsia" w:ascii="宋体" w:hAnsi="宋体" w:eastAsia="宋体" w:cs="宋体"/>
          <w:sz w:val="21"/>
          <w:szCs w:val="21"/>
        </w:rPr>
        <w:t>），以应对未来新增需求。</w:t>
      </w:r>
    </w:p>
    <w:p w14:paraId="3C1B4807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禁止硬编码学号规则，需通过配置文件支持不同院校的学号格式。</w:t>
      </w:r>
    </w:p>
    <w:p w14:paraId="76DA623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3.15 数据</w:t>
      </w:r>
    </w:p>
    <w:p w14:paraId="48E6CB8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输入数据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7D85DEC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用户信息：学号（唯一键）、姓名、密码（加密）、邮箱等，单条记录≤1KB。</w:t>
      </w:r>
    </w:p>
    <w:p w14:paraId="26E58B4C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操作日志：时间戳、操作类型、执行人，单条记录≤500B。</w:t>
      </w:r>
    </w:p>
    <w:p w14:paraId="0356525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输出数据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E3D2190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用户端：个人信息页面（≤5KB）、消费记录列表（每页≤10条）。</w:t>
      </w:r>
    </w:p>
    <w:p w14:paraId="39679FB3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管理端：查询结果表格（支持分页，每页≤20条）。</w:t>
      </w:r>
    </w:p>
    <w:p w14:paraId="30AF661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数据管理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56196483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SQLite数据库文件大小限制为≤10MB，支持手动备份/恢复（通过脚本）。</w:t>
      </w:r>
    </w:p>
    <w:p w14:paraId="7B2D721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3.16 操作</w:t>
      </w:r>
    </w:p>
    <w:p w14:paraId="2010C04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常规操作</w:t>
      </w:r>
      <w:r>
        <w:rPr>
          <w:rFonts w:hint="eastAsia" w:ascii="宋体" w:hAnsi="宋体" w:eastAsia="宋体" w:cs="宋体"/>
          <w:sz w:val="21"/>
          <w:szCs w:val="21"/>
        </w:rPr>
        <w:t>：用户登录、信息查询、管理员批量导入数据（CSV格式）。</w:t>
      </w:r>
    </w:p>
    <w:p w14:paraId="6B3B67B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特殊操作</w:t>
      </w:r>
      <w:r>
        <w:rPr>
          <w:rFonts w:hint="eastAsia" w:ascii="宋体" w:hAnsi="宋体" w:eastAsia="宋体" w:cs="宋体"/>
          <w:sz w:val="21"/>
          <w:szCs w:val="21"/>
        </w:rPr>
        <w:t>：数据库紧急备份（通过命令行工具</w:t>
      </w:r>
      <w:r>
        <w:rPr>
          <w:rStyle w:val="15"/>
          <w:rFonts w:hint="eastAsia" w:ascii="宋体" w:hAnsi="宋体" w:eastAsia="宋体" w:cs="宋体"/>
          <w:sz w:val="21"/>
          <w:szCs w:val="21"/>
        </w:rPr>
        <w:t>db_backup.sh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 w14:paraId="54BD9F3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初始化操作</w:t>
      </w:r>
      <w:r>
        <w:rPr>
          <w:rFonts w:hint="eastAsia" w:ascii="宋体" w:hAnsi="宋体" w:eastAsia="宋体" w:cs="宋体"/>
          <w:sz w:val="21"/>
          <w:szCs w:val="21"/>
        </w:rPr>
        <w:t>：首次运行时自动创建数据库表结构（执行</w:t>
      </w:r>
      <w:r>
        <w:rPr>
          <w:rStyle w:val="15"/>
          <w:rFonts w:hint="eastAsia" w:ascii="宋体" w:hAnsi="宋体" w:eastAsia="宋体" w:cs="宋体"/>
          <w:sz w:val="21"/>
          <w:szCs w:val="21"/>
        </w:rPr>
        <w:t>init_db.sql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 w14:paraId="51426AD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恢复操作</w:t>
      </w:r>
      <w:r>
        <w:rPr>
          <w:rFonts w:hint="eastAsia" w:ascii="宋体" w:hAnsi="宋体" w:eastAsia="宋体" w:cs="宋体"/>
          <w:sz w:val="21"/>
          <w:szCs w:val="21"/>
        </w:rPr>
        <w:t>：提供数据回滚功能（基于备份文件，恢复至最近3天的状态）。</w:t>
      </w:r>
    </w:p>
    <w:p w14:paraId="0D76E30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3.17 故障处理</w:t>
      </w:r>
    </w:p>
    <w:p w14:paraId="01A066A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软件故障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0D2C70E5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错误信息：数据库连接失败时提示“系统繁忙，请稍后重试（错误代码：DB_001）”。</w:t>
      </w:r>
    </w:p>
    <w:p w14:paraId="2EAA2B5F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补救措施：自动重试3次后降级为本地缓存模式（仅限查询功能）。</w:t>
      </w:r>
    </w:p>
    <w:p w14:paraId="504619E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硬件故障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BE1DCC9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PC断电时，通过SQLite的WAL模式保障数据完整性。</w:t>
      </w:r>
    </w:p>
    <w:p w14:paraId="43E1E0A5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读卡器异常时，提示“设备未连接，请检查硬件（错误代码：HW_002）”。</w:t>
      </w:r>
    </w:p>
    <w:p w14:paraId="5BD0F494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3.18 算法说明</w:t>
      </w:r>
    </w:p>
    <w:p w14:paraId="4075E1B1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登录认证算法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0E814F3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概况：SHA-256哈希比对（用户输入密码→加密→与数据库存储值匹配）。</w:t>
      </w:r>
    </w:p>
    <w:p w14:paraId="5F71A89A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公式：</w:t>
      </w:r>
      <w:r>
        <w:rPr>
          <w:rStyle w:val="15"/>
          <w:rFonts w:hint="eastAsia" w:ascii="宋体" w:hAnsi="宋体" w:eastAsia="宋体" w:cs="宋体"/>
          <w:sz w:val="21"/>
          <w:szCs w:val="21"/>
        </w:rPr>
        <w:t>stored_hash = SHA256(salt + user_input)</w:t>
      </w:r>
      <w:r>
        <w:rPr>
          <w:rFonts w:hint="eastAsia" w:ascii="宋体" w:hAnsi="宋体" w:eastAsia="宋体" w:cs="宋体"/>
          <w:sz w:val="21"/>
          <w:szCs w:val="21"/>
        </w:rPr>
        <w:t>，其中</w:t>
      </w:r>
      <w:r>
        <w:rPr>
          <w:rStyle w:val="15"/>
          <w:rFonts w:hint="eastAsia" w:ascii="宋体" w:hAnsi="宋体" w:eastAsia="宋体" w:cs="宋体"/>
          <w:sz w:val="21"/>
          <w:szCs w:val="21"/>
        </w:rPr>
        <w:t>salt</w:t>
      </w:r>
      <w:r>
        <w:rPr>
          <w:rFonts w:hint="eastAsia" w:ascii="宋体" w:hAnsi="宋体" w:eastAsia="宋体" w:cs="宋体"/>
          <w:sz w:val="21"/>
          <w:szCs w:val="21"/>
        </w:rPr>
        <w:t>为随机8字节。</w:t>
      </w:r>
    </w:p>
    <w:p w14:paraId="3661518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数据筛选算法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67A0A68C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概况：管理员端按学号前缀快速检索（B树索引优化）。</w:t>
      </w:r>
    </w:p>
    <w:p w14:paraId="0C80E39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公式：</w:t>
      </w:r>
      <w:r>
        <w:rPr>
          <w:rStyle w:val="15"/>
          <w:rFonts w:hint="eastAsia" w:ascii="宋体" w:hAnsi="宋体" w:eastAsia="宋体" w:cs="宋体"/>
          <w:sz w:val="21"/>
          <w:szCs w:val="21"/>
        </w:rPr>
        <w:t>WHERE student_id LIKE '2025%' LIMIT 20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08D8629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3.19 有关人员需求</w:t>
      </w:r>
    </w:p>
    <w:p w14:paraId="7D694326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用户</w:t>
      </w:r>
      <w:r>
        <w:rPr>
          <w:rFonts w:hint="eastAsia" w:ascii="宋体" w:hAnsi="宋体" w:eastAsia="宋体" w:cs="宋体"/>
          <w:sz w:val="21"/>
          <w:szCs w:val="21"/>
        </w:rPr>
        <w:t>：500名师生，需基础计算机操作能力（如使用浏览器/输入文本）。</w:t>
      </w:r>
    </w:p>
    <w:p w14:paraId="7AA1AAE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管理员</w:t>
      </w:r>
      <w:r>
        <w:rPr>
          <w:rFonts w:hint="eastAsia" w:ascii="宋体" w:hAnsi="宋体" w:eastAsia="宋体" w:cs="宋体"/>
          <w:sz w:val="21"/>
          <w:szCs w:val="21"/>
        </w:rPr>
        <w:t>：1-2人，需掌握SQLite基础命令（如</w:t>
      </w:r>
      <w:r>
        <w:rPr>
          <w:rStyle w:val="15"/>
          <w:rFonts w:hint="eastAsia" w:ascii="宋体" w:hAnsi="宋体" w:eastAsia="宋体" w:cs="宋体"/>
          <w:sz w:val="21"/>
          <w:szCs w:val="21"/>
        </w:rPr>
        <w:t>.dump</w:t>
      </w:r>
      <w:r>
        <w:rPr>
          <w:rFonts w:hint="eastAsia" w:ascii="宋体" w:hAnsi="宋体" w:eastAsia="宋体" w:cs="宋体"/>
          <w:sz w:val="21"/>
          <w:szCs w:val="21"/>
        </w:rPr>
        <w:t>备份）。</w:t>
      </w:r>
    </w:p>
    <w:p w14:paraId="4B2AE4A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开发团队</w:t>
      </w:r>
      <w:r>
        <w:rPr>
          <w:rFonts w:hint="eastAsia" w:ascii="宋体" w:hAnsi="宋体" w:eastAsia="宋体" w:cs="宋体"/>
          <w:sz w:val="21"/>
          <w:szCs w:val="21"/>
        </w:rPr>
        <w:t>：5名学生，需C++/QT培训10小时，Git协作规范。</w:t>
      </w:r>
    </w:p>
    <w:p w14:paraId="1E241C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rect id="_x0000_i1025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A4BF4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3.20 有关培训需求</w:t>
      </w:r>
    </w:p>
    <w:p w14:paraId="62002D4A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用户培训</w:t>
      </w:r>
      <w:r>
        <w:rPr>
          <w:rFonts w:hint="eastAsia" w:ascii="宋体" w:hAnsi="宋体" w:eastAsia="宋体" w:cs="宋体"/>
          <w:sz w:val="21"/>
          <w:szCs w:val="21"/>
        </w:rPr>
        <w:t>：提供5分钟演示视频（覆盖登录、查询、修改密码）。</w:t>
      </w:r>
    </w:p>
    <w:p w14:paraId="641C893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管理员培训</w:t>
      </w:r>
      <w:r>
        <w:rPr>
          <w:rFonts w:hint="eastAsia" w:ascii="宋体" w:hAnsi="宋体" w:eastAsia="宋体" w:cs="宋体"/>
          <w:sz w:val="21"/>
          <w:szCs w:val="21"/>
        </w:rPr>
        <w:t>：包含在系统文档中，重点讲解日志审计与数据备份。</w:t>
      </w:r>
    </w:p>
    <w:p w14:paraId="4019F1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rect id="_x0000_i1026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0F1B41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3.21 有关后勤需求</w:t>
      </w:r>
    </w:p>
    <w:p w14:paraId="09F05F3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维护</w:t>
      </w:r>
      <w:r>
        <w:rPr>
          <w:rFonts w:hint="eastAsia" w:ascii="宋体" w:hAnsi="宋体" w:eastAsia="宋体" w:cs="宋体"/>
          <w:sz w:val="21"/>
          <w:szCs w:val="21"/>
        </w:rPr>
        <w:t>：每月检查数据库文件完整性（通过</w:t>
      </w:r>
      <w:r>
        <w:rPr>
          <w:rStyle w:val="15"/>
          <w:rFonts w:hint="eastAsia" w:ascii="宋体" w:hAnsi="宋体" w:eastAsia="宋体" w:cs="宋体"/>
          <w:sz w:val="21"/>
          <w:szCs w:val="21"/>
        </w:rPr>
        <w:t>sqlite3_check</w:t>
      </w:r>
      <w:r>
        <w:rPr>
          <w:rFonts w:hint="eastAsia" w:ascii="宋体" w:hAnsi="宋体" w:eastAsia="宋体" w:cs="宋体"/>
          <w:sz w:val="21"/>
          <w:szCs w:val="21"/>
        </w:rPr>
        <w:t>工具）。</w:t>
      </w:r>
    </w:p>
    <w:p w14:paraId="50DD138A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运输</w:t>
      </w:r>
      <w:r>
        <w:rPr>
          <w:rFonts w:hint="eastAsia" w:ascii="宋体" w:hAnsi="宋体" w:eastAsia="宋体" w:cs="宋体"/>
          <w:sz w:val="21"/>
          <w:szCs w:val="21"/>
        </w:rPr>
        <w:t>：系统通过GitHub分发，无需物理介质。</w:t>
      </w:r>
    </w:p>
    <w:p w14:paraId="183604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rect id="_x0000_i1027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0DE8F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3.22 其他需求</w:t>
      </w:r>
    </w:p>
    <w:p w14:paraId="535037C4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隐私保护</w:t>
      </w:r>
      <w:r>
        <w:rPr>
          <w:rFonts w:hint="eastAsia" w:ascii="宋体" w:hAnsi="宋体" w:eastAsia="宋体" w:cs="宋体"/>
          <w:sz w:val="21"/>
          <w:szCs w:val="21"/>
        </w:rPr>
        <w:t>：禁止记录用户操作行为（如按键日志），符合《个人信息保护法》。</w:t>
      </w:r>
    </w:p>
    <w:p w14:paraId="698EEA6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兼容性</w:t>
      </w:r>
      <w:r>
        <w:rPr>
          <w:rFonts w:hint="eastAsia" w:ascii="宋体" w:hAnsi="宋体" w:eastAsia="宋体" w:cs="宋体"/>
          <w:sz w:val="21"/>
          <w:szCs w:val="21"/>
        </w:rPr>
        <w:t>：支持Windows 10+和Ubuntu 20.04 LTS。</w:t>
      </w:r>
    </w:p>
    <w:p w14:paraId="6F683F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rect id="_x0000_i1028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6D09E1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3.23 包装需求</w:t>
      </w:r>
    </w:p>
    <w:p w14:paraId="54FF7E2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交付物为ZIP压缩包，内含：可执行文件（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CCMS.exe</w:t>
      </w:r>
      <w:r>
        <w:rPr>
          <w:rFonts w:hint="eastAsia" w:ascii="宋体" w:hAnsi="宋体" w:eastAsia="宋体" w:cs="宋体"/>
          <w:sz w:val="21"/>
          <w:szCs w:val="21"/>
        </w:rPr>
        <w:t>）、数据库文件（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ccms.db</w:t>
      </w:r>
      <w:r>
        <w:rPr>
          <w:rFonts w:hint="eastAsia" w:ascii="宋体" w:hAnsi="宋体" w:eastAsia="宋体" w:cs="宋体"/>
          <w:sz w:val="21"/>
          <w:szCs w:val="21"/>
        </w:rPr>
        <w:t>）、用户手册（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README.pdf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 w14:paraId="5BC76AE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文件命名规范：</w:t>
      </w:r>
      <w:r>
        <w:rPr>
          <w:rStyle w:val="15"/>
          <w:rFonts w:hint="eastAsia" w:ascii="宋体" w:hAnsi="宋体" w:eastAsia="宋体" w:cs="宋体"/>
          <w:sz w:val="21"/>
          <w:szCs w:val="21"/>
        </w:rPr>
        <w:t>SOFT_PROJ-2025-CCMS-001_v1.0.0_YYYYMMDD.zip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09ABD8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rect id="_x0000_i1029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6F29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3.24 需求的优先次序和关键程度</w:t>
      </w:r>
    </w:p>
    <w:p w14:paraId="0BB20E47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关键需求</w:t>
      </w:r>
      <w:r>
        <w:rPr>
          <w:rFonts w:hint="eastAsia" w:ascii="宋体" w:hAnsi="宋体" w:eastAsia="宋体" w:cs="宋体"/>
          <w:sz w:val="21"/>
          <w:szCs w:val="21"/>
        </w:rPr>
        <w:t>（P0）：用户登录、学号唯一性、数据加密。</w:t>
      </w:r>
    </w:p>
    <w:p w14:paraId="4BA2A6DA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高优先级</w:t>
      </w:r>
      <w:r>
        <w:rPr>
          <w:rFonts w:hint="eastAsia" w:ascii="宋体" w:hAnsi="宋体" w:eastAsia="宋体" w:cs="宋体"/>
          <w:sz w:val="21"/>
          <w:szCs w:val="21"/>
        </w:rPr>
        <w:t>（P1）：管理端CRUD、操作日志。</w:t>
      </w:r>
    </w:p>
    <w:p w14:paraId="5007772F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普通需求</w:t>
      </w:r>
      <w:r>
        <w:rPr>
          <w:rFonts w:hint="eastAsia" w:ascii="宋体" w:hAnsi="宋体" w:eastAsia="宋体" w:cs="宋体"/>
          <w:sz w:val="21"/>
          <w:szCs w:val="21"/>
        </w:rPr>
        <w:t>（P2）：界面美化、多语言支持。</w:t>
      </w:r>
    </w:p>
    <w:p w14:paraId="33D3E90E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4、合格性方法</w:t>
      </w:r>
    </w:p>
    <w:p w14:paraId="140BB44F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方法解释：</w:t>
      </w:r>
    </w:p>
    <w:p w14:paraId="40536CD1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a.演示：运行依赖于可见的功能操作的CSCI或部分CSCI,不需要使用仪器、专用测试设备或进行事后分析；</w:t>
      </w:r>
    </w:p>
    <w:p w14:paraId="7A94A508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b.测试：使用仪器或其他专用测试设备运行CSCI或部分CSCI,以便采集数据供事后分析使用；</w:t>
      </w:r>
    </w:p>
    <w:p w14:paraId="7FAA3E5F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c.分析：对从其他合格性方法中获得的积累数据进行处理，例如测试结果的归约、解释或推断；</w:t>
      </w:r>
    </w:p>
    <w:p w14:paraId="4ACA8CBE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d.审查：对CSCI代码、文档等进行可视化检查；</w:t>
      </w:r>
    </w:p>
    <w:p w14:paraId="58CDF5A2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e.特殊方法:特殊的合格性方法。任何应用到CSCI的特殊合格性方法，如：专用工具、技术、过程、设施、验收限制。</w:t>
      </w:r>
    </w:p>
    <w:p w14:paraId="088A8300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表格：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4277"/>
        <w:gridCol w:w="494"/>
        <w:gridCol w:w="494"/>
        <w:gridCol w:w="494"/>
        <w:gridCol w:w="494"/>
        <w:gridCol w:w="660"/>
        <w:gridCol w:w="494"/>
      </w:tblGrid>
      <w:tr w14:paraId="47E7DC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967732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4EAFD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需求描述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CFE8E5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演示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F49C03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71E33A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分析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4084F1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审查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010B54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特殊方法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C751C1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备注</w:t>
            </w:r>
          </w:p>
        </w:tc>
      </w:tr>
      <w:tr w14:paraId="0F2635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91173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8A9249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系统正常运行时，用户可进行信息查询、修改等操作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6F3198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9E842E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3E6336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FFED5B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0B35E1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48CF69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29D0AF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869F39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2A1545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管理员进行数据库维护或系统更新时，普通用户无法访问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4417D8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27540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292AB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B12319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2400D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C955E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D41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85318C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REQ-3.1.3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7B3475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所有功能在同一GUI界面下运行，无需区分多模式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014AE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5F4B48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DABB17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EC9DE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3C6C90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DF756F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67A87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382225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REQ-3.2.2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D2B0F4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在x86架构PC（Intel i5/8GB RAM/500MB存储）上支持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7F8C9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E43927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0CF87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8EEEE1F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DF65714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906431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40C8B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0B7B3A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REQ-3.2.2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28BFF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Windows 10+/Ubuntu 20.04 LTS下均支持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3D8321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758D8C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63092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E9036E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CEB2D1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AC5811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01FA6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01C2F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REQ-3.2.4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872D17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数据库单表设计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3BCA6D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F7A64D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4C5E44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0CA50F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9C47E0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7D791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F207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CBD38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REQ-3.2.4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952B5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Qt界面响应时间≤1秒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7A2333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39B545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A9D1BA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40B094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969F6A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5092F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34614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5B11F7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REQ-3.2.4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01855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零成本（使用开源工具）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0AEA13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8068E9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C898B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37F891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CCB503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D02D75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0D3A7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DB3CCB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REQ-3.4.2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191E39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单条记录检索时间≤100ms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2CEB8F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B4498E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0670B3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155B8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C90D9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4D171A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1546D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448E48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REQ-3.6.1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AF94E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CSCI内部接口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6C2E4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5941C4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6FBB54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34123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C43374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ED8DD1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0BBF9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3D36EE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REQ-3.7.1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E559A2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CSCI数据要存储用户表和操作日志表等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41464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658C7DF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78BA2A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3E76D7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0042B7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289679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285F71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89745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REQ-3.8.1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08935B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支持不同屏幕分辨率的显示适配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D42B9C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BDCCC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F48F7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B393D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F80F7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B93F36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6D9671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100974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REQ-3.8.2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0E4A56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数据库连接参数可通过配置文件修改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E44E6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2BFDA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B617A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7EA009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BA7C77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A797DF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4F7A66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7FF919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REQ-3.9.1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C8B94E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用户密码需加密存储（如使用MD5或SHA-256哈希）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4E55F2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7A24F9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D9866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DD6734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3F85F5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C52E2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E057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24E19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REQ-3.9.2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85FA9F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管理员账号需设置复杂度要求（至少8位，包含字母和数字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CF409D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7FE6B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340282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17E53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3A357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A3B230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6F9094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E7B7B5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REQ-3.9.3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F59A5A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普通用户只能查看和修改自己的信息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6D258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B968F6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07332C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EE9409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DCA4D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21698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33473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872ACB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REQ-3.10.1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D3D67D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系统不存储真实敏感信息（如身份证号、银行卡号等）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735204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16CF0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14B52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B1951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8613E1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3D9637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1C043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F2E96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REQ-3.10.2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C6AA08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所有用户数据仅用于教学演示目的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837CB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5C797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96758A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B5606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FC378A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62BDE6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2C0EE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17268F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REQ-3.12.2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3DAA9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硬件资源利用需求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EFB6CB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B31D02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13F886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10B91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B8518D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4C5DA5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5724E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4DCAB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REQ-3.13.1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DAF6DB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数据操作成功率≥99.9%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A2B8C1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159DAE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078D65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548E10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F9389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2BEEC1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2FD34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9020E3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REQ-3.13.2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08BB93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代码注释率≥30%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D6450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547A3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3417C4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F2F94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71F57A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56A4A6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0AD6B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2C96FF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REQ-3.13.3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3F3510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单元测试覆盖率≥80%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5836FA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65AB1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DC9C6F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7AF0CC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CB371C4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206C38F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5D7E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566F30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REQ-3.14.1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41D85A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密码存储需使用SHA-256加密，符合《中华人民共和国网络安全法》要求。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8D733D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DE4B3E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F90984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9BE1C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82F5DB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51A2E8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3AA230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3982F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REQ-3.14.2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A7FF2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数据库表结构需预留扩展字段（如</w:t>
            </w:r>
            <w:r>
              <w:rPr>
                <w:rStyle w:val="15"/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reserved_field1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），以应对未来新增需求。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5A594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3BEE7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20837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0F234BF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086F2F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8038A34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44348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C2E7C9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REQ-3.16.1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C12C4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数据库紧急备份（通过命令行工具</w:t>
            </w:r>
            <w:r>
              <w:rPr>
                <w:rStyle w:val="15"/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db_backup.sh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）。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93D61A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000E67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14CF46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478DF6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8A929D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DCC44C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1C45B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FC9D76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REQ-3.16.2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FD15D4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首次运行时自动创建数据库表结构（执行</w:t>
            </w:r>
            <w:r>
              <w:rPr>
                <w:rStyle w:val="15"/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init_db.sql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）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15D76D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92BB1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9419C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AC0C98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28C3B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84678B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149F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8FCE7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REQ-3.16.3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C3DDF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提供数据回滚功能（基于备份文件，恢复至最近3天的状态）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52F1E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1487A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120E3A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A7896B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89FC6C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FA0BF9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55037E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4DAA48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REQ-3.17.1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7730E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软件故障提示与处理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AA8B09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573705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68561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32F82E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0BF115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35C6B8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4BCEB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C583D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REQ-3.17.2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D991F6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硬件故障提示与处理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D74B2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BD1845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A2236D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54A24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8BD29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AF676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36C25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071CE9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REQ-3.18+.+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95DB35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人员，后勤，包装等需求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16BA3A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46073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E18122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✔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E4797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D5B16D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C782AE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 w14:paraId="1B42B2CD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5、需求可追踪性</w:t>
      </w:r>
    </w:p>
    <w:p w14:paraId="18F0EE6E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从CSCI需求到系统需求的追踪性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0"/>
        <w:gridCol w:w="1717"/>
        <w:gridCol w:w="1934"/>
        <w:gridCol w:w="3395"/>
      </w:tblGrid>
      <w:tr w14:paraId="3B24D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06F614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CSCI需求ID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D5084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对应系统需求ID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67E85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追踪关系说明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48F733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注释/例外说明</w:t>
            </w:r>
          </w:p>
        </w:tc>
      </w:tr>
      <w:tr w14:paraId="6378A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4819F2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CSCI_REQ_001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10C26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SYS_REQ_010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C15FC8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实现用户身份验证功能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14D5D3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直接追踪至系统安全需求</w:t>
            </w:r>
          </w:p>
        </w:tc>
      </w:tr>
      <w:tr w14:paraId="318E3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EF5AF0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CSCI_REQ_002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11FEE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SYS_REQ_020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ECEF49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支持校园卡余额查询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CAEDB0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直接追踪至用户服务需求</w:t>
            </w:r>
          </w:p>
        </w:tc>
      </w:tr>
      <w:tr w14:paraId="3F507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84911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CSCI_REQ_003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FBA431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SYS_REQ_NA_001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DC612B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CSCI间支付接口协议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0B59E5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设计决策需求（模块化架构设计章节X.Y）</w:t>
            </w:r>
          </w:p>
        </w:tc>
      </w:tr>
      <w:tr w14:paraId="49F92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5408BA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CSCI_REQ_004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4EFEEA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SYS_REQ_030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7AA13D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交易记录存储与审计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3AC3C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直接追踪至系统合规性需求</w:t>
            </w:r>
          </w:p>
        </w:tc>
      </w:tr>
    </w:tbl>
    <w:p w14:paraId="709CB528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 从CSCI需求到系统需求的追踪性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2825"/>
        <w:gridCol w:w="1633"/>
        <w:gridCol w:w="2693"/>
      </w:tblGrid>
      <w:tr w14:paraId="2D7EC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7861A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系统需求ID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00DA28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对应CSCI需求ID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08CD9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实现方式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69B1F0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覆盖状态</w:t>
            </w:r>
          </w:p>
        </w:tc>
      </w:tr>
      <w:tr w14:paraId="0C9B2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5ED95B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SYS_REQ_010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B72CE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CSCI_REQ_001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E768C6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用户认证模块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93D0D7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完全覆盖</w:t>
            </w:r>
          </w:p>
        </w:tc>
      </w:tr>
      <w:tr w14:paraId="2FF394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57652B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SYS_REQ_020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412DCD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CSCI_REQ_002,CSCI_REQ_005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2717B3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余额查询与支付服务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5183F2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部分覆盖（需结合IRS_001接口）</w:t>
            </w:r>
          </w:p>
        </w:tc>
      </w:tr>
      <w:tr w14:paraId="662AB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C18EB0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SYS_REQ_030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46A11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CSCI_REQ_004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C7030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数据库审计功能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29EB84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完全覆盖</w:t>
            </w:r>
          </w:p>
        </w:tc>
      </w:tr>
      <w:tr w14:paraId="2165E7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D0335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SYS_REQ_040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ACE64E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IRS_REQ_002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8C1820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第三方消费系统接口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E14925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通过IRS引用</w:t>
            </w:r>
          </w:p>
        </w:tc>
      </w:tr>
    </w:tbl>
    <w:p w14:paraId="18733FFE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 尚未解决的问题</w:t>
      </w:r>
    </w:p>
    <w:p w14:paraId="59126E6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6.1 技术性遗留问题</w:t>
      </w:r>
    </w:p>
    <w:p w14:paraId="6A75C518">
      <w:pPr>
        <w:pStyle w:val="9"/>
        <w:keepNext w:val="0"/>
        <w:keepLines w:val="0"/>
        <w:widowControl/>
        <w:numPr>
          <w:ilvl w:val="0"/>
          <w:numId w:val="48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第三方支付接口集成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由于教学项目范围限制，系统暂未实现与微信/支付宝的支付网关对接，消费充值功能采用模拟数据替代，需在后续商用版本中补充开发。</w:t>
      </w:r>
    </w:p>
    <w:p w14:paraId="53C93A3E">
      <w:pPr>
        <w:pStyle w:val="9"/>
        <w:keepNext w:val="0"/>
        <w:keepLines w:val="0"/>
        <w:widowControl/>
        <w:numPr>
          <w:ilvl w:val="0"/>
          <w:numId w:val="48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大规模数据迁移方案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当前仅支持手动导入500条以内的测试数据，尚未制定从旧系统（纸质记录）到新系统的自动化迁移策略，需开发专用ETL工具。</w:t>
      </w:r>
    </w:p>
    <w:p w14:paraId="569DC500">
      <w:pPr>
        <w:pStyle w:val="9"/>
        <w:keepNext w:val="0"/>
        <w:keepLines w:val="0"/>
        <w:widowControl/>
        <w:numPr>
          <w:ilvl w:val="0"/>
          <w:numId w:val="48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高并发场景验证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系统未模拟开学季万人级并发访问（如选课期间的集中查询），需在正式部署前进行分布式压力测试。</w:t>
      </w:r>
    </w:p>
    <w:p w14:paraId="2A886A4C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6.2 合规性待完善项</w:t>
      </w:r>
    </w:p>
    <w:p w14:paraId="54001FC7">
      <w:pPr>
        <w:pStyle w:val="9"/>
        <w:keepNext w:val="0"/>
        <w:keepLines w:val="0"/>
        <w:widowControl/>
        <w:numPr>
          <w:ilvl w:val="0"/>
          <w:numId w:val="49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多语言支持缺失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当前界面仅实现中文显示，不符合《智慧校园总体框架》5.2.3条国际化要求。</w:t>
      </w:r>
    </w:p>
    <w:p w14:paraId="1FC7D088">
      <w:pPr>
        <w:pStyle w:val="9"/>
        <w:keepNext w:val="0"/>
        <w:keepLines w:val="0"/>
        <w:widowControl/>
        <w:numPr>
          <w:ilvl w:val="0"/>
          <w:numId w:val="49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隐私政策未嵌入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需补充《个人信息保护法》要求的隐私声明弹窗。</w:t>
      </w:r>
    </w:p>
    <w:p w14:paraId="5847527C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6.3 运营准备缺口</w:t>
      </w:r>
    </w:p>
    <w:p w14:paraId="56F1D7CF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用户培训体系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管理员操作手册未编制（需包含SQLite备份/恢复指南），用户操作视频亦没有制作（预计时长15分钟）。</w:t>
      </w:r>
    </w:p>
    <w:p w14:paraId="6C6D34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rect id="_x0000_i1030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3F0466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 注解</w:t>
      </w:r>
    </w:p>
    <w:p w14:paraId="2274FD5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7.1 术语定义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6"/>
        <w:gridCol w:w="7450"/>
      </w:tblGrid>
      <w:tr w14:paraId="6905D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5FB747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术语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F1115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定义</w:t>
            </w:r>
          </w:p>
        </w:tc>
      </w:tr>
      <w:tr w14:paraId="365C8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BACA6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ACID事务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A8C66F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数据库操作的原子性(Atomicity)、一致性(Consistency)、隔离性(Isolation)、持久性(Durability)特性</w:t>
            </w:r>
          </w:p>
        </w:tc>
      </w:tr>
      <w:tr w14:paraId="4F039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867170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信号槽机制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D0D6C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Qt框架中对象间通信的松耦合方式，通过</w:t>
            </w:r>
            <w:r>
              <w:rPr>
                <w:rStyle w:val="15"/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connect()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函数建立信号与槽的关系</w:t>
            </w:r>
          </w:p>
        </w:tc>
      </w:tr>
    </w:tbl>
    <w:p w14:paraId="6D89EC10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7.2 缩略语清单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3245"/>
        <w:gridCol w:w="2720"/>
      </w:tblGrid>
      <w:tr w14:paraId="2DD9B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218CB7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缩略语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051C4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全称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AAF57F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bdr w:val="none" w:color="auto" w:sz="0" w:space="0"/>
              </w:rPr>
              <w:t>说明</w:t>
            </w:r>
          </w:p>
        </w:tc>
      </w:tr>
      <w:tr w14:paraId="2137B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6240CF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CCMS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B5D9F3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Campus Card Management System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809CAB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校园卡管理系统</w:t>
            </w:r>
          </w:p>
        </w:tc>
      </w:tr>
      <w:tr w14:paraId="666C8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C5B394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ETL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43FE5F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Extract, Transform, Load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0F57B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数据抽取、转换和加载工具</w:t>
            </w:r>
          </w:p>
        </w:tc>
      </w:tr>
      <w:tr w14:paraId="481D2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FA9E5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RBAC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D5FF45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Role-Based Access Control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23BEA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基于角色的访问控制</w:t>
            </w:r>
          </w:p>
        </w:tc>
      </w:tr>
    </w:tbl>
    <w:p w14:paraId="0D150CF1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7.3 技术原理说明</w:t>
      </w:r>
    </w:p>
    <w:p w14:paraId="16094E4D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SQLite并发控制</w:t>
      </w:r>
    </w:p>
    <w:p w14:paraId="392C2608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采用文件锁机制实现多进程并发访问，需注意：</w:t>
      </w:r>
    </w:p>
    <w:p w14:paraId="135B1BC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写操作独占数据库（通过</w:t>
      </w:r>
      <w:r>
        <w:rPr>
          <w:rStyle w:val="15"/>
          <w:rFonts w:hint="eastAsia" w:ascii="宋体" w:hAnsi="宋体" w:eastAsia="宋体" w:cs="宋体"/>
          <w:sz w:val="21"/>
          <w:szCs w:val="21"/>
        </w:rPr>
        <w:t>BEGIN EXCLUSIVE TRANSACTION</w:t>
      </w:r>
      <w:r>
        <w:rPr>
          <w:rFonts w:hint="eastAsia" w:ascii="宋体" w:hAnsi="宋体" w:eastAsia="宋体" w:cs="宋体"/>
          <w:sz w:val="21"/>
          <w:szCs w:val="21"/>
        </w:rPr>
        <w:t>实现）</w:t>
      </w:r>
    </w:p>
    <w:p w14:paraId="2A805698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读操作共享访问（默认</w:t>
      </w:r>
      <w:r>
        <w:rPr>
          <w:rStyle w:val="15"/>
          <w:rFonts w:hint="eastAsia" w:ascii="宋体" w:hAnsi="宋体" w:eastAsia="宋体" w:cs="宋体"/>
          <w:sz w:val="21"/>
          <w:szCs w:val="21"/>
        </w:rPr>
        <w:t>BEGIN DEFERRED</w:t>
      </w:r>
      <w:r>
        <w:rPr>
          <w:rFonts w:hint="eastAsia" w:ascii="宋体" w:hAnsi="宋体" w:eastAsia="宋体" w:cs="宋体"/>
          <w:sz w:val="21"/>
          <w:szCs w:val="21"/>
        </w:rPr>
        <w:t>模式）</w:t>
      </w:r>
    </w:p>
    <w:p w14:paraId="1CFB0106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Qt模型/视图架构</w:t>
      </w:r>
    </w:p>
    <w:p w14:paraId="4658F28E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</w:t>
      </w:r>
      <w:r>
        <w:rPr>
          <w:rStyle w:val="15"/>
          <w:rFonts w:hint="eastAsia" w:ascii="宋体" w:hAnsi="宋体" w:eastAsia="宋体" w:cs="宋体"/>
          <w:sz w:val="21"/>
          <w:szCs w:val="21"/>
        </w:rPr>
        <w:t>QSqlTableModel</w:t>
      </w:r>
      <w:r>
        <w:rPr>
          <w:rFonts w:hint="eastAsia" w:ascii="宋体" w:hAnsi="宋体" w:eastAsia="宋体" w:cs="宋体"/>
          <w:sz w:val="21"/>
          <w:szCs w:val="21"/>
        </w:rPr>
        <w:t>实现数据库表与GUI组件的自动同步</w:t>
      </w:r>
    </w:p>
    <w:p w14:paraId="0FF5E12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</w:t>
      </w:r>
      <w:r>
        <w:rPr>
          <w:rStyle w:val="15"/>
          <w:rFonts w:hint="eastAsia" w:ascii="宋体" w:hAnsi="宋体" w:eastAsia="宋体" w:cs="宋体"/>
          <w:sz w:val="21"/>
          <w:szCs w:val="21"/>
        </w:rPr>
        <w:t>QDataWidgetMapper</w:t>
      </w:r>
      <w:r>
        <w:rPr>
          <w:rFonts w:hint="eastAsia" w:ascii="宋体" w:hAnsi="宋体" w:eastAsia="宋体" w:cs="宋体"/>
          <w:sz w:val="21"/>
          <w:szCs w:val="21"/>
        </w:rPr>
        <w:t>绑定界面控件与数据模型</w:t>
      </w:r>
    </w:p>
    <w:p w14:paraId="0588DB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rect id="_x0000_i1031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E89813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附录</w:t>
      </w:r>
    </w:p>
    <w:p w14:paraId="045ECCA6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附录A 引用文件补充说明</w:t>
      </w:r>
    </w:p>
    <w:p w14:paraId="2F45DF0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FAR文档</w:t>
      </w:r>
      <w:r>
        <w:rPr>
          <w:rFonts w:hint="eastAsia" w:ascii="宋体" w:hAnsi="宋体" w:eastAsia="宋体" w:cs="宋体"/>
          <w:sz w:val="21"/>
          <w:szCs w:val="21"/>
        </w:rPr>
        <w:t>：即《校园卡管理系统可行性分析报告》，包含项目背景、技术可行性、经济可行性等核心分析内容。</w:t>
      </w:r>
    </w:p>
    <w:p w14:paraId="338FAA5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《智慧校园总体框架》</w:t>
      </w:r>
      <w:r>
        <w:rPr>
          <w:rFonts w:hint="eastAsia" w:ascii="宋体" w:hAnsi="宋体" w:eastAsia="宋体" w:cs="宋体"/>
          <w:sz w:val="21"/>
          <w:szCs w:val="21"/>
        </w:rPr>
        <w:t>：教育部发布的智慧校园建设指导文件，涉及系统国际化、数据互通性等要求。</w:t>
      </w:r>
    </w:p>
    <w:p w14:paraId="36CF8D56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《中华人民共和国网络安全法》</w:t>
      </w:r>
      <w:r>
        <w:rPr>
          <w:rFonts w:hint="eastAsia" w:ascii="宋体" w:hAnsi="宋体" w:eastAsia="宋体" w:cs="宋体"/>
          <w:sz w:val="21"/>
          <w:szCs w:val="21"/>
        </w:rPr>
        <w:t>：规范密码存储、数据传输等安全要求的法律依据。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C3125"/>
    <w:multiLevelType w:val="multilevel"/>
    <w:tmpl w:val="86FC3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7115645"/>
    <w:multiLevelType w:val="multilevel"/>
    <w:tmpl w:val="87115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9AFF39"/>
    <w:multiLevelType w:val="multilevel"/>
    <w:tmpl w:val="8C9AF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419948E"/>
    <w:multiLevelType w:val="singleLevel"/>
    <w:tmpl w:val="9419948E"/>
    <w:lvl w:ilvl="0" w:tentative="0">
      <w:start w:val="1"/>
      <w:numFmt w:val="decimal"/>
      <w:lvlText w:val="%1."/>
      <w:lvlJc w:val="left"/>
      <w:pPr>
        <w:ind w:left="454" w:leftChars="0" w:hanging="57" w:firstLineChars="0"/>
      </w:pPr>
      <w:rPr>
        <w:rFonts w:hint="default"/>
      </w:rPr>
    </w:lvl>
  </w:abstractNum>
  <w:abstractNum w:abstractNumId="4">
    <w:nsid w:val="9464DBE7"/>
    <w:multiLevelType w:val="multilevel"/>
    <w:tmpl w:val="9464D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48F855C"/>
    <w:multiLevelType w:val="multilevel"/>
    <w:tmpl w:val="948F85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0A503F5"/>
    <w:multiLevelType w:val="multilevel"/>
    <w:tmpl w:val="A0A50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4EFDEDF"/>
    <w:multiLevelType w:val="multilevel"/>
    <w:tmpl w:val="A4EFD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3B204C1"/>
    <w:multiLevelType w:val="multilevel"/>
    <w:tmpl w:val="B3B20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3B7790B"/>
    <w:multiLevelType w:val="multilevel"/>
    <w:tmpl w:val="C3B77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7AA4D6C"/>
    <w:multiLevelType w:val="multilevel"/>
    <w:tmpl w:val="C7AA4D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9D95DEA"/>
    <w:multiLevelType w:val="multilevel"/>
    <w:tmpl w:val="C9D95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7ACCD0C"/>
    <w:multiLevelType w:val="multilevel"/>
    <w:tmpl w:val="E7ACCD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BCCDA4B"/>
    <w:multiLevelType w:val="multilevel"/>
    <w:tmpl w:val="FBCCD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D119B67"/>
    <w:multiLevelType w:val="multilevel"/>
    <w:tmpl w:val="FD119B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2BBB47C"/>
    <w:multiLevelType w:val="multilevel"/>
    <w:tmpl w:val="02BBB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7B7E8F2"/>
    <w:multiLevelType w:val="multilevel"/>
    <w:tmpl w:val="07B7E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A335456"/>
    <w:multiLevelType w:val="multilevel"/>
    <w:tmpl w:val="0A335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0E79EF75"/>
    <w:multiLevelType w:val="multilevel"/>
    <w:tmpl w:val="0E79E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0B90FAC"/>
    <w:multiLevelType w:val="multilevel"/>
    <w:tmpl w:val="10B90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230EC53"/>
    <w:multiLevelType w:val="multilevel"/>
    <w:tmpl w:val="1230EC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9126AEB"/>
    <w:multiLevelType w:val="multilevel"/>
    <w:tmpl w:val="19126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1A94CBBA"/>
    <w:multiLevelType w:val="multilevel"/>
    <w:tmpl w:val="1A94C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1DB48CAA"/>
    <w:multiLevelType w:val="multilevel"/>
    <w:tmpl w:val="1DB48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1B51931"/>
    <w:multiLevelType w:val="multilevel"/>
    <w:tmpl w:val="21B51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2300BEA9"/>
    <w:multiLevelType w:val="multilevel"/>
    <w:tmpl w:val="2300B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2614A6EE"/>
    <w:multiLevelType w:val="multilevel"/>
    <w:tmpl w:val="2614A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2ED1F99E"/>
    <w:multiLevelType w:val="multilevel"/>
    <w:tmpl w:val="2ED1F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31F36A51"/>
    <w:multiLevelType w:val="multilevel"/>
    <w:tmpl w:val="31F36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3240FF5F"/>
    <w:multiLevelType w:val="singleLevel"/>
    <w:tmpl w:val="3240FF5F"/>
    <w:lvl w:ilvl="0" w:tentative="0">
      <w:start w:val="1"/>
      <w:numFmt w:val="decimal"/>
      <w:lvlText w:val="%1."/>
      <w:lvlJc w:val="left"/>
      <w:pPr>
        <w:ind w:left="454" w:leftChars="0" w:hanging="57" w:firstLineChars="0"/>
      </w:pPr>
      <w:rPr>
        <w:rFonts w:hint="default"/>
      </w:rPr>
    </w:lvl>
  </w:abstractNum>
  <w:abstractNum w:abstractNumId="30">
    <w:nsid w:val="4AB1AE5A"/>
    <w:multiLevelType w:val="multilevel"/>
    <w:tmpl w:val="4AB1A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4C74A261"/>
    <w:multiLevelType w:val="multilevel"/>
    <w:tmpl w:val="4C74A2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58195657"/>
    <w:multiLevelType w:val="multilevel"/>
    <w:tmpl w:val="581956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5CE5551E"/>
    <w:multiLevelType w:val="multilevel"/>
    <w:tmpl w:val="5CE55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F38B24A"/>
    <w:multiLevelType w:val="multilevel"/>
    <w:tmpl w:val="5F38B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624FDD23"/>
    <w:multiLevelType w:val="multilevel"/>
    <w:tmpl w:val="624FDD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58284A1"/>
    <w:multiLevelType w:val="multilevel"/>
    <w:tmpl w:val="65828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6F3E4E24"/>
    <w:multiLevelType w:val="multilevel"/>
    <w:tmpl w:val="6F3E4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6FF6D50F"/>
    <w:multiLevelType w:val="multilevel"/>
    <w:tmpl w:val="6FF6D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EEA4CB0"/>
    <w:multiLevelType w:val="multilevel"/>
    <w:tmpl w:val="7EEA4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33"/>
  </w:num>
  <w:num w:numId="3">
    <w:abstractNumId w:val="6"/>
  </w:num>
  <w:num w:numId="4">
    <w:abstractNumId w:val="36"/>
  </w:num>
  <w:num w:numId="5">
    <w:abstractNumId w:val="39"/>
  </w:num>
  <w:num w:numId="6">
    <w:abstractNumId w:val="20"/>
  </w:num>
  <w:num w:numId="7">
    <w:abstractNumId w:val="34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0"/>
  </w:num>
  <w:num w:numId="15">
    <w:abstractNumId w:val="19"/>
  </w:num>
  <w:num w:numId="16">
    <w:abstractNumId w:val="25"/>
  </w:num>
  <w:num w:numId="17">
    <w:abstractNumId w:val="27"/>
  </w:num>
  <w:num w:numId="18">
    <w:abstractNumId w:val="38"/>
  </w:num>
  <w:num w:numId="19">
    <w:abstractNumId w:val="21"/>
  </w:num>
  <w:num w:numId="20">
    <w:abstractNumId w:val="31"/>
  </w:num>
  <w:num w:numId="21">
    <w:abstractNumId w:val="26"/>
  </w:num>
  <w:num w:numId="22">
    <w:abstractNumId w:val="37"/>
  </w:num>
  <w:num w:numId="23">
    <w:abstractNumId w:val="24"/>
  </w:num>
  <w:num w:numId="24">
    <w:abstractNumId w:val="8"/>
  </w:num>
  <w:num w:numId="25">
    <w:abstractNumId w:val="0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28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12"/>
  </w:num>
  <w:num w:numId="43">
    <w:abstractNumId w:val="10"/>
  </w:num>
  <w:num w:numId="44">
    <w:abstractNumId w:val="5"/>
  </w:num>
  <w:num w:numId="45">
    <w:abstractNumId w:val="23"/>
  </w:num>
  <w:num w:numId="46">
    <w:abstractNumId w:val="16"/>
  </w:num>
  <w:num w:numId="47">
    <w:abstractNumId w:val="4"/>
  </w:num>
  <w:num w:numId="48">
    <w:abstractNumId w:val="3"/>
  </w:num>
  <w:num w:numId="49">
    <w:abstractNumId w:val="29"/>
  </w:num>
  <w:num w:numId="50">
    <w:abstractNumId w:val="35"/>
  </w:num>
  <w:num w:numId="51">
    <w:abstractNumId w:val="13"/>
  </w:num>
  <w:num w:numId="52">
    <w:abstractNumId w:val="17"/>
  </w:num>
  <w:num w:numId="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B3087"/>
    <w:rsid w:val="144A1DD6"/>
    <w:rsid w:val="36D16BD5"/>
    <w:rsid w:val="46BD6E3D"/>
    <w:rsid w:val="679321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pBdr>
        <w:bottom w:val="single" w:color="auto" w:sz="4" w:space="3"/>
      </w:pBdr>
      <w:spacing w:before="0" w:beforeAutospacing="0" w:after="160" w:afterAutospacing="0" w:line="13" w:lineRule="atLeast"/>
      <w:jc w:val="left"/>
    </w:pPr>
    <w:rPr>
      <w:rFonts w:hint="eastAsia" w:ascii="宋体" w:hAnsi="宋体" w:eastAsia="宋体" w:cs="宋体"/>
      <w:b/>
      <w:bCs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bottom w:val="single" w:color="auto" w:sz="4" w:space="3"/>
      </w:pBdr>
      <w:spacing w:before="240" w:beforeAutospacing="0" w:after="160" w:afterAutospacing="0" w:line="13" w:lineRule="atLeast"/>
      <w:jc w:val="left"/>
    </w:pPr>
    <w:rPr>
      <w:rFonts w:hint="eastAsia" w:ascii="宋体" w:hAnsi="宋体" w:eastAsia="宋体" w:cs="宋体"/>
      <w:b/>
      <w:bCs/>
      <w:kern w:val="0"/>
      <w:sz w:val="31"/>
      <w:szCs w:val="31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240" w:beforeAutospacing="0" w:after="160" w:afterAutospacing="0" w:line="13" w:lineRule="atLeast"/>
      <w:jc w:val="left"/>
    </w:pPr>
    <w:rPr>
      <w:rFonts w:hint="eastAsia" w:ascii="宋体" w:hAnsi="宋体" w:eastAsia="宋体" w:cs="宋体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240" w:beforeAutospacing="0" w:after="160" w:afterAutospacing="0" w:line="13" w:lineRule="atLeast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beforeAutospacing="0" w:after="160" w:afterAutospacing="0" w:line="13" w:lineRule="atLeast"/>
      <w:jc w:val="left"/>
    </w:pPr>
    <w:rPr>
      <w:rFonts w:hint="eastAsia" w:ascii="宋体" w:hAnsi="宋体" w:eastAsia="宋体" w:cs="宋体"/>
      <w:b/>
      <w:bCs/>
      <w:kern w:val="0"/>
      <w:sz w:val="18"/>
      <w:szCs w:val="18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beforeAutospacing="0" w:after="160" w:afterAutospacing="0" w:line="13" w:lineRule="atLeast"/>
      <w:jc w:val="left"/>
    </w:pPr>
    <w:rPr>
      <w:rFonts w:hint="eastAsia" w:ascii="宋体" w:hAnsi="宋体" w:eastAsia="宋体" w:cs="宋体"/>
      <w:b/>
      <w:bCs/>
      <w:kern w:val="0"/>
      <w:sz w:val="17"/>
      <w:szCs w:val="17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0" w:after="16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none"/>
    </w:rPr>
  </w:style>
  <w:style w:type="character" w:styleId="14">
    <w:name w:val="Hyperlink"/>
    <w:basedOn w:val="11"/>
    <w:uiPriority w:val="0"/>
    <w:rPr>
      <w:color w:val="0000FF"/>
      <w:u w:val="none"/>
    </w:rPr>
  </w:style>
  <w:style w:type="character" w:styleId="15">
    <w:name w:val="HTML Code"/>
    <w:basedOn w:val="11"/>
    <w:uiPriority w:val="0"/>
    <w:rPr>
      <w:rFonts w:ascii="monospace)" w:hAnsi="monospace)" w:eastAsia="monospace)" w:cs="monospace)"/>
      <w:sz w:val="21"/>
      <w:szCs w:val="21"/>
    </w:rPr>
  </w:style>
  <w:style w:type="paragraph" w:customStyle="1" w:styleId="16">
    <w:name w:val="vlist-s"/>
    <w:basedOn w:val="1"/>
    <w:uiPriority w:val="0"/>
    <w:pPr>
      <w:jc w:val="left"/>
      <w:textAlignment w:val="bottom"/>
    </w:pPr>
    <w:rPr>
      <w:kern w:val="0"/>
      <w:sz w:val="1"/>
      <w:szCs w:val="1"/>
      <w:lang w:val="en-US" w:eastAsia="zh-CN" w:bidi="ar"/>
    </w:rPr>
  </w:style>
  <w:style w:type="paragraph" w:customStyle="1" w:styleId="17">
    <w:name w:val="vlist-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d-label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hljs-attribute"/>
    <w:basedOn w:val="1"/>
    <w:uiPriority w:val="0"/>
    <w:pPr>
      <w:jc w:val="left"/>
    </w:pPr>
    <w:rPr>
      <w:color w:val="9CDCFE"/>
      <w:kern w:val="0"/>
      <w:lang w:val="en-US" w:eastAsia="zh-CN" w:bidi="ar"/>
    </w:rPr>
  </w:style>
  <w:style w:type="paragraph" w:customStyle="1" w:styleId="20">
    <w:name w:val="hljs-attr"/>
    <w:basedOn w:val="1"/>
    <w:uiPriority w:val="0"/>
    <w:pPr>
      <w:jc w:val="left"/>
    </w:pPr>
    <w:rPr>
      <w:color w:val="9CDCFE"/>
      <w:kern w:val="0"/>
      <w:lang w:val="en-US" w:eastAsia="zh-CN" w:bidi="ar"/>
    </w:rPr>
  </w:style>
  <w:style w:type="paragraph" w:customStyle="1" w:styleId="21">
    <w:name w:val="mathbf"/>
    <w:basedOn w:val="1"/>
    <w:uiPriority w:val="0"/>
    <w:pPr>
      <w:jc w:val="left"/>
    </w:pPr>
    <w:rPr>
      <w:rFonts w:hint="default" w:ascii="KaTeX_Main" w:hAnsi="KaTeX_Main" w:eastAsia="KaTeX_Main" w:cs="KaTeX_Main"/>
      <w:b/>
      <w:bCs/>
      <w:kern w:val="0"/>
      <w:lang w:val="en-US" w:eastAsia="zh-CN" w:bidi="ar"/>
    </w:rPr>
  </w:style>
  <w:style w:type="paragraph" w:customStyle="1" w:styleId="22">
    <w:name w:val="ba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textit"/>
    <w:basedOn w:val="1"/>
    <w:uiPriority w:val="0"/>
    <w:pPr>
      <w:jc w:val="left"/>
    </w:pPr>
    <w:rPr>
      <w:i/>
      <w:iCs/>
      <w:kern w:val="0"/>
      <w:lang w:val="en-US" w:eastAsia="zh-CN" w:bidi="ar"/>
    </w:rPr>
  </w:style>
  <w:style w:type="paragraph" w:customStyle="1" w:styleId="24">
    <w:name w:val="stru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brace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vlist"/>
    <w:basedOn w:val="1"/>
    <w:uiPriority w:val="0"/>
    <w:pPr>
      <w:jc w:val="left"/>
      <w:textAlignment w:val="bottom"/>
    </w:pPr>
    <w:rPr>
      <w:kern w:val="0"/>
      <w:lang w:val="en-US" w:eastAsia="zh-CN" w:bidi="ar"/>
    </w:rPr>
  </w:style>
  <w:style w:type="paragraph" w:customStyle="1" w:styleId="27">
    <w:name w:val="hljs-link"/>
    <w:basedOn w:val="1"/>
    <w:uiPriority w:val="0"/>
    <w:pPr>
      <w:jc w:val="left"/>
    </w:pPr>
    <w:rPr>
      <w:color w:val="569CD6"/>
      <w:kern w:val="0"/>
      <w:u w:val="single"/>
      <w:lang w:val="en-US" w:eastAsia="zh-CN" w:bidi="ar"/>
    </w:rPr>
  </w:style>
  <w:style w:type="paragraph" w:customStyle="1" w:styleId="28">
    <w:name w:val="hljs-params"/>
    <w:basedOn w:val="1"/>
    <w:uiPriority w:val="0"/>
    <w:pPr>
      <w:jc w:val="left"/>
    </w:pPr>
    <w:rPr>
      <w:color w:val="DCDCDC"/>
      <w:kern w:val="0"/>
      <w:lang w:val="en-US" w:eastAsia="zh-CN" w:bidi="ar"/>
    </w:rPr>
  </w:style>
  <w:style w:type="paragraph" w:customStyle="1" w:styleId="29">
    <w:name w:val="hljs-params2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30">
    <w:name w:val="textboldsf"/>
    <w:basedOn w:val="1"/>
    <w:uiPriority w:val="0"/>
    <w:pPr>
      <w:jc w:val="left"/>
    </w:pPr>
    <w:rPr>
      <w:rFonts w:hint="default" w:ascii="KaTeX_SansSerif" w:hAnsi="KaTeX_SansSerif" w:eastAsia="KaTeX_SansSerif" w:cs="KaTeX_SansSerif"/>
      <w:b/>
      <w:bCs/>
      <w:kern w:val="0"/>
      <w:lang w:val="en-US" w:eastAsia="zh-CN" w:bidi="ar"/>
    </w:rPr>
  </w:style>
  <w:style w:type="paragraph" w:customStyle="1" w:styleId="31">
    <w:name w:val="hljs-deletion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32">
    <w:name w:val="math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box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4">
    <w:name w:val="h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">
    <w:name w:val="cl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">
    <w:name w:val="hljs-selector-pseudo"/>
    <w:basedOn w:val="1"/>
    <w:uiPriority w:val="0"/>
    <w:pPr>
      <w:jc w:val="left"/>
    </w:pPr>
    <w:rPr>
      <w:color w:val="D7BA7D"/>
      <w:kern w:val="0"/>
      <w:lang w:val="en-US" w:eastAsia="zh-CN" w:bidi="ar"/>
    </w:rPr>
  </w:style>
  <w:style w:type="paragraph" w:customStyle="1" w:styleId="37">
    <w:name w:val="hljs-selector-pseudo2"/>
    <w:basedOn w:val="1"/>
    <w:uiPriority w:val="0"/>
    <w:pPr>
      <w:jc w:val="left"/>
    </w:pPr>
    <w:rPr>
      <w:color w:val="2B91AF"/>
      <w:kern w:val="0"/>
      <w:lang w:val="en-US" w:eastAsia="zh-CN" w:bidi="ar"/>
    </w:rPr>
  </w:style>
  <w:style w:type="paragraph" w:customStyle="1" w:styleId="38">
    <w:name w:val="angl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9">
    <w:name w:val="mtr-glu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">
    <w:name w:val="acc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">
    <w:name w:val="hljs-template-variable"/>
    <w:basedOn w:val="1"/>
    <w:uiPriority w:val="0"/>
    <w:pPr>
      <w:jc w:val="left"/>
    </w:pPr>
    <w:rPr>
      <w:color w:val="A31515"/>
      <w:kern w:val="0"/>
      <w:lang w:val="en-US" w:eastAsia="zh-CN" w:bidi="ar"/>
    </w:rPr>
  </w:style>
  <w:style w:type="paragraph" w:customStyle="1" w:styleId="42">
    <w:name w:val="hljs-template-variable2"/>
    <w:basedOn w:val="1"/>
    <w:uiPriority w:val="0"/>
    <w:pPr>
      <w:jc w:val="left"/>
    </w:pPr>
    <w:rPr>
      <w:color w:val="BD63C5"/>
      <w:kern w:val="0"/>
      <w:lang w:val="en-US" w:eastAsia="zh-CN" w:bidi="ar"/>
    </w:rPr>
  </w:style>
  <w:style w:type="paragraph" w:customStyle="1" w:styleId="43">
    <w:name w:val="hljs-number"/>
    <w:basedOn w:val="1"/>
    <w:uiPriority w:val="0"/>
    <w:pPr>
      <w:jc w:val="left"/>
    </w:pPr>
    <w:rPr>
      <w:color w:val="B8D7A3"/>
      <w:kern w:val="0"/>
      <w:lang w:val="en-US" w:eastAsia="zh-CN" w:bidi="ar"/>
    </w:rPr>
  </w:style>
  <w:style w:type="paragraph" w:customStyle="1" w:styleId="44">
    <w:name w:val="hljs-number2"/>
    <w:basedOn w:val="1"/>
    <w:uiPriority w:val="0"/>
    <w:pPr>
      <w:jc w:val="left"/>
    </w:pPr>
    <w:rPr>
      <w:color w:val="008000"/>
      <w:kern w:val="0"/>
      <w:lang w:val="en-US" w:eastAsia="zh-CN" w:bidi="ar"/>
    </w:rPr>
  </w:style>
  <w:style w:type="paragraph" w:customStyle="1" w:styleId="45">
    <w:name w:val="boldsymbol"/>
    <w:basedOn w:val="1"/>
    <w:uiPriority w:val="0"/>
    <w:pPr>
      <w:jc w:val="left"/>
    </w:pPr>
    <w:rPr>
      <w:rFonts w:hint="default" w:ascii="KaTeX_Math" w:hAnsi="KaTeX_Math" w:eastAsia="KaTeX_Math" w:cs="KaTeX_Math"/>
      <w:b/>
      <w:bCs/>
      <w:i/>
      <w:iCs/>
      <w:kern w:val="0"/>
      <w:lang w:val="en-US" w:eastAsia="zh-CN" w:bidi="ar"/>
    </w:rPr>
  </w:style>
  <w:style w:type="paragraph" w:customStyle="1" w:styleId="46">
    <w:name w:val="halfarrow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">
    <w:name w:val="katex-mathm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8">
    <w:name w:val="hljs-doctag"/>
    <w:basedOn w:val="1"/>
    <w:uiPriority w:val="0"/>
    <w:pPr>
      <w:jc w:val="left"/>
    </w:pPr>
    <w:rPr>
      <w:color w:val="608B4E"/>
      <w:kern w:val="0"/>
      <w:lang w:val="en-US" w:eastAsia="zh-CN" w:bidi="ar"/>
    </w:rPr>
  </w:style>
  <w:style w:type="paragraph" w:customStyle="1" w:styleId="49">
    <w:name w:val="hljs-doctag2"/>
    <w:basedOn w:val="1"/>
    <w:uiPriority w:val="0"/>
    <w:pPr>
      <w:jc w:val="left"/>
    </w:pPr>
    <w:rPr>
      <w:color w:val="808080"/>
      <w:kern w:val="0"/>
      <w:lang w:val="en-US" w:eastAsia="zh-CN" w:bidi="ar"/>
    </w:rPr>
  </w:style>
  <w:style w:type="paragraph" w:customStyle="1" w:styleId="50">
    <w:name w:val="hljs-literal"/>
    <w:basedOn w:val="1"/>
    <w:uiPriority w:val="0"/>
    <w:pPr>
      <w:jc w:val="left"/>
    </w:pPr>
    <w:rPr>
      <w:color w:val="569CD6"/>
      <w:kern w:val="0"/>
      <w:lang w:val="en-US" w:eastAsia="zh-CN" w:bidi="ar"/>
    </w:rPr>
  </w:style>
  <w:style w:type="paragraph" w:customStyle="1" w:styleId="51">
    <w:name w:val="hljs-literal2"/>
    <w:basedOn w:val="1"/>
    <w:uiPriority w:val="0"/>
    <w:pPr>
      <w:jc w:val="left"/>
    </w:pPr>
    <w:rPr>
      <w:color w:val="A31515"/>
      <w:kern w:val="0"/>
      <w:lang w:val="en-US" w:eastAsia="zh-CN" w:bidi="ar"/>
    </w:rPr>
  </w:style>
  <w:style w:type="paragraph" w:customStyle="1" w:styleId="52">
    <w:name w:val="textrm"/>
    <w:basedOn w:val="1"/>
    <w:uiPriority w:val="0"/>
    <w:pPr>
      <w:jc w:val="left"/>
    </w:pPr>
    <w:rPr>
      <w:rFonts w:hint="default" w:ascii="KaTeX_Main" w:hAnsi="KaTeX_Main" w:eastAsia="KaTeX_Main" w:cs="KaTeX_Main"/>
      <w:kern w:val="0"/>
      <w:lang w:val="en-US" w:eastAsia="zh-CN" w:bidi="ar"/>
    </w:rPr>
  </w:style>
  <w:style w:type="paragraph" w:customStyle="1" w:styleId="53">
    <w:name w:val="textsf"/>
    <w:basedOn w:val="1"/>
    <w:uiPriority w:val="0"/>
    <w:pPr>
      <w:jc w:val="left"/>
    </w:pPr>
    <w:rPr>
      <w:rFonts w:hint="default" w:ascii="KaTeX_SansSerif" w:hAnsi="KaTeX_SansSerif" w:eastAsia="KaTeX_SansSerif" w:cs="KaTeX_SansSerif"/>
      <w:kern w:val="0"/>
      <w:lang w:val="en-US" w:eastAsia="zh-CN" w:bidi="ar"/>
    </w:rPr>
  </w:style>
  <w:style w:type="paragraph" w:customStyle="1" w:styleId="54">
    <w:name w:val="mainrm"/>
    <w:basedOn w:val="1"/>
    <w:uiPriority w:val="0"/>
    <w:pPr>
      <w:jc w:val="left"/>
    </w:pPr>
    <w:rPr>
      <w:rFonts w:hint="default" w:ascii="KaTeX_Main" w:hAnsi="KaTeX_Main" w:eastAsia="KaTeX_Main" w:cs="KaTeX_Main"/>
      <w:kern w:val="0"/>
      <w:lang w:val="en-US" w:eastAsia="zh-CN" w:bidi="ar"/>
    </w:rPr>
  </w:style>
  <w:style w:type="paragraph" w:customStyle="1" w:styleId="55">
    <w:name w:val="hljs-subst"/>
    <w:basedOn w:val="1"/>
    <w:uiPriority w:val="0"/>
    <w:pPr>
      <w:jc w:val="left"/>
    </w:pPr>
    <w:rPr>
      <w:color w:val="DCDCDC"/>
      <w:kern w:val="0"/>
      <w:lang w:val="en-US" w:eastAsia="zh-CN" w:bidi="ar"/>
    </w:rPr>
  </w:style>
  <w:style w:type="paragraph" w:customStyle="1" w:styleId="56">
    <w:name w:val="hljs-subst2"/>
    <w:basedOn w:val="1"/>
    <w:uiPriority w:val="0"/>
    <w:pPr>
      <w:jc w:val="left"/>
    </w:pPr>
    <w:rPr>
      <w:color w:val="2B91AF"/>
      <w:kern w:val="0"/>
      <w:lang w:val="en-US" w:eastAsia="zh-CN" w:bidi="ar"/>
    </w:rPr>
  </w:style>
  <w:style w:type="paragraph" w:customStyle="1" w:styleId="57">
    <w:name w:val="mathscr"/>
    <w:basedOn w:val="1"/>
    <w:uiPriority w:val="0"/>
    <w:pPr>
      <w:jc w:val="left"/>
    </w:pPr>
    <w:rPr>
      <w:rFonts w:hint="default" w:ascii="KaTeX_Script" w:hAnsi="KaTeX_Script" w:eastAsia="KaTeX_Script" w:cs="KaTeX_Script"/>
      <w:kern w:val="0"/>
      <w:lang w:val="en-US" w:eastAsia="zh-CN" w:bidi="ar"/>
    </w:rPr>
  </w:style>
  <w:style w:type="paragraph" w:customStyle="1" w:styleId="58">
    <w:name w:val="hljs-symbol"/>
    <w:basedOn w:val="1"/>
    <w:uiPriority w:val="0"/>
    <w:pPr>
      <w:jc w:val="left"/>
    </w:pPr>
    <w:rPr>
      <w:color w:val="569CD6"/>
      <w:kern w:val="0"/>
      <w:lang w:val="en-US" w:eastAsia="zh-CN" w:bidi="ar"/>
    </w:rPr>
  </w:style>
  <w:style w:type="paragraph" w:customStyle="1" w:styleId="59">
    <w:name w:val="hljs-symbol2"/>
    <w:basedOn w:val="1"/>
    <w:uiPriority w:val="0"/>
    <w:pPr>
      <w:jc w:val="left"/>
    </w:pPr>
    <w:rPr>
      <w:color w:val="00B0E8"/>
      <w:kern w:val="0"/>
      <w:lang w:val="en-US" w:eastAsia="zh-CN" w:bidi="ar"/>
    </w:rPr>
  </w:style>
  <w:style w:type="paragraph" w:customStyle="1" w:styleId="60">
    <w:name w:val="hljs-template-tag"/>
    <w:basedOn w:val="1"/>
    <w:uiPriority w:val="0"/>
    <w:pPr>
      <w:jc w:val="left"/>
    </w:pPr>
    <w:rPr>
      <w:color w:val="9A5334"/>
      <w:kern w:val="0"/>
      <w:lang w:val="en-US" w:eastAsia="zh-CN" w:bidi="ar"/>
    </w:rPr>
  </w:style>
  <w:style w:type="paragraph" w:customStyle="1" w:styleId="61">
    <w:name w:val="hljs-template-tag2"/>
    <w:basedOn w:val="1"/>
    <w:uiPriority w:val="0"/>
    <w:pPr>
      <w:jc w:val="left"/>
    </w:pPr>
    <w:rPr>
      <w:color w:val="A31515"/>
      <w:kern w:val="0"/>
      <w:lang w:val="en-US" w:eastAsia="zh-CN" w:bidi="ar"/>
    </w:rPr>
  </w:style>
  <w:style w:type="paragraph" w:customStyle="1" w:styleId="62">
    <w:name w:val="mathitsf"/>
    <w:basedOn w:val="1"/>
    <w:uiPriority w:val="0"/>
    <w:pPr>
      <w:jc w:val="left"/>
    </w:pPr>
    <w:rPr>
      <w:rFonts w:hint="default" w:ascii="KaTeX_SansSerif" w:hAnsi="KaTeX_SansSerif" w:eastAsia="KaTeX_SansSerif" w:cs="KaTeX_SansSerif"/>
      <w:i/>
      <w:iCs/>
      <w:kern w:val="0"/>
      <w:lang w:val="en-US" w:eastAsia="zh-CN" w:bidi="ar"/>
    </w:rPr>
  </w:style>
  <w:style w:type="paragraph" w:customStyle="1" w:styleId="63">
    <w:name w:val="hljs-name"/>
    <w:basedOn w:val="1"/>
    <w:uiPriority w:val="0"/>
    <w:pPr>
      <w:jc w:val="left"/>
    </w:pPr>
    <w:rPr>
      <w:color w:val="569CD6"/>
      <w:kern w:val="0"/>
      <w:lang w:val="en-US" w:eastAsia="zh-CN" w:bidi="ar"/>
    </w:rPr>
  </w:style>
  <w:style w:type="paragraph" w:customStyle="1" w:styleId="64">
    <w:name w:val="hljs-name2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65">
    <w:name w:val="textfrak"/>
    <w:basedOn w:val="1"/>
    <w:uiPriority w:val="0"/>
    <w:pPr>
      <w:jc w:val="left"/>
    </w:pPr>
    <w:rPr>
      <w:rFonts w:hint="default" w:ascii="KaTeX_Fraktur" w:hAnsi="KaTeX_Fraktur" w:eastAsia="KaTeX_Fraktur" w:cs="KaTeX_Fraktur"/>
      <w:kern w:val="0"/>
      <w:lang w:val="en-US" w:eastAsia="zh-CN" w:bidi="ar"/>
    </w:rPr>
  </w:style>
  <w:style w:type="paragraph" w:customStyle="1" w:styleId="66">
    <w:name w:val="hljs-comment"/>
    <w:basedOn w:val="1"/>
    <w:uiPriority w:val="0"/>
    <w:pPr>
      <w:jc w:val="left"/>
    </w:pPr>
    <w:rPr>
      <w:color w:val="008000"/>
      <w:kern w:val="0"/>
      <w:lang w:val="en-US" w:eastAsia="zh-CN" w:bidi="ar"/>
    </w:rPr>
  </w:style>
  <w:style w:type="paragraph" w:customStyle="1" w:styleId="67">
    <w:name w:val="hljs-comment2"/>
    <w:basedOn w:val="1"/>
    <w:uiPriority w:val="0"/>
    <w:pPr>
      <w:jc w:val="left"/>
    </w:pPr>
    <w:rPr>
      <w:i/>
      <w:iCs/>
      <w:color w:val="57A64A"/>
      <w:kern w:val="0"/>
      <w:lang w:val="en-US" w:eastAsia="zh-CN" w:bidi="ar"/>
    </w:rPr>
  </w:style>
  <w:style w:type="paragraph" w:customStyle="1" w:styleId="68">
    <w:name w:val="textbf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69">
    <w:name w:val="halfarrow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">
    <w:name w:val="underline-line"/>
    <w:basedOn w:val="1"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71">
    <w:name w:val="texttt"/>
    <w:basedOn w:val="1"/>
    <w:uiPriority w:val="0"/>
    <w:pPr>
      <w:jc w:val="left"/>
    </w:pPr>
    <w:rPr>
      <w:rFonts w:hint="default" w:ascii="KaTeX_Typewriter" w:hAnsi="KaTeX_Typewriter" w:eastAsia="KaTeX_Typewriter" w:cs="KaTeX_Typewriter"/>
      <w:kern w:val="0"/>
      <w:lang w:val="en-US" w:eastAsia="zh-CN" w:bidi="ar"/>
    </w:rPr>
  </w:style>
  <w:style w:type="paragraph" w:customStyle="1" w:styleId="72">
    <w:name w:val="mathboldsf"/>
    <w:basedOn w:val="1"/>
    <w:uiPriority w:val="0"/>
    <w:pPr>
      <w:jc w:val="left"/>
    </w:pPr>
    <w:rPr>
      <w:rFonts w:hint="default" w:ascii="KaTeX_SansSerif" w:hAnsi="KaTeX_SansSerif" w:eastAsia="KaTeX_SansSerif" w:cs="KaTeX_SansSerif"/>
      <w:b/>
      <w:bCs/>
      <w:kern w:val="0"/>
      <w:lang w:val="en-US" w:eastAsia="zh-CN" w:bidi="ar"/>
    </w:rPr>
  </w:style>
  <w:style w:type="paragraph" w:customStyle="1" w:styleId="73">
    <w:name w:val="hljs-keyword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74">
    <w:name w:val="mathnormal"/>
    <w:basedOn w:val="1"/>
    <w:uiPriority w:val="0"/>
    <w:pPr>
      <w:jc w:val="left"/>
    </w:pPr>
    <w:rPr>
      <w:rFonts w:hint="default" w:ascii="KaTeX_Math" w:hAnsi="KaTeX_Math" w:eastAsia="KaTeX_Math" w:cs="KaTeX_Math"/>
      <w:i/>
      <w:iCs/>
      <w:kern w:val="0"/>
      <w:lang w:val="en-US" w:eastAsia="zh-CN" w:bidi="ar"/>
    </w:rPr>
  </w:style>
  <w:style w:type="paragraph" w:customStyle="1" w:styleId="75">
    <w:name w:val="msp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">
    <w:name w:val="mathit"/>
    <w:basedOn w:val="1"/>
    <w:uiPriority w:val="0"/>
    <w:pPr>
      <w:jc w:val="left"/>
    </w:pPr>
    <w:rPr>
      <w:rFonts w:hint="default" w:ascii="KaTeX_Main" w:hAnsi="KaTeX_Main" w:eastAsia="KaTeX_Main" w:cs="KaTeX_Main"/>
      <w:i/>
      <w:iCs/>
      <w:kern w:val="0"/>
      <w:lang w:val="en-US" w:eastAsia="zh-CN" w:bidi="ar"/>
    </w:rPr>
  </w:style>
  <w:style w:type="paragraph" w:customStyle="1" w:styleId="77">
    <w:name w:val="textitsf"/>
    <w:basedOn w:val="1"/>
    <w:uiPriority w:val="0"/>
    <w:pPr>
      <w:jc w:val="left"/>
    </w:pPr>
    <w:rPr>
      <w:rFonts w:hint="default" w:ascii="KaTeX_SansSerif" w:hAnsi="KaTeX_SansSerif" w:eastAsia="KaTeX_SansSerif" w:cs="KaTeX_SansSerif"/>
      <w:i/>
      <w:iCs/>
      <w:kern w:val="0"/>
      <w:lang w:val="en-US" w:eastAsia="zh-CN" w:bidi="ar"/>
    </w:rPr>
  </w:style>
  <w:style w:type="paragraph" w:customStyle="1" w:styleId="78">
    <w:name w:val="stretch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">
    <w:name w:val="overline-line"/>
    <w:basedOn w:val="1"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80">
    <w:name w:val="hljs-variable"/>
    <w:basedOn w:val="1"/>
    <w:uiPriority w:val="0"/>
    <w:pPr>
      <w:jc w:val="left"/>
    </w:pPr>
    <w:rPr>
      <w:color w:val="008000"/>
      <w:kern w:val="0"/>
      <w:lang w:val="en-US" w:eastAsia="zh-CN" w:bidi="ar"/>
    </w:rPr>
  </w:style>
  <w:style w:type="paragraph" w:customStyle="1" w:styleId="81">
    <w:name w:val="amsrm"/>
    <w:basedOn w:val="1"/>
    <w:uiPriority w:val="0"/>
    <w:pPr>
      <w:jc w:val="left"/>
    </w:pPr>
    <w:rPr>
      <w:rFonts w:hint="default" w:ascii="KaTeX_AMS" w:hAnsi="KaTeX_AMS" w:eastAsia="KaTeX_AMS" w:cs="KaTeX_AMS"/>
      <w:kern w:val="0"/>
      <w:lang w:val="en-US" w:eastAsia="zh-CN" w:bidi="ar"/>
    </w:rPr>
  </w:style>
  <w:style w:type="paragraph" w:customStyle="1" w:styleId="82">
    <w:name w:val="mathbb"/>
    <w:basedOn w:val="1"/>
    <w:uiPriority w:val="0"/>
    <w:pPr>
      <w:jc w:val="left"/>
    </w:pPr>
    <w:rPr>
      <w:rFonts w:hint="default" w:ascii="KaTeX_AMS" w:hAnsi="KaTeX_AMS" w:eastAsia="KaTeX_AMS" w:cs="KaTeX_AMS"/>
      <w:kern w:val="0"/>
      <w:lang w:val="en-US" w:eastAsia="zh-CN" w:bidi="ar"/>
    </w:rPr>
  </w:style>
  <w:style w:type="paragraph" w:customStyle="1" w:styleId="83">
    <w:name w:val="mathsfit"/>
    <w:basedOn w:val="1"/>
    <w:uiPriority w:val="0"/>
    <w:pPr>
      <w:jc w:val="left"/>
    </w:pPr>
    <w:rPr>
      <w:rFonts w:hint="default" w:ascii="KaTeX_SansSerif" w:hAnsi="KaTeX_SansSerif" w:eastAsia="KaTeX_SansSerif" w:cs="KaTeX_SansSerif"/>
      <w:i/>
      <w:iCs/>
      <w:kern w:val="0"/>
      <w:lang w:val="en-US" w:eastAsia="zh-CN" w:bidi="ar"/>
    </w:rPr>
  </w:style>
  <w:style w:type="paragraph" w:customStyle="1" w:styleId="84">
    <w:name w:val="mathboldfrak"/>
    <w:basedOn w:val="1"/>
    <w:uiPriority w:val="0"/>
    <w:pPr>
      <w:jc w:val="left"/>
    </w:pPr>
    <w:rPr>
      <w:rFonts w:hint="default" w:ascii="KaTeX_Fraktur" w:hAnsi="KaTeX_Fraktur" w:eastAsia="KaTeX_Fraktur" w:cs="KaTeX_Fraktur"/>
      <w:b/>
      <w:bCs/>
      <w:kern w:val="0"/>
      <w:lang w:val="en-US" w:eastAsia="zh-CN" w:bidi="ar"/>
    </w:rPr>
  </w:style>
  <w:style w:type="paragraph" w:customStyle="1" w:styleId="85">
    <w:name w:val="textbb"/>
    <w:basedOn w:val="1"/>
    <w:uiPriority w:val="0"/>
    <w:pPr>
      <w:jc w:val="left"/>
    </w:pPr>
    <w:rPr>
      <w:rFonts w:hint="default" w:ascii="KaTeX_AMS" w:hAnsi="KaTeX_AMS" w:eastAsia="KaTeX_AMS" w:cs="KaTeX_AMS"/>
      <w:kern w:val="0"/>
      <w:lang w:val="en-US" w:eastAsia="zh-CN" w:bidi="ar"/>
    </w:rPr>
  </w:style>
  <w:style w:type="paragraph" w:customStyle="1" w:styleId="86">
    <w:name w:val="mathcal"/>
    <w:basedOn w:val="1"/>
    <w:uiPriority w:val="0"/>
    <w:pPr>
      <w:jc w:val="left"/>
    </w:pPr>
    <w:rPr>
      <w:rFonts w:hint="default" w:ascii="KaTeX_Caligraphic" w:hAnsi="KaTeX_Caligraphic" w:eastAsia="KaTeX_Caligraphic" w:cs="KaTeX_Caligraphic"/>
      <w:kern w:val="0"/>
      <w:lang w:val="en-US" w:eastAsia="zh-CN" w:bidi="ar"/>
    </w:rPr>
  </w:style>
  <w:style w:type="paragraph" w:customStyle="1" w:styleId="87">
    <w:name w:val="mathfrak"/>
    <w:basedOn w:val="1"/>
    <w:uiPriority w:val="0"/>
    <w:pPr>
      <w:jc w:val="left"/>
    </w:pPr>
    <w:rPr>
      <w:rFonts w:hint="default" w:ascii="KaTeX_Fraktur" w:hAnsi="KaTeX_Fraktur" w:eastAsia="KaTeX_Fraktur" w:cs="KaTeX_Fraktur"/>
      <w:kern w:val="0"/>
      <w:lang w:val="en-US" w:eastAsia="zh-CN" w:bidi="ar"/>
    </w:rPr>
  </w:style>
  <w:style w:type="paragraph" w:customStyle="1" w:styleId="88">
    <w:name w:val="code-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">
    <w:name w:val="textboldfrak"/>
    <w:basedOn w:val="1"/>
    <w:uiPriority w:val="0"/>
    <w:pPr>
      <w:jc w:val="left"/>
    </w:pPr>
    <w:rPr>
      <w:rFonts w:hint="default" w:ascii="KaTeX_Fraktur" w:hAnsi="KaTeX_Fraktur" w:eastAsia="KaTeX_Fraktur" w:cs="KaTeX_Fraktur"/>
      <w:b/>
      <w:bCs/>
      <w:kern w:val="0"/>
      <w:lang w:val="en-US" w:eastAsia="zh-CN" w:bidi="ar"/>
    </w:rPr>
  </w:style>
  <w:style w:type="paragraph" w:customStyle="1" w:styleId="90">
    <w:name w:val="hljs-func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hljs-function2"/>
    <w:basedOn w:val="1"/>
    <w:uiPriority w:val="0"/>
    <w:pPr>
      <w:jc w:val="left"/>
    </w:pPr>
    <w:rPr>
      <w:color w:val="DCDCDC"/>
      <w:kern w:val="0"/>
      <w:lang w:val="en-US" w:eastAsia="zh-CN" w:bidi="ar"/>
    </w:rPr>
  </w:style>
  <w:style w:type="paragraph" w:customStyle="1" w:styleId="92">
    <w:name w:val="hljs-quote"/>
    <w:basedOn w:val="1"/>
    <w:uiPriority w:val="0"/>
    <w:pPr>
      <w:jc w:val="left"/>
    </w:pPr>
    <w:rPr>
      <w:color w:val="008000"/>
      <w:kern w:val="0"/>
      <w:lang w:val="en-US" w:eastAsia="zh-CN" w:bidi="ar"/>
    </w:rPr>
  </w:style>
  <w:style w:type="paragraph" w:customStyle="1" w:styleId="93">
    <w:name w:val="hljs-quote2"/>
    <w:basedOn w:val="1"/>
    <w:uiPriority w:val="0"/>
    <w:pPr>
      <w:jc w:val="left"/>
    </w:pPr>
    <w:rPr>
      <w:i/>
      <w:iCs/>
      <w:color w:val="57A64A"/>
      <w:kern w:val="0"/>
      <w:lang w:val="en-US" w:eastAsia="zh-CN" w:bidi="ar"/>
    </w:rPr>
  </w:style>
  <w:style w:type="paragraph" w:customStyle="1" w:styleId="94">
    <w:name w:val="mathtt"/>
    <w:basedOn w:val="1"/>
    <w:uiPriority w:val="0"/>
    <w:pPr>
      <w:jc w:val="left"/>
    </w:pPr>
    <w:rPr>
      <w:rFonts w:hint="default" w:ascii="KaTeX_Typewriter" w:hAnsi="KaTeX_Typewriter" w:eastAsia="KaTeX_Typewriter" w:cs="KaTeX_Typewriter"/>
      <w:kern w:val="0"/>
      <w:lang w:val="en-US" w:eastAsia="zh-CN" w:bidi="ar"/>
    </w:rPr>
  </w:style>
  <w:style w:type="paragraph" w:customStyle="1" w:styleId="95">
    <w:name w:val="hljs-class"/>
    <w:basedOn w:val="1"/>
    <w:uiPriority w:val="0"/>
    <w:pPr>
      <w:jc w:val="left"/>
    </w:pPr>
    <w:rPr>
      <w:color w:val="008000"/>
      <w:kern w:val="0"/>
      <w:lang w:val="en-US" w:eastAsia="zh-CN" w:bidi="ar"/>
    </w:rPr>
  </w:style>
  <w:style w:type="paragraph" w:customStyle="1" w:styleId="96">
    <w:name w:val="hljs-tag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97">
    <w:name w:val="hljs-tag2"/>
    <w:basedOn w:val="1"/>
    <w:uiPriority w:val="0"/>
    <w:pPr>
      <w:jc w:val="left"/>
    </w:pPr>
    <w:rPr>
      <w:color w:val="9B9B9B"/>
      <w:kern w:val="0"/>
      <w:lang w:val="en-US" w:eastAsia="zh-CN" w:bidi="ar"/>
    </w:rPr>
  </w:style>
  <w:style w:type="paragraph" w:customStyle="1" w:styleId="98">
    <w:name w:val="textscr"/>
    <w:basedOn w:val="1"/>
    <w:uiPriority w:val="0"/>
    <w:pPr>
      <w:jc w:val="left"/>
    </w:pPr>
    <w:rPr>
      <w:rFonts w:hint="default" w:ascii="KaTeX_Script" w:hAnsi="KaTeX_Script" w:eastAsia="KaTeX_Script" w:cs="KaTeX_Script"/>
      <w:kern w:val="0"/>
      <w:lang w:val="en-US" w:eastAsia="zh-CN" w:bidi="ar"/>
    </w:rPr>
  </w:style>
  <w:style w:type="paragraph" w:customStyle="1" w:styleId="99">
    <w:name w:val="overla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0">
    <w:name w:val="mathsf"/>
    <w:basedOn w:val="1"/>
    <w:uiPriority w:val="0"/>
    <w:pPr>
      <w:jc w:val="left"/>
    </w:pPr>
    <w:rPr>
      <w:rFonts w:hint="default" w:ascii="KaTeX_SansSerif" w:hAnsi="KaTeX_SansSerif" w:eastAsia="KaTeX_SansSerif" w:cs="KaTeX_SansSerif"/>
      <w:kern w:val="0"/>
      <w:lang w:val="en-US" w:eastAsia="zh-CN" w:bidi="ar"/>
    </w:rPr>
  </w:style>
  <w:style w:type="paragraph" w:customStyle="1" w:styleId="101">
    <w:name w:val="arraycols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2">
    <w:name w:val="hljs-emphasis"/>
    <w:basedOn w:val="1"/>
    <w:uiPriority w:val="0"/>
    <w:pPr>
      <w:jc w:val="left"/>
    </w:pPr>
    <w:rPr>
      <w:i/>
      <w:iCs/>
      <w:kern w:val="0"/>
      <w:lang w:val="en-US" w:eastAsia="zh-CN" w:bidi="ar"/>
    </w:rPr>
  </w:style>
  <w:style w:type="paragraph" w:customStyle="1" w:styleId="103">
    <w:name w:val="hljs-emphasis2"/>
    <w:basedOn w:val="1"/>
    <w:uiPriority w:val="0"/>
    <w:pPr>
      <w:jc w:val="left"/>
    </w:pPr>
    <w:rPr>
      <w:i/>
      <w:iCs/>
      <w:kern w:val="0"/>
      <w:lang w:val="en-US" w:eastAsia="zh-CN" w:bidi="ar"/>
    </w:rPr>
  </w:style>
  <w:style w:type="paragraph" w:customStyle="1" w:styleId="104">
    <w:name w:val="hdashline"/>
    <w:basedOn w:val="1"/>
    <w:uiPriority w:val="0"/>
    <w:pPr>
      <w:pBdr>
        <w:bottom w:val="dashed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105">
    <w:name w:val="vlist-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6">
    <w:name w:val="hljs-selector-attr"/>
    <w:basedOn w:val="1"/>
    <w:uiPriority w:val="0"/>
    <w:pPr>
      <w:jc w:val="left"/>
    </w:pPr>
    <w:rPr>
      <w:color w:val="2B91AF"/>
      <w:kern w:val="0"/>
      <w:lang w:val="en-US" w:eastAsia="zh-CN" w:bidi="ar"/>
    </w:rPr>
  </w:style>
  <w:style w:type="paragraph" w:customStyle="1" w:styleId="107">
    <w:name w:val="hljs-selector-attr2"/>
    <w:basedOn w:val="1"/>
    <w:uiPriority w:val="0"/>
    <w:pPr>
      <w:jc w:val="left"/>
    </w:pPr>
    <w:rPr>
      <w:color w:val="D7BA7D"/>
      <w:kern w:val="0"/>
      <w:lang w:val="en-US" w:eastAsia="zh-CN" w:bidi="ar"/>
    </w:rPr>
  </w:style>
  <w:style w:type="paragraph" w:customStyle="1" w:styleId="108">
    <w:name w:val="svg-alig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9">
    <w:name w:val="vlist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0">
    <w:name w:val="msup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1">
    <w:name w:val="vlist&gt;span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2">
    <w:name w:val="vlist-t2"/>
    <w:basedOn w:val="1"/>
    <w:uiPriority w:val="0"/>
    <w:pPr>
      <w:ind w:right="-20"/>
      <w:jc w:val="left"/>
    </w:pPr>
    <w:rPr>
      <w:kern w:val="0"/>
      <w:lang w:val="en-US" w:eastAsia="zh-CN" w:bidi="ar"/>
    </w:rPr>
  </w:style>
  <w:style w:type="paragraph" w:customStyle="1" w:styleId="113">
    <w:name w:val="ll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4">
    <w:name w:val="v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5">
    <w:name w:val="mov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16">
    <w:name w:val="hline"/>
    <w:basedOn w:val="1"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117">
    <w:name w:val="thin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8">
    <w:name w:val="mfrac&gt;span&gt;span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19">
    <w:name w:val="frac-line"/>
    <w:basedOn w:val="1"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120">
    <w:name w:val="rule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121">
    <w:name w:val="hljs-meta"/>
    <w:basedOn w:val="1"/>
    <w:uiPriority w:val="0"/>
    <w:pPr>
      <w:jc w:val="left"/>
    </w:pPr>
    <w:rPr>
      <w:color w:val="2B91AF"/>
      <w:kern w:val="0"/>
      <w:lang w:val="en-US" w:eastAsia="zh-CN" w:bidi="ar"/>
    </w:rPr>
  </w:style>
  <w:style w:type="paragraph" w:customStyle="1" w:styleId="122">
    <w:name w:val="hljs-meta2"/>
    <w:basedOn w:val="1"/>
    <w:uiPriority w:val="0"/>
    <w:pPr>
      <w:jc w:val="left"/>
    </w:pPr>
    <w:rPr>
      <w:color w:val="9B9B9B"/>
      <w:kern w:val="0"/>
      <w:lang w:val="en-US" w:eastAsia="zh-CN" w:bidi="ar"/>
    </w:rPr>
  </w:style>
  <w:style w:type="paragraph" w:customStyle="1" w:styleId="123">
    <w:name w:val="hide-tai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rl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5">
    <w:name w:val="nulldelimi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6">
    <w:name w:val="delim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hljs-title"/>
    <w:basedOn w:val="1"/>
    <w:uiPriority w:val="0"/>
    <w:pPr>
      <w:jc w:val="left"/>
    </w:pPr>
    <w:rPr>
      <w:color w:val="808080"/>
      <w:kern w:val="0"/>
      <w:lang w:val="en-US" w:eastAsia="zh-CN" w:bidi="ar"/>
    </w:rPr>
  </w:style>
  <w:style w:type="paragraph" w:customStyle="1" w:styleId="128">
    <w:name w:val="op-symbo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9">
    <w:name w:val="vertical-separat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0">
    <w:name w:val="brace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1">
    <w:name w:val="cancel-lap"/>
    <w:basedOn w:val="1"/>
    <w:uiPriority w:val="0"/>
    <w:pPr>
      <w:ind w:left="-42" w:right="-42"/>
      <w:jc w:val="left"/>
    </w:pPr>
    <w:rPr>
      <w:kern w:val="0"/>
      <w:lang w:val="en-US" w:eastAsia="zh-CN" w:bidi="ar"/>
    </w:rPr>
  </w:style>
  <w:style w:type="paragraph" w:customStyle="1" w:styleId="132">
    <w:name w:val="brace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3">
    <w:name w:val="x-arrow-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4">
    <w:name w:val="cd-arrow-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5">
    <w:name w:val="fbox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136">
    <w:name w:val="mund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37">
    <w:name w:val="x-arrow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38">
    <w:name w:val="hljs-built_in"/>
    <w:basedOn w:val="1"/>
    <w:uiPriority w:val="0"/>
    <w:pPr>
      <w:jc w:val="left"/>
    </w:pPr>
    <w:rPr>
      <w:color w:val="4EC9B0"/>
      <w:kern w:val="0"/>
      <w:lang w:val="en-US" w:eastAsia="zh-CN" w:bidi="ar"/>
    </w:rPr>
  </w:style>
  <w:style w:type="paragraph" w:customStyle="1" w:styleId="139">
    <w:name w:val="hljs-built_in2"/>
    <w:basedOn w:val="1"/>
    <w:uiPriority w:val="0"/>
    <w:pPr>
      <w:jc w:val="left"/>
    </w:pPr>
    <w:rPr>
      <w:color w:val="007ACC"/>
      <w:kern w:val="0"/>
      <w:lang w:val="en-US" w:eastAsia="zh-CN" w:bidi="ar"/>
    </w:rPr>
  </w:style>
  <w:style w:type="paragraph" w:customStyle="1" w:styleId="140">
    <w:name w:val="fcolorbox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141">
    <w:name w:val="octicon"/>
    <w:basedOn w:val="1"/>
    <w:uiPriority w:val="0"/>
    <w:pPr>
      <w:jc w:val="left"/>
      <w:textAlignment w:val="auto"/>
    </w:pPr>
    <w:rPr>
      <w:kern w:val="0"/>
      <w:lang w:val="en-US" w:eastAsia="zh-CN" w:bidi="ar"/>
    </w:rPr>
  </w:style>
  <w:style w:type="paragraph" w:customStyle="1" w:styleId="142">
    <w:name w:val="cancel-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3">
    <w:name w:val="cd-vert-arr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4">
    <w:name w:val="sout"/>
    <w:basedOn w:val="1"/>
    <w:uiPriority w:val="0"/>
    <w:pPr>
      <w:pBdr>
        <w:bottom w:val="single" w:color="auto" w:sz="6" w:space="0"/>
      </w:pBdr>
      <w:jc w:val="left"/>
    </w:pPr>
    <w:rPr>
      <w:kern w:val="0"/>
      <w:lang w:val="en-US" w:eastAsia="zh-CN" w:bidi="ar"/>
    </w:rPr>
  </w:style>
  <w:style w:type="paragraph" w:customStyle="1" w:styleId="145">
    <w:name w:val="task-list-item-checkbox"/>
    <w:basedOn w:val="1"/>
    <w:uiPriority w:val="0"/>
    <w:pPr>
      <w:ind w:left="-200"/>
      <w:jc w:val="left"/>
      <w:textAlignment w:val="center"/>
    </w:pPr>
    <w:rPr>
      <w:kern w:val="0"/>
      <w:lang w:val="en-US" w:eastAsia="zh-CN" w:bidi="ar"/>
    </w:rPr>
  </w:style>
  <w:style w:type="paragraph" w:customStyle="1" w:styleId="146">
    <w:name w:val="angl"/>
    <w:basedOn w:val="1"/>
    <w:uiPriority w:val="0"/>
    <w:pPr>
      <w:pBdr>
        <w:top w:val="single" w:color="auto" w:sz="4" w:space="0"/>
        <w:right w:val="single" w:color="auto" w:sz="4" w:space="0"/>
      </w:pBdr>
      <w:ind w:right="8"/>
      <w:jc w:val="left"/>
    </w:pPr>
    <w:rPr>
      <w:kern w:val="0"/>
      <w:lang w:val="en-US" w:eastAsia="zh-CN" w:bidi="ar"/>
    </w:rPr>
  </w:style>
  <w:style w:type="paragraph" w:customStyle="1" w:styleId="147">
    <w:name w:val="hljs-type"/>
    <w:basedOn w:val="1"/>
    <w:uiPriority w:val="0"/>
    <w:pPr>
      <w:jc w:val="left"/>
    </w:pPr>
    <w:rPr>
      <w:color w:val="A31515"/>
      <w:kern w:val="0"/>
      <w:lang w:val="en-US" w:eastAsia="zh-CN" w:bidi="ar"/>
    </w:rPr>
  </w:style>
  <w:style w:type="paragraph" w:customStyle="1" w:styleId="148">
    <w:name w:val="hljs-type2"/>
    <w:basedOn w:val="1"/>
    <w:uiPriority w:val="0"/>
    <w:pPr>
      <w:jc w:val="left"/>
    </w:pPr>
    <w:rPr>
      <w:color w:val="4EC9B0"/>
      <w:kern w:val="0"/>
      <w:lang w:val="en-US" w:eastAsia="zh-CN" w:bidi="ar"/>
    </w:rPr>
  </w:style>
  <w:style w:type="paragraph" w:customStyle="1" w:styleId="149">
    <w:name w:val="cd-label-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150">
    <w:name w:val="katex-display"/>
    <w:basedOn w:val="1"/>
    <w:uiPriority w:val="0"/>
    <w:pPr>
      <w:spacing w:before="210" w:beforeAutospacing="0" w:after="210" w:afterAutospacing="0"/>
      <w:ind w:left="0" w:right="0"/>
      <w:jc w:val="center"/>
    </w:pPr>
    <w:rPr>
      <w:kern w:val="0"/>
      <w:lang w:val="en-US" w:eastAsia="zh-CN" w:bidi="ar"/>
    </w:rPr>
  </w:style>
  <w:style w:type="paragraph" w:customStyle="1" w:styleId="151">
    <w:name w:val="hljs-addition"/>
    <w:basedOn w:val="1"/>
    <w:uiPriority w:val="0"/>
    <w:pPr>
      <w:jc w:val="left"/>
    </w:pPr>
    <w:rPr>
      <w:color w:val="9BB955"/>
      <w:kern w:val="0"/>
      <w:lang w:val="en-US" w:eastAsia="zh-CN" w:bidi="ar"/>
    </w:rPr>
  </w:style>
  <w:style w:type="paragraph" w:customStyle="1" w:styleId="152">
    <w:name w:val="hljs-meta-string"/>
    <w:basedOn w:val="1"/>
    <w:uiPriority w:val="0"/>
    <w:pPr>
      <w:jc w:val="left"/>
    </w:pPr>
    <w:rPr>
      <w:color w:val="D69D85"/>
      <w:kern w:val="0"/>
      <w:lang w:val="en-US" w:eastAsia="zh-CN" w:bidi="ar"/>
    </w:rPr>
  </w:style>
  <w:style w:type="paragraph" w:customStyle="1" w:styleId="153">
    <w:name w:val="hljs-selector-id"/>
    <w:basedOn w:val="1"/>
    <w:uiPriority w:val="0"/>
    <w:pPr>
      <w:jc w:val="left"/>
    </w:pPr>
    <w:rPr>
      <w:color w:val="D7BA7D"/>
      <w:kern w:val="0"/>
      <w:lang w:val="en-US" w:eastAsia="zh-CN" w:bidi="ar"/>
    </w:rPr>
  </w:style>
  <w:style w:type="paragraph" w:customStyle="1" w:styleId="154">
    <w:name w:val="hljs-selector-tag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155">
    <w:name w:val="hljs-selector-tag2"/>
    <w:basedOn w:val="1"/>
    <w:uiPriority w:val="0"/>
    <w:pPr>
      <w:jc w:val="left"/>
    </w:pPr>
    <w:rPr>
      <w:color w:val="D7BA7D"/>
      <w:kern w:val="0"/>
      <w:lang w:val="en-US" w:eastAsia="zh-CN" w:bidi="ar"/>
    </w:rPr>
  </w:style>
  <w:style w:type="paragraph" w:customStyle="1" w:styleId="156">
    <w:name w:val="hljs-strong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157">
    <w:name w:val="hljs-strong2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158">
    <w:name w:val="hljs-builtin-name"/>
    <w:basedOn w:val="1"/>
    <w:uiPriority w:val="0"/>
    <w:pPr>
      <w:jc w:val="left"/>
    </w:pPr>
    <w:rPr>
      <w:color w:val="007ACC"/>
      <w:kern w:val="0"/>
      <w:lang w:val="en-US" w:eastAsia="zh-CN" w:bidi="ar"/>
    </w:rPr>
  </w:style>
  <w:style w:type="paragraph" w:customStyle="1" w:styleId="159">
    <w:name w:val="hljs-builtin-name2"/>
    <w:basedOn w:val="1"/>
    <w:uiPriority w:val="0"/>
    <w:pPr>
      <w:jc w:val="left"/>
    </w:pPr>
    <w:rPr>
      <w:color w:val="9CDCFE"/>
      <w:kern w:val="0"/>
      <w:lang w:val="en-US" w:eastAsia="zh-CN" w:bidi="ar"/>
    </w:rPr>
  </w:style>
  <w:style w:type="paragraph" w:customStyle="1" w:styleId="160">
    <w:name w:val="hljs-string"/>
    <w:basedOn w:val="1"/>
    <w:uiPriority w:val="0"/>
    <w:pPr>
      <w:jc w:val="left"/>
    </w:pPr>
    <w:rPr>
      <w:color w:val="A31515"/>
      <w:kern w:val="0"/>
      <w:lang w:val="en-US" w:eastAsia="zh-CN" w:bidi="ar"/>
    </w:rPr>
  </w:style>
  <w:style w:type="paragraph" w:customStyle="1" w:styleId="161">
    <w:name w:val="hljs-string2"/>
    <w:basedOn w:val="1"/>
    <w:uiPriority w:val="0"/>
    <w:pPr>
      <w:jc w:val="left"/>
    </w:pPr>
    <w:rPr>
      <w:color w:val="D69D85"/>
      <w:kern w:val="0"/>
      <w:lang w:val="en-US" w:eastAsia="zh-CN" w:bidi="ar"/>
    </w:rPr>
  </w:style>
  <w:style w:type="paragraph" w:customStyle="1" w:styleId="162">
    <w:name w:val="hljs-section"/>
    <w:basedOn w:val="1"/>
    <w:uiPriority w:val="0"/>
    <w:pPr>
      <w:jc w:val="left"/>
    </w:pPr>
    <w:rPr>
      <w:color w:val="A31515"/>
      <w:kern w:val="0"/>
      <w:lang w:val="en-US" w:eastAsia="zh-CN" w:bidi="ar"/>
    </w:rPr>
  </w:style>
  <w:style w:type="paragraph" w:customStyle="1" w:styleId="163">
    <w:name w:val="hljs-section2"/>
    <w:basedOn w:val="1"/>
    <w:uiPriority w:val="0"/>
    <w:pPr>
      <w:jc w:val="left"/>
    </w:pPr>
    <w:rPr>
      <w:color w:val="FFD700"/>
      <w:kern w:val="0"/>
      <w:lang w:val="en-US" w:eastAsia="zh-CN" w:bidi="ar"/>
    </w:rPr>
  </w:style>
  <w:style w:type="paragraph" w:customStyle="1" w:styleId="164">
    <w:name w:val="task-list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hljs-meta-keyword"/>
    <w:basedOn w:val="1"/>
    <w:uiPriority w:val="0"/>
    <w:pPr>
      <w:jc w:val="left"/>
    </w:pPr>
    <w:rPr>
      <w:color w:val="2B91AF"/>
      <w:kern w:val="0"/>
      <w:lang w:val="en-US" w:eastAsia="zh-CN" w:bidi="ar"/>
    </w:rPr>
  </w:style>
  <w:style w:type="paragraph" w:customStyle="1" w:styleId="166">
    <w:name w:val="hljs-meta-keyword2"/>
    <w:basedOn w:val="1"/>
    <w:uiPriority w:val="0"/>
    <w:pPr>
      <w:jc w:val="left"/>
    </w:pPr>
    <w:rPr>
      <w:color w:val="9B9B9B"/>
      <w:kern w:val="0"/>
      <w:lang w:val="en-US" w:eastAsia="zh-CN" w:bidi="ar"/>
    </w:rPr>
  </w:style>
  <w:style w:type="paragraph" w:customStyle="1" w:styleId="167">
    <w:name w:val="hljs-bullet"/>
    <w:basedOn w:val="1"/>
    <w:uiPriority w:val="0"/>
    <w:pPr>
      <w:jc w:val="left"/>
    </w:pPr>
    <w:rPr>
      <w:color w:val="00B0E8"/>
      <w:kern w:val="0"/>
      <w:lang w:val="en-US" w:eastAsia="zh-CN" w:bidi="ar"/>
    </w:rPr>
  </w:style>
  <w:style w:type="paragraph" w:customStyle="1" w:styleId="168">
    <w:name w:val="hljs-bullet2"/>
    <w:basedOn w:val="1"/>
    <w:uiPriority w:val="0"/>
    <w:pPr>
      <w:jc w:val="left"/>
    </w:pPr>
    <w:rPr>
      <w:color w:val="D7BA7D"/>
      <w:kern w:val="0"/>
      <w:lang w:val="en-US" w:eastAsia="zh-CN" w:bidi="ar"/>
    </w:rPr>
  </w:style>
  <w:style w:type="paragraph" w:customStyle="1" w:styleId="169">
    <w:name w:val="hljs-regexp"/>
    <w:basedOn w:val="1"/>
    <w:uiPriority w:val="0"/>
    <w:pPr>
      <w:jc w:val="left"/>
    </w:pPr>
    <w:rPr>
      <w:color w:val="9A5334"/>
      <w:kern w:val="0"/>
      <w:lang w:val="en-US" w:eastAsia="zh-CN" w:bidi="ar"/>
    </w:rPr>
  </w:style>
  <w:style w:type="paragraph" w:customStyle="1" w:styleId="170">
    <w:name w:val="hljs-formula"/>
    <w:basedOn w:val="1"/>
    <w:uiPriority w:val="0"/>
    <w:pPr>
      <w:jc w:val="left"/>
    </w:pPr>
    <w:rPr>
      <w:color w:val="DCDCDC"/>
      <w:kern w:val="0"/>
      <w:lang w:val="en-US" w:eastAsia="zh-CN" w:bidi="ar"/>
    </w:rPr>
  </w:style>
  <w:style w:type="paragraph" w:customStyle="1" w:styleId="171">
    <w:name w:val="hljs-selector-class"/>
    <w:basedOn w:val="1"/>
    <w:uiPriority w:val="0"/>
    <w:pPr>
      <w:jc w:val="left"/>
    </w:pPr>
    <w:rPr>
      <w:color w:val="D7BA7D"/>
      <w:kern w:val="0"/>
      <w:lang w:val="en-US" w:eastAsia="zh-CN" w:bidi="ar"/>
    </w:rPr>
  </w:style>
  <w:style w:type="character" w:customStyle="1" w:styleId="172">
    <w:name w:val="hljs-attr2"/>
    <w:basedOn w:val="11"/>
    <w:uiPriority w:val="0"/>
    <w:rPr>
      <w:color w:val="FF0000"/>
    </w:rPr>
  </w:style>
  <w:style w:type="character" w:customStyle="1" w:styleId="173">
    <w:name w:val="hljs-string3"/>
    <w:basedOn w:val="11"/>
    <w:uiPriority w:val="0"/>
    <w:rPr>
      <w:color w:val="D69D85"/>
    </w:rPr>
  </w:style>
  <w:style w:type="character" w:customStyle="1" w:styleId="174">
    <w:name w:val="hljs-number3"/>
    <w:basedOn w:val="11"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3678</Words>
  <Characters>4589</Characters>
  <TotalTime>14</TotalTime>
  <ScaleCrop>false</ScaleCrop>
  <LinksUpToDate>false</LinksUpToDate>
  <CharactersWithSpaces>4704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2025-05-15T13:25:52Z</dcterms:created>
  <dc:creator>1011001</dc:creator>
  <cp:lastModifiedBy>张皓然</cp:lastModifiedBy>
  <dcterms:modified xsi:type="dcterms:W3CDTF">2025-05-15T13:56:43Z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eyJoZGlkIjoiMTk0NzVjNWM5ZWExMWE0NjhkNWFkZjg2YTdhYThlNDMiLCJ1c2VySWQiOiIxNTk1Njc3NjAzIn0=</vt:lpwstr>
  </property>
  <property fmtid="{D5CDD505-2E9C-101B-9397-08002B2CF9AE}" pid="3" name="KSOProductBuildVer">
    <vt:lpwstr>2052-12.1.0.20305</vt:lpwstr>
  </property>
  <property fmtid="{D5CDD505-2E9C-101B-9397-08002B2CF9AE}" pid="4" name="ICV">
    <vt:lpwstr>51C2B7A4D52E41B799A573BED4C0A2A0_13</vt:lpwstr>
  </property>
</Properties>
</file>