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E1D62">
      <w:pPr>
        <w:pStyle w:val="12"/>
        <w:rPr>
          <w:rFonts w:hint="eastAsia"/>
          <w:sz w:val="48"/>
          <w:szCs w:val="48"/>
        </w:rPr>
      </w:pPr>
      <w:bookmarkStart w:id="0" w:name="_Toc235938903"/>
    </w:p>
    <w:p w14:paraId="3A11A03F">
      <w:pPr>
        <w:pStyle w:val="12"/>
        <w:rPr>
          <w:rFonts w:hint="eastAsia"/>
          <w:sz w:val="48"/>
          <w:szCs w:val="48"/>
        </w:rPr>
      </w:pPr>
    </w:p>
    <w:p w14:paraId="776BEDDA">
      <w:pPr>
        <w:pStyle w:val="12"/>
        <w:rPr>
          <w:rFonts w:hint="eastAsia"/>
          <w:sz w:val="48"/>
          <w:szCs w:val="48"/>
        </w:rPr>
      </w:pPr>
    </w:p>
    <w:p w14:paraId="764865D7">
      <w:pPr>
        <w:pStyle w:val="12"/>
        <w:rPr>
          <w:sz w:val="48"/>
          <w:szCs w:val="48"/>
        </w:rPr>
      </w:pPr>
      <w:r>
        <w:rPr>
          <w:rFonts w:hint="eastAsia"/>
          <w:sz w:val="48"/>
          <w:szCs w:val="48"/>
        </w:rPr>
        <w:t>软件需求规格说明(SRS)</w:t>
      </w:r>
      <w:bookmarkEnd w:id="0"/>
    </w:p>
    <w:p w14:paraId="1E6F6239"/>
    <w:p w14:paraId="35AF8475"/>
    <w:p w14:paraId="25FA40AB"/>
    <w:p w14:paraId="71D1E08A"/>
    <w:p w14:paraId="2EE50F4A"/>
    <w:p w14:paraId="2CFF00E2"/>
    <w:p w14:paraId="1F6AE6E8"/>
    <w:p w14:paraId="24D585D4"/>
    <w:p w14:paraId="46002764"/>
    <w:p w14:paraId="293F7958"/>
    <w:p w14:paraId="080351DD"/>
    <w:p w14:paraId="77FAC64B"/>
    <w:p w14:paraId="3982F536"/>
    <w:p w14:paraId="431C79C5"/>
    <w:p w14:paraId="5B016E77"/>
    <w:p w14:paraId="559A3986"/>
    <w:p w14:paraId="06E5CFF5"/>
    <w:p w14:paraId="51BB77D4"/>
    <w:p w14:paraId="666E7297"/>
    <w:p w14:paraId="566F5EFB"/>
    <w:p w14:paraId="73CD670C"/>
    <w:p w14:paraId="7696E5B7"/>
    <w:p w14:paraId="528091A1"/>
    <w:p w14:paraId="4927C2AC"/>
    <w:p w14:paraId="25DFF808"/>
    <w:p w14:paraId="59042AFB"/>
    <w:p w14:paraId="4854E970"/>
    <w:p w14:paraId="129FD4A3"/>
    <w:p w14:paraId="5925BEFE"/>
    <w:p w14:paraId="7EEA88A6"/>
    <w:p w14:paraId="3BB597EF"/>
    <w:p w14:paraId="18BA5701"/>
    <w:p w14:paraId="1B097320"/>
    <w:p w14:paraId="3B3AFBFD">
      <w:pPr>
        <w:pStyle w:val="18"/>
      </w:pPr>
      <w:r>
        <w:rPr>
          <w:lang w:val="zh-CN"/>
        </w:rPr>
        <w:t>目录</w:t>
      </w:r>
    </w:p>
    <w:p w14:paraId="377173EE"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\l "_Toc235938903"</w:instrText>
      </w:r>
      <w:r>
        <w:fldChar w:fldCharType="separate"/>
      </w:r>
      <w:r>
        <w:rPr>
          <w:rStyle w:val="16"/>
          <w:rFonts w:hint="eastAsia"/>
        </w:rPr>
        <w:t>软件需求规格说明</w:t>
      </w:r>
      <w:r>
        <w:rPr>
          <w:rStyle w:val="16"/>
        </w:rPr>
        <w:t>(SRS)</w:t>
      </w:r>
      <w:r>
        <w:tab/>
      </w:r>
      <w:r>
        <w:fldChar w:fldCharType="begin"/>
      </w:r>
      <w:r>
        <w:instrText xml:space="preserve"> PAGEREF _Toc235938903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0627E0BA">
      <w:pPr>
        <w:pStyle w:val="8"/>
        <w:tabs>
          <w:tab w:val="right" w:leader="dot" w:pos="8296"/>
        </w:tabs>
      </w:pPr>
      <w:r>
        <w:fldChar w:fldCharType="begin"/>
      </w:r>
      <w:r>
        <w:instrText xml:space="preserve">HYPERLINK \l "_Toc235938904"</w:instrText>
      </w:r>
      <w:r>
        <w:fldChar w:fldCharType="separate"/>
      </w:r>
      <w:r>
        <w:rPr>
          <w:rStyle w:val="16"/>
        </w:rPr>
        <w:t>1</w:t>
      </w:r>
      <w:r>
        <w:rPr>
          <w:rStyle w:val="16"/>
          <w:rFonts w:hint="eastAsia"/>
        </w:rPr>
        <w:t>范围</w:t>
      </w:r>
      <w:r>
        <w:tab/>
      </w:r>
      <w:r>
        <w:fldChar w:fldCharType="begin"/>
      </w:r>
      <w:r>
        <w:instrText xml:space="preserve"> PAGEREF _Toc235938904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CA0E0FA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"_Toc235938905"</w:instrText>
      </w:r>
      <w:r>
        <w:fldChar w:fldCharType="separate"/>
      </w:r>
      <w:r>
        <w:rPr>
          <w:rStyle w:val="16"/>
        </w:rPr>
        <w:t>1.1</w:t>
      </w:r>
      <w:r>
        <w:rPr>
          <w:rStyle w:val="16"/>
          <w:rFonts w:hint="eastAsia"/>
        </w:rPr>
        <w:t>标识</w:t>
      </w:r>
      <w:r>
        <w:tab/>
      </w:r>
      <w:r>
        <w:fldChar w:fldCharType="begin"/>
      </w:r>
      <w:r>
        <w:instrText xml:space="preserve"> PAGEREF _Toc235938905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2F83FAD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"_Toc235938906"</w:instrText>
      </w:r>
      <w:r>
        <w:fldChar w:fldCharType="separate"/>
      </w:r>
      <w:r>
        <w:rPr>
          <w:rStyle w:val="16"/>
        </w:rPr>
        <w:t>1.2</w:t>
      </w:r>
      <w:r>
        <w:rPr>
          <w:rStyle w:val="16"/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_Toc235938906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4864FEB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"_Toc235938907"</w:instrText>
      </w:r>
      <w:r>
        <w:fldChar w:fldCharType="separate"/>
      </w:r>
      <w:r>
        <w:rPr>
          <w:rStyle w:val="16"/>
        </w:rPr>
        <w:t>1.3</w:t>
      </w:r>
      <w:r>
        <w:rPr>
          <w:rStyle w:val="16"/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_Toc235938907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6AEE744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"_Toc235938908"</w:instrText>
      </w:r>
      <w:r>
        <w:fldChar w:fldCharType="separate"/>
      </w:r>
      <w:r>
        <w:rPr>
          <w:rStyle w:val="16"/>
        </w:rPr>
        <w:t>1.4</w:t>
      </w:r>
      <w:r>
        <w:rPr>
          <w:rStyle w:val="16"/>
          <w:rFonts w:hint="eastAsia"/>
        </w:rPr>
        <w:t>基线</w:t>
      </w:r>
      <w:r>
        <w:tab/>
      </w:r>
      <w:r>
        <w:fldChar w:fldCharType="begin"/>
      </w:r>
      <w:r>
        <w:instrText xml:space="preserve"> PAGEREF _Toc235938908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0113073">
      <w:pPr>
        <w:pStyle w:val="8"/>
        <w:tabs>
          <w:tab w:val="right" w:leader="dot" w:pos="8296"/>
        </w:tabs>
      </w:pPr>
      <w:r>
        <w:fldChar w:fldCharType="begin"/>
      </w:r>
      <w:r>
        <w:instrText xml:space="preserve">HYPERLINK \l "_Toc235938909"</w:instrText>
      </w:r>
      <w:r>
        <w:fldChar w:fldCharType="separate"/>
      </w:r>
      <w:r>
        <w:rPr>
          <w:rStyle w:val="16"/>
        </w:rPr>
        <w:t>2</w:t>
      </w:r>
      <w:r>
        <w:rPr>
          <w:rStyle w:val="16"/>
          <w:rFonts w:hint="eastAsia"/>
        </w:rPr>
        <w:t>引用文件</w:t>
      </w:r>
      <w:r>
        <w:tab/>
      </w:r>
      <w:r>
        <w:fldChar w:fldCharType="begin"/>
      </w:r>
      <w:r>
        <w:instrText xml:space="preserve"> PAGEREF _Toc235938909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2CB8199">
      <w:pPr>
        <w:pStyle w:val="8"/>
        <w:tabs>
          <w:tab w:val="right" w:leader="dot" w:pos="8296"/>
        </w:tabs>
      </w:pPr>
      <w:r>
        <w:fldChar w:fldCharType="begin"/>
      </w:r>
      <w:r>
        <w:instrText xml:space="preserve">HYPERLINK \l "_Toc235938910"</w:instrText>
      </w:r>
      <w:r>
        <w:fldChar w:fldCharType="separate"/>
      </w:r>
      <w:r>
        <w:rPr>
          <w:rStyle w:val="16"/>
        </w:rPr>
        <w:t>3</w:t>
      </w:r>
      <w:r>
        <w:rPr>
          <w:rStyle w:val="16"/>
          <w:rFonts w:hint="eastAsia"/>
        </w:rPr>
        <w:t>需求</w:t>
      </w:r>
      <w:r>
        <w:tab/>
      </w:r>
      <w:r>
        <w:fldChar w:fldCharType="begin"/>
      </w:r>
      <w:r>
        <w:instrText xml:space="preserve"> PAGEREF _Toc235938910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59D590E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"_Toc235938911"</w:instrText>
      </w:r>
      <w:r>
        <w:fldChar w:fldCharType="separate"/>
      </w:r>
      <w:r>
        <w:rPr>
          <w:rStyle w:val="16"/>
        </w:rPr>
        <w:t>3.1</w:t>
      </w:r>
      <w:r>
        <w:rPr>
          <w:rStyle w:val="16"/>
          <w:rFonts w:hint="eastAsia"/>
        </w:rPr>
        <w:t>所需的状态和方式</w:t>
      </w:r>
      <w:r>
        <w:tab/>
      </w:r>
      <w:r>
        <w:fldChar w:fldCharType="begin"/>
      </w:r>
      <w:r>
        <w:instrText xml:space="preserve"> PAGEREF _Toc235938911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12D8C7A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"_Toc235938912"</w:instrText>
      </w:r>
      <w:r>
        <w:fldChar w:fldCharType="separate"/>
      </w:r>
      <w:r>
        <w:rPr>
          <w:rStyle w:val="16"/>
        </w:rPr>
        <w:t>3.2</w:t>
      </w:r>
      <w:r>
        <w:rPr>
          <w:rStyle w:val="16"/>
          <w:rFonts w:hint="eastAsia"/>
        </w:rPr>
        <w:t>需求概述</w:t>
      </w:r>
      <w:r>
        <w:tab/>
      </w:r>
      <w:r>
        <w:fldChar w:fldCharType="begin"/>
      </w:r>
      <w:r>
        <w:instrText xml:space="preserve"> PAGEREF _Toc235938912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3BA10BD"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\l "_Toc235938913"</w:instrText>
      </w:r>
      <w:r>
        <w:fldChar w:fldCharType="separate"/>
      </w:r>
      <w:r>
        <w:rPr>
          <w:rStyle w:val="16"/>
        </w:rPr>
        <w:t>3.2.1</w:t>
      </w:r>
      <w:r>
        <w:rPr>
          <w:rStyle w:val="16"/>
          <w:rFonts w:hint="eastAsia"/>
        </w:rPr>
        <w:t>目标</w:t>
      </w:r>
      <w:r>
        <w:tab/>
      </w:r>
      <w:r>
        <w:fldChar w:fldCharType="begin"/>
      </w:r>
      <w:r>
        <w:instrText xml:space="preserve"> PAGEREF _Toc235938913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58637A9"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\l "_Toc235938914"</w:instrText>
      </w:r>
      <w:r>
        <w:fldChar w:fldCharType="separate"/>
      </w:r>
      <w:r>
        <w:rPr>
          <w:rStyle w:val="16"/>
        </w:rPr>
        <w:t>3.2.2</w:t>
      </w:r>
      <w:r>
        <w:rPr>
          <w:rStyle w:val="16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_Toc235938914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1DA16A6"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\l "_Toc235938915"</w:instrText>
      </w:r>
      <w:r>
        <w:fldChar w:fldCharType="separate"/>
      </w:r>
      <w:r>
        <w:rPr>
          <w:rStyle w:val="16"/>
        </w:rPr>
        <w:t>3.2.3</w:t>
      </w:r>
      <w:r>
        <w:rPr>
          <w:rStyle w:val="16"/>
          <w:rFonts w:hint="eastAsia"/>
        </w:rPr>
        <w:t>用户的特点</w:t>
      </w:r>
      <w:r>
        <w:tab/>
      </w:r>
      <w:r>
        <w:fldChar w:fldCharType="begin"/>
      </w:r>
      <w:r>
        <w:instrText xml:space="preserve"> PAGEREF _Toc235938915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6B0E48ED"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\l "_Toc235938916"</w:instrText>
      </w:r>
      <w:r>
        <w:fldChar w:fldCharType="separate"/>
      </w:r>
      <w:r>
        <w:rPr>
          <w:rStyle w:val="16"/>
        </w:rPr>
        <w:t>3.2.4</w:t>
      </w:r>
      <w:r>
        <w:rPr>
          <w:rStyle w:val="16"/>
          <w:rFonts w:hint="eastAsia"/>
        </w:rPr>
        <w:t>关键点</w:t>
      </w:r>
      <w:r>
        <w:tab/>
      </w:r>
      <w:r>
        <w:fldChar w:fldCharType="begin"/>
      </w:r>
      <w:r>
        <w:instrText xml:space="preserve"> PAGEREF _Toc235938916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61D475F8"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\l "_Toc235938917"</w:instrText>
      </w:r>
      <w:r>
        <w:fldChar w:fldCharType="separate"/>
      </w:r>
      <w:r>
        <w:rPr>
          <w:rStyle w:val="16"/>
        </w:rPr>
        <w:t>3.2.5</w:t>
      </w:r>
      <w:r>
        <w:rPr>
          <w:rStyle w:val="16"/>
          <w:rFonts w:hint="eastAsia"/>
        </w:rPr>
        <w:t>约束条件</w:t>
      </w:r>
      <w:r>
        <w:tab/>
      </w:r>
      <w:r>
        <w:fldChar w:fldCharType="begin"/>
      </w:r>
      <w:r>
        <w:instrText xml:space="preserve"> PAGEREF _Toc235938917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6E20B6B5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"_Toc235938918"</w:instrText>
      </w:r>
      <w:r>
        <w:fldChar w:fldCharType="separate"/>
      </w:r>
      <w:r>
        <w:rPr>
          <w:rStyle w:val="16"/>
        </w:rPr>
        <w:t>3.3</w:t>
      </w:r>
      <w:r>
        <w:rPr>
          <w:rStyle w:val="16"/>
          <w:rFonts w:hint="eastAsia"/>
        </w:rPr>
        <w:t>需求规格</w:t>
      </w:r>
      <w:r>
        <w:tab/>
      </w:r>
      <w:r>
        <w:fldChar w:fldCharType="begin"/>
      </w:r>
      <w:r>
        <w:instrText xml:space="preserve"> PAGEREF _Toc235938918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4CE2AC9D"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\l "_Toc235938919"</w:instrText>
      </w:r>
      <w:r>
        <w:fldChar w:fldCharType="separate"/>
      </w:r>
      <w:r>
        <w:rPr>
          <w:rStyle w:val="16"/>
        </w:rPr>
        <w:t>3.3.1</w:t>
      </w:r>
      <w:r>
        <w:rPr>
          <w:rStyle w:val="16"/>
          <w:rFonts w:hint="eastAsia"/>
        </w:rPr>
        <w:t>软件系统总体功能</w:t>
      </w:r>
      <w:r>
        <w:rPr>
          <w:rStyle w:val="16"/>
        </w:rPr>
        <w:t>/</w:t>
      </w:r>
      <w:r>
        <w:rPr>
          <w:rStyle w:val="16"/>
          <w:rFonts w:hint="eastAsia"/>
        </w:rPr>
        <w:t>对象结构</w:t>
      </w:r>
      <w:r>
        <w:tab/>
      </w:r>
      <w:r>
        <w:fldChar w:fldCharType="begin"/>
      </w:r>
      <w:r>
        <w:instrText xml:space="preserve"> PAGEREF _Toc235938919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5C869045"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\l "_Toc235938920"</w:instrText>
      </w:r>
      <w:r>
        <w:fldChar w:fldCharType="separate"/>
      </w:r>
      <w:r>
        <w:rPr>
          <w:rStyle w:val="16"/>
        </w:rPr>
        <w:t>3.3.2</w:t>
      </w:r>
      <w:r>
        <w:rPr>
          <w:rStyle w:val="16"/>
          <w:rFonts w:hint="eastAsia"/>
        </w:rPr>
        <w:t>软件子系统功能</w:t>
      </w:r>
      <w:r>
        <w:rPr>
          <w:rStyle w:val="16"/>
        </w:rPr>
        <w:t>/</w:t>
      </w:r>
      <w:r>
        <w:rPr>
          <w:rStyle w:val="16"/>
          <w:rFonts w:hint="eastAsia"/>
        </w:rPr>
        <w:t>对象结构</w:t>
      </w:r>
      <w:r>
        <w:tab/>
      </w:r>
      <w:r>
        <w:fldChar w:fldCharType="begin"/>
      </w:r>
      <w:r>
        <w:instrText xml:space="preserve"> PAGEREF _Toc235938920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44D56760"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\l "_Toc235938921"</w:instrText>
      </w:r>
      <w:r>
        <w:fldChar w:fldCharType="separate"/>
      </w:r>
      <w:r>
        <w:rPr>
          <w:rStyle w:val="16"/>
        </w:rPr>
        <w:t>3.3.3</w:t>
      </w:r>
      <w:r>
        <w:rPr>
          <w:rStyle w:val="16"/>
          <w:rFonts w:hint="eastAsia"/>
        </w:rPr>
        <w:t>描述约定</w:t>
      </w:r>
      <w:r>
        <w:tab/>
      </w:r>
      <w:r>
        <w:fldChar w:fldCharType="begin"/>
      </w:r>
      <w:r>
        <w:instrText xml:space="preserve"> PAGEREF _Toc235938921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5FF3D0A8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"_Toc235938922"</w:instrText>
      </w:r>
      <w:r>
        <w:fldChar w:fldCharType="separate"/>
      </w:r>
      <w:r>
        <w:rPr>
          <w:rStyle w:val="16"/>
        </w:rPr>
        <w:t>3.4CSCI</w:t>
      </w:r>
      <w:r>
        <w:rPr>
          <w:rStyle w:val="16"/>
          <w:rFonts w:hint="eastAsia"/>
        </w:rPr>
        <w:t>能力需求</w:t>
      </w:r>
      <w:r>
        <w:tab/>
      </w:r>
      <w:r>
        <w:fldChar w:fldCharType="begin"/>
      </w:r>
      <w:r>
        <w:instrText xml:space="preserve"> PAGEREF _Toc235938922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4533CC0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"_Toc235938923"</w:instrText>
      </w:r>
      <w:r>
        <w:fldChar w:fldCharType="separate"/>
      </w:r>
      <w:r>
        <w:rPr>
          <w:rStyle w:val="16"/>
        </w:rPr>
        <w:t>3.5CSCI</w:t>
      </w:r>
      <w:r>
        <w:rPr>
          <w:rStyle w:val="16"/>
          <w:rFonts w:hint="eastAsia"/>
        </w:rPr>
        <w:t>外部接口需求</w:t>
      </w:r>
      <w:r>
        <w:tab/>
      </w:r>
      <w:r>
        <w:fldChar w:fldCharType="begin"/>
      </w:r>
      <w:r>
        <w:instrText xml:space="preserve"> PAGEREF _Toc235938923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BB4BC87"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\l "_Toc235938924"</w:instrText>
      </w:r>
      <w:r>
        <w:fldChar w:fldCharType="separate"/>
      </w:r>
      <w:r>
        <w:rPr>
          <w:rStyle w:val="16"/>
        </w:rPr>
        <w:t>3.5.1</w:t>
      </w:r>
      <w:r>
        <w:rPr>
          <w:rStyle w:val="16"/>
          <w:rFonts w:hint="eastAsia"/>
        </w:rPr>
        <w:t>接口标识和接口图</w:t>
      </w:r>
      <w:r>
        <w:tab/>
      </w:r>
      <w:r>
        <w:fldChar w:fldCharType="begin"/>
      </w:r>
      <w:r>
        <w:instrText xml:space="preserve"> PAGEREF _Toc235938924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D61E480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"_Toc235938925"</w:instrText>
      </w:r>
      <w:r>
        <w:fldChar w:fldCharType="separate"/>
      </w:r>
      <w:r>
        <w:rPr>
          <w:rStyle w:val="16"/>
        </w:rPr>
        <w:t>3.6CSCI</w:t>
      </w:r>
      <w:r>
        <w:rPr>
          <w:rStyle w:val="16"/>
          <w:rFonts w:hint="eastAsia"/>
        </w:rPr>
        <w:t>内部接口需求</w:t>
      </w:r>
      <w:r>
        <w:tab/>
      </w:r>
      <w:r>
        <w:fldChar w:fldCharType="begin"/>
      </w:r>
      <w:r>
        <w:instrText xml:space="preserve"> PAGEREF _Toc235938925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0F1B779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"_Toc235938926"</w:instrText>
      </w:r>
      <w:r>
        <w:fldChar w:fldCharType="separate"/>
      </w:r>
      <w:r>
        <w:rPr>
          <w:rStyle w:val="16"/>
        </w:rPr>
        <w:t>3.7CSCI</w:t>
      </w:r>
      <w:r>
        <w:rPr>
          <w:rStyle w:val="16"/>
          <w:rFonts w:hint="eastAsia"/>
        </w:rPr>
        <w:t>内部数据需求</w:t>
      </w:r>
      <w:r>
        <w:tab/>
      </w:r>
      <w:r>
        <w:fldChar w:fldCharType="begin"/>
      </w:r>
      <w:r>
        <w:instrText xml:space="preserve"> PAGEREF _Toc235938926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7EB3B1D0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"_Toc235938927"</w:instrText>
      </w:r>
      <w:r>
        <w:fldChar w:fldCharType="separate"/>
      </w:r>
      <w:r>
        <w:rPr>
          <w:rStyle w:val="16"/>
        </w:rPr>
        <w:t>3.8</w:t>
      </w:r>
      <w:r>
        <w:rPr>
          <w:rStyle w:val="16"/>
          <w:rFonts w:hint="eastAsia"/>
        </w:rPr>
        <w:t>适应性需求</w:t>
      </w:r>
      <w:r>
        <w:tab/>
      </w:r>
      <w:r>
        <w:fldChar w:fldCharType="begin"/>
      </w:r>
      <w:r>
        <w:instrText xml:space="preserve"> PAGEREF _Toc235938927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6DFE967E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"_Toc235938928"</w:instrText>
      </w:r>
      <w:r>
        <w:fldChar w:fldCharType="separate"/>
      </w:r>
      <w:r>
        <w:rPr>
          <w:rStyle w:val="16"/>
        </w:rPr>
        <w:t>3.9</w:t>
      </w:r>
      <w:r>
        <w:rPr>
          <w:rStyle w:val="16"/>
          <w:rFonts w:hint="eastAsia"/>
        </w:rPr>
        <w:t>保密性需求</w:t>
      </w:r>
      <w:r>
        <w:tab/>
      </w:r>
      <w:r>
        <w:fldChar w:fldCharType="begin"/>
      </w:r>
      <w:r>
        <w:instrText xml:space="preserve"> PAGEREF _Toc235938928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47CDF780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"_Toc235938929"</w:instrText>
      </w:r>
      <w:r>
        <w:fldChar w:fldCharType="separate"/>
      </w:r>
      <w:r>
        <w:rPr>
          <w:rStyle w:val="16"/>
        </w:rPr>
        <w:t>3.10</w:t>
      </w:r>
      <w:r>
        <w:rPr>
          <w:rStyle w:val="16"/>
          <w:rFonts w:hint="eastAsia"/>
        </w:rPr>
        <w:t>保密性和私密性需求</w:t>
      </w:r>
      <w:r>
        <w:tab/>
      </w:r>
      <w:r>
        <w:fldChar w:fldCharType="begin"/>
      </w:r>
      <w:r>
        <w:instrText xml:space="preserve"> PAGEREF _Toc235938929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E4C5048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"_Toc235938930"</w:instrText>
      </w:r>
      <w:r>
        <w:fldChar w:fldCharType="separate"/>
      </w:r>
      <w:r>
        <w:rPr>
          <w:rStyle w:val="16"/>
        </w:rPr>
        <w:t>3.11CSCI</w:t>
      </w:r>
      <w:r>
        <w:rPr>
          <w:rStyle w:val="16"/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_Toc235938930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B89959B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"_Toc235938931"</w:instrText>
      </w:r>
      <w:r>
        <w:fldChar w:fldCharType="separate"/>
      </w:r>
      <w:r>
        <w:rPr>
          <w:rStyle w:val="16"/>
        </w:rPr>
        <w:t>3.12</w:t>
      </w:r>
      <w:r>
        <w:rPr>
          <w:rStyle w:val="16"/>
          <w:rFonts w:hint="eastAsia"/>
        </w:rPr>
        <w:t>计算机资源需求</w:t>
      </w:r>
      <w:r>
        <w:tab/>
      </w:r>
      <w:r>
        <w:fldChar w:fldCharType="begin"/>
      </w:r>
      <w:r>
        <w:instrText xml:space="preserve"> PAGEREF _Toc235938931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76F71E15"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\l "_Toc235938932"</w:instrText>
      </w:r>
      <w:r>
        <w:fldChar w:fldCharType="separate"/>
      </w:r>
      <w:r>
        <w:rPr>
          <w:rStyle w:val="16"/>
        </w:rPr>
        <w:t>3.12.1</w:t>
      </w:r>
      <w:r>
        <w:rPr>
          <w:rStyle w:val="16"/>
          <w:rFonts w:hint="eastAsia"/>
        </w:rPr>
        <w:t>计算机硬件需求</w:t>
      </w:r>
      <w:r>
        <w:tab/>
      </w:r>
      <w:r>
        <w:fldChar w:fldCharType="begin"/>
      </w:r>
      <w:r>
        <w:instrText xml:space="preserve"> PAGEREF _Toc235938932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6D0A131"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\l "_Toc235938933"</w:instrText>
      </w:r>
      <w:r>
        <w:fldChar w:fldCharType="separate"/>
      </w:r>
      <w:r>
        <w:rPr>
          <w:rStyle w:val="16"/>
        </w:rPr>
        <w:t>3.12.2</w:t>
      </w:r>
      <w:r>
        <w:rPr>
          <w:rStyle w:val="16"/>
          <w:rFonts w:hint="eastAsia"/>
        </w:rPr>
        <w:t>计算机硬件资源利用需求</w:t>
      </w:r>
      <w:r>
        <w:tab/>
      </w:r>
      <w:r>
        <w:fldChar w:fldCharType="begin"/>
      </w:r>
      <w:r>
        <w:instrText xml:space="preserve"> PAGEREF _Toc235938933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2CE9A84E"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\l "_Toc235938934"</w:instrText>
      </w:r>
      <w:r>
        <w:fldChar w:fldCharType="separate"/>
      </w:r>
      <w:r>
        <w:rPr>
          <w:rStyle w:val="16"/>
        </w:rPr>
        <w:t>3.12.3</w:t>
      </w:r>
      <w:r>
        <w:rPr>
          <w:rStyle w:val="16"/>
          <w:rFonts w:hint="eastAsia"/>
        </w:rPr>
        <w:t>计算机软件需求</w:t>
      </w:r>
      <w:r>
        <w:tab/>
      </w:r>
      <w:r>
        <w:fldChar w:fldCharType="begin"/>
      </w:r>
      <w:r>
        <w:instrText xml:space="preserve"> PAGEREF _Toc235938934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79B40C75"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\l "_Toc235938935"</w:instrText>
      </w:r>
      <w:r>
        <w:fldChar w:fldCharType="separate"/>
      </w:r>
      <w:r>
        <w:rPr>
          <w:rStyle w:val="16"/>
        </w:rPr>
        <w:t>3.12.4</w:t>
      </w:r>
      <w:r>
        <w:rPr>
          <w:rStyle w:val="16"/>
          <w:rFonts w:hint="eastAsia"/>
        </w:rPr>
        <w:t>计算机通信需求</w:t>
      </w:r>
      <w:r>
        <w:tab/>
      </w:r>
      <w:r>
        <w:fldChar w:fldCharType="begin"/>
      </w:r>
      <w:r>
        <w:instrText xml:space="preserve"> PAGEREF _Toc235938935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18670445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"_Toc235938936"</w:instrText>
      </w:r>
      <w:r>
        <w:fldChar w:fldCharType="separate"/>
      </w:r>
      <w:r>
        <w:rPr>
          <w:rStyle w:val="16"/>
        </w:rPr>
        <w:t>3.13</w:t>
      </w:r>
      <w:r>
        <w:rPr>
          <w:rStyle w:val="16"/>
          <w:rFonts w:hint="eastAsia"/>
        </w:rPr>
        <w:t>软件质量因素</w:t>
      </w:r>
      <w:r>
        <w:tab/>
      </w:r>
      <w:r>
        <w:fldChar w:fldCharType="begin"/>
      </w:r>
      <w:r>
        <w:instrText xml:space="preserve"> PAGEREF _Toc235938936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187C8970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"_Toc235938937"</w:instrText>
      </w:r>
      <w:r>
        <w:fldChar w:fldCharType="separate"/>
      </w:r>
      <w:r>
        <w:rPr>
          <w:rStyle w:val="16"/>
        </w:rPr>
        <w:t>3.14</w:t>
      </w:r>
      <w:r>
        <w:rPr>
          <w:rStyle w:val="16"/>
          <w:rFonts w:hint="eastAsia"/>
        </w:rPr>
        <w:t>设计和实现的约束</w:t>
      </w:r>
      <w:r>
        <w:tab/>
      </w:r>
      <w:r>
        <w:fldChar w:fldCharType="begin"/>
      </w:r>
      <w:r>
        <w:instrText xml:space="preserve"> PAGEREF _Toc235938937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0B458CEF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"_Toc235938938"</w:instrText>
      </w:r>
      <w:r>
        <w:fldChar w:fldCharType="separate"/>
      </w:r>
      <w:r>
        <w:rPr>
          <w:rStyle w:val="16"/>
        </w:rPr>
        <w:t>3.15</w:t>
      </w:r>
      <w:r>
        <w:rPr>
          <w:rStyle w:val="16"/>
          <w:rFonts w:hint="eastAsia"/>
        </w:rPr>
        <w:t>数据</w:t>
      </w:r>
      <w:r>
        <w:tab/>
      </w:r>
      <w:r>
        <w:fldChar w:fldCharType="begin"/>
      </w:r>
      <w:r>
        <w:instrText xml:space="preserve"> PAGEREF _Toc235938938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72128CB2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"_Toc235938939"</w:instrText>
      </w:r>
      <w:r>
        <w:fldChar w:fldCharType="separate"/>
      </w:r>
      <w:r>
        <w:rPr>
          <w:rStyle w:val="16"/>
        </w:rPr>
        <w:t>3.16</w:t>
      </w:r>
      <w:r>
        <w:rPr>
          <w:rStyle w:val="16"/>
          <w:rFonts w:hint="eastAsia"/>
        </w:rPr>
        <w:t>操作</w:t>
      </w:r>
      <w:r>
        <w:tab/>
      </w:r>
      <w:r>
        <w:fldChar w:fldCharType="begin"/>
      </w:r>
      <w:r>
        <w:instrText xml:space="preserve"> PAGEREF _Toc235938939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D74AD58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"_Toc235938940"</w:instrText>
      </w:r>
      <w:r>
        <w:fldChar w:fldCharType="separate"/>
      </w:r>
      <w:r>
        <w:rPr>
          <w:rStyle w:val="16"/>
        </w:rPr>
        <w:t>3.17</w:t>
      </w:r>
      <w:r>
        <w:rPr>
          <w:rStyle w:val="16"/>
          <w:rFonts w:hint="eastAsia"/>
        </w:rPr>
        <w:t>故障处理</w:t>
      </w:r>
      <w:r>
        <w:tab/>
      </w:r>
      <w:r>
        <w:fldChar w:fldCharType="begin"/>
      </w:r>
      <w:r>
        <w:instrText xml:space="preserve"> PAGEREF _Toc235938940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6E388EF8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"_Toc235938941"</w:instrText>
      </w:r>
      <w:r>
        <w:fldChar w:fldCharType="separate"/>
      </w:r>
      <w:r>
        <w:rPr>
          <w:rStyle w:val="16"/>
        </w:rPr>
        <w:t>3.18</w:t>
      </w:r>
      <w:r>
        <w:rPr>
          <w:rStyle w:val="16"/>
          <w:rFonts w:hint="eastAsia"/>
        </w:rPr>
        <w:t>算法说明</w:t>
      </w:r>
      <w:r>
        <w:tab/>
      </w:r>
      <w:r>
        <w:fldChar w:fldCharType="begin"/>
      </w:r>
      <w:r>
        <w:instrText xml:space="preserve"> PAGEREF _Toc235938941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47474499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"_Toc235938942"</w:instrText>
      </w:r>
      <w:r>
        <w:fldChar w:fldCharType="separate"/>
      </w:r>
      <w:r>
        <w:rPr>
          <w:rStyle w:val="16"/>
        </w:rPr>
        <w:t>3.19</w:t>
      </w:r>
      <w:r>
        <w:rPr>
          <w:rStyle w:val="16"/>
          <w:rFonts w:hint="eastAsia"/>
        </w:rPr>
        <w:t>有关人员需求</w:t>
      </w:r>
      <w:r>
        <w:tab/>
      </w:r>
      <w:r>
        <w:fldChar w:fldCharType="begin"/>
      </w:r>
      <w:r>
        <w:instrText xml:space="preserve"> PAGEREF _Toc235938942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608D3FE7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"_Toc235938943"</w:instrText>
      </w:r>
      <w:r>
        <w:fldChar w:fldCharType="separate"/>
      </w:r>
      <w:r>
        <w:rPr>
          <w:rStyle w:val="16"/>
        </w:rPr>
        <w:t>3.20</w:t>
      </w:r>
      <w:r>
        <w:rPr>
          <w:rStyle w:val="16"/>
          <w:rFonts w:hint="eastAsia"/>
        </w:rPr>
        <w:t>有关培训需求</w:t>
      </w:r>
      <w:r>
        <w:tab/>
      </w:r>
      <w:r>
        <w:fldChar w:fldCharType="begin"/>
      </w:r>
      <w:r>
        <w:instrText xml:space="preserve"> PAGEREF _Toc235938943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7F72DDE5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"_Toc235938944"</w:instrText>
      </w:r>
      <w:r>
        <w:fldChar w:fldCharType="separate"/>
      </w:r>
      <w:r>
        <w:rPr>
          <w:rStyle w:val="16"/>
        </w:rPr>
        <w:t>3.21</w:t>
      </w:r>
      <w:r>
        <w:rPr>
          <w:rStyle w:val="16"/>
          <w:rFonts w:hint="eastAsia"/>
        </w:rPr>
        <w:t>有关后勤需求</w:t>
      </w:r>
      <w:r>
        <w:tab/>
      </w:r>
      <w:r>
        <w:fldChar w:fldCharType="begin"/>
      </w:r>
      <w:r>
        <w:instrText xml:space="preserve"> PAGEREF _Toc235938944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4394551F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"_Toc235938945"</w:instrText>
      </w:r>
      <w:r>
        <w:fldChar w:fldCharType="separate"/>
      </w:r>
      <w:r>
        <w:rPr>
          <w:rStyle w:val="16"/>
        </w:rPr>
        <w:t>3.22</w:t>
      </w:r>
      <w:r>
        <w:rPr>
          <w:rStyle w:val="16"/>
          <w:rFonts w:hint="eastAsia"/>
        </w:rPr>
        <w:t>其他需求</w:t>
      </w:r>
      <w:r>
        <w:tab/>
      </w:r>
      <w:r>
        <w:fldChar w:fldCharType="begin"/>
      </w:r>
      <w:r>
        <w:instrText xml:space="preserve"> PAGEREF _Toc235938945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D7312BE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"_Toc235938946"</w:instrText>
      </w:r>
      <w:r>
        <w:fldChar w:fldCharType="separate"/>
      </w:r>
      <w:r>
        <w:rPr>
          <w:rStyle w:val="16"/>
        </w:rPr>
        <w:t>3.23</w:t>
      </w:r>
      <w:r>
        <w:rPr>
          <w:rStyle w:val="16"/>
          <w:rFonts w:hint="eastAsia"/>
        </w:rPr>
        <w:t>包装需求</w:t>
      </w:r>
      <w:r>
        <w:tab/>
      </w:r>
      <w:r>
        <w:fldChar w:fldCharType="begin"/>
      </w:r>
      <w:r>
        <w:instrText xml:space="preserve"> PAGEREF _Toc235938946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1DEF12E7"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\l "_Toc235938947"</w:instrText>
      </w:r>
      <w:r>
        <w:fldChar w:fldCharType="separate"/>
      </w:r>
      <w:r>
        <w:rPr>
          <w:rStyle w:val="16"/>
        </w:rPr>
        <w:t>3.24</w:t>
      </w:r>
      <w:r>
        <w:rPr>
          <w:rStyle w:val="16"/>
          <w:rFonts w:hint="eastAsia"/>
        </w:rPr>
        <w:t>需求的优先次序和关键程度</w:t>
      </w:r>
      <w:r>
        <w:tab/>
      </w:r>
      <w:r>
        <w:fldChar w:fldCharType="begin"/>
      </w:r>
      <w:r>
        <w:instrText xml:space="preserve"> PAGEREF _Toc235938947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06E56950">
      <w:pPr>
        <w:pStyle w:val="8"/>
        <w:tabs>
          <w:tab w:val="right" w:leader="dot" w:pos="8296"/>
        </w:tabs>
      </w:pPr>
      <w:r>
        <w:fldChar w:fldCharType="begin"/>
      </w:r>
      <w:r>
        <w:instrText xml:space="preserve">HYPERLINK \l "_Toc235938948"</w:instrText>
      </w:r>
      <w:r>
        <w:fldChar w:fldCharType="separate"/>
      </w:r>
      <w:r>
        <w:rPr>
          <w:rStyle w:val="16"/>
        </w:rPr>
        <w:t>4</w:t>
      </w:r>
      <w:r>
        <w:rPr>
          <w:rStyle w:val="16"/>
          <w:rFonts w:hint="eastAsia"/>
        </w:rPr>
        <w:t>合格性规定</w:t>
      </w:r>
      <w:r>
        <w:tab/>
      </w:r>
      <w:r>
        <w:fldChar w:fldCharType="begin"/>
      </w:r>
      <w:r>
        <w:instrText xml:space="preserve"> PAGEREF _Toc235938948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53C9386B">
      <w:pPr>
        <w:pStyle w:val="8"/>
        <w:tabs>
          <w:tab w:val="right" w:leader="dot" w:pos="8296"/>
        </w:tabs>
      </w:pPr>
      <w:r>
        <w:fldChar w:fldCharType="begin"/>
      </w:r>
      <w:r>
        <w:instrText xml:space="preserve">HYPERLINK \l "_Toc235938949"</w:instrText>
      </w:r>
      <w:r>
        <w:fldChar w:fldCharType="separate"/>
      </w:r>
      <w:r>
        <w:rPr>
          <w:rStyle w:val="16"/>
        </w:rPr>
        <w:t>5</w:t>
      </w:r>
      <w:r>
        <w:rPr>
          <w:rStyle w:val="16"/>
          <w:rFonts w:hint="eastAsia"/>
        </w:rPr>
        <w:t>需求可追踪性</w:t>
      </w:r>
      <w:r>
        <w:tab/>
      </w:r>
      <w:r>
        <w:fldChar w:fldCharType="begin"/>
      </w:r>
      <w:r>
        <w:instrText xml:space="preserve"> PAGEREF _Toc235938949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CA70F29">
      <w:pPr>
        <w:pStyle w:val="8"/>
        <w:tabs>
          <w:tab w:val="right" w:leader="dot" w:pos="8296"/>
        </w:tabs>
      </w:pPr>
      <w:r>
        <w:fldChar w:fldCharType="begin"/>
      </w:r>
      <w:r>
        <w:instrText xml:space="preserve">HYPERLINK \l "_Toc235938950"</w:instrText>
      </w:r>
      <w:r>
        <w:fldChar w:fldCharType="separate"/>
      </w:r>
      <w:r>
        <w:rPr>
          <w:rStyle w:val="16"/>
        </w:rPr>
        <w:t>6</w:t>
      </w:r>
      <w:r>
        <w:rPr>
          <w:rStyle w:val="16"/>
          <w:rFonts w:hint="eastAsia"/>
        </w:rPr>
        <w:t>尚未解决的问题</w:t>
      </w:r>
      <w:r>
        <w:tab/>
      </w:r>
      <w:r>
        <w:fldChar w:fldCharType="begin"/>
      </w:r>
      <w:r>
        <w:instrText xml:space="preserve"> PAGEREF _Toc235938950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3B2EDAEC">
      <w:pPr>
        <w:pStyle w:val="8"/>
        <w:tabs>
          <w:tab w:val="right" w:leader="dot" w:pos="8296"/>
        </w:tabs>
      </w:pPr>
      <w:r>
        <w:fldChar w:fldCharType="begin"/>
      </w:r>
      <w:r>
        <w:instrText xml:space="preserve">HYPERLINK \l "_Toc235938951"</w:instrText>
      </w:r>
      <w:r>
        <w:fldChar w:fldCharType="separate"/>
      </w:r>
      <w:r>
        <w:rPr>
          <w:rStyle w:val="16"/>
        </w:rPr>
        <w:t>7</w:t>
      </w:r>
      <w:r>
        <w:rPr>
          <w:rStyle w:val="16"/>
          <w:rFonts w:hint="eastAsia"/>
        </w:rPr>
        <w:t>注解</w:t>
      </w:r>
      <w:r>
        <w:tab/>
      </w:r>
      <w:r>
        <w:fldChar w:fldCharType="begin"/>
      </w:r>
      <w:r>
        <w:instrText xml:space="preserve"> PAGEREF _Toc235938951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57F0C133">
      <w:pPr>
        <w:pStyle w:val="8"/>
        <w:tabs>
          <w:tab w:val="right" w:leader="dot" w:pos="8296"/>
        </w:tabs>
      </w:pPr>
      <w:r>
        <w:fldChar w:fldCharType="begin"/>
      </w:r>
      <w:r>
        <w:instrText xml:space="preserve">HYPERLINK \l "_Toc235938952"</w:instrText>
      </w:r>
      <w:r>
        <w:fldChar w:fldCharType="separate"/>
      </w:r>
      <w:r>
        <w:rPr>
          <w:rStyle w:val="16"/>
          <w:rFonts w:hint="eastAsia"/>
        </w:rPr>
        <w:t>附录</w:t>
      </w:r>
      <w:r>
        <w:tab/>
      </w:r>
      <w:r>
        <w:fldChar w:fldCharType="begin"/>
      </w:r>
      <w:r>
        <w:instrText xml:space="preserve"> PAGEREF _Toc235938952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29416CDE">
      <w:r>
        <w:fldChar w:fldCharType="end"/>
      </w:r>
    </w:p>
    <w:p w14:paraId="3AD56486"/>
    <w:p w14:paraId="350C31C2"/>
    <w:p w14:paraId="3BBD70D7"/>
    <w:p w14:paraId="2ED3B5AE"/>
    <w:p w14:paraId="1D4C303E"/>
    <w:p w14:paraId="05EABA0B"/>
    <w:p w14:paraId="63A66273"/>
    <w:p w14:paraId="777D0CED"/>
    <w:p w14:paraId="3518FEEA"/>
    <w:p w14:paraId="56742D59"/>
    <w:p w14:paraId="288D8538"/>
    <w:p w14:paraId="00A183CC"/>
    <w:p w14:paraId="6943864F"/>
    <w:p w14:paraId="4864058C"/>
    <w:p w14:paraId="7033D40B"/>
    <w:p w14:paraId="4A2405BE"/>
    <w:p w14:paraId="76329059"/>
    <w:p w14:paraId="7C4A5124"/>
    <w:p w14:paraId="41D95B88"/>
    <w:p w14:paraId="6FBDC672"/>
    <w:p w14:paraId="6A19CEF4"/>
    <w:p w14:paraId="45535871"/>
    <w:p w14:paraId="6E6062D6"/>
    <w:p w14:paraId="33245B38"/>
    <w:p w14:paraId="544AF8F0"/>
    <w:p w14:paraId="19752FF2"/>
    <w:p w14:paraId="70CEA472"/>
    <w:p w14:paraId="6E489213"/>
    <w:p w14:paraId="39897CDC"/>
    <w:p w14:paraId="57485E52"/>
    <w:p w14:paraId="1B29562B"/>
    <w:p w14:paraId="599A71C6"/>
    <w:p w14:paraId="2938653F"/>
    <w:p w14:paraId="30BF986D"/>
    <w:p w14:paraId="52EBF0B0"/>
    <w:p w14:paraId="412B6474">
      <w:pPr>
        <w:pStyle w:val="2"/>
      </w:pPr>
      <w:bookmarkStart w:id="1" w:name="_Toc235851495"/>
      <w:bookmarkStart w:id="2" w:name="_Toc235938904"/>
      <w:r>
        <w:rPr>
          <w:rFonts w:hint="eastAsia"/>
        </w:rPr>
        <w:t>1范围</w:t>
      </w:r>
      <w:bookmarkEnd w:id="1"/>
      <w:bookmarkEnd w:id="2"/>
    </w:p>
    <w:p w14:paraId="3C0FBDA4">
      <w:pPr>
        <w:pStyle w:val="3"/>
      </w:pPr>
      <w:bookmarkStart w:id="3" w:name="_Toc235851496"/>
      <w:bookmarkStart w:id="4" w:name="_Toc235938905"/>
      <w:r>
        <w:rPr>
          <w:rFonts w:hint="eastAsia"/>
        </w:rPr>
        <w:t>1.1标识</w:t>
      </w:r>
      <w:bookmarkEnd w:id="3"/>
      <w:bookmarkEnd w:id="4"/>
    </w:p>
    <w:p w14:paraId="23F92288">
      <w:pPr>
        <w:rPr>
          <w:rFonts w:hint="eastAsia"/>
        </w:rPr>
      </w:pPr>
      <w:r>
        <w:rPr>
          <w:rFonts w:hint="eastAsia"/>
        </w:rPr>
        <w:t>标识号：SOFT_PROJ-2025-CCMS-001</w:t>
      </w:r>
    </w:p>
    <w:p w14:paraId="55774AE6">
      <w:pPr>
        <w:rPr>
          <w:rFonts w:hint="eastAsia"/>
        </w:rPr>
      </w:pPr>
      <w:r>
        <w:rPr>
          <w:rFonts w:hint="eastAsia"/>
        </w:rPr>
        <w:t>标题：校园卡管理系统（Campus Card Management System，CCMS）</w:t>
      </w:r>
    </w:p>
    <w:p w14:paraId="63B5B103">
      <w:pPr>
        <w:rPr>
          <w:rFonts w:hint="eastAsia"/>
        </w:rPr>
      </w:pPr>
      <w:r>
        <w:rPr>
          <w:rFonts w:hint="eastAsia"/>
        </w:rPr>
        <w:t>缩略词语：CCMS</w:t>
      </w:r>
    </w:p>
    <w:p w14:paraId="50E0537D">
      <w:pPr>
        <w:rPr>
          <w:rFonts w:hint="eastAsia"/>
        </w:rPr>
      </w:pPr>
      <w:r>
        <w:rPr>
          <w:rFonts w:hint="eastAsia"/>
        </w:rPr>
        <w:t>版本号：v1.0.0</w:t>
      </w:r>
      <w:r>
        <w:rPr>
          <w:rFonts w:hint="eastAsia"/>
          <w:lang w:val="en-US" w:eastAsia="zh-CN"/>
        </w:rPr>
        <w:tab/>
      </w:r>
    </w:p>
    <w:p w14:paraId="38336B80">
      <w:pPr>
        <w:rPr>
          <w:rFonts w:hint="eastAsia"/>
        </w:rPr>
      </w:pPr>
      <w:r>
        <w:rPr>
          <w:rFonts w:hint="eastAsia"/>
        </w:rPr>
        <w:t>发行号：Initial Release</w:t>
      </w:r>
    </w:p>
    <w:p w14:paraId="6F5035A8"/>
    <w:p w14:paraId="57FEBD52">
      <w:pPr>
        <w:pStyle w:val="3"/>
      </w:pPr>
      <w:bookmarkStart w:id="5" w:name="_Toc235851497"/>
      <w:bookmarkStart w:id="6" w:name="_Toc235938906"/>
      <w:r>
        <w:rPr>
          <w:rFonts w:hint="eastAsia"/>
        </w:rPr>
        <w:t>1.2系统概述</w:t>
      </w:r>
      <w:bookmarkEnd w:id="5"/>
      <w:bookmarkEnd w:id="6"/>
    </w:p>
    <w:p w14:paraId="3E98B8C3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bookmarkStart w:id="7" w:name="_Toc235851498"/>
      <w:bookmarkStart w:id="8" w:name="_Toc235938907"/>
      <w:r>
        <w:rPr>
          <w:rFonts w:hint="eastAsia" w:ascii="宋体" w:hAnsi="宋体" w:eastAsia="宋体" w:cs="宋体"/>
          <w:sz w:val="21"/>
          <w:szCs w:val="21"/>
        </w:rPr>
        <w:t>校园卡管理系统是一个集门禁通行、餐饮消费、资源预约等多功能于一体的智能管理系统，旨在通过数字化平台提升校园管理效率和服务精准度。该系统主要解决传统人工管理模式下校园卡管理效率低、数据分散等问题，为学生和教职工提供更加便捷、高效的校园服务。</w:t>
      </w:r>
    </w:p>
    <w:p w14:paraId="4E788523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系统和软件的一般特性：</w:t>
      </w:r>
    </w:p>
    <w:p w14:paraId="18E31726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多功能性：集成门禁控制、餐饮消费、资源预约等多种功能于一体。</w:t>
      </w:r>
    </w:p>
    <w:p w14:paraId="481FC185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易用性：提供友好的用户界面和操作流程，方便用户快速上手。</w:t>
      </w:r>
    </w:p>
    <w:p w14:paraId="5A627B34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可扩展性：支持用户规模的扩展和功能的升级。</w:t>
      </w:r>
    </w:p>
    <w:p w14:paraId="50F5C987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安全性：采用数据加密和权限管理机制，确保用户数据的安全性和隐私性。</w:t>
      </w:r>
    </w:p>
    <w:p w14:paraId="091E65D9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系统开发、运行和维护的历史（规划阶段）：</w:t>
      </w:r>
    </w:p>
    <w:p w14:paraId="2EAA0C3A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目前，校园卡管理系统正处于规划与开发阶段。项目团队已经完成了初步的需求分析和可行性研究，并制定了详细的项目计划。系统预计将在接下来的几个月内完成开发、测试和部署工作。</w:t>
      </w:r>
    </w:p>
    <w:p w14:paraId="69A13BF0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项目相关方：</w:t>
      </w:r>
    </w:p>
    <w:p w14:paraId="0DD1350A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投资方：暂无</w:t>
      </w:r>
    </w:p>
    <w:p w14:paraId="6CB40211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需方：学生和教职工</w:t>
      </w:r>
    </w:p>
    <w:p w14:paraId="246CB6B0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用户：学生和教职工</w:t>
      </w:r>
    </w:p>
    <w:p w14:paraId="66F0B4FB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开发方：计算机专业学生团队“AAA电脑维修”</w:t>
      </w:r>
    </w:p>
    <w:p w14:paraId="3A046494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支持机构：无</w:t>
      </w:r>
    </w:p>
    <w:p w14:paraId="2C6F90E0">
      <w:pPr>
        <w:pStyle w:val="3"/>
      </w:pPr>
      <w:r>
        <w:rPr>
          <w:rFonts w:hint="eastAsia"/>
        </w:rPr>
        <w:t>1.3文档概述</w:t>
      </w:r>
      <w:bookmarkEnd w:id="7"/>
      <w:bookmarkEnd w:id="8"/>
    </w:p>
    <w:p w14:paraId="197E1808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文档《校园卡管理系统软件需求规格说明（SRS）》详细描述了校园卡管理系统的软件需求，旨在为系统的设计和实现提供明确的指导。本文档涵盖了系统的功能需求、性能需求、接口需求等多个方面，确保系统的开发能够满足既定的目标和标准。</w:t>
      </w:r>
    </w:p>
    <w:p w14:paraId="1A195B19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文档用途：</w:t>
      </w:r>
    </w:p>
    <w:p w14:paraId="19E73740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作为系统开发的基础文档，指导开发团队进行系统设计、编码和测试工作。</w:t>
      </w:r>
    </w:p>
    <w:p w14:paraId="14C46F25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作为项目管理和评审的依据，帮助投资方、需方和开发方了解项目的进展和成果。</w:t>
      </w:r>
    </w:p>
    <w:p w14:paraId="1BC61EBD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作为用户手册和维护手册的编写基础，为用户提供系统操作指南和运维支持。</w:t>
      </w:r>
    </w:p>
    <w:p w14:paraId="286DFB1F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文档内容：</w:t>
      </w:r>
    </w:p>
    <w:p w14:paraId="747A7993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系统概述：简述系统的用途、一般特性、开发历史、项目相关方以及运行现场等信息。</w:t>
      </w:r>
    </w:p>
    <w:p w14:paraId="32985B9C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需求规格：详细描述系统的功能需求、性能需求、接口需求等，包括输入输出数据、处理流程、算法说明等。</w:t>
      </w:r>
    </w:p>
    <w:p w14:paraId="3D2ADD2A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合格性规定：定义一组合格性方法，确保每个需求得到满足，包括测试、演示、分析、审查等特殊合格性方法。</w:t>
      </w:r>
    </w:p>
    <w:p w14:paraId="4B49489B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需求可追踪性：描述从SRS中的需求到系统需求（或子系统需求）的可追踪性，确保每个需求在系统设计、实现和测试阶段都能被追踪和验证。</w:t>
      </w:r>
    </w:p>
    <w:p w14:paraId="775046CA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其他部分：包括尚未解决的问题、注解、附录等内容，提供额外的信息和支持。</w:t>
      </w:r>
    </w:p>
    <w:p w14:paraId="313119BE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保密性或私密性要求：</w:t>
      </w:r>
    </w:p>
    <w:p w14:paraId="5236B0BC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本文档包含系统的详细需求和设计信息，属于敏感资料。未经授权，不得擅自复制、传播或泄露给第三方。</w:t>
      </w:r>
    </w:p>
    <w:p w14:paraId="68DDF00E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开发团队和相关人员应遵守相关的保密协议和法律法规，确保系统的安全性和隐私性。</w:t>
      </w:r>
    </w:p>
    <w:p w14:paraId="7257ACB2">
      <w:pPr>
        <w:rPr>
          <w:rFonts w:hint="eastAsia"/>
        </w:rPr>
      </w:pPr>
      <w:r>
        <w:rPr>
          <w:rFonts w:hint="eastAsia" w:ascii="宋体" w:hAnsi="宋体" w:eastAsia="宋体" w:cs="宋体"/>
          <w:sz w:val="21"/>
          <w:szCs w:val="21"/>
        </w:rPr>
        <w:t>在系统开发和运维过程中，应采取必要的安全措施和技术手段，保护用户数据的安全和隐私。</w:t>
      </w:r>
    </w:p>
    <w:p w14:paraId="63293672">
      <w:pPr>
        <w:pStyle w:val="3"/>
      </w:pPr>
      <w:bookmarkStart w:id="9" w:name="_Toc235938908"/>
      <w:bookmarkStart w:id="10" w:name="_Toc235851499"/>
      <w:r>
        <w:rPr>
          <w:rFonts w:hint="eastAsia"/>
        </w:rPr>
        <w:t>1.4基线</w:t>
      </w:r>
      <w:bookmarkEnd w:id="9"/>
      <w:bookmarkEnd w:id="10"/>
    </w:p>
    <w:p w14:paraId="50F57BC0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bookmarkStart w:id="11" w:name="_Toc235938909"/>
      <w:bookmarkStart w:id="12" w:name="_Toc235851500"/>
      <w:r>
        <w:rPr>
          <w:rFonts w:hint="eastAsia" w:ascii="宋体" w:hAnsi="宋体" w:eastAsia="宋体" w:cs="宋体"/>
          <w:sz w:val="21"/>
          <w:szCs w:val="21"/>
        </w:rPr>
        <w:t>本SRS文档基于《FAR》文档中的需求分析结果编写，是系统设计和实现的基础。</w:t>
      </w:r>
    </w:p>
    <w:p w14:paraId="1784A72F">
      <w:pPr>
        <w:pStyle w:val="2"/>
      </w:pPr>
      <w:r>
        <w:rPr>
          <w:rFonts w:hint="eastAsia"/>
        </w:rPr>
        <w:t>2引用文件</w:t>
      </w:r>
      <w:bookmarkEnd w:id="11"/>
      <w:bookmarkEnd w:id="12"/>
    </w:p>
    <w:p w14:paraId="0FDBF8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21"/>
          <w:szCs w:val="21"/>
        </w:rPr>
      </w:pPr>
      <w:bookmarkStart w:id="13" w:name="_Toc235851501"/>
      <w:bookmarkStart w:id="14" w:name="_Toc235938910"/>
      <w:r>
        <w:rPr>
          <w:rFonts w:hint="eastAsia" w:ascii="宋体" w:hAnsi="宋体" w:eastAsia="宋体" w:cs="宋体"/>
          <w:sz w:val="21"/>
          <w:szCs w:val="21"/>
        </w:rPr>
        <w:t>FAR文档：校园卡管理系统可行性分析报告</w:t>
      </w:r>
    </w:p>
    <w:p w14:paraId="34312142">
      <w:pPr>
        <w:pStyle w:val="2"/>
      </w:pPr>
      <w:r>
        <w:rPr>
          <w:rFonts w:hint="eastAsia"/>
        </w:rPr>
        <w:t>3需求</w:t>
      </w:r>
      <w:bookmarkEnd w:id="13"/>
      <w:bookmarkEnd w:id="14"/>
    </w:p>
    <w:p w14:paraId="71D52614">
      <w:pPr>
        <w:pStyle w:val="3"/>
      </w:pPr>
      <w:bookmarkStart w:id="15" w:name="_Toc235851502"/>
      <w:bookmarkStart w:id="16" w:name="_Toc235938911"/>
      <w:r>
        <w:rPr>
          <w:rFonts w:hint="eastAsia"/>
        </w:rPr>
        <w:t>3.1所需的状态和方式</w:t>
      </w:r>
      <w:bookmarkEnd w:id="15"/>
      <w:bookmarkEnd w:id="16"/>
    </w:p>
    <w:p w14:paraId="5FA07A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17" w:name="_Toc235938912"/>
      <w:bookmarkStart w:id="18" w:name="_Toc235851503"/>
      <w:r>
        <w:rPr>
          <w:rStyle w:val="15"/>
          <w:rFonts w:hint="eastAsia" w:ascii="宋体" w:hAnsi="宋体" w:eastAsia="宋体" w:cs="宋体"/>
          <w:sz w:val="21"/>
          <w:szCs w:val="21"/>
        </w:rPr>
        <w:t>运行状态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49E4BD5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活动状态</w:t>
      </w:r>
      <w:r>
        <w:rPr>
          <w:rFonts w:hint="eastAsia" w:ascii="宋体" w:hAnsi="宋体" w:eastAsia="宋体" w:cs="宋体"/>
          <w:sz w:val="21"/>
          <w:szCs w:val="21"/>
        </w:rPr>
        <w:t>：系统正常运行时，用户可进行信息查询、修改等操作。</w:t>
      </w:r>
    </w:p>
    <w:p w14:paraId="45ED154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维护状态</w:t>
      </w:r>
      <w:r>
        <w:rPr>
          <w:rFonts w:hint="eastAsia" w:ascii="宋体" w:hAnsi="宋体" w:eastAsia="宋体" w:cs="宋体"/>
          <w:sz w:val="21"/>
          <w:szCs w:val="21"/>
        </w:rPr>
        <w:t>：管理员进行数据库维护或系统更新时，普通用户无法访问。</w:t>
      </w:r>
    </w:p>
    <w:p w14:paraId="5D291B5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运行方式</w:t>
      </w:r>
      <w:r>
        <w:rPr>
          <w:rFonts w:hint="eastAsia" w:ascii="宋体" w:hAnsi="宋体" w:eastAsia="宋体" w:cs="宋体"/>
          <w:sz w:val="21"/>
          <w:szCs w:val="21"/>
        </w:rPr>
        <w:t>：所有功能在同一GUI界面下运行，无需区分多模式。</w:t>
      </w:r>
    </w:p>
    <w:p w14:paraId="320A24FB">
      <w:pPr>
        <w:pStyle w:val="3"/>
      </w:pPr>
      <w:r>
        <w:rPr>
          <w:rFonts w:hint="eastAsia"/>
        </w:rPr>
        <w:t>3.2需求概述</w:t>
      </w:r>
      <w:bookmarkEnd w:id="17"/>
      <w:bookmarkEnd w:id="18"/>
    </w:p>
    <w:p w14:paraId="322780E1">
      <w:pPr>
        <w:pStyle w:val="4"/>
      </w:pPr>
      <w:bookmarkStart w:id="19" w:name="_Toc235851504"/>
      <w:bookmarkStart w:id="20" w:name="_Toc235938913"/>
      <w:r>
        <w:rPr>
          <w:rFonts w:hint="eastAsia"/>
        </w:rPr>
        <w:t>3.2.1目标</w:t>
      </w:r>
      <w:bookmarkEnd w:id="19"/>
      <w:bookmarkEnd w:id="20"/>
    </w:p>
    <w:p w14:paraId="0836CC0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21" w:name="_Toc235851505"/>
      <w:bookmarkStart w:id="22" w:name="_Toc235938914"/>
      <w:r>
        <w:rPr>
          <w:rStyle w:val="15"/>
          <w:rFonts w:hint="eastAsia" w:ascii="宋体" w:hAnsi="宋体" w:eastAsia="宋体" w:cs="宋体"/>
          <w:sz w:val="21"/>
          <w:szCs w:val="21"/>
        </w:rPr>
        <w:t>开发意图</w:t>
      </w:r>
      <w:r>
        <w:rPr>
          <w:rFonts w:hint="eastAsia" w:ascii="宋体" w:hAnsi="宋体" w:eastAsia="宋体" w:cs="宋体"/>
          <w:sz w:val="21"/>
          <w:szCs w:val="21"/>
        </w:rPr>
        <w:t>：开发简化版虚拟校园卡管理系统，专注基础信息管理功能。</w:t>
      </w:r>
    </w:p>
    <w:p w14:paraId="34593D9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主要功能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439698E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用户信息管理（增删改查）</w:t>
      </w:r>
    </w:p>
    <w:p w14:paraId="119150A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基础信息展示</w:t>
      </w:r>
    </w:p>
    <w:p w14:paraId="5F9E5F5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简单权限管理</w:t>
      </w:r>
    </w:p>
    <w:p w14:paraId="2D8EFB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处理流程：</w:t>
      </w:r>
      <w:r>
        <w:rPr>
          <w:rStyle w:val="15"/>
          <w:rFonts w:hint="eastAsia" w:ascii="宋体" w:hAnsi="宋体" w:eastAsia="宋体" w:cs="宋体"/>
          <w:b w:val="0"/>
          <w:bCs/>
          <w:sz w:val="21"/>
          <w:szCs w:val="21"/>
        </w:rPr>
        <w:t>用户请求 → 业务逻辑层 → 数据访问层 → SQLite数据库</w:t>
      </w:r>
    </w:p>
    <w:p w14:paraId="7033ABE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  <w:rPr>
          <w:rStyle w:val="15"/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高层次系统图：</w:t>
      </w:r>
    </w:p>
    <w:p w14:paraId="37B839EC">
      <w:pPr>
        <w:pStyle w:val="10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1"/>
          <w:szCs w:val="21"/>
        </w:rPr>
      </w:pPr>
      <w:r>
        <w:rPr>
          <w:rStyle w:val="17"/>
          <w:rFonts w:hint="eastAsia" w:ascii="宋体" w:hAnsi="宋体" w:eastAsia="宋体" w:cs="宋体"/>
          <w:sz w:val="21"/>
          <w:szCs w:val="21"/>
        </w:rPr>
        <w:t>[QT用户界面] ←→ [C++业务逻辑] ←→ [SQLite数据库]</w:t>
      </w:r>
    </w:p>
    <w:p w14:paraId="3443650F">
      <w:pPr>
        <w:pStyle w:val="4"/>
      </w:pPr>
      <w:r>
        <w:rPr>
          <w:rFonts w:hint="eastAsia"/>
        </w:rPr>
        <w:t>3.2.2运行环境</w:t>
      </w:r>
      <w:bookmarkEnd w:id="21"/>
      <w:bookmarkEnd w:id="22"/>
    </w:p>
    <w:p w14:paraId="73DECCA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23" w:name="_Toc235938915"/>
      <w:bookmarkStart w:id="24" w:name="_Toc235851506"/>
      <w:r>
        <w:rPr>
          <w:rStyle w:val="15"/>
          <w:rFonts w:hint="eastAsia" w:ascii="宋体" w:hAnsi="宋体" w:eastAsia="宋体" w:cs="宋体"/>
          <w:sz w:val="21"/>
          <w:szCs w:val="21"/>
        </w:rPr>
        <w:t>硬件</w:t>
      </w:r>
      <w:r>
        <w:rPr>
          <w:rFonts w:hint="eastAsia" w:ascii="宋体" w:hAnsi="宋体" w:eastAsia="宋体" w:cs="宋体"/>
          <w:sz w:val="21"/>
          <w:szCs w:val="21"/>
        </w:rPr>
        <w:t>：x86架构PC（Intel i5/8GB RAM/500MB存储）</w:t>
      </w:r>
    </w:p>
    <w:p w14:paraId="4546AAD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软件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34773E5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Windows 10+/Ubuntu 20.04 LTS</w:t>
      </w:r>
    </w:p>
    <w:p w14:paraId="7A3975B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Qt 5.15+框架</w:t>
      </w:r>
    </w:p>
    <w:p w14:paraId="64D0849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SQLite 3.35+</w:t>
      </w:r>
    </w:p>
    <w:p w14:paraId="0418363D">
      <w:pPr>
        <w:pStyle w:val="4"/>
      </w:pPr>
      <w:r>
        <w:rPr>
          <w:rFonts w:hint="eastAsia"/>
        </w:rPr>
        <w:t>3.2.3用户的特点</w:t>
      </w:r>
      <w:bookmarkEnd w:id="23"/>
      <w:bookmarkEnd w:id="24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4"/>
        <w:gridCol w:w="3035"/>
        <w:gridCol w:w="2405"/>
      </w:tblGrid>
      <w:tr w14:paraId="79D26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799B20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bookmarkStart w:id="25" w:name="_Toc235938916"/>
            <w:bookmarkStart w:id="26" w:name="_Toc235851507"/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用户类型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32E122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技能要求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304E64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操作范围</w:t>
            </w:r>
          </w:p>
        </w:tc>
      </w:tr>
      <w:tr w14:paraId="3697DA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808425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管理员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FFE74A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SQLite基础命令、QT界面操作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AB0264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全功能CRUD及系统维护</w:t>
            </w:r>
          </w:p>
        </w:tc>
      </w:tr>
      <w:tr w14:paraId="1E983E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54F73F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普通用户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B42E2B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基础计算机操作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A2547E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个人信息查询与修改</w:t>
            </w:r>
          </w:p>
        </w:tc>
      </w:tr>
    </w:tbl>
    <w:p w14:paraId="3EDCA0CF">
      <w:pPr>
        <w:pStyle w:val="4"/>
      </w:pPr>
      <w:r>
        <w:rPr>
          <w:rFonts w:hint="eastAsia"/>
        </w:rPr>
        <w:t>3.2.4关键点</w:t>
      </w:r>
      <w:bookmarkEnd w:id="25"/>
      <w:bookmarkEnd w:id="26"/>
    </w:p>
    <w:p w14:paraId="37AC30F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27" w:name="_Toc235938917"/>
      <w:bookmarkStart w:id="28" w:name="_Toc235851508"/>
      <w:r>
        <w:rPr>
          <w:rFonts w:hint="eastAsia" w:ascii="宋体" w:hAnsi="宋体" w:eastAsia="宋体" w:cs="宋体"/>
          <w:sz w:val="21"/>
          <w:szCs w:val="21"/>
        </w:rPr>
        <w:t>数据库单表设计（≤500条记录）</w:t>
      </w:r>
    </w:p>
    <w:p w14:paraId="6535C0E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Qt界面响应时间≤1秒</w:t>
      </w:r>
    </w:p>
    <w:p w14:paraId="74EB140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学号唯一性约束（8位数字）</w:t>
      </w:r>
    </w:p>
    <w:p w14:paraId="5A2018E2">
      <w:pPr>
        <w:pStyle w:val="4"/>
      </w:pPr>
      <w:r>
        <w:rPr>
          <w:rFonts w:hint="eastAsia"/>
        </w:rPr>
        <w:t>3.2.5约束条件</w:t>
      </w:r>
      <w:bookmarkEnd w:id="27"/>
      <w:bookmarkEnd w:id="28"/>
    </w:p>
    <w:p w14:paraId="0155061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29" w:name="_Toc235938918"/>
      <w:bookmarkStart w:id="30" w:name="_Toc235851509"/>
      <w:r>
        <w:rPr>
          <w:rStyle w:val="15"/>
          <w:rFonts w:hint="eastAsia" w:ascii="宋体" w:hAnsi="宋体" w:eastAsia="宋体" w:cs="宋体"/>
          <w:sz w:val="21"/>
          <w:szCs w:val="21"/>
        </w:rPr>
        <w:t>开发周期</w:t>
      </w:r>
      <w:r>
        <w:rPr>
          <w:rFonts w:hint="eastAsia" w:ascii="宋体" w:hAnsi="宋体" w:eastAsia="宋体" w:cs="宋体"/>
          <w:sz w:val="21"/>
          <w:szCs w:val="21"/>
        </w:rPr>
        <w:t>：2个月（原型1周+核心功能4周+测试3周）</w:t>
      </w:r>
    </w:p>
    <w:p w14:paraId="2F9EEFE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技术栈</w:t>
      </w:r>
      <w:r>
        <w:rPr>
          <w:rFonts w:hint="eastAsia" w:ascii="宋体" w:hAnsi="宋体" w:eastAsia="宋体" w:cs="宋体"/>
          <w:sz w:val="21"/>
          <w:szCs w:val="21"/>
        </w:rPr>
        <w:t>：C++17/Qt 5/SQLite3</w:t>
      </w:r>
    </w:p>
    <w:p w14:paraId="2A5F144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预算</w:t>
      </w:r>
      <w:r>
        <w:rPr>
          <w:rFonts w:hint="eastAsia" w:ascii="宋体" w:hAnsi="宋体" w:eastAsia="宋体" w:cs="宋体"/>
          <w:sz w:val="21"/>
          <w:szCs w:val="21"/>
        </w:rPr>
        <w:t>：零成本（使用开源工具）</w:t>
      </w:r>
    </w:p>
    <w:p w14:paraId="166F9C18">
      <w:pPr>
        <w:pStyle w:val="3"/>
      </w:pPr>
      <w:r>
        <w:rPr>
          <w:rFonts w:hint="eastAsia"/>
        </w:rPr>
        <w:t>3.3需求规格</w:t>
      </w:r>
      <w:bookmarkEnd w:id="29"/>
      <w:bookmarkEnd w:id="30"/>
    </w:p>
    <w:p w14:paraId="5AA9C596">
      <w:pPr>
        <w:pStyle w:val="4"/>
      </w:pPr>
      <w:bookmarkStart w:id="31" w:name="_Toc235851510"/>
      <w:bookmarkStart w:id="32" w:name="_Toc235938919"/>
      <w:r>
        <w:rPr>
          <w:rFonts w:hint="eastAsia"/>
        </w:rPr>
        <w:t>3.3.1软件系统总体功能/对象结构</w:t>
      </w:r>
      <w:bookmarkEnd w:id="31"/>
      <w:bookmarkEnd w:id="32"/>
    </w:p>
    <w:p w14:paraId="33ACCB0B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bookmarkStart w:id="33" w:name="_Toc235851511"/>
      <w:bookmarkStart w:id="34" w:name="_Toc235938920"/>
      <w:r>
        <w:rPr>
          <w:rFonts w:hint="eastAsia" w:ascii="宋体" w:hAnsi="宋体" w:eastAsia="宋体" w:cs="宋体"/>
          <w:sz w:val="21"/>
          <w:szCs w:val="21"/>
        </w:rPr>
        <w:t>[校园卡管理系统] |--&gt;[用户管理模块] |--&gt;[信息展示模块] |--&gt;[系统管理模块]</w:t>
      </w:r>
    </w:p>
    <w:p w14:paraId="4391160D">
      <w:pPr>
        <w:pStyle w:val="4"/>
      </w:pPr>
      <w:r>
        <w:rPr>
          <w:rFonts w:hint="eastAsia"/>
        </w:rPr>
        <w:t>3.3.2软件子系统功能/对象结构</w:t>
      </w:r>
      <w:bookmarkEnd w:id="33"/>
      <w:bookmarkEnd w:id="34"/>
    </w:p>
    <w:p w14:paraId="7FBAE96B"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未涉及</w:t>
      </w:r>
      <w:r>
        <w:rPr>
          <w:rFonts w:hint="eastAsia"/>
          <w:lang w:eastAsia="zh-CN"/>
        </w:rPr>
        <w:t>。</w:t>
      </w:r>
    </w:p>
    <w:p w14:paraId="5F5B61DB">
      <w:pPr>
        <w:pStyle w:val="4"/>
      </w:pPr>
      <w:bookmarkStart w:id="35" w:name="_Toc235938921"/>
      <w:bookmarkStart w:id="36" w:name="_Toc235851512"/>
      <w:r>
        <w:rPr>
          <w:rFonts w:hint="eastAsia"/>
        </w:rPr>
        <w:t>3.3.3描述约定</w:t>
      </w:r>
      <w:bookmarkEnd w:id="35"/>
      <w:bookmarkEnd w:id="36"/>
    </w:p>
    <w:p w14:paraId="20F2046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37" w:name="_Toc235938922"/>
      <w:bookmarkStart w:id="38" w:name="_Toc235851513"/>
      <w:r>
        <w:rPr>
          <w:rStyle w:val="15"/>
          <w:rFonts w:hint="eastAsia" w:ascii="宋体" w:hAnsi="宋体" w:eastAsia="宋体" w:cs="宋体"/>
          <w:sz w:val="21"/>
          <w:szCs w:val="21"/>
        </w:rPr>
        <w:t>时间格式</w:t>
      </w:r>
      <w:r>
        <w:rPr>
          <w:rFonts w:hint="eastAsia" w:ascii="宋体" w:hAnsi="宋体" w:eastAsia="宋体" w:cs="宋体"/>
          <w:sz w:val="21"/>
          <w:szCs w:val="21"/>
        </w:rPr>
        <w:t>：24小时制（HH:MM:SS）</w:t>
      </w:r>
    </w:p>
    <w:p w14:paraId="65E4A3B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金额单位</w:t>
      </w:r>
      <w:r>
        <w:rPr>
          <w:rFonts w:hint="eastAsia" w:ascii="宋体" w:hAnsi="宋体" w:eastAsia="宋体" w:cs="宋体"/>
          <w:sz w:val="21"/>
          <w:szCs w:val="21"/>
        </w:rPr>
        <w:t>：人民币元（保留2位小数）</w:t>
      </w:r>
    </w:p>
    <w:p w14:paraId="61D6DFA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ID规范</w:t>
      </w:r>
      <w:r>
        <w:rPr>
          <w:rFonts w:hint="eastAsia" w:ascii="宋体" w:hAnsi="宋体" w:eastAsia="宋体" w:cs="宋体"/>
          <w:sz w:val="21"/>
          <w:szCs w:val="21"/>
        </w:rPr>
        <w:t>：8位数字学号（正则：</w:t>
      </w:r>
      <w:r>
        <w:rPr>
          <w:rStyle w:val="17"/>
          <w:rFonts w:hint="eastAsia" w:ascii="宋体" w:hAnsi="宋体" w:eastAsia="宋体" w:cs="宋体"/>
          <w:sz w:val="21"/>
          <w:szCs w:val="21"/>
        </w:rPr>
        <w:t>^[0-9]{8}$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 w14:paraId="713D2E5A">
      <w:pPr>
        <w:pStyle w:val="3"/>
      </w:pPr>
      <w:r>
        <w:rPr>
          <w:rFonts w:hint="eastAsia"/>
        </w:rPr>
        <w:t>3.4CSCI能力需求</w:t>
      </w:r>
      <w:bookmarkEnd w:id="37"/>
      <w:bookmarkEnd w:id="38"/>
    </w:p>
    <w:p w14:paraId="027EB797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bookmarkStart w:id="39" w:name="_Toc235851514"/>
      <w:bookmarkStart w:id="40" w:name="_Toc235938923"/>
      <w:r>
        <w:rPr>
          <w:rFonts w:hint="eastAsia" w:ascii="宋体" w:hAnsi="宋体" w:eastAsia="宋体" w:cs="宋体"/>
          <w:sz w:val="21"/>
          <w:szCs w:val="21"/>
        </w:rPr>
        <w:t>3.4.1 用户管理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2"/>
        <w:gridCol w:w="5608"/>
      </w:tblGrid>
      <w:tr w14:paraId="45E86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147752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要素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ED1B37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说明</w:t>
            </w:r>
          </w:p>
        </w:tc>
      </w:tr>
      <w:tr w14:paraId="56CC88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A8A179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输入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0FCE32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学号（8数字）、姓名（2-10汉字）、密码（SHA-256加密）</w:t>
            </w:r>
          </w:p>
        </w:tc>
      </w:tr>
      <w:tr w14:paraId="29036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D0AEDA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处理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4C664B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格式校验 → 数据库事务操作 → 错误回滚</w:t>
            </w:r>
          </w:p>
        </w:tc>
      </w:tr>
      <w:tr w14:paraId="3BB59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70EA2E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输出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D8777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JSON格式操作结果（含成功状态/错误码）</w:t>
            </w:r>
          </w:p>
        </w:tc>
      </w:tr>
    </w:tbl>
    <w:p w14:paraId="46E3189F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3.4.2 信息展示</w:t>
      </w:r>
    </w:p>
    <w:p w14:paraId="29EB591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  <w:rPr>
          <w:rStyle w:val="15"/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Style w:val="15"/>
          <w:rFonts w:hint="eastAsia" w:ascii="宋体" w:hAnsi="宋体" w:eastAsia="宋体" w:cs="宋体"/>
          <w:b/>
          <w:bCs w:val="0"/>
          <w:sz w:val="21"/>
          <w:szCs w:val="21"/>
        </w:rPr>
        <w:t>查询性能</w:t>
      </w:r>
      <w:r>
        <w:rPr>
          <w:rStyle w:val="15"/>
          <w:rFonts w:hint="eastAsia" w:ascii="宋体" w:hAnsi="宋体" w:eastAsia="宋体" w:cs="宋体"/>
          <w:b w:val="0"/>
          <w:bCs/>
          <w:sz w:val="21"/>
          <w:szCs w:val="21"/>
        </w:rPr>
        <w:t>：单条记录检索时间≤100ms</w:t>
      </w:r>
    </w:p>
    <w:p w14:paraId="6D91023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  <w:rPr>
          <w:rStyle w:val="15"/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Style w:val="15"/>
          <w:rFonts w:hint="eastAsia" w:ascii="宋体" w:hAnsi="宋体" w:eastAsia="宋体" w:cs="宋体"/>
          <w:b/>
          <w:bCs w:val="0"/>
          <w:sz w:val="21"/>
          <w:szCs w:val="21"/>
        </w:rPr>
        <w:t>输出格式</w:t>
      </w:r>
      <w:r>
        <w:rPr>
          <w:rStyle w:val="15"/>
          <w:rFonts w:hint="eastAsia" w:ascii="宋体" w:hAnsi="宋体" w:eastAsia="宋体" w:cs="宋体"/>
          <w:b w:val="0"/>
          <w:bCs/>
          <w:sz w:val="21"/>
          <w:szCs w:val="21"/>
        </w:rPr>
        <w:t>：</w:t>
      </w:r>
    </w:p>
    <w:p w14:paraId="78B6F870">
      <w:pPr>
        <w:pStyle w:val="10"/>
        <w:keepNext w:val="0"/>
        <w:keepLines w:val="0"/>
        <w:widowControl/>
        <w:suppressLineNumbers w:val="0"/>
        <w:ind w:left="720"/>
        <w:rPr>
          <w:rStyle w:val="17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 w14:paraId="0BDABFD3">
      <w:pPr>
        <w:pStyle w:val="10"/>
        <w:keepNext w:val="0"/>
        <w:keepLines w:val="0"/>
        <w:widowControl/>
        <w:suppressLineNumbers w:val="0"/>
        <w:ind w:left="720"/>
        <w:rPr>
          <w:rStyle w:val="17"/>
          <w:rFonts w:hint="eastAsia" w:ascii="宋体" w:hAnsi="宋体" w:eastAsia="宋体" w:cs="宋体"/>
          <w:sz w:val="21"/>
          <w:szCs w:val="21"/>
        </w:rPr>
      </w:pPr>
      <w:r>
        <w:rPr>
          <w:rStyle w:val="17"/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Style w:val="19"/>
          <w:rFonts w:hint="eastAsia" w:ascii="宋体" w:hAnsi="宋体" w:eastAsia="宋体" w:cs="宋体"/>
          <w:sz w:val="21"/>
          <w:szCs w:val="21"/>
        </w:rPr>
        <w:t>"student_id"</w:t>
      </w:r>
      <w:r>
        <w:rPr>
          <w:rFonts w:hint="eastAsia" w:ascii="宋体" w:hAnsi="宋体" w:eastAsia="宋体" w:cs="宋体"/>
          <w:sz w:val="21"/>
          <w:szCs w:val="21"/>
        </w:rPr>
        <w:t>:</w:t>
      </w:r>
      <w:r>
        <w:rPr>
          <w:rStyle w:val="17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Style w:val="20"/>
          <w:rFonts w:hint="eastAsia" w:ascii="宋体" w:hAnsi="宋体" w:eastAsia="宋体" w:cs="宋体"/>
          <w:sz w:val="21"/>
          <w:szCs w:val="21"/>
        </w:rPr>
        <w:t>"20250001"</w:t>
      </w:r>
      <w:r>
        <w:rPr>
          <w:rFonts w:hint="eastAsia" w:ascii="宋体" w:hAnsi="宋体" w:eastAsia="宋体" w:cs="宋体"/>
          <w:sz w:val="21"/>
          <w:szCs w:val="21"/>
        </w:rPr>
        <w:t>,</w:t>
      </w:r>
    </w:p>
    <w:p w14:paraId="074AF60A">
      <w:pPr>
        <w:pStyle w:val="10"/>
        <w:keepNext w:val="0"/>
        <w:keepLines w:val="0"/>
        <w:widowControl/>
        <w:suppressLineNumbers w:val="0"/>
        <w:ind w:left="720"/>
        <w:rPr>
          <w:rStyle w:val="17"/>
          <w:rFonts w:hint="eastAsia" w:ascii="宋体" w:hAnsi="宋体" w:eastAsia="宋体" w:cs="宋体"/>
          <w:sz w:val="21"/>
          <w:szCs w:val="21"/>
        </w:rPr>
      </w:pPr>
      <w:r>
        <w:rPr>
          <w:rStyle w:val="17"/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Style w:val="19"/>
          <w:rFonts w:hint="eastAsia" w:ascii="宋体" w:hAnsi="宋体" w:eastAsia="宋体" w:cs="宋体"/>
          <w:sz w:val="21"/>
          <w:szCs w:val="21"/>
        </w:rPr>
        <w:t>"name"</w:t>
      </w:r>
      <w:r>
        <w:rPr>
          <w:rFonts w:hint="eastAsia" w:ascii="宋体" w:hAnsi="宋体" w:eastAsia="宋体" w:cs="宋体"/>
          <w:sz w:val="21"/>
          <w:szCs w:val="21"/>
        </w:rPr>
        <w:t>:</w:t>
      </w:r>
      <w:r>
        <w:rPr>
          <w:rStyle w:val="17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Style w:val="20"/>
          <w:rFonts w:hint="eastAsia" w:ascii="宋体" w:hAnsi="宋体" w:eastAsia="宋体" w:cs="宋体"/>
          <w:sz w:val="21"/>
          <w:szCs w:val="21"/>
        </w:rPr>
        <w:t>"张三"</w:t>
      </w:r>
      <w:r>
        <w:rPr>
          <w:rFonts w:hint="eastAsia" w:ascii="宋体" w:hAnsi="宋体" w:eastAsia="宋体" w:cs="宋体"/>
          <w:sz w:val="21"/>
          <w:szCs w:val="21"/>
        </w:rPr>
        <w:t>,</w:t>
      </w:r>
    </w:p>
    <w:p w14:paraId="236550C1">
      <w:pPr>
        <w:pStyle w:val="10"/>
        <w:keepNext w:val="0"/>
        <w:keepLines w:val="0"/>
        <w:widowControl/>
        <w:suppressLineNumbers w:val="0"/>
        <w:ind w:left="720"/>
        <w:rPr>
          <w:rStyle w:val="21"/>
          <w:rFonts w:hint="eastAsia" w:ascii="宋体" w:hAnsi="宋体" w:eastAsia="宋体" w:cs="宋体"/>
          <w:sz w:val="21"/>
          <w:szCs w:val="21"/>
        </w:rPr>
      </w:pPr>
      <w:r>
        <w:rPr>
          <w:rStyle w:val="17"/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Style w:val="19"/>
          <w:rFonts w:hint="eastAsia" w:ascii="宋体" w:hAnsi="宋体" w:eastAsia="宋体" w:cs="宋体"/>
          <w:sz w:val="21"/>
          <w:szCs w:val="21"/>
        </w:rPr>
        <w:t>"balance"</w:t>
      </w:r>
      <w:r>
        <w:rPr>
          <w:rFonts w:hint="eastAsia" w:ascii="宋体" w:hAnsi="宋体" w:eastAsia="宋体" w:cs="宋体"/>
          <w:sz w:val="21"/>
          <w:szCs w:val="21"/>
        </w:rPr>
        <w:t>:</w:t>
      </w:r>
      <w:r>
        <w:rPr>
          <w:rStyle w:val="17"/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Style w:val="21"/>
          <w:rFonts w:hint="eastAsia" w:ascii="宋体" w:hAnsi="宋体" w:eastAsia="宋体" w:cs="宋体"/>
          <w:sz w:val="21"/>
          <w:szCs w:val="21"/>
        </w:rPr>
        <w:t>150.00</w:t>
      </w:r>
    </w:p>
    <w:p w14:paraId="433D5B6A">
      <w:pPr>
        <w:pStyle w:val="10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 w14:paraId="1E387B69">
      <w:pPr>
        <w:pStyle w:val="3"/>
      </w:pPr>
      <w:r>
        <w:rPr>
          <w:rFonts w:hint="eastAsia"/>
        </w:rPr>
        <w:t>3.5CSCI外部接口需求</w:t>
      </w:r>
      <w:bookmarkEnd w:id="39"/>
      <w:bookmarkEnd w:id="40"/>
    </w:p>
    <w:p w14:paraId="4C896F7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41" w:name="_Toc235938924"/>
      <w:bookmarkStart w:id="42" w:name="_Toc235851515"/>
      <w:r>
        <w:rPr>
          <w:rStyle w:val="15"/>
          <w:rFonts w:hint="eastAsia" w:ascii="宋体" w:hAnsi="宋体" w:eastAsia="宋体" w:cs="宋体"/>
          <w:sz w:val="21"/>
          <w:szCs w:val="21"/>
        </w:rPr>
        <w:t>用户接口</w:t>
      </w:r>
      <w:r>
        <w:rPr>
          <w:rFonts w:hint="eastAsia" w:ascii="宋体" w:hAnsi="宋体" w:eastAsia="宋体" w:cs="宋体"/>
          <w:sz w:val="21"/>
          <w:szCs w:val="21"/>
        </w:rPr>
        <w:t>：Qt Widgets界面（兼容Windows/Linux）</w:t>
      </w:r>
    </w:p>
    <w:p w14:paraId="6337086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软件接口</w:t>
      </w:r>
      <w:r>
        <w:rPr>
          <w:rFonts w:hint="eastAsia" w:ascii="宋体" w:hAnsi="宋体" w:eastAsia="宋体" w:cs="宋体"/>
          <w:sz w:val="21"/>
          <w:szCs w:val="21"/>
        </w:rPr>
        <w:t>：SQLite3 C/C++ Interface</w:t>
      </w:r>
    </w:p>
    <w:bookmarkEnd w:id="41"/>
    <w:bookmarkEnd w:id="42"/>
    <w:p w14:paraId="06CC9CD4">
      <w:pPr>
        <w:pStyle w:val="3"/>
      </w:pPr>
      <w:bookmarkStart w:id="43" w:name="_Toc235938925"/>
      <w:bookmarkStart w:id="44" w:name="_Toc235851516"/>
      <w:r>
        <w:rPr>
          <w:rFonts w:hint="eastAsia"/>
        </w:rPr>
        <w:t>3.6CSCI内部接口需求</w:t>
      </w:r>
      <w:bookmarkEnd w:id="43"/>
      <w:bookmarkEnd w:id="44"/>
    </w:p>
    <w:p w14:paraId="36E2095F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bookmarkStart w:id="45" w:name="_Toc235851517"/>
      <w:bookmarkStart w:id="46" w:name="_Toc235938926"/>
      <w:r>
        <w:rPr>
          <w:rFonts w:hint="eastAsia" w:ascii="宋体" w:hAnsi="宋体" w:eastAsia="宋体" w:cs="宋体"/>
          <w:sz w:val="21"/>
          <w:szCs w:val="21"/>
        </w:rPr>
        <w:t>无特殊要求，留待设计时决定。</w:t>
      </w:r>
    </w:p>
    <w:p w14:paraId="70F3BD13">
      <w:pPr>
        <w:pStyle w:val="3"/>
      </w:pPr>
      <w:r>
        <w:rPr>
          <w:rFonts w:hint="eastAsia"/>
        </w:rPr>
        <w:t>3.7CSCI内部数据需求</w:t>
      </w:r>
      <w:bookmarkEnd w:id="45"/>
      <w:bookmarkEnd w:id="46"/>
    </w:p>
    <w:p w14:paraId="0A047CB2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bookmarkStart w:id="47" w:name="_Toc235938927"/>
      <w:bookmarkStart w:id="48" w:name="_Toc235851518"/>
      <w:r>
        <w:rPr>
          <w:rFonts w:hint="eastAsia" w:ascii="宋体" w:hAnsi="宋体" w:eastAsia="宋体" w:cs="宋体"/>
          <w:sz w:val="21"/>
          <w:szCs w:val="21"/>
        </w:rPr>
        <w:t>需要存储：</w:t>
      </w:r>
    </w:p>
    <w:p w14:paraId="6912F98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用户表（ID、姓名、状态等）</w:t>
      </w:r>
    </w:p>
    <w:p w14:paraId="4359C9D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操作日志表</w:t>
      </w:r>
    </w:p>
    <w:p w14:paraId="06000119">
      <w:pPr>
        <w:pStyle w:val="3"/>
      </w:pPr>
      <w:r>
        <w:rPr>
          <w:rFonts w:hint="eastAsia"/>
        </w:rPr>
        <w:t>3.8适应性需求</w:t>
      </w:r>
      <w:bookmarkEnd w:id="47"/>
      <w:bookmarkEnd w:id="48"/>
    </w:p>
    <w:p w14:paraId="1A0ABE01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bookmarkStart w:id="49" w:name="_Toc235851519"/>
      <w:bookmarkStart w:id="50" w:name="_Toc235938928"/>
      <w:r>
        <w:rPr>
          <w:rFonts w:hint="eastAsia" w:ascii="宋体" w:hAnsi="宋体" w:eastAsia="宋体" w:cs="宋体"/>
          <w:sz w:val="21"/>
          <w:szCs w:val="21"/>
        </w:rPr>
        <w:t>本系统无需特殊的安装适应性需求，所有功能均通过标准程序界面实现。系统设计时应考虑以下适应性：</w:t>
      </w:r>
    </w:p>
    <w:p w14:paraId="06C60E5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支持不同屏幕分辨率的显示适配</w:t>
      </w:r>
    </w:p>
    <w:p w14:paraId="3A887AC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支持主流操作系统（Windows 10/11，macOS最新版本）</w:t>
      </w:r>
    </w:p>
    <w:p w14:paraId="625F6DA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数据库连接参数可通过配置文件修改</w:t>
      </w:r>
    </w:p>
    <w:p w14:paraId="78D92167">
      <w:pPr>
        <w:pStyle w:val="3"/>
      </w:pPr>
      <w:r>
        <w:rPr>
          <w:rFonts w:hint="eastAsia"/>
        </w:rPr>
        <w:t>3.9保密性需求</w:t>
      </w:r>
      <w:bookmarkEnd w:id="49"/>
      <w:bookmarkEnd w:id="50"/>
    </w:p>
    <w:p w14:paraId="73213BA7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bookmarkStart w:id="51" w:name="_Toc235851520"/>
      <w:bookmarkStart w:id="52" w:name="_Toc235938929"/>
      <w:r>
        <w:rPr>
          <w:rFonts w:hint="eastAsia" w:ascii="宋体" w:hAnsi="宋体" w:eastAsia="宋体" w:cs="宋体"/>
          <w:sz w:val="21"/>
          <w:szCs w:val="21"/>
        </w:rPr>
        <w:t>由于是学生课业项目，保密性需求简化如下：</w:t>
      </w:r>
    </w:p>
    <w:p w14:paraId="0970280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用户密码需加密存储（如使用MD5或SHA-256哈希）</w:t>
      </w:r>
    </w:p>
    <w:p w14:paraId="3040327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管理员账号需设置复杂度要求（至少8位，包含字母和数字）</w:t>
      </w:r>
    </w:p>
    <w:p w14:paraId="5618FC9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普通用户只能查看和修改自己的信息</w:t>
      </w:r>
    </w:p>
    <w:p w14:paraId="36968474">
      <w:pPr>
        <w:pStyle w:val="3"/>
      </w:pPr>
      <w:r>
        <w:rPr>
          <w:rFonts w:hint="eastAsia"/>
        </w:rPr>
        <w:t>3.10保密性和私密性需求</w:t>
      </w:r>
      <w:bookmarkEnd w:id="51"/>
      <w:bookmarkEnd w:id="52"/>
    </w:p>
    <w:p w14:paraId="57AEC88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53" w:name="_Toc235851521"/>
      <w:bookmarkStart w:id="54" w:name="_Toc235938930"/>
      <w:r>
        <w:rPr>
          <w:rFonts w:hint="eastAsia" w:ascii="宋体" w:hAnsi="宋体" w:eastAsia="宋体" w:cs="宋体"/>
          <w:sz w:val="21"/>
          <w:szCs w:val="21"/>
        </w:rPr>
        <w:t>系统不存储真实敏感信息（如身份证号、银行卡号等）</w:t>
      </w:r>
    </w:p>
    <w:p w14:paraId="2AE3E34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所有用户数据仅用于教学演示目的</w:t>
      </w:r>
    </w:p>
    <w:p w14:paraId="03355AE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不要求实现审计日志功能</w:t>
      </w:r>
    </w:p>
    <w:p w14:paraId="3D6047B8">
      <w:pPr>
        <w:pStyle w:val="3"/>
      </w:pPr>
      <w:r>
        <w:rPr>
          <w:rFonts w:hint="eastAsia"/>
        </w:rPr>
        <w:t>3.11CSCI环境需求</w:t>
      </w:r>
      <w:bookmarkEnd w:id="53"/>
      <w:bookmarkEnd w:id="54"/>
    </w:p>
    <w:p w14:paraId="03E51ED4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bookmarkStart w:id="55" w:name="_Toc235851522"/>
      <w:bookmarkStart w:id="56" w:name="_Toc235938931"/>
      <w:r>
        <w:rPr>
          <w:rFonts w:hint="eastAsia" w:ascii="宋体" w:hAnsi="宋体" w:eastAsia="宋体" w:cs="宋体"/>
          <w:sz w:val="21"/>
          <w:szCs w:val="21"/>
        </w:rPr>
        <w:t>系统运行环境要求：</w:t>
      </w:r>
    </w:p>
    <w:p w14:paraId="181297B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操作系统：Windows 10/11或macOS 10.15+</w:t>
      </w:r>
    </w:p>
    <w:p w14:paraId="7933F81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Cpp环境：gcc11或更高版本</w:t>
      </w:r>
    </w:p>
    <w:p w14:paraId="5935F4B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数据库：SQLite 5.7或更高版本</w:t>
      </w:r>
    </w:p>
    <w:p w14:paraId="24CE719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内存：最低4GB RAM</w:t>
      </w:r>
    </w:p>
    <w:p w14:paraId="00370FE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存储空间：至少500MB可用空间</w:t>
      </w:r>
    </w:p>
    <w:p w14:paraId="7E3E4909">
      <w:pPr>
        <w:pStyle w:val="3"/>
      </w:pPr>
      <w:r>
        <w:rPr>
          <w:rFonts w:hint="eastAsia"/>
        </w:rPr>
        <w:t>3.12计算机资源需求</w:t>
      </w:r>
      <w:bookmarkEnd w:id="55"/>
      <w:bookmarkEnd w:id="56"/>
    </w:p>
    <w:p w14:paraId="164E97CC">
      <w:pPr>
        <w:pStyle w:val="4"/>
      </w:pPr>
      <w:bookmarkStart w:id="57" w:name="_Toc235851523"/>
      <w:bookmarkStart w:id="58" w:name="_Toc235938932"/>
      <w:r>
        <w:rPr>
          <w:rFonts w:hint="eastAsia"/>
        </w:rPr>
        <w:t>3.12.1计算机硬件需求</w:t>
      </w:r>
      <w:bookmarkEnd w:id="57"/>
      <w:bookmarkEnd w:id="58"/>
    </w:p>
    <w:p w14:paraId="20974BC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59" w:name="_Toc235851524"/>
      <w:bookmarkStart w:id="60" w:name="_Toc235938933"/>
      <w:r>
        <w:rPr>
          <w:rFonts w:hint="eastAsia" w:ascii="宋体" w:hAnsi="宋体" w:eastAsia="宋体" w:cs="宋体"/>
          <w:sz w:val="21"/>
          <w:szCs w:val="21"/>
        </w:rPr>
        <w:t>处理器：Intel i5或同等性能处理器</w:t>
      </w:r>
    </w:p>
    <w:p w14:paraId="7283EF9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内存：建议8GB RAM</w:t>
      </w:r>
    </w:p>
    <w:p w14:paraId="68AFDDD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硬盘：SSD存储设备</w:t>
      </w:r>
    </w:p>
    <w:p w14:paraId="16473F6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显示器：支持1024×768以上分辨率</w:t>
      </w:r>
    </w:p>
    <w:p w14:paraId="6CC5382E">
      <w:pPr>
        <w:pStyle w:val="4"/>
      </w:pPr>
      <w:r>
        <w:rPr>
          <w:rFonts w:hint="eastAsia"/>
        </w:rPr>
        <w:t>3.12.2计算机硬件资源利用需求</w:t>
      </w:r>
      <w:bookmarkEnd w:id="59"/>
      <w:bookmarkEnd w:id="60"/>
    </w:p>
    <w:p w14:paraId="5E4B1F2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61" w:name="_Toc235851525"/>
      <w:bookmarkStart w:id="62" w:name="_Toc235938934"/>
      <w:r>
        <w:rPr>
          <w:rFonts w:hint="eastAsia" w:ascii="宋体" w:hAnsi="宋体" w:eastAsia="宋体" w:cs="宋体"/>
          <w:sz w:val="21"/>
          <w:szCs w:val="21"/>
        </w:rPr>
        <w:t>CPU利用率：峰值不超过70%</w:t>
      </w:r>
    </w:p>
    <w:p w14:paraId="42B8CA1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内存占用：不超过2GB</w:t>
      </w:r>
    </w:p>
    <w:p w14:paraId="5FD1EA5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存储空间：数据库不超过100MB</w:t>
      </w:r>
    </w:p>
    <w:p w14:paraId="38309EE0">
      <w:pPr>
        <w:pStyle w:val="4"/>
      </w:pPr>
      <w:r>
        <w:rPr>
          <w:rFonts w:hint="eastAsia"/>
        </w:rPr>
        <w:t>3.12.3计算机软件需求</w:t>
      </w:r>
      <w:bookmarkEnd w:id="61"/>
      <w:bookmarkEnd w:id="62"/>
    </w:p>
    <w:p w14:paraId="47255F1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63" w:name="_Toc235851526"/>
      <w:bookmarkStart w:id="64" w:name="_Toc235938935"/>
      <w:r>
        <w:rPr>
          <w:rFonts w:hint="eastAsia" w:ascii="宋体" w:hAnsi="宋体" w:eastAsia="宋体" w:cs="宋体"/>
          <w:sz w:val="21"/>
          <w:szCs w:val="21"/>
        </w:rPr>
        <w:t>开发工具：Qt</w:t>
      </w:r>
    </w:p>
    <w:p w14:paraId="7236634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数据库管理工具：DB Browser</w:t>
      </w:r>
    </w:p>
    <w:p w14:paraId="495C6BA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版本控制：Git</w:t>
      </w:r>
    </w:p>
    <w:p w14:paraId="6340E7D4">
      <w:pPr>
        <w:pStyle w:val="4"/>
      </w:pPr>
      <w:r>
        <w:rPr>
          <w:rFonts w:hint="eastAsia"/>
        </w:rPr>
        <w:t>3.12.4计算机通信需求</w:t>
      </w:r>
      <w:bookmarkEnd w:id="63"/>
      <w:bookmarkEnd w:id="64"/>
    </w:p>
    <w:p w14:paraId="3F36BD5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65" w:name="_Toc235851527"/>
      <w:bookmarkStart w:id="66" w:name="_Toc235938936"/>
      <w:r>
        <w:rPr>
          <w:rFonts w:hint="eastAsia" w:ascii="宋体" w:hAnsi="宋体" w:eastAsia="宋体" w:cs="宋体"/>
          <w:sz w:val="21"/>
          <w:szCs w:val="21"/>
        </w:rPr>
        <w:t>本地网络连接（用于数据库访问）</w:t>
      </w:r>
    </w:p>
    <w:p w14:paraId="1B80CE4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不要求远程访问功能</w:t>
      </w:r>
    </w:p>
    <w:p w14:paraId="7A6F120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无特殊通信协议要求</w:t>
      </w:r>
    </w:p>
    <w:p w14:paraId="0FF36891">
      <w:pPr>
        <w:pStyle w:val="3"/>
      </w:pPr>
      <w:r>
        <w:rPr>
          <w:rFonts w:hint="eastAsia"/>
        </w:rPr>
        <w:t>3.13软件质量因素</w:t>
      </w:r>
      <w:bookmarkEnd w:id="65"/>
      <w:bookmarkEnd w:id="66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4"/>
        <w:gridCol w:w="2405"/>
        <w:gridCol w:w="2195"/>
      </w:tblGrid>
      <w:tr w14:paraId="3A3EF7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E39254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bookmarkStart w:id="67" w:name="_Toc235938937"/>
            <w:bookmarkStart w:id="68" w:name="_Toc235851528"/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质量属性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00EC6F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量化指标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1187A8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实现方案</w:t>
            </w:r>
          </w:p>
        </w:tc>
      </w:tr>
      <w:tr w14:paraId="37881E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E582A4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可靠性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ACEF7D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数据操作成功率≥99.9%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8895E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SQLite事务+WAL日志</w:t>
            </w:r>
          </w:p>
        </w:tc>
      </w:tr>
      <w:tr w14:paraId="00FD7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6CBB31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可维护性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1E57E5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代码注释率≥30%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237DD2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Doxygen文档规范</w:t>
            </w:r>
          </w:p>
        </w:tc>
      </w:tr>
      <w:tr w14:paraId="4DD4C5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79CCF5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可测试性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20B1A3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单元测试覆盖率≥80%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1DE29E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Google Test框架</w:t>
            </w:r>
          </w:p>
        </w:tc>
      </w:tr>
    </w:tbl>
    <w:p w14:paraId="1116AF31">
      <w:pPr>
        <w:pStyle w:val="3"/>
      </w:pPr>
      <w:r>
        <w:rPr>
          <w:rFonts w:hint="eastAsia"/>
        </w:rPr>
        <w:t>3.14设计和实现的约束</w:t>
      </w:r>
      <w:bookmarkEnd w:id="67"/>
      <w:bookmarkEnd w:id="68"/>
    </w:p>
    <w:p w14:paraId="2A2E069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69" w:name="_Toc235938938"/>
      <w:bookmarkStart w:id="70" w:name="_Toc235851529"/>
      <w:r>
        <w:rPr>
          <w:rStyle w:val="15"/>
          <w:rFonts w:hint="eastAsia" w:ascii="宋体" w:hAnsi="宋体" w:eastAsia="宋体" w:cs="宋体"/>
          <w:sz w:val="21"/>
          <w:szCs w:val="21"/>
        </w:rPr>
        <w:t>架构约束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356B976F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使用单机部署的SQLite数据库，禁止依赖网络服务。</w:t>
      </w:r>
    </w:p>
    <w:p w14:paraId="6BF45FFA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采用QT框架实现GUI，禁止引入其他图形库（如GTK）。</w:t>
      </w:r>
    </w:p>
    <w:p w14:paraId="61C8480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标准与规范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4272F134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密码存储需使用SHA-256加密，符合《中华人民共和国网络安全法》要求。</w:t>
      </w:r>
    </w:p>
    <w:p w14:paraId="6B2A59A6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代码风格遵循Google C++ Style Guide，缩进统一为4空格。</w:t>
      </w:r>
    </w:p>
    <w:p w14:paraId="641231F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灵活性要求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1B7FA34D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数据库表结构需预留扩展字段（如</w:t>
      </w:r>
      <w:r>
        <w:rPr>
          <w:rStyle w:val="17"/>
          <w:rFonts w:hint="eastAsia" w:ascii="宋体" w:hAnsi="宋体" w:eastAsia="宋体" w:cs="宋体"/>
          <w:sz w:val="21"/>
          <w:szCs w:val="21"/>
        </w:rPr>
        <w:t>reserved_field1</w:t>
      </w:r>
      <w:r>
        <w:rPr>
          <w:rFonts w:hint="eastAsia" w:ascii="宋体" w:hAnsi="宋体" w:eastAsia="宋体" w:cs="宋体"/>
          <w:sz w:val="21"/>
          <w:szCs w:val="21"/>
        </w:rPr>
        <w:t>），以应对未来新增需求。</w:t>
      </w:r>
    </w:p>
    <w:p w14:paraId="3C1B4807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禁止硬编码学号规则，需通过配置文件支持不同院校的学号格式。</w:t>
      </w:r>
    </w:p>
    <w:p w14:paraId="00018AE5">
      <w:pPr>
        <w:pStyle w:val="3"/>
      </w:pPr>
      <w:r>
        <w:rPr>
          <w:rFonts w:hint="eastAsia"/>
        </w:rPr>
        <w:t>3.15数据</w:t>
      </w:r>
      <w:bookmarkEnd w:id="69"/>
      <w:bookmarkEnd w:id="70"/>
    </w:p>
    <w:p w14:paraId="48E6CB8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71" w:name="_Toc235851530"/>
      <w:bookmarkStart w:id="72" w:name="_Toc235938939"/>
      <w:r>
        <w:rPr>
          <w:rStyle w:val="15"/>
          <w:rFonts w:hint="eastAsia" w:ascii="宋体" w:hAnsi="宋体" w:eastAsia="宋体" w:cs="宋体"/>
          <w:sz w:val="21"/>
          <w:szCs w:val="21"/>
        </w:rPr>
        <w:t>输入数据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7D85DECD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用户信息：学号（唯一键）、姓名、密码（加密）、邮箱等，单条记录≤1KB。</w:t>
      </w:r>
    </w:p>
    <w:p w14:paraId="26E58B4C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操作日志：时间戳、操作类型、执行人，单条记录≤500B。</w:t>
      </w:r>
    </w:p>
    <w:p w14:paraId="0356525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输出数据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4E3D2190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用户端：个人信息页面（≤5KB）、消费记录列表（每页≤10条）。</w:t>
      </w:r>
    </w:p>
    <w:p w14:paraId="39679FB3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管理端：查询结果表格（支持分页，每页≤20条）。</w:t>
      </w:r>
    </w:p>
    <w:p w14:paraId="30AF661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数据管理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56196483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SQLite数据库文件大小限制为≤10MB，支持手动备份/恢复（通过脚本）。</w:t>
      </w:r>
    </w:p>
    <w:p w14:paraId="622022D8">
      <w:pPr>
        <w:pStyle w:val="3"/>
      </w:pPr>
      <w:r>
        <w:rPr>
          <w:rFonts w:hint="eastAsia"/>
        </w:rPr>
        <w:t>3.16操作</w:t>
      </w:r>
      <w:bookmarkEnd w:id="71"/>
      <w:bookmarkEnd w:id="72"/>
    </w:p>
    <w:p w14:paraId="2010C04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73" w:name="_Toc235851531"/>
      <w:bookmarkStart w:id="74" w:name="_Toc235938940"/>
      <w:r>
        <w:rPr>
          <w:rStyle w:val="15"/>
          <w:rFonts w:hint="eastAsia" w:ascii="宋体" w:hAnsi="宋体" w:eastAsia="宋体" w:cs="宋体"/>
          <w:sz w:val="21"/>
          <w:szCs w:val="21"/>
        </w:rPr>
        <w:t>常规操作</w:t>
      </w:r>
      <w:r>
        <w:rPr>
          <w:rFonts w:hint="eastAsia" w:ascii="宋体" w:hAnsi="宋体" w:eastAsia="宋体" w:cs="宋体"/>
          <w:sz w:val="21"/>
          <w:szCs w:val="21"/>
        </w:rPr>
        <w:t>：用户登录、信息查询、管理员批量导入数据（CSV格式）。</w:t>
      </w:r>
    </w:p>
    <w:p w14:paraId="6B3B67B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特殊操作</w:t>
      </w:r>
      <w:r>
        <w:rPr>
          <w:rFonts w:hint="eastAsia" w:ascii="宋体" w:hAnsi="宋体" w:eastAsia="宋体" w:cs="宋体"/>
          <w:sz w:val="21"/>
          <w:szCs w:val="21"/>
        </w:rPr>
        <w:t>：数据库紧急备份（通过命令行工具</w:t>
      </w:r>
      <w:r>
        <w:rPr>
          <w:rStyle w:val="17"/>
          <w:rFonts w:hint="eastAsia" w:ascii="宋体" w:hAnsi="宋体" w:eastAsia="宋体" w:cs="宋体"/>
          <w:sz w:val="21"/>
          <w:szCs w:val="21"/>
        </w:rPr>
        <w:t>db_backup.sh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 w14:paraId="54BD9F3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初始化操作</w:t>
      </w:r>
      <w:r>
        <w:rPr>
          <w:rFonts w:hint="eastAsia" w:ascii="宋体" w:hAnsi="宋体" w:eastAsia="宋体" w:cs="宋体"/>
          <w:sz w:val="21"/>
          <w:szCs w:val="21"/>
        </w:rPr>
        <w:t>：首次运行时自动创建数据库表结构（执行</w:t>
      </w:r>
      <w:r>
        <w:rPr>
          <w:rStyle w:val="17"/>
          <w:rFonts w:hint="eastAsia" w:ascii="宋体" w:hAnsi="宋体" w:eastAsia="宋体" w:cs="宋体"/>
          <w:sz w:val="21"/>
          <w:szCs w:val="21"/>
        </w:rPr>
        <w:t>init_db.sql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 w14:paraId="51426AD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恢复操作</w:t>
      </w:r>
      <w:r>
        <w:rPr>
          <w:rFonts w:hint="eastAsia" w:ascii="宋体" w:hAnsi="宋体" w:eastAsia="宋体" w:cs="宋体"/>
          <w:sz w:val="21"/>
          <w:szCs w:val="21"/>
        </w:rPr>
        <w:t>：提供数据回滚功能（基于备份文件，恢复至最近3天的状态）。</w:t>
      </w:r>
    </w:p>
    <w:p w14:paraId="74C2EC80">
      <w:pPr>
        <w:pStyle w:val="3"/>
      </w:pPr>
      <w:r>
        <w:rPr>
          <w:rFonts w:hint="eastAsia"/>
        </w:rPr>
        <w:t>3.17故障处理</w:t>
      </w:r>
      <w:bookmarkEnd w:id="73"/>
      <w:bookmarkEnd w:id="74"/>
    </w:p>
    <w:p w14:paraId="01A066A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75" w:name="_Toc235851532"/>
      <w:bookmarkStart w:id="76" w:name="_Toc235938941"/>
      <w:r>
        <w:rPr>
          <w:rStyle w:val="15"/>
          <w:rFonts w:hint="eastAsia" w:ascii="宋体" w:hAnsi="宋体" w:eastAsia="宋体" w:cs="宋体"/>
          <w:sz w:val="21"/>
          <w:szCs w:val="21"/>
        </w:rPr>
        <w:t>软件故障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0D2C70E5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错误信息：数据库连接失败时提示“系统繁忙，请稍后重试（错误代码：DB_001）”。</w:t>
      </w:r>
    </w:p>
    <w:p w14:paraId="2EAA2B5F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补救措施：自动重试3次后降级为本地缓存模式（仅限查询功能）。</w:t>
      </w:r>
    </w:p>
    <w:p w14:paraId="504619E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硬件故障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4BE1DCC9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PC断电时，通过SQLite的WAL模式保障数据完整性。</w:t>
      </w:r>
    </w:p>
    <w:p w14:paraId="43E1E0A5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读卡器异常时，提示“设备未连接，请检查硬件（错误代码：HW_002）”。</w:t>
      </w:r>
    </w:p>
    <w:p w14:paraId="496D6CA0">
      <w:pPr>
        <w:pStyle w:val="3"/>
      </w:pPr>
      <w:r>
        <w:rPr>
          <w:rFonts w:hint="eastAsia"/>
        </w:rPr>
        <w:t>3.18算法说明</w:t>
      </w:r>
      <w:bookmarkEnd w:id="75"/>
      <w:bookmarkEnd w:id="76"/>
    </w:p>
    <w:p w14:paraId="4075E1B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77" w:name="_Toc235938942"/>
      <w:bookmarkStart w:id="78" w:name="_Toc235851533"/>
      <w:r>
        <w:rPr>
          <w:rStyle w:val="15"/>
          <w:rFonts w:hint="eastAsia" w:ascii="宋体" w:hAnsi="宋体" w:eastAsia="宋体" w:cs="宋体"/>
          <w:sz w:val="21"/>
          <w:szCs w:val="21"/>
        </w:rPr>
        <w:t>登录认证算法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0E814F33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概况：SHA-256哈希比对（用户输入密码→加密→与数据库存储值匹配）。</w:t>
      </w:r>
    </w:p>
    <w:p w14:paraId="5F71A89A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公式：</w:t>
      </w:r>
      <w:r>
        <w:rPr>
          <w:rStyle w:val="17"/>
          <w:rFonts w:hint="eastAsia" w:ascii="宋体" w:hAnsi="宋体" w:eastAsia="宋体" w:cs="宋体"/>
          <w:sz w:val="21"/>
          <w:szCs w:val="21"/>
        </w:rPr>
        <w:t>stored_hash = SHA256(salt + user_input)</w:t>
      </w:r>
      <w:r>
        <w:rPr>
          <w:rFonts w:hint="eastAsia" w:ascii="宋体" w:hAnsi="宋体" w:eastAsia="宋体" w:cs="宋体"/>
          <w:sz w:val="21"/>
          <w:szCs w:val="21"/>
        </w:rPr>
        <w:t>，其中</w:t>
      </w:r>
      <w:r>
        <w:rPr>
          <w:rStyle w:val="17"/>
          <w:rFonts w:hint="eastAsia" w:ascii="宋体" w:hAnsi="宋体" w:eastAsia="宋体" w:cs="宋体"/>
          <w:sz w:val="21"/>
          <w:szCs w:val="21"/>
        </w:rPr>
        <w:t>salt</w:t>
      </w:r>
      <w:r>
        <w:rPr>
          <w:rFonts w:hint="eastAsia" w:ascii="宋体" w:hAnsi="宋体" w:eastAsia="宋体" w:cs="宋体"/>
          <w:sz w:val="21"/>
          <w:szCs w:val="21"/>
        </w:rPr>
        <w:t>为随机8字节。</w:t>
      </w:r>
    </w:p>
    <w:p w14:paraId="3661518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数据筛选算法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67A0A68C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概况：管理员端按学号前缀快速检索（B树索引优化）。</w:t>
      </w:r>
    </w:p>
    <w:p w14:paraId="0C80E394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公式：</w:t>
      </w:r>
      <w:r>
        <w:rPr>
          <w:rStyle w:val="17"/>
          <w:rFonts w:hint="eastAsia" w:ascii="宋体" w:hAnsi="宋体" w:eastAsia="宋体" w:cs="宋体"/>
          <w:sz w:val="21"/>
          <w:szCs w:val="21"/>
        </w:rPr>
        <w:t>WHERE student_id LIKE '2025%' LIMIT 20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615F5E15">
      <w:pPr>
        <w:pStyle w:val="3"/>
      </w:pPr>
      <w:r>
        <w:rPr>
          <w:rFonts w:hint="eastAsia"/>
        </w:rPr>
        <w:t>3.19有关人员需求</w:t>
      </w:r>
      <w:bookmarkEnd w:id="77"/>
      <w:bookmarkEnd w:id="78"/>
    </w:p>
    <w:p w14:paraId="7D694326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79" w:name="_Toc235851534"/>
      <w:bookmarkStart w:id="80" w:name="_Toc235938943"/>
      <w:r>
        <w:rPr>
          <w:rStyle w:val="15"/>
          <w:rFonts w:hint="eastAsia" w:ascii="宋体" w:hAnsi="宋体" w:eastAsia="宋体" w:cs="宋体"/>
          <w:sz w:val="21"/>
          <w:szCs w:val="21"/>
        </w:rPr>
        <w:t>用户</w:t>
      </w:r>
      <w:r>
        <w:rPr>
          <w:rFonts w:hint="eastAsia" w:ascii="宋体" w:hAnsi="宋体" w:eastAsia="宋体" w:cs="宋体"/>
          <w:sz w:val="21"/>
          <w:szCs w:val="21"/>
        </w:rPr>
        <w:t>：500名师生，需基础计算机操作能力（如使用浏览器/输入文本）。</w:t>
      </w:r>
    </w:p>
    <w:p w14:paraId="7AA1AAED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管理员</w:t>
      </w:r>
      <w:r>
        <w:rPr>
          <w:rFonts w:hint="eastAsia" w:ascii="宋体" w:hAnsi="宋体" w:eastAsia="宋体" w:cs="宋体"/>
          <w:sz w:val="21"/>
          <w:szCs w:val="21"/>
        </w:rPr>
        <w:t>：1-2人，需掌握SQLite基础命令（如</w:t>
      </w:r>
      <w:r>
        <w:rPr>
          <w:rStyle w:val="17"/>
          <w:rFonts w:hint="eastAsia" w:ascii="宋体" w:hAnsi="宋体" w:eastAsia="宋体" w:cs="宋体"/>
          <w:sz w:val="21"/>
          <w:szCs w:val="21"/>
        </w:rPr>
        <w:t>.dump</w:t>
      </w:r>
      <w:r>
        <w:rPr>
          <w:rFonts w:hint="eastAsia" w:ascii="宋体" w:hAnsi="宋体" w:eastAsia="宋体" w:cs="宋体"/>
          <w:sz w:val="21"/>
          <w:szCs w:val="21"/>
        </w:rPr>
        <w:t>备份）。</w:t>
      </w:r>
    </w:p>
    <w:p w14:paraId="4B2AE4AF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开发团队</w:t>
      </w:r>
      <w:r>
        <w:rPr>
          <w:rFonts w:hint="eastAsia" w:ascii="宋体" w:hAnsi="宋体" w:eastAsia="宋体" w:cs="宋体"/>
          <w:sz w:val="21"/>
          <w:szCs w:val="21"/>
        </w:rPr>
        <w:t>：5名学生，需C++/QT培训10小时，Git协作规范。</w:t>
      </w:r>
    </w:p>
    <w:p w14:paraId="7C9B780C">
      <w:pPr>
        <w:pStyle w:val="3"/>
      </w:pPr>
      <w:r>
        <w:rPr>
          <w:rFonts w:hint="eastAsia"/>
        </w:rPr>
        <w:t>3.20有关培训需求</w:t>
      </w:r>
      <w:bookmarkEnd w:id="79"/>
      <w:bookmarkEnd w:id="80"/>
    </w:p>
    <w:p w14:paraId="62002D4A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81" w:name="_Toc235938944"/>
      <w:bookmarkStart w:id="82" w:name="_Toc235851535"/>
      <w:r>
        <w:rPr>
          <w:rStyle w:val="15"/>
          <w:rFonts w:hint="eastAsia" w:ascii="宋体" w:hAnsi="宋体" w:eastAsia="宋体" w:cs="宋体"/>
          <w:sz w:val="21"/>
          <w:szCs w:val="21"/>
        </w:rPr>
        <w:t>用户培训</w:t>
      </w:r>
      <w:r>
        <w:rPr>
          <w:rFonts w:hint="eastAsia" w:ascii="宋体" w:hAnsi="宋体" w:eastAsia="宋体" w:cs="宋体"/>
          <w:sz w:val="21"/>
          <w:szCs w:val="21"/>
        </w:rPr>
        <w:t>：提供5分钟演示视频（覆盖登录、查询、修改密码）。</w:t>
      </w:r>
    </w:p>
    <w:p w14:paraId="641C893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管理员培训</w:t>
      </w:r>
      <w:r>
        <w:rPr>
          <w:rFonts w:hint="eastAsia" w:ascii="宋体" w:hAnsi="宋体" w:eastAsia="宋体" w:cs="宋体"/>
          <w:sz w:val="21"/>
          <w:szCs w:val="21"/>
        </w:rPr>
        <w:t>：包含在系统文档中，重点讲解日志审计与数据备份。</w:t>
      </w:r>
    </w:p>
    <w:p w14:paraId="19C99EB2">
      <w:pPr>
        <w:pStyle w:val="3"/>
      </w:pPr>
      <w:r>
        <w:rPr>
          <w:rFonts w:hint="eastAsia"/>
        </w:rPr>
        <w:t>3.21有关后勤需求</w:t>
      </w:r>
      <w:bookmarkEnd w:id="81"/>
      <w:bookmarkEnd w:id="82"/>
    </w:p>
    <w:p w14:paraId="09F05F3C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83" w:name="_Toc235938945"/>
      <w:bookmarkStart w:id="84" w:name="_Toc235851536"/>
      <w:r>
        <w:rPr>
          <w:rStyle w:val="15"/>
          <w:rFonts w:hint="eastAsia" w:ascii="宋体" w:hAnsi="宋体" w:eastAsia="宋体" w:cs="宋体"/>
          <w:sz w:val="21"/>
          <w:szCs w:val="21"/>
        </w:rPr>
        <w:t>维护</w:t>
      </w:r>
      <w:r>
        <w:rPr>
          <w:rFonts w:hint="eastAsia" w:ascii="宋体" w:hAnsi="宋体" w:eastAsia="宋体" w:cs="宋体"/>
          <w:sz w:val="21"/>
          <w:szCs w:val="21"/>
        </w:rPr>
        <w:t>：每月检查数据库文件完整性（通过</w:t>
      </w:r>
      <w:r>
        <w:rPr>
          <w:rStyle w:val="17"/>
          <w:rFonts w:hint="eastAsia" w:ascii="宋体" w:hAnsi="宋体" w:eastAsia="宋体" w:cs="宋体"/>
          <w:sz w:val="21"/>
          <w:szCs w:val="21"/>
        </w:rPr>
        <w:t>sqlite3_check</w:t>
      </w:r>
      <w:r>
        <w:rPr>
          <w:rFonts w:hint="eastAsia" w:ascii="宋体" w:hAnsi="宋体" w:eastAsia="宋体" w:cs="宋体"/>
          <w:sz w:val="21"/>
          <w:szCs w:val="21"/>
        </w:rPr>
        <w:t>工具）。</w:t>
      </w:r>
    </w:p>
    <w:p w14:paraId="50DD138A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运输</w:t>
      </w:r>
      <w:r>
        <w:rPr>
          <w:rFonts w:hint="eastAsia" w:ascii="宋体" w:hAnsi="宋体" w:eastAsia="宋体" w:cs="宋体"/>
          <w:sz w:val="21"/>
          <w:szCs w:val="21"/>
        </w:rPr>
        <w:t>：系统通过GitHub分发，无需物理介质。</w:t>
      </w:r>
    </w:p>
    <w:p w14:paraId="5D35A9A3">
      <w:pPr>
        <w:pStyle w:val="3"/>
      </w:pPr>
      <w:r>
        <w:rPr>
          <w:rFonts w:hint="eastAsia"/>
        </w:rPr>
        <w:t>3.22其他需求</w:t>
      </w:r>
      <w:bookmarkEnd w:id="83"/>
      <w:bookmarkEnd w:id="84"/>
    </w:p>
    <w:p w14:paraId="535037C4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85" w:name="_Toc235938946"/>
      <w:bookmarkStart w:id="86" w:name="_Toc235851537"/>
      <w:r>
        <w:rPr>
          <w:rStyle w:val="15"/>
          <w:rFonts w:hint="eastAsia" w:ascii="宋体" w:hAnsi="宋体" w:eastAsia="宋体" w:cs="宋体"/>
          <w:sz w:val="21"/>
          <w:szCs w:val="21"/>
        </w:rPr>
        <w:t>隐私保护</w:t>
      </w:r>
      <w:r>
        <w:rPr>
          <w:rFonts w:hint="eastAsia" w:ascii="宋体" w:hAnsi="宋体" w:eastAsia="宋体" w:cs="宋体"/>
          <w:sz w:val="21"/>
          <w:szCs w:val="21"/>
        </w:rPr>
        <w:t>：禁止记录用户操作行为（如按键日志），符合《个人信息保护法》。</w:t>
      </w:r>
    </w:p>
    <w:p w14:paraId="698EEA67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兼容性</w:t>
      </w:r>
      <w:r>
        <w:rPr>
          <w:rFonts w:hint="eastAsia" w:ascii="宋体" w:hAnsi="宋体" w:eastAsia="宋体" w:cs="宋体"/>
          <w:sz w:val="21"/>
          <w:szCs w:val="21"/>
        </w:rPr>
        <w:t>：支持Windows 10+和Ubuntu 20.04 LTS。</w:t>
      </w:r>
    </w:p>
    <w:p w14:paraId="102FE1DF">
      <w:pPr>
        <w:pStyle w:val="3"/>
      </w:pPr>
      <w:r>
        <w:rPr>
          <w:rFonts w:hint="eastAsia"/>
        </w:rPr>
        <w:t>3.23包装需求</w:t>
      </w:r>
      <w:bookmarkEnd w:id="85"/>
      <w:bookmarkEnd w:id="86"/>
    </w:p>
    <w:p w14:paraId="54FF7E25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87" w:name="_Toc235938947"/>
      <w:bookmarkStart w:id="88" w:name="_Toc235851538"/>
      <w:r>
        <w:rPr>
          <w:rFonts w:hint="eastAsia" w:ascii="宋体" w:hAnsi="宋体" w:eastAsia="宋体" w:cs="宋体"/>
          <w:sz w:val="21"/>
          <w:szCs w:val="21"/>
        </w:rPr>
        <w:t>交付物为ZIP压缩包，内含：可执行文件（</w:t>
      </w:r>
      <w:r>
        <w:rPr>
          <w:rStyle w:val="17"/>
          <w:rFonts w:hint="eastAsia" w:ascii="宋体" w:hAnsi="宋体" w:eastAsia="宋体" w:cs="宋体"/>
          <w:sz w:val="21"/>
          <w:szCs w:val="21"/>
        </w:rPr>
        <w:t>CCMS.exe</w:t>
      </w:r>
      <w:r>
        <w:rPr>
          <w:rFonts w:hint="eastAsia" w:ascii="宋体" w:hAnsi="宋体" w:eastAsia="宋体" w:cs="宋体"/>
          <w:sz w:val="21"/>
          <w:szCs w:val="21"/>
        </w:rPr>
        <w:t>）、数据库文件（</w:t>
      </w:r>
      <w:r>
        <w:rPr>
          <w:rStyle w:val="17"/>
          <w:rFonts w:hint="eastAsia" w:ascii="宋体" w:hAnsi="宋体" w:eastAsia="宋体" w:cs="宋体"/>
          <w:sz w:val="21"/>
          <w:szCs w:val="21"/>
        </w:rPr>
        <w:t>ccms.db</w:t>
      </w:r>
      <w:r>
        <w:rPr>
          <w:rFonts w:hint="eastAsia" w:ascii="宋体" w:hAnsi="宋体" w:eastAsia="宋体" w:cs="宋体"/>
          <w:sz w:val="21"/>
          <w:szCs w:val="21"/>
        </w:rPr>
        <w:t>）、用户手册（</w:t>
      </w:r>
      <w:r>
        <w:rPr>
          <w:rStyle w:val="17"/>
          <w:rFonts w:hint="eastAsia" w:ascii="宋体" w:hAnsi="宋体" w:eastAsia="宋体" w:cs="宋体"/>
          <w:sz w:val="21"/>
          <w:szCs w:val="21"/>
        </w:rPr>
        <w:t>README.pdf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 w14:paraId="5BC76AE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文件命名规范：</w:t>
      </w:r>
      <w:r>
        <w:rPr>
          <w:rStyle w:val="17"/>
          <w:rFonts w:hint="eastAsia" w:ascii="宋体" w:hAnsi="宋体" w:eastAsia="宋体" w:cs="宋体"/>
          <w:sz w:val="21"/>
          <w:szCs w:val="21"/>
        </w:rPr>
        <w:t>SOFT_PROJ-2025-CCMS-001_v1.0.0_YYYYMMDD.zip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5BE7CD80">
      <w:pPr>
        <w:pStyle w:val="3"/>
      </w:pPr>
      <w:r>
        <w:rPr>
          <w:rFonts w:hint="eastAsia"/>
        </w:rPr>
        <w:t>3.24需求的优先次序和关键程度</w:t>
      </w:r>
      <w:bookmarkEnd w:id="87"/>
      <w:bookmarkEnd w:id="88"/>
    </w:p>
    <w:p w14:paraId="0BB20E4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bookmarkStart w:id="89" w:name="_Toc235938948"/>
      <w:bookmarkStart w:id="90" w:name="_Toc235851539"/>
      <w:r>
        <w:rPr>
          <w:rStyle w:val="15"/>
          <w:rFonts w:hint="eastAsia" w:ascii="宋体" w:hAnsi="宋体" w:eastAsia="宋体" w:cs="宋体"/>
          <w:sz w:val="21"/>
          <w:szCs w:val="21"/>
        </w:rPr>
        <w:t>关键需求</w:t>
      </w:r>
      <w:r>
        <w:rPr>
          <w:rFonts w:hint="eastAsia" w:ascii="宋体" w:hAnsi="宋体" w:eastAsia="宋体" w:cs="宋体"/>
          <w:sz w:val="21"/>
          <w:szCs w:val="21"/>
        </w:rPr>
        <w:t>（P0）：用户登录、学号唯一性、数据加密。</w:t>
      </w:r>
    </w:p>
    <w:p w14:paraId="4BA2A6DA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高优先级</w:t>
      </w:r>
      <w:r>
        <w:rPr>
          <w:rFonts w:hint="eastAsia" w:ascii="宋体" w:hAnsi="宋体" w:eastAsia="宋体" w:cs="宋体"/>
          <w:sz w:val="21"/>
          <w:szCs w:val="21"/>
        </w:rPr>
        <w:t>（P1）：管理端CRUD、操作日志。</w:t>
      </w:r>
    </w:p>
    <w:p w14:paraId="5007772F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普通需求</w:t>
      </w:r>
      <w:r>
        <w:rPr>
          <w:rFonts w:hint="eastAsia" w:ascii="宋体" w:hAnsi="宋体" w:eastAsia="宋体" w:cs="宋体"/>
          <w:sz w:val="21"/>
          <w:szCs w:val="21"/>
        </w:rPr>
        <w:t>（P2）：界面美化、多语言支持。</w:t>
      </w:r>
    </w:p>
    <w:p w14:paraId="0E46EA67">
      <w:pPr>
        <w:pStyle w:val="2"/>
      </w:pPr>
      <w:r>
        <w:rPr>
          <w:rFonts w:hint="eastAsia"/>
        </w:rPr>
        <w:t>4合格性规定</w:t>
      </w:r>
      <w:bookmarkEnd w:id="89"/>
      <w:bookmarkEnd w:id="90"/>
    </w:p>
    <w:p w14:paraId="15094CE1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bookmarkStart w:id="91" w:name="_Toc235938949"/>
      <w:bookmarkStart w:id="92" w:name="_Toc235851540"/>
      <w:r>
        <w:rPr>
          <w:rFonts w:hint="eastAsia" w:ascii="宋体" w:hAnsi="宋体" w:eastAsia="宋体" w:cs="宋体"/>
          <w:sz w:val="21"/>
          <w:szCs w:val="21"/>
        </w:rPr>
        <w:t>方法解释：</w:t>
      </w:r>
    </w:p>
    <w:p w14:paraId="4059BB6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a.演示：运行依赖于可见的功能操作的CSCI或部分CSCI,不需要使用仪器、专用测试设备或进行事后分析；</w:t>
      </w:r>
    </w:p>
    <w:p w14:paraId="07AC559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b.测试：使用仪器或其他专用测试设备运行CSCI或部分CSCI,以便采集数据供事后分析使用；</w:t>
      </w:r>
    </w:p>
    <w:p w14:paraId="6FD70633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c.分析：对从其他合格性方法中获得的积累数据进行处理，例如测试结果的归约、解释或推断；</w:t>
      </w:r>
    </w:p>
    <w:p w14:paraId="4BFBBFA3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d.审查：对CSCI代码、文档等进行可视化检查；</w:t>
      </w:r>
    </w:p>
    <w:p w14:paraId="6F4A6E9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e.特殊方法:特殊的合格性方法。任何应用到CSCI的特殊合格性方法，如：专用工具、技术、过程、设施、验收限制。</w:t>
      </w:r>
    </w:p>
    <w:p w14:paraId="088A8300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表格：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4058"/>
        <w:gridCol w:w="489"/>
        <w:gridCol w:w="489"/>
        <w:gridCol w:w="489"/>
        <w:gridCol w:w="489"/>
        <w:gridCol w:w="647"/>
        <w:gridCol w:w="490"/>
      </w:tblGrid>
      <w:tr w14:paraId="47E7DC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967732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需求ID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E4EAFD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需求描述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CFE8E5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演示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F49C03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测试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71E33A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分析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4084F1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审查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010B54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特殊方法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C751C1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备注</w:t>
            </w:r>
          </w:p>
        </w:tc>
      </w:tr>
      <w:tr w14:paraId="0F2635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291173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REQ-3.1.1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8A9249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系统正常运行时，用户可进行信息查询、修改等操作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6F31989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9E842E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3E6336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FFED5B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0B35E1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48CF695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29D0AF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869F39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REQ-3.1.2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2A1545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管理员进行数据库维护或系统更新时，普通用户无法访问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4417D8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927540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B292ABA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B12319A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2400D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6C955E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7D41E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85318C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REQ-3.1.3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7B3475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所有功能在同一GUI界面下运行，无需区分多模式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A014AE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5F4B485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DABB17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2EC9DE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3C6C90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DF756F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67A87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382225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REQ-3.2.2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D2B0F4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在x86架构PC（Intel i5/8GB RAM/500MB存储）上支持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7F8C9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E43927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50CF87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8EEEE1F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DF65714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906431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40C8B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0B7B3A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REQ-3.2.2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928BFF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Windows 10+/Ubuntu 20.04 LTS下均支持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3D8321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758D8C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63092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E9036E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CEB2D1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AC5811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01FA6C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01C2F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REQ-3.2.4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872D17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数据库单表设计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3BCA6D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F7A64D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4C5E44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0CA50F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9C47E0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67D791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7F207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CBD38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REQ-3.2.4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E952B5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Qt界面响应时间≤1秒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7A2333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39B545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A9D1BA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40B094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969F6A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5092F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34614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5B11F7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REQ-3.2.4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A01855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零成本（使用开源工具）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0AEA13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8068E9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5C898B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37F891A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CCB503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D02D75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0D3A7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DB3CCB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REQ-3.4.2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191E39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单条记录检索时间≤100ms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2CEB8F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B4498E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0670B3A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A155B8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2C90D9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4D171A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1546DE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448E48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REQ-3.6.1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2AF94E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CSCI内部接口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A6C2E4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5941C49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6FBB54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134123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C43374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ED8DD1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0BBF92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3D36EE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REQ-3.7.1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E559A2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CSCI数据要存储用户表和操作日志表等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941464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658C7DF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78BA2A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3E76D7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0042B7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289679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285F71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689745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REQ-3.8.1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08935B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支持不同屏幕分辨率的显示适配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D42B9C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2BDCCC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1F48F7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9B393D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9F80F75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B93F365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6D9671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100974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REQ-3.8.2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0E4A56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数据库连接参数可通过配置文件修改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6E44E6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22BFDA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B617A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7EA009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BA7C77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A797DF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4F7A66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7FF919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REQ-3.9.1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C8B94E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用户密码需加密存储（如使用MD5或SHA-256哈希）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4E55F2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7A24F9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6D9866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DD6734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3F85F5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EC52E2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7E057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B24E19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REQ-3.9.2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85FA9F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管理员账号需设置复杂度要求（至少8位，包含字母和数字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CF409D9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7FE6B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340282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217E53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3A357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A3B230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6F9094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E7B7B5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REQ-3.9.3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F59A5A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普通用户只能查看和修改自己的信息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6D258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B968F6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07332C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EE9409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1DCA4D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E216985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33473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872ACB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REQ-3.10.1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D3D67D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系统不存储真实敏感信息（如身份证号、银行卡号等）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735204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516CF0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14B52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9B1951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8613E19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3D9637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1C0430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BF2E96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REQ-3.10.2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C6AA08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所有用户数据仅用于教学演示目的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837CB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55C797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96758A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B5606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FC378A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62BDE6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2C0EE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17268F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REQ-3.12.2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3DAA9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硬件资源利用需求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EFB6CB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B31D02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13F886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B10B919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B8518D9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4C5DA5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5724EE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E4DCAB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REQ-3.13.1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DAF6DB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数据操作成功率≥99.9%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A2B8C1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159DAE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078D65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548E10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AF9389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2BEEC13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2FD34C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9020E3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REQ-3.13.2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08BB93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代码注释率≥30%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D6450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1547A3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3417C4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F2F94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71F57A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56A4A6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0AD6BF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2C96FF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REQ-3.13.3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3F3510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单元测试覆盖率≥80%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5836FA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265AB1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DC9C6F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7AF0CCA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CB371C4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206C38F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75D7E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566F30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REQ-3.14.1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41D85A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密码存储需使用SHA-256加密，符合《中华人民共和国网络安全法》要求。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8D733D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DE4B3E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F90984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59BE1C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82F5DB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51A2E8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3AA230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63982F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REQ-3.14.2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5A7FF2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数据库表结构需预留扩展字段（如</w:t>
            </w:r>
            <w:r>
              <w:rPr>
                <w:rStyle w:val="17"/>
                <w:rFonts w:hint="eastAsia" w:ascii="宋体" w:hAnsi="宋体" w:eastAsia="宋体" w:cs="宋体"/>
                <w:sz w:val="21"/>
                <w:szCs w:val="21"/>
              </w:rPr>
              <w:t>reserved_field1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），以应对未来新增需求。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5A594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23BEE75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20837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0F234BF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086F2F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8038A34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44348B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C2E7C9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REQ-3.16.1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6C12C4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数据库紧急备份（通过命令行工具</w:t>
            </w:r>
            <w:r>
              <w:rPr>
                <w:rStyle w:val="17"/>
                <w:rFonts w:hint="eastAsia" w:ascii="宋体" w:hAnsi="宋体" w:eastAsia="宋体" w:cs="宋体"/>
                <w:sz w:val="21"/>
                <w:szCs w:val="21"/>
              </w:rPr>
              <w:t>db_backup.sh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）。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93D61A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000E67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14CF46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478DF6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8A929D8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DCC44C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1C45B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FC9D76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REQ-3.16.2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FD15D4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首次运行时自动创建数据库表结构（执行</w:t>
            </w:r>
            <w:r>
              <w:rPr>
                <w:rStyle w:val="17"/>
                <w:rFonts w:hint="eastAsia" w:ascii="宋体" w:hAnsi="宋体" w:eastAsia="宋体" w:cs="宋体"/>
                <w:sz w:val="21"/>
                <w:szCs w:val="21"/>
              </w:rPr>
              <w:t>init_db.sql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）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15D76D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A92BB1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29419C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AC0C986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228C3B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84678B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7149F4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58FCE7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REQ-3.16.3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C3DDF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提供数据回滚功能（基于备份文件，恢复至最近3天的状态）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E52F1E0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1487A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120E3A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A7896BC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89FC6CE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FA0BF9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55037E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4DAA48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REQ-3.17.1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97730E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软件故障提示与处理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AA8B09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573705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68561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32F82E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0BF115A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35C6B82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4BCEB4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9C583D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REQ-3.17.2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D991F6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硬件故障提示与处理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D74B2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BD1845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A2236D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654A24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8BD29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2AF676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36C25F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071CE9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REQ-3.18+.+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95DB35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人员，后勤，包装等需求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16BA3A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946073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E18122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EE47971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D5B16DB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C782AED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 w14:paraId="19BC7E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21"/>
          <w:szCs w:val="21"/>
        </w:rPr>
      </w:pPr>
    </w:p>
    <w:p w14:paraId="34111402">
      <w:pPr>
        <w:pStyle w:val="2"/>
      </w:pPr>
      <w:r>
        <w:rPr>
          <w:rFonts w:hint="eastAsia"/>
        </w:rPr>
        <w:t>5需求可追踪性</w:t>
      </w:r>
      <w:bookmarkEnd w:id="91"/>
      <w:bookmarkEnd w:id="92"/>
    </w:p>
    <w:p w14:paraId="18F0EE6E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bookmarkStart w:id="93" w:name="_Toc235851541"/>
      <w:bookmarkStart w:id="94" w:name="_Toc235938950"/>
      <w:r>
        <w:rPr>
          <w:rFonts w:hint="eastAsia" w:ascii="宋体" w:hAnsi="宋体" w:eastAsia="宋体" w:cs="宋体"/>
          <w:sz w:val="21"/>
          <w:szCs w:val="21"/>
        </w:rPr>
        <w:t>a. 从CSCI需求到系统需求的追踪性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0"/>
        <w:gridCol w:w="1717"/>
        <w:gridCol w:w="1934"/>
        <w:gridCol w:w="3395"/>
      </w:tblGrid>
      <w:tr w14:paraId="3B24D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06F614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CSCI需求ID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5D5084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对应系统需求ID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E67E85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追踪关系说明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48F733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注释/例外说明</w:t>
            </w:r>
          </w:p>
        </w:tc>
      </w:tr>
      <w:tr w14:paraId="6378A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4819F2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CSCI_REQ_001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10C26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SYS_REQ_010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C15FC8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实现用户身份验证功能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14D5D3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直接追踪至系统安全需求</w:t>
            </w:r>
          </w:p>
        </w:tc>
      </w:tr>
      <w:tr w14:paraId="318E38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EF5AF0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CSCI_REQ_002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211FEE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SYS_REQ_020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ECEF49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支持校园卡余额查询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CAEDB0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直接追踪至用户服务需求</w:t>
            </w:r>
          </w:p>
        </w:tc>
      </w:tr>
      <w:tr w14:paraId="3F5079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A84911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CSCI_REQ_003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FBA431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SYS_REQ_NA_001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DC612B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CSCI间支付接口协议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0B59E5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设计决策需求（模块化架构设计章节X.Y）</w:t>
            </w:r>
          </w:p>
        </w:tc>
      </w:tr>
      <w:tr w14:paraId="49F922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5408BA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CSCI_REQ_004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4EFEEA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SYS_REQ_030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7AA13D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交易记录存储与审计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63AC3C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直接追踪至系统合规性需求</w:t>
            </w:r>
          </w:p>
        </w:tc>
      </w:tr>
    </w:tbl>
    <w:p w14:paraId="709CB528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 从CSCI需求到系统需求的追踪性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2825"/>
        <w:gridCol w:w="1633"/>
        <w:gridCol w:w="2693"/>
      </w:tblGrid>
      <w:tr w14:paraId="2D7ECC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27861A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系统需求ID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00DA28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对应CSCI需求ID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908CD9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实现方式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69B1F0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覆盖状态</w:t>
            </w:r>
          </w:p>
        </w:tc>
      </w:tr>
      <w:tr w14:paraId="0C9B2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5ED95B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SYS_REQ_010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B72CE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CSCI_REQ_001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E768C6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用户认证模块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93D0D7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完全覆盖</w:t>
            </w:r>
          </w:p>
        </w:tc>
      </w:tr>
      <w:tr w14:paraId="2FF394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57652B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SYS_REQ_020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412DCD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CSCI_REQ_002,CSCI_REQ_005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2717B3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余额查询与支付服务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5183F2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部分覆盖（需结合IRS_001接口）</w:t>
            </w:r>
          </w:p>
        </w:tc>
      </w:tr>
      <w:tr w14:paraId="662ABB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C18EB0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SYS_REQ_030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B46A11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CSCI_REQ_004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3C7030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数据库审计功能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29EB84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完全覆盖</w:t>
            </w:r>
          </w:p>
        </w:tc>
      </w:tr>
      <w:tr w14:paraId="2165E7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5D0335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SYS_REQ_040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ACE64E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IRS_REQ_002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8C1820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第三方消费系统接口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E14925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通过IRS引用</w:t>
            </w:r>
          </w:p>
        </w:tc>
      </w:tr>
    </w:tbl>
    <w:p w14:paraId="2B61F942">
      <w:pPr>
        <w:pStyle w:val="2"/>
      </w:pPr>
      <w:r>
        <w:rPr>
          <w:rFonts w:hint="eastAsia"/>
        </w:rPr>
        <w:t>6尚未解决的问题</w:t>
      </w:r>
      <w:bookmarkEnd w:id="93"/>
      <w:bookmarkEnd w:id="94"/>
    </w:p>
    <w:p w14:paraId="59126E65">
      <w:pPr>
        <w:pStyle w:val="3"/>
        <w:rPr>
          <w:rFonts w:hint="eastAsia"/>
        </w:rPr>
      </w:pPr>
      <w:bookmarkStart w:id="95" w:name="_Toc235851542"/>
      <w:bookmarkStart w:id="96" w:name="_Toc235938951"/>
      <w:r>
        <w:rPr>
          <w:rFonts w:hint="eastAsia"/>
        </w:rPr>
        <w:t>6.1 技术性遗留问题</w:t>
      </w:r>
    </w:p>
    <w:p w14:paraId="6A75C518">
      <w:pPr>
        <w:pStyle w:val="11"/>
        <w:keepNext w:val="0"/>
        <w:keepLines w:val="0"/>
        <w:widowControl/>
        <w:numPr>
          <w:ilvl w:val="0"/>
          <w:numId w:val="46"/>
        </w:numPr>
        <w:suppressLineNumbers w:val="0"/>
        <w:ind w:left="454" w:leftChars="0" w:hanging="57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第三方支付接口集成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由于教学项目范围限制，系统暂未实现与微信/支付宝的支付网关对接，消费充值功能采用模拟数据替代，需在后续商用版本中补充开发。</w:t>
      </w:r>
    </w:p>
    <w:p w14:paraId="53C93A3E">
      <w:pPr>
        <w:pStyle w:val="11"/>
        <w:keepNext w:val="0"/>
        <w:keepLines w:val="0"/>
        <w:widowControl/>
        <w:numPr>
          <w:ilvl w:val="0"/>
          <w:numId w:val="46"/>
        </w:numPr>
        <w:suppressLineNumbers w:val="0"/>
        <w:ind w:left="454" w:leftChars="0" w:hanging="57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大规模数据迁移方案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当前仅支持手动导入500条以内的测试数据，尚未制定从旧系统（纸质记录）到新系统的自动化迁移策略，需开发专用ETL工具。</w:t>
      </w:r>
    </w:p>
    <w:p w14:paraId="569DC500">
      <w:pPr>
        <w:pStyle w:val="11"/>
        <w:keepNext w:val="0"/>
        <w:keepLines w:val="0"/>
        <w:widowControl/>
        <w:numPr>
          <w:ilvl w:val="0"/>
          <w:numId w:val="46"/>
        </w:numPr>
        <w:suppressLineNumbers w:val="0"/>
        <w:ind w:left="454" w:leftChars="0" w:hanging="57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高并发场景验证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系统未模拟开学季万人级并发访问（如选课期间的集中查询），需在正式部署前进行分布式压力测试。</w:t>
      </w:r>
    </w:p>
    <w:p w14:paraId="2A886A4C">
      <w:pPr>
        <w:pStyle w:val="3"/>
        <w:rPr>
          <w:rFonts w:hint="eastAsia"/>
        </w:rPr>
      </w:pPr>
      <w:r>
        <w:rPr>
          <w:rFonts w:hint="eastAsia"/>
        </w:rPr>
        <w:t>6.2 合规性待完善项</w:t>
      </w:r>
    </w:p>
    <w:p w14:paraId="54001FC7">
      <w:pPr>
        <w:pStyle w:val="11"/>
        <w:keepNext w:val="0"/>
        <w:keepLines w:val="0"/>
        <w:widowControl/>
        <w:numPr>
          <w:ilvl w:val="0"/>
          <w:numId w:val="47"/>
        </w:numPr>
        <w:suppressLineNumbers w:val="0"/>
        <w:ind w:left="454" w:leftChars="0" w:hanging="57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多语言支持缺失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当前界面仅实现中文显示，不符合《智慧校园总体框架》5.2.3条国际化要求。</w:t>
      </w:r>
    </w:p>
    <w:p w14:paraId="1FC7D088">
      <w:pPr>
        <w:pStyle w:val="11"/>
        <w:keepNext w:val="0"/>
        <w:keepLines w:val="0"/>
        <w:widowControl/>
        <w:numPr>
          <w:ilvl w:val="0"/>
          <w:numId w:val="47"/>
        </w:numPr>
        <w:suppressLineNumbers w:val="0"/>
        <w:ind w:left="454" w:leftChars="0" w:hanging="57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隐私政策未嵌入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需补充《个人信息保护法》要求的隐私声明弹窗。</w:t>
      </w:r>
    </w:p>
    <w:p w14:paraId="5847527C">
      <w:pPr>
        <w:pStyle w:val="3"/>
        <w:rPr>
          <w:rFonts w:hint="eastAsia"/>
        </w:rPr>
      </w:pPr>
      <w:r>
        <w:rPr>
          <w:rFonts w:hint="eastAsia"/>
        </w:rPr>
        <w:t>6.3 运营准备缺口</w:t>
      </w:r>
    </w:p>
    <w:p w14:paraId="56F1D7CF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用户培训体系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管理员操作手册未编制（需包含SQLite备份/恢复指南），用户操作视频亦没有制作（预计时长15分钟）。</w:t>
      </w:r>
    </w:p>
    <w:p w14:paraId="27C94622">
      <w:pPr>
        <w:pStyle w:val="2"/>
      </w:pPr>
      <w:r>
        <w:rPr>
          <w:rFonts w:hint="eastAsia"/>
        </w:rPr>
        <w:t>7注解</w:t>
      </w:r>
      <w:bookmarkEnd w:id="95"/>
      <w:bookmarkEnd w:id="96"/>
    </w:p>
    <w:p w14:paraId="2274FD58">
      <w:pPr>
        <w:pStyle w:val="3"/>
        <w:rPr>
          <w:rFonts w:hint="eastAsia"/>
        </w:rPr>
      </w:pPr>
      <w:bookmarkStart w:id="97" w:name="_Toc235851543"/>
      <w:bookmarkStart w:id="98" w:name="_Toc235938952"/>
      <w:r>
        <w:rPr>
          <w:rFonts w:hint="eastAsia"/>
        </w:rPr>
        <w:t>7.1 术语定义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6"/>
        <w:gridCol w:w="7450"/>
      </w:tblGrid>
      <w:tr w14:paraId="6905D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5FB747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术语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2F1115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定义</w:t>
            </w:r>
          </w:p>
        </w:tc>
      </w:tr>
      <w:tr w14:paraId="365C80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6BACA6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ACID事务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A8C66F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数据库操作的原子性(Atomicity)、一致性(Consistency)、隔离性(Isolation)、持久性(Durability)特性</w:t>
            </w:r>
          </w:p>
        </w:tc>
      </w:tr>
      <w:tr w14:paraId="4F039B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867170E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信号槽机制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AD0D6C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Qt框架中对象间通信的松耦合方式，通过</w:t>
            </w:r>
            <w:r>
              <w:rPr>
                <w:rStyle w:val="17"/>
                <w:rFonts w:hint="eastAsia" w:ascii="宋体" w:hAnsi="宋体" w:eastAsia="宋体" w:cs="宋体"/>
                <w:sz w:val="21"/>
                <w:szCs w:val="21"/>
              </w:rPr>
              <w:t>connect()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函数建立信号与槽的关系</w:t>
            </w:r>
          </w:p>
        </w:tc>
      </w:tr>
    </w:tbl>
    <w:p w14:paraId="6D89EC10">
      <w:pPr>
        <w:pStyle w:val="3"/>
        <w:rPr>
          <w:rFonts w:hint="eastAsia"/>
        </w:rPr>
      </w:pPr>
      <w:r>
        <w:rPr>
          <w:rFonts w:hint="eastAsia"/>
        </w:rPr>
        <w:t>7.2 缩略语清单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3245"/>
        <w:gridCol w:w="2720"/>
      </w:tblGrid>
      <w:tr w14:paraId="2DD9B9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218CB7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缩略语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051C4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全称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AAF57F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说明</w:t>
            </w:r>
          </w:p>
        </w:tc>
      </w:tr>
      <w:tr w14:paraId="2137B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6240CF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CCMS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B5D9F3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Campus Card Management System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809CAB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校园卡管理系统</w:t>
            </w:r>
          </w:p>
        </w:tc>
      </w:tr>
      <w:tr w14:paraId="666C8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C5B394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ETL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43FE5F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Extract, Transform, Load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0F57B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数据抽取、转换和加载工具</w:t>
            </w:r>
          </w:p>
        </w:tc>
      </w:tr>
      <w:tr w14:paraId="481D2F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FA9E5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RBAC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D5FF45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Role-Based Access Control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A23BEA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基于角色的访问控制</w:t>
            </w:r>
          </w:p>
        </w:tc>
      </w:tr>
    </w:tbl>
    <w:p w14:paraId="0D150CF1">
      <w:pPr>
        <w:pStyle w:val="3"/>
        <w:rPr>
          <w:rFonts w:hint="eastAsia"/>
        </w:rPr>
      </w:pPr>
      <w:r>
        <w:rPr>
          <w:rFonts w:hint="eastAsia"/>
        </w:rPr>
        <w:t>7.3 技术原理说明</w:t>
      </w:r>
    </w:p>
    <w:p w14:paraId="16094E4D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SQLite并发控制</w:t>
      </w:r>
    </w:p>
    <w:p w14:paraId="392C2608"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采用文件锁机制实现多进程并发访问，需注意：</w:t>
      </w:r>
    </w:p>
    <w:p w14:paraId="135B1BC6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写操作独占数据库（通过</w:t>
      </w:r>
      <w:r>
        <w:rPr>
          <w:rStyle w:val="17"/>
          <w:rFonts w:hint="eastAsia" w:ascii="宋体" w:hAnsi="宋体" w:eastAsia="宋体" w:cs="宋体"/>
          <w:sz w:val="21"/>
          <w:szCs w:val="21"/>
        </w:rPr>
        <w:t>BEGIN EXCLUSIVE TRANSACTION</w:t>
      </w:r>
      <w:r>
        <w:rPr>
          <w:rFonts w:hint="eastAsia" w:ascii="宋体" w:hAnsi="宋体" w:eastAsia="宋体" w:cs="宋体"/>
          <w:sz w:val="21"/>
          <w:szCs w:val="21"/>
        </w:rPr>
        <w:t>实现）</w:t>
      </w:r>
    </w:p>
    <w:p w14:paraId="2A805698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读操作共享访问（默认</w:t>
      </w:r>
      <w:r>
        <w:rPr>
          <w:rStyle w:val="17"/>
          <w:rFonts w:hint="eastAsia" w:ascii="宋体" w:hAnsi="宋体" w:eastAsia="宋体" w:cs="宋体"/>
          <w:sz w:val="21"/>
          <w:szCs w:val="21"/>
        </w:rPr>
        <w:t>BEGIN DEFERRED</w:t>
      </w:r>
      <w:r>
        <w:rPr>
          <w:rFonts w:hint="eastAsia" w:ascii="宋体" w:hAnsi="宋体" w:eastAsia="宋体" w:cs="宋体"/>
          <w:sz w:val="21"/>
          <w:szCs w:val="21"/>
        </w:rPr>
        <w:t>模式）</w:t>
      </w:r>
    </w:p>
    <w:p w14:paraId="1CFB0106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Qt模型/视图架构</w:t>
      </w:r>
    </w:p>
    <w:p w14:paraId="4658F28E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</w:t>
      </w:r>
      <w:r>
        <w:rPr>
          <w:rStyle w:val="17"/>
          <w:rFonts w:hint="eastAsia" w:ascii="宋体" w:hAnsi="宋体" w:eastAsia="宋体" w:cs="宋体"/>
          <w:sz w:val="21"/>
          <w:szCs w:val="21"/>
        </w:rPr>
        <w:t>QSqlTableModel</w:t>
      </w:r>
      <w:r>
        <w:rPr>
          <w:rFonts w:hint="eastAsia" w:ascii="宋体" w:hAnsi="宋体" w:eastAsia="宋体" w:cs="宋体"/>
          <w:sz w:val="21"/>
          <w:szCs w:val="21"/>
        </w:rPr>
        <w:t>实现数据库表与GUI组件的自动同步</w:t>
      </w:r>
    </w:p>
    <w:p w14:paraId="0FF5E121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通过</w:t>
      </w:r>
      <w:r>
        <w:rPr>
          <w:rStyle w:val="17"/>
          <w:rFonts w:hint="eastAsia" w:ascii="宋体" w:hAnsi="宋体" w:eastAsia="宋体" w:cs="宋体"/>
          <w:sz w:val="21"/>
          <w:szCs w:val="21"/>
        </w:rPr>
        <w:t>QDataWidgetMapper</w:t>
      </w:r>
      <w:r>
        <w:rPr>
          <w:rFonts w:hint="eastAsia" w:ascii="宋体" w:hAnsi="宋体" w:eastAsia="宋体" w:cs="宋体"/>
          <w:sz w:val="21"/>
          <w:szCs w:val="21"/>
        </w:rPr>
        <w:t>绑定界面控件与数据模型</w:t>
      </w:r>
    </w:p>
    <w:p w14:paraId="3B81A2B7">
      <w:pPr>
        <w:pStyle w:val="2"/>
      </w:pPr>
      <w:r>
        <w:rPr>
          <w:rFonts w:hint="eastAsia"/>
        </w:rPr>
        <w:t>附录</w:t>
      </w:r>
      <w:bookmarkEnd w:id="97"/>
      <w:bookmarkEnd w:id="98"/>
    </w:p>
    <w:p w14:paraId="045ECCA6">
      <w:pPr>
        <w:pStyle w:val="3"/>
        <w:rPr>
          <w:rFonts w:hint="eastAsia"/>
        </w:rPr>
      </w:pPr>
      <w:r>
        <w:rPr>
          <w:rFonts w:hint="eastAsia"/>
        </w:rPr>
        <w:t>附录A 引用文件补充说明</w:t>
      </w:r>
    </w:p>
    <w:p w14:paraId="2F45DF09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FAR文档</w:t>
      </w:r>
      <w:r>
        <w:rPr>
          <w:rFonts w:hint="eastAsia" w:ascii="宋体" w:hAnsi="宋体" w:eastAsia="宋体" w:cs="宋体"/>
          <w:sz w:val="21"/>
          <w:szCs w:val="21"/>
        </w:rPr>
        <w:t>：即《校园卡管理系统可行性分析报告》，包含项目背景、技术可行性、经济可行性等核心分析内容。</w:t>
      </w:r>
    </w:p>
    <w:p w14:paraId="338FAA50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《智慧校园总体框架》</w:t>
      </w:r>
      <w:r>
        <w:rPr>
          <w:rFonts w:hint="eastAsia" w:ascii="宋体" w:hAnsi="宋体" w:eastAsia="宋体" w:cs="宋体"/>
          <w:sz w:val="21"/>
          <w:szCs w:val="21"/>
        </w:rPr>
        <w:t>：教育部发布的智慧校园建设</w:t>
      </w:r>
      <w:bookmarkStart w:id="99" w:name="_GoBack"/>
      <w:bookmarkEnd w:id="99"/>
      <w:r>
        <w:rPr>
          <w:rFonts w:hint="eastAsia" w:ascii="宋体" w:hAnsi="宋体" w:eastAsia="宋体" w:cs="宋体"/>
          <w:sz w:val="21"/>
          <w:szCs w:val="21"/>
        </w:rPr>
        <w:t>指导文件，涉及系统国际化、数据互通性等要求。</w:t>
      </w:r>
    </w:p>
    <w:p w14:paraId="36CF8D56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《中华人民共和国网络安全法》</w:t>
      </w:r>
      <w:r>
        <w:rPr>
          <w:rFonts w:hint="eastAsia" w:ascii="宋体" w:hAnsi="宋体" w:eastAsia="宋体" w:cs="宋体"/>
          <w:sz w:val="21"/>
          <w:szCs w:val="21"/>
        </w:rPr>
        <w:t>：规范密码存储、数据传输等安全要求的法律依据。</w:t>
      </w:r>
    </w:p>
    <w:p w14:paraId="2FDAEF0F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522746">
    <w:pPr>
      <w:pStyle w:val="7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13</w:t>
    </w:r>
    <w:r>
      <w:rPr>
        <w:b/>
        <w:sz w:val="24"/>
        <w:szCs w:val="24"/>
      </w:rPr>
      <w:fldChar w:fldCharType="end"/>
    </w:r>
  </w:p>
  <w:p w14:paraId="3E307501"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C3125"/>
    <w:multiLevelType w:val="multilevel"/>
    <w:tmpl w:val="86FC3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7115645"/>
    <w:multiLevelType w:val="multilevel"/>
    <w:tmpl w:val="871156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C9AFF39"/>
    <w:multiLevelType w:val="multilevel"/>
    <w:tmpl w:val="8C9AF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419948E"/>
    <w:multiLevelType w:val="singleLevel"/>
    <w:tmpl w:val="9419948E"/>
    <w:lvl w:ilvl="0" w:tentative="0">
      <w:start w:val="1"/>
      <w:numFmt w:val="decimal"/>
      <w:lvlText w:val="%1."/>
      <w:lvlJc w:val="left"/>
      <w:pPr>
        <w:ind w:left="454" w:leftChars="0" w:hanging="57" w:firstLineChars="0"/>
      </w:pPr>
      <w:rPr>
        <w:rFonts w:hint="default"/>
      </w:rPr>
    </w:lvl>
  </w:abstractNum>
  <w:abstractNum w:abstractNumId="4">
    <w:nsid w:val="9464DBE7"/>
    <w:multiLevelType w:val="multilevel"/>
    <w:tmpl w:val="9464DB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48F855C"/>
    <w:multiLevelType w:val="multilevel"/>
    <w:tmpl w:val="948F85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0A503F5"/>
    <w:multiLevelType w:val="multilevel"/>
    <w:tmpl w:val="A0A503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4EFDEDF"/>
    <w:multiLevelType w:val="multilevel"/>
    <w:tmpl w:val="A4EFD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3B204C1"/>
    <w:multiLevelType w:val="multilevel"/>
    <w:tmpl w:val="B3B204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3B7790B"/>
    <w:multiLevelType w:val="multilevel"/>
    <w:tmpl w:val="C3B779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7AA4D6C"/>
    <w:multiLevelType w:val="multilevel"/>
    <w:tmpl w:val="C7AA4D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7ACCD0C"/>
    <w:multiLevelType w:val="multilevel"/>
    <w:tmpl w:val="E7ACCD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BCCDA4B"/>
    <w:multiLevelType w:val="multilevel"/>
    <w:tmpl w:val="FBCCD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D119B67"/>
    <w:multiLevelType w:val="multilevel"/>
    <w:tmpl w:val="FD119B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2BBB47C"/>
    <w:multiLevelType w:val="multilevel"/>
    <w:tmpl w:val="02BBB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7B7E8F2"/>
    <w:multiLevelType w:val="multilevel"/>
    <w:tmpl w:val="07B7E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A335456"/>
    <w:multiLevelType w:val="multilevel"/>
    <w:tmpl w:val="0A3354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E79EF75"/>
    <w:multiLevelType w:val="multilevel"/>
    <w:tmpl w:val="0E79E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0B90FAC"/>
    <w:multiLevelType w:val="multilevel"/>
    <w:tmpl w:val="10B90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9126AEB"/>
    <w:multiLevelType w:val="multilevel"/>
    <w:tmpl w:val="19126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A94CBBA"/>
    <w:multiLevelType w:val="multilevel"/>
    <w:tmpl w:val="1A94CB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1DB48CAA"/>
    <w:multiLevelType w:val="multilevel"/>
    <w:tmpl w:val="1DB48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21B51931"/>
    <w:multiLevelType w:val="multilevel"/>
    <w:tmpl w:val="21B519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2300BEA9"/>
    <w:multiLevelType w:val="multilevel"/>
    <w:tmpl w:val="2300BE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2614A6EE"/>
    <w:multiLevelType w:val="multilevel"/>
    <w:tmpl w:val="2614A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2ED1F99E"/>
    <w:multiLevelType w:val="multilevel"/>
    <w:tmpl w:val="2ED1F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31F36A51"/>
    <w:multiLevelType w:val="multilevel"/>
    <w:tmpl w:val="31F36A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3240FF5F"/>
    <w:multiLevelType w:val="singleLevel"/>
    <w:tmpl w:val="3240FF5F"/>
    <w:lvl w:ilvl="0" w:tentative="0">
      <w:start w:val="1"/>
      <w:numFmt w:val="decimal"/>
      <w:lvlText w:val="%1."/>
      <w:lvlJc w:val="left"/>
      <w:pPr>
        <w:ind w:left="454" w:leftChars="0" w:hanging="57" w:firstLineChars="0"/>
      </w:pPr>
      <w:rPr>
        <w:rFonts w:hint="default"/>
      </w:rPr>
    </w:lvl>
  </w:abstractNum>
  <w:abstractNum w:abstractNumId="28">
    <w:nsid w:val="4AB1AE5A"/>
    <w:multiLevelType w:val="multilevel"/>
    <w:tmpl w:val="4AB1A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4C74A261"/>
    <w:multiLevelType w:val="multilevel"/>
    <w:tmpl w:val="4C74A2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8195657"/>
    <w:multiLevelType w:val="multilevel"/>
    <w:tmpl w:val="581956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5CE5551E"/>
    <w:multiLevelType w:val="multilevel"/>
    <w:tmpl w:val="5CE555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5F38B24A"/>
    <w:multiLevelType w:val="multilevel"/>
    <w:tmpl w:val="5F38B2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624FDD23"/>
    <w:multiLevelType w:val="multilevel"/>
    <w:tmpl w:val="624FDD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658284A1"/>
    <w:multiLevelType w:val="multilevel"/>
    <w:tmpl w:val="65828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6F3E4E24"/>
    <w:multiLevelType w:val="multilevel"/>
    <w:tmpl w:val="6F3E4E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6FF6D50F"/>
    <w:multiLevelType w:val="multilevel"/>
    <w:tmpl w:val="6FF6D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7EEA4CB0"/>
    <w:multiLevelType w:val="multilevel"/>
    <w:tmpl w:val="7EEA4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1"/>
  </w:num>
  <w:num w:numId="2">
    <w:abstractNumId w:val="6"/>
  </w:num>
  <w:num w:numId="3">
    <w:abstractNumId w:val="34"/>
  </w:num>
  <w:num w:numId="4">
    <w:abstractNumId w:val="37"/>
  </w:num>
  <w:num w:numId="5">
    <w:abstractNumId w:val="32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8"/>
  </w:num>
  <w:num w:numId="13">
    <w:abstractNumId w:val="18"/>
  </w:num>
  <w:num w:numId="14">
    <w:abstractNumId w:val="23"/>
  </w:num>
  <w:num w:numId="15">
    <w:abstractNumId w:val="25"/>
  </w:num>
  <w:num w:numId="16">
    <w:abstractNumId w:val="36"/>
  </w:num>
  <w:num w:numId="17">
    <w:abstractNumId w:val="19"/>
  </w:num>
  <w:num w:numId="18">
    <w:abstractNumId w:val="29"/>
  </w:num>
  <w:num w:numId="19">
    <w:abstractNumId w:val="24"/>
  </w:num>
  <w:num w:numId="20">
    <w:abstractNumId w:val="35"/>
  </w:num>
  <w:num w:numId="21">
    <w:abstractNumId w:val="22"/>
  </w:num>
  <w:num w:numId="22">
    <w:abstractNumId w:val="8"/>
  </w:num>
  <w:num w:numId="23">
    <w:abstractNumId w:val="0"/>
  </w:num>
  <w:num w:numId="24">
    <w:abstractNumId w:val="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</w:num>
  <w:num w:numId="33">
    <w:abstractNumId w:val="26"/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11"/>
  </w:num>
  <w:num w:numId="41">
    <w:abstractNumId w:val="10"/>
  </w:num>
  <w:num w:numId="42">
    <w:abstractNumId w:val="5"/>
  </w:num>
  <w:num w:numId="43">
    <w:abstractNumId w:val="21"/>
  </w:num>
  <w:num w:numId="44">
    <w:abstractNumId w:val="15"/>
  </w:num>
  <w:num w:numId="45">
    <w:abstractNumId w:val="4"/>
  </w:num>
  <w:num w:numId="46">
    <w:abstractNumId w:val="3"/>
  </w:num>
  <w:num w:numId="47">
    <w:abstractNumId w:val="27"/>
  </w:num>
  <w:num w:numId="48">
    <w:abstractNumId w:val="33"/>
  </w:num>
  <w:num w:numId="49">
    <w:abstractNumId w:val="12"/>
  </w:num>
  <w:num w:numId="50">
    <w:abstractNumId w:val="16"/>
  </w:num>
  <w:num w:numId="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14483"/>
    <w:rsid w:val="03772BBD"/>
    <w:rsid w:val="3AE1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240" w:beforeAutospacing="0" w:after="160" w:afterAutospacing="0" w:line="13" w:lineRule="atLeast"/>
      <w:jc w:val="left"/>
    </w:pPr>
    <w:rPr>
      <w:rFonts w:hint="eastAsia" w:ascii="宋体" w:hAnsi="宋体" w:eastAsia="宋体" w:cs="宋体"/>
      <w:b/>
      <w:bCs/>
      <w:kern w:val="0"/>
      <w:sz w:val="21"/>
      <w:szCs w:val="21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0" w:after="16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nhideWhenUsed/>
    <w:uiPriority w:val="99"/>
    <w:rPr>
      <w:color w:val="0000FF"/>
      <w:u w:val="single"/>
    </w:rPr>
  </w:style>
  <w:style w:type="character" w:styleId="17">
    <w:name w:val="HTML Code"/>
    <w:basedOn w:val="14"/>
    <w:uiPriority w:val="0"/>
    <w:rPr>
      <w:rFonts w:ascii="monospace)" w:hAnsi="monospace)" w:eastAsia="monospace)" w:cs="monospace)"/>
      <w:sz w:val="21"/>
      <w:szCs w:val="21"/>
    </w:rPr>
  </w:style>
  <w:style w:type="paragraph" w:customStyle="1" w:styleId="18">
    <w:name w:val="_Style 6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character" w:customStyle="1" w:styleId="19">
    <w:name w:val="hljs-attr2"/>
    <w:basedOn w:val="14"/>
    <w:uiPriority w:val="0"/>
    <w:rPr>
      <w:color w:val="FF0000"/>
    </w:rPr>
  </w:style>
  <w:style w:type="character" w:customStyle="1" w:styleId="20">
    <w:name w:val="hljs-string3"/>
    <w:basedOn w:val="14"/>
    <w:qFormat/>
    <w:uiPriority w:val="0"/>
    <w:rPr>
      <w:color w:val="D69D85"/>
    </w:rPr>
  </w:style>
  <w:style w:type="character" w:customStyle="1" w:styleId="21">
    <w:name w:val="hljs-number3"/>
    <w:basedOn w:val="14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2025-05-15T13:42:00Z</dcterms:created>
  <dc:creator>张皓然</dc:creator>
  <cp:lastModifiedBy>张皓然</cp:lastModifiedBy>
  <dcterms:modified xsi:type="dcterms:W3CDTF">2025-05-15T13:55:58Z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B5AAD9722955485B8E71338678627F23_11</vt:lpwstr>
  </property>
  <property fmtid="{D5CDD505-2E9C-101B-9397-08002B2CF9AE}" pid="4" name="KSOTemplateDocerSaveRecord">
    <vt:lpwstr>eyJoZGlkIjoiMTk0NzVjNWM5ZWExMWE0NjhkNWFkZjg2YTdhYThlNDMiLCJ1c2VySWQiOiIxNTk1Njc3NjAzIn0=</vt:lpwstr>
  </property>
</Properties>
</file>