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9314B3" w:rsidP="0082263E">
      <w:pPr>
        <w:jc w:val="center"/>
        <w:rPr>
          <w:rFonts w:ascii="Arial" w:hAnsi="Arial" w:cs="Arial"/>
          <w:b/>
          <w:color w:val="365F91"/>
        </w:rPr>
      </w:pPr>
      <w:r>
        <w:rPr>
          <w:rFonts w:ascii="Arial" w:hAnsi="Arial" w:cs="Arial"/>
          <w:b/>
          <w:color w:val="365F91"/>
        </w:rPr>
        <w:t>July 15</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D948EC"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1646410" w:history="1">
            <w:r w:rsidR="00D948EC" w:rsidRPr="00204900">
              <w:rPr>
                <w:rStyle w:val="Hyperlink"/>
                <w:noProof/>
              </w:rPr>
              <w:t>Introduction</w:t>
            </w:r>
            <w:r w:rsidR="00D948EC">
              <w:rPr>
                <w:noProof/>
                <w:webHidden/>
              </w:rPr>
              <w:tab/>
            </w:r>
            <w:r w:rsidR="00D948EC">
              <w:rPr>
                <w:noProof/>
                <w:webHidden/>
              </w:rPr>
              <w:fldChar w:fldCharType="begin"/>
            </w:r>
            <w:r w:rsidR="00D948EC">
              <w:rPr>
                <w:noProof/>
                <w:webHidden/>
              </w:rPr>
              <w:instrText xml:space="preserve"> PAGEREF _Toc361646410 \h </w:instrText>
            </w:r>
            <w:r w:rsidR="00D948EC">
              <w:rPr>
                <w:noProof/>
                <w:webHidden/>
              </w:rPr>
            </w:r>
            <w:r w:rsidR="00D948EC">
              <w:rPr>
                <w:noProof/>
                <w:webHidden/>
              </w:rPr>
              <w:fldChar w:fldCharType="separate"/>
            </w:r>
            <w:r w:rsidR="00E91D6B">
              <w:rPr>
                <w:noProof/>
                <w:webHidden/>
              </w:rPr>
              <w:t>3</w:t>
            </w:r>
            <w:r w:rsidR="00D948EC">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1" w:history="1">
            <w:r w:rsidRPr="00204900">
              <w:rPr>
                <w:rStyle w:val="Hyperlink"/>
                <w:noProof/>
              </w:rPr>
              <w:t>System Requirements</w:t>
            </w:r>
            <w:r>
              <w:rPr>
                <w:noProof/>
                <w:webHidden/>
              </w:rPr>
              <w:tab/>
            </w:r>
            <w:r>
              <w:rPr>
                <w:noProof/>
                <w:webHidden/>
              </w:rPr>
              <w:fldChar w:fldCharType="begin"/>
            </w:r>
            <w:r>
              <w:rPr>
                <w:noProof/>
                <w:webHidden/>
              </w:rPr>
              <w:instrText xml:space="preserve"> PAGEREF _Toc361646411 \h </w:instrText>
            </w:r>
            <w:r>
              <w:rPr>
                <w:noProof/>
                <w:webHidden/>
              </w:rPr>
            </w:r>
            <w:r>
              <w:rPr>
                <w:noProof/>
                <w:webHidden/>
              </w:rPr>
              <w:fldChar w:fldCharType="separate"/>
            </w:r>
            <w:r w:rsidR="00E91D6B">
              <w:rPr>
                <w:noProof/>
                <w:webHidden/>
              </w:rPr>
              <w:t>4</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2" w:history="1">
            <w:r w:rsidRPr="00204900">
              <w:rPr>
                <w:rStyle w:val="Hyperlink"/>
                <w:noProof/>
              </w:rPr>
              <w:t>Installation and Setup</w:t>
            </w:r>
            <w:r>
              <w:rPr>
                <w:noProof/>
                <w:webHidden/>
              </w:rPr>
              <w:tab/>
            </w:r>
            <w:r>
              <w:rPr>
                <w:noProof/>
                <w:webHidden/>
              </w:rPr>
              <w:fldChar w:fldCharType="begin"/>
            </w:r>
            <w:r>
              <w:rPr>
                <w:noProof/>
                <w:webHidden/>
              </w:rPr>
              <w:instrText xml:space="preserve"> PAGEREF _Toc361646412 \h </w:instrText>
            </w:r>
            <w:r>
              <w:rPr>
                <w:noProof/>
                <w:webHidden/>
              </w:rPr>
            </w:r>
            <w:r>
              <w:rPr>
                <w:noProof/>
                <w:webHidden/>
              </w:rPr>
              <w:fldChar w:fldCharType="separate"/>
            </w:r>
            <w:r w:rsidR="00E91D6B">
              <w:rPr>
                <w:noProof/>
                <w:webHidden/>
              </w:rPr>
              <w:t>4</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3" w:history="1">
            <w:r w:rsidRPr="00204900">
              <w:rPr>
                <w:rStyle w:val="Hyperlink"/>
                <w:noProof/>
              </w:rPr>
              <w:t>Basic Operating Tutorial</w:t>
            </w:r>
            <w:r>
              <w:rPr>
                <w:noProof/>
                <w:webHidden/>
              </w:rPr>
              <w:tab/>
            </w:r>
            <w:r>
              <w:rPr>
                <w:noProof/>
                <w:webHidden/>
              </w:rPr>
              <w:fldChar w:fldCharType="begin"/>
            </w:r>
            <w:r>
              <w:rPr>
                <w:noProof/>
                <w:webHidden/>
              </w:rPr>
              <w:instrText xml:space="preserve"> PAGEREF _Toc361646413 \h </w:instrText>
            </w:r>
            <w:r>
              <w:rPr>
                <w:noProof/>
                <w:webHidden/>
              </w:rPr>
            </w:r>
            <w:r>
              <w:rPr>
                <w:noProof/>
                <w:webHidden/>
              </w:rPr>
              <w:fldChar w:fldCharType="separate"/>
            </w:r>
            <w:r w:rsidR="00E91D6B">
              <w:rPr>
                <w:noProof/>
                <w:webHidden/>
              </w:rPr>
              <w:t>6</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4" w:history="1">
            <w:r w:rsidRPr="00204900">
              <w:rPr>
                <w:rStyle w:val="Hyperlink"/>
                <w:noProof/>
              </w:rPr>
              <w:t>Making QSOs</w:t>
            </w:r>
            <w:r>
              <w:rPr>
                <w:noProof/>
                <w:webHidden/>
              </w:rPr>
              <w:tab/>
            </w:r>
            <w:r>
              <w:rPr>
                <w:noProof/>
                <w:webHidden/>
              </w:rPr>
              <w:fldChar w:fldCharType="begin"/>
            </w:r>
            <w:r>
              <w:rPr>
                <w:noProof/>
                <w:webHidden/>
              </w:rPr>
              <w:instrText xml:space="preserve"> PAGEREF _Toc361646414 \h </w:instrText>
            </w:r>
            <w:r>
              <w:rPr>
                <w:noProof/>
                <w:webHidden/>
              </w:rPr>
            </w:r>
            <w:r>
              <w:rPr>
                <w:noProof/>
                <w:webHidden/>
              </w:rPr>
              <w:fldChar w:fldCharType="separate"/>
            </w:r>
            <w:r w:rsidR="00E91D6B">
              <w:rPr>
                <w:noProof/>
                <w:webHidden/>
              </w:rPr>
              <w:t>13</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5" w:history="1">
            <w:r w:rsidRPr="00204900">
              <w:rPr>
                <w:rStyle w:val="Hyperlink"/>
                <w:noProof/>
              </w:rPr>
              <w:t>On-Screen Controls</w:t>
            </w:r>
            <w:r>
              <w:rPr>
                <w:noProof/>
                <w:webHidden/>
              </w:rPr>
              <w:tab/>
            </w:r>
            <w:r>
              <w:rPr>
                <w:noProof/>
                <w:webHidden/>
              </w:rPr>
              <w:fldChar w:fldCharType="begin"/>
            </w:r>
            <w:r>
              <w:rPr>
                <w:noProof/>
                <w:webHidden/>
              </w:rPr>
              <w:instrText xml:space="preserve"> PAGEREF _Toc361646415 \h </w:instrText>
            </w:r>
            <w:r>
              <w:rPr>
                <w:noProof/>
                <w:webHidden/>
              </w:rPr>
            </w:r>
            <w:r>
              <w:rPr>
                <w:noProof/>
                <w:webHidden/>
              </w:rPr>
              <w:fldChar w:fldCharType="separate"/>
            </w:r>
            <w:r w:rsidR="00E91D6B">
              <w:rPr>
                <w:noProof/>
                <w:webHidden/>
              </w:rPr>
              <w:t>14</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6" w:history="1">
            <w:r w:rsidRPr="00204900">
              <w:rPr>
                <w:rStyle w:val="Hyperlink"/>
                <w:noProof/>
              </w:rPr>
              <w:t>Status Bar</w:t>
            </w:r>
            <w:r>
              <w:rPr>
                <w:noProof/>
                <w:webHidden/>
              </w:rPr>
              <w:tab/>
            </w:r>
            <w:r>
              <w:rPr>
                <w:noProof/>
                <w:webHidden/>
              </w:rPr>
              <w:fldChar w:fldCharType="begin"/>
            </w:r>
            <w:r>
              <w:rPr>
                <w:noProof/>
                <w:webHidden/>
              </w:rPr>
              <w:instrText xml:space="preserve"> PAGEREF _Toc361646416 \h </w:instrText>
            </w:r>
            <w:r>
              <w:rPr>
                <w:noProof/>
                <w:webHidden/>
              </w:rPr>
            </w:r>
            <w:r>
              <w:rPr>
                <w:noProof/>
                <w:webHidden/>
              </w:rPr>
              <w:fldChar w:fldCharType="separate"/>
            </w:r>
            <w:r w:rsidR="00E91D6B">
              <w:rPr>
                <w:noProof/>
                <w:webHidden/>
              </w:rPr>
              <w:t>19</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7" w:history="1">
            <w:r w:rsidRPr="00204900">
              <w:rPr>
                <w:rStyle w:val="Hyperlink"/>
                <w:noProof/>
              </w:rPr>
              <w:t>Menus</w:t>
            </w:r>
            <w:r>
              <w:rPr>
                <w:noProof/>
                <w:webHidden/>
              </w:rPr>
              <w:tab/>
            </w:r>
            <w:r>
              <w:rPr>
                <w:noProof/>
                <w:webHidden/>
              </w:rPr>
              <w:fldChar w:fldCharType="begin"/>
            </w:r>
            <w:r>
              <w:rPr>
                <w:noProof/>
                <w:webHidden/>
              </w:rPr>
              <w:instrText xml:space="preserve"> PAGEREF _Toc361646417 \h </w:instrText>
            </w:r>
            <w:r>
              <w:rPr>
                <w:noProof/>
                <w:webHidden/>
              </w:rPr>
            </w:r>
            <w:r>
              <w:rPr>
                <w:noProof/>
                <w:webHidden/>
              </w:rPr>
              <w:fldChar w:fldCharType="separate"/>
            </w:r>
            <w:r w:rsidR="00E91D6B">
              <w:rPr>
                <w:noProof/>
                <w:webHidden/>
              </w:rPr>
              <w:t>20</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8" w:history="1">
            <w:r w:rsidRPr="00204900">
              <w:rPr>
                <w:rStyle w:val="Hyperlink"/>
                <w:noProof/>
              </w:rPr>
              <w:t>Keyboard Shortcuts</w:t>
            </w:r>
            <w:r>
              <w:rPr>
                <w:noProof/>
                <w:webHidden/>
              </w:rPr>
              <w:tab/>
            </w:r>
            <w:r>
              <w:rPr>
                <w:noProof/>
                <w:webHidden/>
              </w:rPr>
              <w:fldChar w:fldCharType="begin"/>
            </w:r>
            <w:r>
              <w:rPr>
                <w:noProof/>
                <w:webHidden/>
              </w:rPr>
              <w:instrText xml:space="preserve"> PAGEREF _Toc361646418 \h </w:instrText>
            </w:r>
            <w:r>
              <w:rPr>
                <w:noProof/>
                <w:webHidden/>
              </w:rPr>
            </w:r>
            <w:r>
              <w:rPr>
                <w:noProof/>
                <w:webHidden/>
              </w:rPr>
              <w:fldChar w:fldCharType="separate"/>
            </w:r>
            <w:r w:rsidR="00E91D6B">
              <w:rPr>
                <w:noProof/>
                <w:webHidden/>
              </w:rPr>
              <w:t>22</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19" w:history="1">
            <w:r w:rsidRPr="00204900">
              <w:rPr>
                <w:rStyle w:val="Hyperlink"/>
                <w:noProof/>
              </w:rPr>
              <w:t>Differences Between JT65 and JT9</w:t>
            </w:r>
            <w:r>
              <w:rPr>
                <w:noProof/>
                <w:webHidden/>
              </w:rPr>
              <w:tab/>
            </w:r>
            <w:r>
              <w:rPr>
                <w:noProof/>
                <w:webHidden/>
              </w:rPr>
              <w:fldChar w:fldCharType="begin"/>
            </w:r>
            <w:r>
              <w:rPr>
                <w:noProof/>
                <w:webHidden/>
              </w:rPr>
              <w:instrText xml:space="preserve"> PAGEREF _Toc361646419 \h </w:instrText>
            </w:r>
            <w:r>
              <w:rPr>
                <w:noProof/>
                <w:webHidden/>
              </w:rPr>
            </w:r>
            <w:r>
              <w:rPr>
                <w:noProof/>
                <w:webHidden/>
              </w:rPr>
              <w:fldChar w:fldCharType="separate"/>
            </w:r>
            <w:r w:rsidR="00E91D6B">
              <w:rPr>
                <w:noProof/>
                <w:webHidden/>
              </w:rPr>
              <w:t>23</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20" w:history="1">
            <w:r w:rsidRPr="00204900">
              <w:rPr>
                <w:rStyle w:val="Hyperlink"/>
                <w:noProof/>
              </w:rPr>
              <w:t>Appendix A:  The JT9 Protocol and its Implementation</w:t>
            </w:r>
            <w:r>
              <w:rPr>
                <w:noProof/>
                <w:webHidden/>
              </w:rPr>
              <w:tab/>
            </w:r>
            <w:r>
              <w:rPr>
                <w:noProof/>
                <w:webHidden/>
              </w:rPr>
              <w:fldChar w:fldCharType="begin"/>
            </w:r>
            <w:r>
              <w:rPr>
                <w:noProof/>
                <w:webHidden/>
              </w:rPr>
              <w:instrText xml:space="preserve"> PAGEREF _Toc361646420 \h </w:instrText>
            </w:r>
            <w:r>
              <w:rPr>
                <w:noProof/>
                <w:webHidden/>
              </w:rPr>
            </w:r>
            <w:r>
              <w:rPr>
                <w:noProof/>
                <w:webHidden/>
              </w:rPr>
              <w:fldChar w:fldCharType="separate"/>
            </w:r>
            <w:r w:rsidR="00E91D6B">
              <w:rPr>
                <w:noProof/>
                <w:webHidden/>
              </w:rPr>
              <w:t>24</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21" w:history="1">
            <w:r w:rsidRPr="00204900">
              <w:rPr>
                <w:rStyle w:val="Hyperlink"/>
                <w:noProof/>
              </w:rPr>
              <w:t>Appendix B: Installed and Generated Files</w:t>
            </w:r>
            <w:r>
              <w:rPr>
                <w:noProof/>
                <w:webHidden/>
              </w:rPr>
              <w:tab/>
            </w:r>
            <w:r>
              <w:rPr>
                <w:noProof/>
                <w:webHidden/>
              </w:rPr>
              <w:fldChar w:fldCharType="begin"/>
            </w:r>
            <w:r>
              <w:rPr>
                <w:noProof/>
                <w:webHidden/>
              </w:rPr>
              <w:instrText xml:space="preserve"> PAGEREF _Toc361646421 \h </w:instrText>
            </w:r>
            <w:r>
              <w:rPr>
                <w:noProof/>
                <w:webHidden/>
              </w:rPr>
            </w:r>
            <w:r>
              <w:rPr>
                <w:noProof/>
                <w:webHidden/>
              </w:rPr>
              <w:fldChar w:fldCharType="separate"/>
            </w:r>
            <w:r w:rsidR="00E91D6B">
              <w:rPr>
                <w:noProof/>
                <w:webHidden/>
              </w:rPr>
              <w:t>26</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22" w:history="1">
            <w:r w:rsidRPr="00204900">
              <w:rPr>
                <w:rStyle w:val="Hyperlink"/>
                <w:noProof/>
              </w:rPr>
              <w:t>Appendix C:  Linux, OS X, and Compiling from Source Code</w:t>
            </w:r>
            <w:r>
              <w:rPr>
                <w:noProof/>
                <w:webHidden/>
              </w:rPr>
              <w:tab/>
            </w:r>
            <w:r>
              <w:rPr>
                <w:noProof/>
                <w:webHidden/>
              </w:rPr>
              <w:fldChar w:fldCharType="begin"/>
            </w:r>
            <w:r>
              <w:rPr>
                <w:noProof/>
                <w:webHidden/>
              </w:rPr>
              <w:instrText xml:space="preserve"> PAGEREF _Toc361646422 \h </w:instrText>
            </w:r>
            <w:r>
              <w:rPr>
                <w:noProof/>
                <w:webHidden/>
              </w:rPr>
            </w:r>
            <w:r>
              <w:rPr>
                <w:noProof/>
                <w:webHidden/>
              </w:rPr>
              <w:fldChar w:fldCharType="separate"/>
            </w:r>
            <w:r w:rsidR="00E91D6B">
              <w:rPr>
                <w:noProof/>
                <w:webHidden/>
              </w:rPr>
              <w:t>28</w:t>
            </w:r>
            <w:r>
              <w:rPr>
                <w:noProof/>
                <w:webHidden/>
              </w:rPr>
              <w:fldChar w:fldCharType="end"/>
            </w:r>
          </w:hyperlink>
        </w:p>
        <w:p w:rsidR="00D948EC" w:rsidRDefault="00D948EC">
          <w:pPr>
            <w:pStyle w:val="TOC1"/>
            <w:tabs>
              <w:tab w:val="right" w:leader="dot" w:pos="9350"/>
            </w:tabs>
            <w:rPr>
              <w:rFonts w:eastAsiaTheme="minorEastAsia" w:cstheme="minorBidi"/>
              <w:noProof/>
              <w:sz w:val="22"/>
              <w:szCs w:val="22"/>
            </w:rPr>
          </w:pPr>
          <w:hyperlink w:anchor="_Toc361646423" w:history="1">
            <w:r w:rsidRPr="00204900">
              <w:rPr>
                <w:rStyle w:val="Hyperlink"/>
                <w:noProof/>
              </w:rPr>
              <w:t>Acknowledgments</w:t>
            </w:r>
            <w:r>
              <w:rPr>
                <w:noProof/>
                <w:webHidden/>
              </w:rPr>
              <w:tab/>
            </w:r>
            <w:r>
              <w:rPr>
                <w:noProof/>
                <w:webHidden/>
              </w:rPr>
              <w:fldChar w:fldCharType="begin"/>
            </w:r>
            <w:r>
              <w:rPr>
                <w:noProof/>
                <w:webHidden/>
              </w:rPr>
              <w:instrText xml:space="preserve"> PAGEREF _Toc361646423 \h </w:instrText>
            </w:r>
            <w:r>
              <w:rPr>
                <w:noProof/>
                <w:webHidden/>
              </w:rPr>
            </w:r>
            <w:r>
              <w:rPr>
                <w:noProof/>
                <w:webHidden/>
              </w:rPr>
              <w:fldChar w:fldCharType="separate"/>
            </w:r>
            <w:r w:rsidR="00E91D6B">
              <w:rPr>
                <w:noProof/>
                <w:webHidden/>
              </w:rPr>
              <w:t>28</w:t>
            </w:r>
            <w:r>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1646410"/>
      <w:r>
        <w:lastRenderedPageBreak/>
        <w:t>Introduction</w:t>
      </w:r>
      <w:bookmarkEnd w:id="0"/>
    </w:p>
    <w:p w:rsidR="001900C5" w:rsidRDefault="00735C23"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up to five times the </w:t>
      </w:r>
      <w:r w:rsidRPr="00602D6D">
        <w:t>displayed ban</w:t>
      </w:r>
      <w:r>
        <w:t>dwidth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w:t>
      </w:r>
      <w:r w:rsidR="009A61D5">
        <w:t xml:space="preserve"> — and have t</w:t>
      </w:r>
      <w:r w:rsidRPr="00602D6D">
        <w:t xml:space="preserve">he full range of </w:t>
      </w:r>
      <w:r w:rsidR="009A61D5">
        <w:t xml:space="preserve">JT65 and JT9 </w:t>
      </w:r>
      <w:r w:rsidRPr="00602D6D">
        <w:t xml:space="preserve">frequencies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1646411"/>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proofErr w:type="gramStart"/>
      <w:r w:rsidR="00A91748">
        <w:t>unix</w:t>
      </w:r>
      <w:proofErr w:type="spellEnd"/>
      <w:r w:rsidR="00A91748">
        <w:t>-</w:t>
      </w:r>
      <w:proofErr w:type="gram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61646412"/>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w:t>
      </w:r>
      <w:r w:rsidR="007E6E0F">
        <w:rPr>
          <w:rFonts w:eastAsia="Times New Roman"/>
        </w:rPr>
        <w:lastRenderedPageBreak/>
        <w:t xml:space="preserve">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214FED" w:rsidP="00926C1B">
      <w:pPr>
        <w:spacing w:after="120" w:afterAutospacing="0"/>
        <w:ind w:left="360"/>
        <w:jc w:val="center"/>
        <w:rPr>
          <w:rFonts w:eastAsia="Times New Roman"/>
        </w:rPr>
      </w:pPr>
      <w:r>
        <w:rPr>
          <w:rFonts w:eastAsia="Times New Roman"/>
          <w:noProof/>
        </w:rPr>
        <w:drawing>
          <wp:inline distT="0" distB="0" distL="0" distR="0">
            <wp:extent cx="5534025" cy="5048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34025" cy="5048250"/>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D948EC">
        <w:rPr>
          <w:rFonts w:eastAsia="Times New Roman"/>
        </w:rPr>
        <w:t>or “9999 Ham Radio D</w:t>
      </w:r>
      <w:r w:rsidR="00470476">
        <w:rPr>
          <w:rFonts w:eastAsia="Times New Roman"/>
        </w:rPr>
        <w:t xml:space="preserve">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1646413"/>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214FED" w:rsidP="00293F7C">
      <w:pPr>
        <w:spacing w:after="120" w:afterAutospacing="0"/>
        <w:ind w:left="-720"/>
        <w:rPr>
          <w:rFonts w:eastAsia="Times New Roman"/>
        </w:rPr>
      </w:pPr>
      <w:r>
        <w:rPr>
          <w:rFonts w:eastAsia="Times New Roman"/>
          <w:noProof/>
        </w:rPr>
        <w:lastRenderedPageBreak/>
        <w:drawing>
          <wp:inline distT="0" distB="0" distL="0" distR="0">
            <wp:extent cx="6765981" cy="73249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tretch>
                      <a:fillRect/>
                    </a:stretch>
                  </pic:blipFill>
                  <pic:spPr bwMode="auto">
                    <a:xfrm>
                      <a:off x="0" y="0"/>
                      <a:ext cx="6765981" cy="7324953"/>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BE77E1" w:rsidP="00293F7C">
      <w:pPr>
        <w:ind w:left="-864"/>
      </w:pPr>
      <w:r>
        <w:rPr>
          <w:noProof/>
        </w:rPr>
        <w:lastRenderedPageBreak/>
        <w:drawing>
          <wp:inline distT="0" distB="0" distL="0" distR="0">
            <wp:extent cx="7071429" cy="834857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7071429" cy="8348572"/>
                    </a:xfrm>
                    <a:prstGeom prst="rect">
                      <a:avLst/>
                    </a:prstGeom>
                    <a:noFill/>
                    <a:ln w="9525">
                      <a:noFill/>
                      <a:miter lim="800000"/>
                      <a:headEnd/>
                      <a:tailEnd/>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w:t>
      </w:r>
      <w:r>
        <w:lastRenderedPageBreak/>
        <w:t xml:space="preserve">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bookmarkStart w:id="4" w:name="_GoBack"/>
      <w:bookmarkEnd w:id="4"/>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1646414"/>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1646415"/>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BE77E1" w:rsidP="00A61A03">
      <w:pPr>
        <w:jc w:val="center"/>
      </w:pPr>
      <w:r>
        <w:rPr>
          <w:noProof/>
        </w:rPr>
        <w:drawing>
          <wp:inline distT="0" distB="0" distL="0" distR="0">
            <wp:extent cx="2428875" cy="23145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428875" cy="231457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w:t>
      </w:r>
      <w:r w:rsidR="00A775BF">
        <w:lastRenderedPageBreak/>
        <w:t xml:space="preserve">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1646416"/>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1646417"/>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1646418"/>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8D0ECE" w:rsidRDefault="008D0ECE" w:rsidP="008D0ECE">
      <w:pPr>
        <w:pStyle w:val="Heading1"/>
      </w:pPr>
      <w:bookmarkStart w:id="10" w:name="_Toc361646419"/>
      <w:r>
        <w:t xml:space="preserve">Differences </w:t>
      </w:r>
      <w:proofErr w:type="gramStart"/>
      <w:r>
        <w:t>Between</w:t>
      </w:r>
      <w:proofErr w:type="gramEnd"/>
      <w:r>
        <w:t xml:space="preserve"> JT65 and JT9</w:t>
      </w:r>
      <w:bookmarkEnd w:id="10"/>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2"/>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lastRenderedPageBreak/>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1" w:name="_Toc361646420"/>
      <w:r>
        <w:t>Appendix A:  The JT9 Protocol</w:t>
      </w:r>
      <w:r w:rsidR="004112D4">
        <w:t xml:space="preserve"> </w:t>
      </w:r>
      <w:r w:rsidR="00820034">
        <w:t xml:space="preserve">and </w:t>
      </w:r>
      <w:r w:rsidR="008D0ECE">
        <w:t xml:space="preserve">its </w:t>
      </w:r>
      <w:r w:rsidR="00820034">
        <w:t>Implementa</w:t>
      </w:r>
      <w:r w:rsidR="00AD50F1">
        <w:t>tion</w:t>
      </w:r>
      <w:bookmarkEnd w:id="11"/>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lastRenderedPageBreak/>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lastRenderedPageBreak/>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2" w:name="_Toc361646421"/>
      <w:r>
        <w:t>Appendix B</w:t>
      </w:r>
      <w:r w:rsidR="00563ED2">
        <w:t>: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3D7807">
      <w:pPr>
        <w:pStyle w:val="Heading1"/>
        <w:spacing w:before="120"/>
      </w:pPr>
      <w:bookmarkStart w:id="14" w:name="_Toc26540272"/>
      <w:bookmarkStart w:id="15" w:name="_Toc142881090"/>
      <w:bookmarkStart w:id="16" w:name="_Toc361646422"/>
      <w:r>
        <w:lastRenderedPageBreak/>
        <w:t>Appendix C</w:t>
      </w:r>
      <w:r w:rsidR="003D7807">
        <w:t xml:space="preserve">: </w:t>
      </w:r>
      <w:r w:rsidR="00F67B05">
        <w:t xml:space="preserve"> </w:t>
      </w:r>
      <w:r w:rsidR="00BE77E1">
        <w:t xml:space="preserve">Linux, OS X, and Compiling from </w:t>
      </w:r>
      <w:r w:rsidR="003D7807">
        <w:t>Source Code</w:t>
      </w:r>
      <w:bookmarkEnd w:id="14"/>
      <w:bookmarkEnd w:id="15"/>
      <w:bookmarkEnd w:id="16"/>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BE77E1" w:rsidRPr="00BE77E1" w:rsidRDefault="00BE77E1" w:rsidP="00BE77E1">
      <w:pPr>
        <w:spacing w:before="0" w:beforeAutospacing="0"/>
        <w:rPr>
          <w:rFonts w:ascii="Arial" w:hAnsi="Arial" w:cs="Arial"/>
        </w:rPr>
      </w:pPr>
      <w:r>
        <w:rPr>
          <w:rFonts w:ascii="Arial" w:hAnsi="Arial" w:cs="Arial"/>
        </w:rPr>
        <w:t xml:space="preserve">Installable binary packages for </w:t>
      </w:r>
      <w:proofErr w:type="spellStart"/>
      <w:r>
        <w:rPr>
          <w:rFonts w:ascii="Arial" w:hAnsi="Arial" w:cs="Arial"/>
        </w:rPr>
        <w:t>Debian</w:t>
      </w:r>
      <w:proofErr w:type="spellEnd"/>
      <w:r>
        <w:rPr>
          <w:rFonts w:ascii="Arial" w:hAnsi="Arial" w:cs="Arial"/>
        </w:rPr>
        <w:t>-based Linux and OS X will be available soon.</w:t>
      </w:r>
    </w:p>
    <w:p w:rsidR="00544BDD" w:rsidRDefault="00544BDD" w:rsidP="00544BDD">
      <w:pPr>
        <w:spacing w:before="0" w:beforeAutospacing="0"/>
        <w:rPr>
          <w:rFonts w:ascii="Courier New" w:hAnsi="Courier New" w:cs="Courier New"/>
          <w:sz w:val="22"/>
          <w:szCs w:val="22"/>
        </w:rPr>
      </w:pPr>
    </w:p>
    <w:p w:rsidR="00544BDD" w:rsidRDefault="00544BDD" w:rsidP="00544BDD">
      <w:pPr>
        <w:pStyle w:val="Heading1"/>
        <w:spacing w:before="100" w:after="100"/>
      </w:pPr>
      <w:bookmarkStart w:id="17" w:name="_Toc361646423"/>
      <w:r>
        <w:t>Acknowledgments</w:t>
      </w:r>
      <w:bookmarkEnd w:id="17"/>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7"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AD50F1" w:rsidRPr="00AD50F1">
        <w:rPr>
          <w:rFonts w:ascii="Arial" w:hAnsi="Arial" w:cs="Arial"/>
          <w:color w:val="000000"/>
        </w:rPr>
        <w:t xml:space="preserve">AC6SL, </w:t>
      </w:r>
      <w:r w:rsidRPr="00AD50F1">
        <w:rPr>
          <w:rFonts w:ascii="Arial" w:hAnsi="Arial" w:cs="Arial"/>
          <w:color w:val="000000"/>
        </w:rPr>
        <w:t xml:space="preserve">AE4JY, </w:t>
      </w:r>
      <w:r w:rsidR="00AD50F1">
        <w:rPr>
          <w:rFonts w:ascii="Arial" w:hAnsi="Arial" w:cs="Arial"/>
          <w:color w:val="000000"/>
        </w:rPr>
        <w:t xml:space="preserve">G4KLA, K3WYC, </w:t>
      </w:r>
      <w:r w:rsidRPr="00AD50F1">
        <w:rPr>
          <w:rFonts w:ascii="Arial" w:hAnsi="Arial" w:cs="Arial"/>
          <w:color w:val="000000"/>
        </w:rPr>
        <w:t>PY2SDR, 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sectPr w:rsidR="00544BDD" w:rsidRPr="00AD50F1" w:rsidSect="00D558CF">
      <w:footerReference w:type="default" r:id="rId38"/>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C23" w:rsidRDefault="00735C23" w:rsidP="00BC5C98">
      <w:pPr>
        <w:spacing w:before="0" w:after="0" w:line="240" w:lineRule="auto"/>
      </w:pPr>
      <w:r>
        <w:separator/>
      </w:r>
    </w:p>
  </w:endnote>
  <w:endnote w:type="continuationSeparator" w:id="0">
    <w:p w:rsidR="00735C23" w:rsidRDefault="00735C23"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B52EEA" w:rsidRDefault="00735C23">
        <w:pPr>
          <w:pStyle w:val="Footer"/>
          <w:jc w:val="center"/>
        </w:pPr>
        <w:r>
          <w:fldChar w:fldCharType="begin"/>
        </w:r>
        <w:r>
          <w:instrText xml:space="preserve"> PAGE   \* MERGEFORMAT </w:instrText>
        </w:r>
        <w:r>
          <w:fldChar w:fldCharType="separate"/>
        </w:r>
        <w:r w:rsidR="00E91D6B">
          <w:rPr>
            <w:noProof/>
          </w:rPr>
          <w:t>2</w:t>
        </w:r>
        <w:r>
          <w:rPr>
            <w:noProof/>
          </w:rPr>
          <w:fldChar w:fldCharType="end"/>
        </w:r>
      </w:p>
    </w:sdtContent>
  </w:sdt>
  <w:p w:rsidR="00B52EEA" w:rsidRDefault="00B52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C23" w:rsidRDefault="00735C23" w:rsidP="00BC5C98">
      <w:pPr>
        <w:spacing w:before="0" w:after="0" w:line="240" w:lineRule="auto"/>
      </w:pPr>
      <w:r>
        <w:separator/>
      </w:r>
    </w:p>
  </w:footnote>
  <w:footnote w:type="continuationSeparator" w:id="0">
    <w:p w:rsidR="00735C23" w:rsidRDefault="00735C23" w:rsidP="00BC5C98">
      <w:pPr>
        <w:spacing w:before="0" w:after="0" w:line="240" w:lineRule="auto"/>
      </w:pPr>
      <w:r>
        <w:continuationSeparator/>
      </w:r>
    </w:p>
  </w:footnote>
  <w:footnote w:id="1">
    <w:p w:rsidR="00B52EEA" w:rsidRDefault="00B52EEA"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B52EEA" w:rsidRDefault="00B52EEA"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A092F"/>
    <w:rsid w:val="001D1712"/>
    <w:rsid w:val="001D3114"/>
    <w:rsid w:val="001D439C"/>
    <w:rsid w:val="001E2713"/>
    <w:rsid w:val="001E658C"/>
    <w:rsid w:val="001F2D99"/>
    <w:rsid w:val="001F3FCD"/>
    <w:rsid w:val="00202841"/>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53C"/>
    <w:rsid w:val="00336814"/>
    <w:rsid w:val="00337232"/>
    <w:rsid w:val="00347D83"/>
    <w:rsid w:val="00371E50"/>
    <w:rsid w:val="00372051"/>
    <w:rsid w:val="00372A58"/>
    <w:rsid w:val="0037387E"/>
    <w:rsid w:val="00380700"/>
    <w:rsid w:val="003839EB"/>
    <w:rsid w:val="003862D6"/>
    <w:rsid w:val="003872F5"/>
    <w:rsid w:val="00393418"/>
    <w:rsid w:val="0039572C"/>
    <w:rsid w:val="003A56DB"/>
    <w:rsid w:val="003B0EF3"/>
    <w:rsid w:val="003B3DB5"/>
    <w:rsid w:val="003B4235"/>
    <w:rsid w:val="003B5993"/>
    <w:rsid w:val="003D0E7B"/>
    <w:rsid w:val="003D27B6"/>
    <w:rsid w:val="003D2BA4"/>
    <w:rsid w:val="003D2DA7"/>
    <w:rsid w:val="003D7576"/>
    <w:rsid w:val="003D7807"/>
    <w:rsid w:val="003E3640"/>
    <w:rsid w:val="003E4756"/>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4BDD"/>
    <w:rsid w:val="005468AD"/>
    <w:rsid w:val="00551116"/>
    <w:rsid w:val="005603F0"/>
    <w:rsid w:val="00563ED2"/>
    <w:rsid w:val="00577F88"/>
    <w:rsid w:val="005862FB"/>
    <w:rsid w:val="00590E7D"/>
    <w:rsid w:val="005975DF"/>
    <w:rsid w:val="005A1BA4"/>
    <w:rsid w:val="005B6A06"/>
    <w:rsid w:val="005C22AD"/>
    <w:rsid w:val="005C435F"/>
    <w:rsid w:val="005D12B2"/>
    <w:rsid w:val="005D417D"/>
    <w:rsid w:val="005E4E70"/>
    <w:rsid w:val="005F3E73"/>
    <w:rsid w:val="005F4A5B"/>
    <w:rsid w:val="00600AF6"/>
    <w:rsid w:val="00602D6D"/>
    <w:rsid w:val="0060358A"/>
    <w:rsid w:val="00607BE5"/>
    <w:rsid w:val="0061456C"/>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5C23"/>
    <w:rsid w:val="00737BCD"/>
    <w:rsid w:val="00741538"/>
    <w:rsid w:val="007417F9"/>
    <w:rsid w:val="00743B4E"/>
    <w:rsid w:val="00743CA9"/>
    <w:rsid w:val="00744453"/>
    <w:rsid w:val="00751535"/>
    <w:rsid w:val="007628C8"/>
    <w:rsid w:val="00763EBE"/>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7341"/>
    <w:rsid w:val="009F7858"/>
    <w:rsid w:val="009F7BC6"/>
    <w:rsid w:val="00A02DB2"/>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7577C"/>
    <w:rsid w:val="00A775BF"/>
    <w:rsid w:val="00A80954"/>
    <w:rsid w:val="00A8658E"/>
    <w:rsid w:val="00A91748"/>
    <w:rsid w:val="00A9710F"/>
    <w:rsid w:val="00AB1B30"/>
    <w:rsid w:val="00AC5902"/>
    <w:rsid w:val="00AC7A35"/>
    <w:rsid w:val="00AD0C37"/>
    <w:rsid w:val="00AD280C"/>
    <w:rsid w:val="00AD50F1"/>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52EEA"/>
    <w:rsid w:val="00B66963"/>
    <w:rsid w:val="00B80C86"/>
    <w:rsid w:val="00B82E9A"/>
    <w:rsid w:val="00BA191F"/>
    <w:rsid w:val="00BA324D"/>
    <w:rsid w:val="00BB2238"/>
    <w:rsid w:val="00BC5C98"/>
    <w:rsid w:val="00BD1CE0"/>
    <w:rsid w:val="00BD44DD"/>
    <w:rsid w:val="00BD5DF3"/>
    <w:rsid w:val="00BE4811"/>
    <w:rsid w:val="00BE77E1"/>
    <w:rsid w:val="00C05914"/>
    <w:rsid w:val="00C11C85"/>
    <w:rsid w:val="00C135FB"/>
    <w:rsid w:val="00C13E1A"/>
    <w:rsid w:val="00C1576F"/>
    <w:rsid w:val="00C16789"/>
    <w:rsid w:val="00C17020"/>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052E8"/>
    <w:rsid w:val="00E1433D"/>
    <w:rsid w:val="00E21114"/>
    <w:rsid w:val="00E21575"/>
    <w:rsid w:val="00E21E1E"/>
    <w:rsid w:val="00E423A3"/>
    <w:rsid w:val="00E51EFB"/>
    <w:rsid w:val="00E570A8"/>
    <w:rsid w:val="00E57975"/>
    <w:rsid w:val="00E57A26"/>
    <w:rsid w:val="00E63F12"/>
    <w:rsid w:val="00E7706D"/>
    <w:rsid w:val="00E81F55"/>
    <w:rsid w:val="00E8426B"/>
    <w:rsid w:val="00E85DA8"/>
    <w:rsid w:val="00E91D6B"/>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B03E6"/>
    <w:rsid w:val="00FB1D4B"/>
    <w:rsid w:val="00FC08C3"/>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5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gnu.org/licenses/gpl.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veloper.berlios.de/projects/wsjt/"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copyleft/gp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73659-DAC7-46FC-875B-4943C563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9</cp:revision>
  <cp:lastPrinted>2013-07-15T14:14:00Z</cp:lastPrinted>
  <dcterms:created xsi:type="dcterms:W3CDTF">2013-07-12T17:29:00Z</dcterms:created>
  <dcterms:modified xsi:type="dcterms:W3CDTF">2013-07-15T14:15:00Z</dcterms:modified>
</cp:coreProperties>
</file>