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03399" w14:textId="77777777" w:rsidR="004D0DE5" w:rsidRDefault="004D0DE5" w:rsidP="004D0DE5">
      <w:pPr>
        <w:rPr>
          <w:rFonts w:asciiTheme="majorBidi" w:hAnsiTheme="majorBidi" w:cstheme="majorBidi"/>
        </w:rPr>
      </w:pPr>
      <w:r>
        <w:rPr>
          <w:rFonts w:asciiTheme="majorBidi" w:hAnsiTheme="majorBidi" w:cstheme="majorBidi"/>
        </w:rPr>
        <w:t>CS 1550 – Intro to OS</w:t>
      </w:r>
    </w:p>
    <w:p w14:paraId="60B85D8E" w14:textId="77777777" w:rsidR="004D0DE5" w:rsidRDefault="004D0DE5" w:rsidP="004D0DE5">
      <w:pPr>
        <w:rPr>
          <w:rFonts w:asciiTheme="majorBidi" w:hAnsiTheme="majorBidi" w:cstheme="majorBidi"/>
        </w:rPr>
      </w:pPr>
      <w:r>
        <w:rPr>
          <w:rFonts w:asciiTheme="majorBidi" w:hAnsiTheme="majorBidi" w:cstheme="majorBidi"/>
        </w:rPr>
        <w:t xml:space="preserve">Dr. </w:t>
      </w:r>
      <w:proofErr w:type="spellStart"/>
      <w:r>
        <w:rPr>
          <w:rFonts w:asciiTheme="majorBidi" w:hAnsiTheme="majorBidi" w:cstheme="majorBidi"/>
        </w:rPr>
        <w:t>Mosse</w:t>
      </w:r>
      <w:proofErr w:type="spellEnd"/>
    </w:p>
    <w:p w14:paraId="1BE9FCDC" w14:textId="41B23E49" w:rsidR="004D0DE5" w:rsidRDefault="004D0DE5" w:rsidP="004D0DE5">
      <w:pPr>
        <w:rPr>
          <w:rFonts w:asciiTheme="majorBidi" w:hAnsiTheme="majorBidi" w:cstheme="majorBidi"/>
        </w:rPr>
      </w:pPr>
      <w:r>
        <w:rPr>
          <w:rFonts w:asciiTheme="majorBidi" w:hAnsiTheme="majorBidi" w:cstheme="majorBidi"/>
        </w:rPr>
        <w:t>Due: 0</w:t>
      </w:r>
      <w:r>
        <w:rPr>
          <w:rFonts w:asciiTheme="majorBidi" w:hAnsiTheme="majorBidi" w:cstheme="majorBidi"/>
        </w:rPr>
        <w:t>3</w:t>
      </w:r>
      <w:r>
        <w:rPr>
          <w:rFonts w:asciiTheme="majorBidi" w:hAnsiTheme="majorBidi" w:cstheme="majorBidi"/>
        </w:rPr>
        <w:t>/0</w:t>
      </w:r>
      <w:r>
        <w:rPr>
          <w:rFonts w:asciiTheme="majorBidi" w:hAnsiTheme="majorBidi" w:cstheme="majorBidi"/>
        </w:rPr>
        <w:t>3</w:t>
      </w:r>
      <w:r>
        <w:rPr>
          <w:rFonts w:asciiTheme="majorBidi" w:hAnsiTheme="majorBidi" w:cstheme="majorBidi"/>
        </w:rPr>
        <w:t>/2020</w:t>
      </w:r>
    </w:p>
    <w:p w14:paraId="7A964974" w14:textId="77777777" w:rsidR="004D0DE5" w:rsidRDefault="004D0DE5" w:rsidP="004D0DE5">
      <w:pPr>
        <w:rPr>
          <w:rFonts w:asciiTheme="majorBidi" w:hAnsiTheme="majorBidi" w:cstheme="majorBidi"/>
        </w:rPr>
      </w:pPr>
      <w:r>
        <w:rPr>
          <w:rFonts w:asciiTheme="majorBidi" w:hAnsiTheme="majorBidi" w:cstheme="majorBidi"/>
        </w:rPr>
        <w:t>Dane Halle</w:t>
      </w:r>
    </w:p>
    <w:p w14:paraId="728CD68E" w14:textId="77777777" w:rsidR="004D0DE5" w:rsidRDefault="004D0DE5" w:rsidP="004D0DE5">
      <w:pPr>
        <w:rPr>
          <w:rFonts w:asciiTheme="majorBidi" w:hAnsiTheme="majorBidi" w:cstheme="majorBidi"/>
        </w:rPr>
      </w:pPr>
    </w:p>
    <w:p w14:paraId="201009B0" w14:textId="6B1C1C7F" w:rsidR="004D0DE5" w:rsidRDefault="004D0DE5" w:rsidP="004D0DE5">
      <w:pPr>
        <w:jc w:val="center"/>
        <w:rPr>
          <w:rFonts w:asciiTheme="majorBidi" w:hAnsiTheme="majorBidi" w:cstheme="majorBidi"/>
          <w:sz w:val="32"/>
          <w:szCs w:val="32"/>
        </w:rPr>
      </w:pPr>
      <w:r>
        <w:rPr>
          <w:rFonts w:asciiTheme="majorBidi" w:hAnsiTheme="majorBidi" w:cstheme="majorBidi"/>
          <w:sz w:val="32"/>
          <w:szCs w:val="32"/>
        </w:rPr>
        <w:t>Process Synchronization</w:t>
      </w:r>
    </w:p>
    <w:p w14:paraId="22506168" w14:textId="77777777" w:rsidR="004D0DE5" w:rsidRDefault="004D0DE5" w:rsidP="004D0DE5">
      <w:pPr>
        <w:jc w:val="center"/>
        <w:rPr>
          <w:rFonts w:asciiTheme="majorBidi" w:hAnsiTheme="majorBidi" w:cstheme="majorBidi"/>
          <w:sz w:val="32"/>
          <w:szCs w:val="32"/>
        </w:rPr>
      </w:pPr>
    </w:p>
    <w:p w14:paraId="5247DCFB" w14:textId="1504A0A0" w:rsidR="004D0DE5" w:rsidRPr="00666DEC" w:rsidRDefault="004D0DE5" w:rsidP="004D0DE5">
      <w:pPr>
        <w:rPr>
          <w:rFonts w:asciiTheme="majorBidi" w:hAnsiTheme="majorBidi" w:cstheme="majorBidi"/>
        </w:rPr>
      </w:pPr>
      <w:r>
        <w:rPr>
          <w:rFonts w:asciiTheme="majorBidi" w:hAnsiTheme="majorBidi" w:cstheme="majorBidi"/>
        </w:rPr>
        <w:tab/>
      </w:r>
      <w:r>
        <w:rPr>
          <w:rFonts w:asciiTheme="majorBidi" w:hAnsiTheme="majorBidi" w:cstheme="majorBidi"/>
        </w:rPr>
        <w:t xml:space="preserve">My solution is fair on many aspects. It has a check to confirm that each guide process that opens the museum only ever lets in at most 10 visitors. Guides sleep when they can’t enter the museum as well as Visitors. They get woken up when they are supposed to. No process ever gets stranded or caught up in a deadlock. Anytime a process does changes on a shared variable, the other processes get locked while it makes changes which helps prevent a deadlock. </w:t>
      </w:r>
      <w:bookmarkStart w:id="0" w:name="_GoBack"/>
      <w:bookmarkEnd w:id="0"/>
    </w:p>
    <w:p w14:paraId="2F41AA64" w14:textId="77777777" w:rsidR="00216098" w:rsidRDefault="004D0DE5"/>
    <w:sectPr w:rsidR="00216098" w:rsidSect="00D4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E5"/>
    <w:rsid w:val="002D04E5"/>
    <w:rsid w:val="004D0DE5"/>
    <w:rsid w:val="00D47D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CF10A3C"/>
  <w15:chartTrackingRefBased/>
  <w15:docId w15:val="{C70886B5-C358-B848-B908-CDABB3B0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 Dane Max</dc:creator>
  <cp:keywords/>
  <dc:description/>
  <cp:lastModifiedBy>Halle, Dane Max</cp:lastModifiedBy>
  <cp:revision>1</cp:revision>
  <dcterms:created xsi:type="dcterms:W3CDTF">2020-03-03T02:35:00Z</dcterms:created>
  <dcterms:modified xsi:type="dcterms:W3CDTF">2020-03-03T02:42:00Z</dcterms:modified>
</cp:coreProperties>
</file>