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6E9" w:rsidRDefault="00EE36E9" w:rsidP="00EE36E9">
      <w:pPr>
        <w:pStyle w:val="Title"/>
        <w:jc w:val="center"/>
      </w:pPr>
      <w:r>
        <w:t>Football Analysis Lab</w:t>
      </w:r>
    </w:p>
    <w:p w:rsidR="00EE36E9" w:rsidRDefault="00EE36E9" w:rsidP="00EE36E9">
      <w:pPr>
        <w:rPr>
          <w:sz w:val="28"/>
          <w:szCs w:val="28"/>
        </w:rPr>
      </w:pPr>
      <w:r>
        <w:rPr>
          <w:b/>
          <w:bCs/>
          <w:sz w:val="28"/>
          <w:szCs w:val="28"/>
          <w:u w:val="single"/>
        </w:rPr>
        <w:t>Purpose</w:t>
      </w:r>
      <w:r>
        <w:rPr>
          <w:b/>
          <w:bCs/>
          <w:sz w:val="28"/>
          <w:szCs w:val="28"/>
        </w:rPr>
        <w:t xml:space="preserve">: </w:t>
      </w:r>
      <w:r>
        <w:rPr>
          <w:sz w:val="28"/>
          <w:szCs w:val="28"/>
        </w:rPr>
        <w:t>The purpose of this experiment is to determine</w:t>
      </w:r>
      <w:r>
        <w:rPr>
          <w:sz w:val="28"/>
          <w:szCs w:val="28"/>
        </w:rPr>
        <w:t xml:space="preserve"> the velocity and angle the football was kicked at from the video by use of Logger Pro in order to ascertain whether or not the ball would have made it over the upright, assuming it was aimed properly.</w:t>
      </w:r>
    </w:p>
    <w:p w:rsidR="00EE36E9" w:rsidRDefault="00EE36E9" w:rsidP="00EE36E9">
      <w:pPr>
        <w:rPr>
          <w:b/>
          <w:bCs/>
          <w:sz w:val="28"/>
          <w:szCs w:val="28"/>
        </w:rPr>
      </w:pPr>
      <w:r>
        <w:rPr>
          <w:b/>
          <w:bCs/>
          <w:sz w:val="28"/>
          <w:szCs w:val="28"/>
          <w:u w:val="single"/>
        </w:rPr>
        <w:t>Materials</w:t>
      </w:r>
      <w:r>
        <w:rPr>
          <w:b/>
          <w:bCs/>
          <w:sz w:val="28"/>
          <w:szCs w:val="28"/>
        </w:rPr>
        <w:t xml:space="preserve">: </w:t>
      </w:r>
    </w:p>
    <w:p w:rsidR="00EE36E9" w:rsidRPr="00EE36E9" w:rsidRDefault="00EE36E9" w:rsidP="00EE36E9">
      <w:pPr>
        <w:pStyle w:val="ListParagraph"/>
        <w:numPr>
          <w:ilvl w:val="0"/>
          <w:numId w:val="1"/>
        </w:numPr>
        <w:rPr>
          <w:b/>
          <w:bCs/>
          <w:sz w:val="28"/>
          <w:szCs w:val="28"/>
        </w:rPr>
      </w:pPr>
      <w:r>
        <w:rPr>
          <w:sz w:val="28"/>
          <w:szCs w:val="28"/>
        </w:rPr>
        <w:t xml:space="preserve">1 </w:t>
      </w:r>
      <w:r>
        <w:rPr>
          <w:sz w:val="28"/>
          <w:szCs w:val="28"/>
        </w:rPr>
        <w:t>Computer w/ Logger Pro</w:t>
      </w:r>
    </w:p>
    <w:p w:rsidR="00EE36E9" w:rsidRPr="00EE36E9" w:rsidRDefault="00EE36E9" w:rsidP="00EE36E9">
      <w:pPr>
        <w:pStyle w:val="ListParagraph"/>
        <w:numPr>
          <w:ilvl w:val="0"/>
          <w:numId w:val="1"/>
        </w:numPr>
        <w:rPr>
          <w:b/>
          <w:bCs/>
          <w:sz w:val="28"/>
          <w:szCs w:val="28"/>
        </w:rPr>
      </w:pPr>
      <w:r>
        <w:rPr>
          <w:sz w:val="28"/>
          <w:szCs w:val="28"/>
        </w:rPr>
        <w:t>Video of Football Kick</w:t>
      </w:r>
    </w:p>
    <w:p w:rsidR="00EE36E9" w:rsidRPr="00EE36E9" w:rsidRDefault="00EE36E9" w:rsidP="00EE36E9">
      <w:pPr>
        <w:rPr>
          <w:b/>
          <w:bCs/>
          <w:sz w:val="28"/>
          <w:szCs w:val="28"/>
        </w:rPr>
      </w:pPr>
      <w:r w:rsidRPr="00EE36E9">
        <w:rPr>
          <w:b/>
          <w:bCs/>
          <w:sz w:val="28"/>
          <w:szCs w:val="28"/>
          <w:u w:val="single"/>
        </w:rPr>
        <w:t>Procedure</w:t>
      </w:r>
      <w:r w:rsidRPr="00EE36E9">
        <w:rPr>
          <w:b/>
          <w:bCs/>
          <w:sz w:val="28"/>
          <w:szCs w:val="28"/>
        </w:rPr>
        <w:t>:</w:t>
      </w:r>
      <w:r>
        <w:rPr>
          <w:noProof/>
        </w:rPr>
        <w:t xml:space="preserve"> </w:t>
      </w:r>
    </w:p>
    <w:p w:rsidR="00EE36E9" w:rsidRDefault="00EE36E9" w:rsidP="00111D60">
      <w:pPr>
        <w:pStyle w:val="ListParagraph"/>
        <w:numPr>
          <w:ilvl w:val="0"/>
          <w:numId w:val="3"/>
        </w:numPr>
        <w:rPr>
          <w:sz w:val="28"/>
          <w:szCs w:val="28"/>
        </w:rPr>
      </w:pPr>
      <w:r>
        <w:rPr>
          <w:sz w:val="28"/>
          <w:szCs w:val="28"/>
        </w:rPr>
        <w:t>Impor</w:t>
      </w:r>
      <w:r w:rsidR="00111D60">
        <w:rPr>
          <w:sz w:val="28"/>
          <w:szCs w:val="28"/>
        </w:rPr>
        <w:t>t the football kick video into Logger P</w:t>
      </w:r>
      <w:r>
        <w:rPr>
          <w:sz w:val="28"/>
          <w:szCs w:val="28"/>
        </w:rPr>
        <w:t>ro</w:t>
      </w:r>
      <w:r w:rsidR="00111D60">
        <w:rPr>
          <w:sz w:val="28"/>
          <w:szCs w:val="28"/>
        </w:rPr>
        <w:t xml:space="preserve"> with Insert-&gt;Movie..</w:t>
      </w:r>
      <w:r>
        <w:rPr>
          <w:sz w:val="28"/>
          <w:szCs w:val="28"/>
        </w:rPr>
        <w:t>.</w:t>
      </w:r>
    </w:p>
    <w:p w:rsidR="00EE36E9" w:rsidRDefault="00111D60" w:rsidP="00111D60">
      <w:pPr>
        <w:pStyle w:val="ListParagraph"/>
        <w:numPr>
          <w:ilvl w:val="0"/>
          <w:numId w:val="3"/>
        </w:numPr>
        <w:rPr>
          <w:sz w:val="28"/>
          <w:szCs w:val="28"/>
        </w:rPr>
      </w:pPr>
      <w:r>
        <w:rPr>
          <w:sz w:val="28"/>
          <w:szCs w:val="28"/>
        </w:rPr>
        <w:t xml:space="preserve">Right-click the video and go to Movie Options… Keep the default setting, except for “First VA point defines movie time zero”, which you must check. Also, make sure that underneath it the video advances </w:t>
      </w:r>
      <w:r>
        <w:rPr>
          <w:b/>
          <w:bCs/>
          <w:sz w:val="28"/>
          <w:szCs w:val="28"/>
        </w:rPr>
        <w:t xml:space="preserve">1 </w:t>
      </w:r>
      <w:r>
        <w:rPr>
          <w:sz w:val="28"/>
          <w:szCs w:val="28"/>
        </w:rPr>
        <w:t>frame after adding a new point. Press OK to exit out of Movie Options.</w:t>
      </w:r>
    </w:p>
    <w:p w:rsidR="00111D60" w:rsidRDefault="00111D60" w:rsidP="00111D60">
      <w:pPr>
        <w:pStyle w:val="ListParagraph"/>
        <w:numPr>
          <w:ilvl w:val="0"/>
          <w:numId w:val="3"/>
        </w:numPr>
        <w:rPr>
          <w:sz w:val="28"/>
          <w:szCs w:val="28"/>
        </w:rPr>
      </w:pPr>
      <w:r>
        <w:rPr>
          <w:sz w:val="28"/>
          <w:szCs w:val="28"/>
        </w:rPr>
        <w:t>Play the video until you reach the time of kick, at which point you use the frame navigation buttons to seek the frame in which the ball is on the ground and as close as possible to touching the kicker’s foot.</w:t>
      </w:r>
    </w:p>
    <w:p w:rsidR="00111D60" w:rsidRDefault="00111D60" w:rsidP="00C92D23">
      <w:pPr>
        <w:pStyle w:val="ListParagraph"/>
        <w:numPr>
          <w:ilvl w:val="0"/>
          <w:numId w:val="3"/>
        </w:numPr>
        <w:rPr>
          <w:sz w:val="28"/>
          <w:szCs w:val="28"/>
        </w:rPr>
      </w:pPr>
      <w:r>
        <w:rPr>
          <w:sz w:val="28"/>
          <w:szCs w:val="28"/>
        </w:rPr>
        <w:t xml:space="preserve">Set the origin on the approximate center of mass of the football. Slant the axes so that the +x-axis, represented by the dot, is parallel to the </w:t>
      </w:r>
      <w:r w:rsidR="00C92D23">
        <w:rPr>
          <w:sz w:val="28"/>
          <w:szCs w:val="28"/>
        </w:rPr>
        <w:t>hash</w:t>
      </w:r>
      <w:r>
        <w:rPr>
          <w:sz w:val="28"/>
          <w:szCs w:val="28"/>
        </w:rPr>
        <w:t xml:space="preserve"> marks.</w:t>
      </w:r>
    </w:p>
    <w:p w:rsidR="00111D60" w:rsidRDefault="00111D60" w:rsidP="00111D60">
      <w:pPr>
        <w:pStyle w:val="ListParagraph"/>
        <w:numPr>
          <w:ilvl w:val="0"/>
          <w:numId w:val="3"/>
        </w:numPr>
        <w:rPr>
          <w:sz w:val="28"/>
          <w:szCs w:val="28"/>
        </w:rPr>
      </w:pPr>
      <w:r>
        <w:rPr>
          <w:sz w:val="28"/>
          <w:szCs w:val="28"/>
        </w:rPr>
        <w:t>Set the scale from between two 1-yard markers, and set the distance to 0.9144m</w:t>
      </w:r>
      <w:r w:rsidR="00C92D23">
        <w:rPr>
          <w:sz w:val="28"/>
          <w:szCs w:val="28"/>
        </w:rPr>
        <w:t>. The scale should be parallel to the x-axis.</w:t>
      </w:r>
    </w:p>
    <w:p w:rsidR="00C92D23" w:rsidRDefault="00C92D23" w:rsidP="00111D60">
      <w:pPr>
        <w:pStyle w:val="ListParagraph"/>
        <w:numPr>
          <w:ilvl w:val="0"/>
          <w:numId w:val="3"/>
        </w:numPr>
        <w:rPr>
          <w:sz w:val="28"/>
          <w:szCs w:val="28"/>
        </w:rPr>
      </w:pPr>
      <w:r>
        <w:rPr>
          <w:sz w:val="28"/>
          <w:szCs w:val="28"/>
        </w:rPr>
        <w:t>Plot your first point in the approximate center of mass of the football. The video should advance one frame.</w:t>
      </w:r>
    </w:p>
    <w:p w:rsidR="00C92D23" w:rsidRDefault="00C92D23" w:rsidP="00111D60">
      <w:pPr>
        <w:pStyle w:val="ListParagraph"/>
        <w:numPr>
          <w:ilvl w:val="0"/>
          <w:numId w:val="3"/>
        </w:numPr>
        <w:rPr>
          <w:sz w:val="28"/>
          <w:szCs w:val="28"/>
        </w:rPr>
      </w:pPr>
      <w:r>
        <w:rPr>
          <w:sz w:val="28"/>
          <w:szCs w:val="28"/>
        </w:rPr>
        <w:t>Repeat step 6 until the football is no longer in the video.</w:t>
      </w:r>
    </w:p>
    <w:p w:rsidR="00C92D23" w:rsidRDefault="00C92D23" w:rsidP="00111D60">
      <w:pPr>
        <w:pStyle w:val="ListParagraph"/>
        <w:numPr>
          <w:ilvl w:val="0"/>
          <w:numId w:val="3"/>
        </w:numPr>
        <w:rPr>
          <w:sz w:val="28"/>
          <w:szCs w:val="28"/>
        </w:rPr>
      </w:pPr>
      <w:r>
        <w:rPr>
          <w:sz w:val="28"/>
          <w:szCs w:val="28"/>
        </w:rPr>
        <w:t>Seek the first frame that was found earlier.</w:t>
      </w:r>
    </w:p>
    <w:p w:rsidR="00C92D23" w:rsidRDefault="00C92D23" w:rsidP="00111D60">
      <w:pPr>
        <w:pStyle w:val="ListParagraph"/>
        <w:numPr>
          <w:ilvl w:val="0"/>
          <w:numId w:val="3"/>
        </w:numPr>
        <w:rPr>
          <w:sz w:val="28"/>
          <w:szCs w:val="28"/>
        </w:rPr>
      </w:pPr>
      <w:r>
        <w:rPr>
          <w:sz w:val="28"/>
          <w:szCs w:val="28"/>
        </w:rPr>
        <w:t>Copy the video in Logger Pro and paste it twice.</w:t>
      </w:r>
    </w:p>
    <w:p w:rsidR="00C92D23" w:rsidRDefault="00C92D23" w:rsidP="00C92D23">
      <w:pPr>
        <w:pStyle w:val="ListParagraph"/>
        <w:numPr>
          <w:ilvl w:val="0"/>
          <w:numId w:val="3"/>
        </w:numPr>
        <w:rPr>
          <w:sz w:val="28"/>
          <w:szCs w:val="28"/>
        </w:rPr>
      </w:pPr>
      <w:r>
        <w:rPr>
          <w:sz w:val="28"/>
          <w:szCs w:val="28"/>
        </w:rPr>
        <w:t>Repeat steps 4-7 for each of the new videos, instead plotting the movement of each hash mark, one per movie analysis, as defined by the scale in the first frame. These will allow to account for dilation and translation in the video.</w:t>
      </w:r>
    </w:p>
    <w:p w:rsidR="00C92D23" w:rsidRDefault="00C92D23" w:rsidP="00C92D23">
      <w:pPr>
        <w:pStyle w:val="ListParagraph"/>
        <w:numPr>
          <w:ilvl w:val="0"/>
          <w:numId w:val="3"/>
        </w:numPr>
        <w:rPr>
          <w:sz w:val="28"/>
          <w:szCs w:val="28"/>
        </w:rPr>
      </w:pPr>
      <w:r>
        <w:rPr>
          <w:sz w:val="28"/>
          <w:szCs w:val="28"/>
        </w:rPr>
        <w:t>Export all the positional data to Excel.</w:t>
      </w:r>
    </w:p>
    <w:p w:rsidR="00C92D23" w:rsidRDefault="00C92D23" w:rsidP="00C92D23">
      <w:pPr>
        <w:pStyle w:val="ListParagraph"/>
        <w:numPr>
          <w:ilvl w:val="0"/>
          <w:numId w:val="3"/>
        </w:numPr>
        <w:rPr>
          <w:sz w:val="28"/>
          <w:szCs w:val="28"/>
        </w:rPr>
      </w:pPr>
      <w:r>
        <w:rPr>
          <w:sz w:val="28"/>
          <w:szCs w:val="28"/>
        </w:rPr>
        <w:lastRenderedPageBreak/>
        <w:t>Calculate the distance between the hash marks in each frame using Pythagorean Theorem.</w:t>
      </w:r>
    </w:p>
    <w:p w:rsidR="00C92D23" w:rsidRDefault="00C92D23" w:rsidP="00C92D23">
      <w:pPr>
        <w:pStyle w:val="ListParagraph"/>
        <w:numPr>
          <w:ilvl w:val="0"/>
          <w:numId w:val="3"/>
        </w:numPr>
        <w:rPr>
          <w:sz w:val="28"/>
          <w:szCs w:val="28"/>
        </w:rPr>
      </w:pPr>
      <w:r>
        <w:rPr>
          <w:sz w:val="28"/>
          <w:szCs w:val="28"/>
        </w:rPr>
        <w:t>Calculate the dilation in each frame by dividing the distance between the hash marks in that frame by the distance between the hash marks in the first frame.</w:t>
      </w:r>
    </w:p>
    <w:p w:rsidR="00C92D23" w:rsidRDefault="00C92D23" w:rsidP="00A6464D">
      <w:pPr>
        <w:pStyle w:val="ListParagraph"/>
        <w:numPr>
          <w:ilvl w:val="0"/>
          <w:numId w:val="3"/>
        </w:numPr>
        <w:rPr>
          <w:sz w:val="28"/>
          <w:szCs w:val="28"/>
        </w:rPr>
      </w:pPr>
      <w:r>
        <w:rPr>
          <w:sz w:val="28"/>
          <w:szCs w:val="28"/>
        </w:rPr>
        <w:t>Calculate the expected position of each hash mark in e</w:t>
      </w:r>
      <w:r w:rsidR="000F49EA">
        <w:rPr>
          <w:sz w:val="28"/>
          <w:szCs w:val="28"/>
        </w:rPr>
        <w:t>ach</w:t>
      </w:r>
      <w:r>
        <w:rPr>
          <w:sz w:val="28"/>
          <w:szCs w:val="28"/>
        </w:rPr>
        <w:t xml:space="preserve"> frame due to solely dilation centered on the origin by multiplying </w:t>
      </w:r>
      <w:r w:rsidR="00A6464D">
        <w:rPr>
          <w:sz w:val="28"/>
          <w:szCs w:val="28"/>
        </w:rPr>
        <w:t>the</w:t>
      </w:r>
      <w:r>
        <w:rPr>
          <w:sz w:val="28"/>
          <w:szCs w:val="28"/>
        </w:rPr>
        <w:t xml:space="preserve"> coordinate</w:t>
      </w:r>
      <w:r w:rsidR="00A6464D">
        <w:rPr>
          <w:sz w:val="28"/>
          <w:szCs w:val="28"/>
        </w:rPr>
        <w:t xml:space="preserve"> of the hash mark in the first frame</w:t>
      </w:r>
      <w:r>
        <w:rPr>
          <w:sz w:val="28"/>
          <w:szCs w:val="28"/>
        </w:rPr>
        <w:t xml:space="preserve"> by the dilation in </w:t>
      </w:r>
      <w:r w:rsidR="00A6464D">
        <w:rPr>
          <w:sz w:val="28"/>
          <w:szCs w:val="28"/>
        </w:rPr>
        <w:t>each</w:t>
      </w:r>
      <w:r>
        <w:rPr>
          <w:sz w:val="28"/>
          <w:szCs w:val="28"/>
        </w:rPr>
        <w:t xml:space="preserve"> frame.</w:t>
      </w:r>
    </w:p>
    <w:p w:rsidR="00C92D23" w:rsidRDefault="00C92D23" w:rsidP="000F49EA">
      <w:pPr>
        <w:pStyle w:val="ListParagraph"/>
        <w:numPr>
          <w:ilvl w:val="0"/>
          <w:numId w:val="3"/>
        </w:numPr>
        <w:rPr>
          <w:sz w:val="28"/>
          <w:szCs w:val="28"/>
        </w:rPr>
      </w:pPr>
      <w:r>
        <w:rPr>
          <w:sz w:val="28"/>
          <w:szCs w:val="28"/>
        </w:rPr>
        <w:t>Calculate the x-y displacement of each hash mark</w:t>
      </w:r>
      <w:r w:rsidR="000F49EA">
        <w:rPr>
          <w:sz w:val="28"/>
          <w:szCs w:val="28"/>
        </w:rPr>
        <w:t xml:space="preserve"> in each frame</w:t>
      </w:r>
      <w:r>
        <w:rPr>
          <w:sz w:val="28"/>
          <w:szCs w:val="28"/>
        </w:rPr>
        <w:t xml:space="preserve"> from its expected position due to solely dilation</w:t>
      </w:r>
      <w:r w:rsidR="000F49EA">
        <w:rPr>
          <w:sz w:val="28"/>
          <w:szCs w:val="28"/>
        </w:rPr>
        <w:t xml:space="preserve"> by subtracting the expected position of each hash mark from the measured position of each hash mark.</w:t>
      </w:r>
    </w:p>
    <w:p w:rsidR="000F49EA" w:rsidRDefault="000F49EA" w:rsidP="000F49EA">
      <w:pPr>
        <w:pStyle w:val="ListParagraph"/>
        <w:numPr>
          <w:ilvl w:val="0"/>
          <w:numId w:val="3"/>
        </w:numPr>
        <w:rPr>
          <w:sz w:val="28"/>
          <w:szCs w:val="28"/>
        </w:rPr>
      </w:pPr>
      <w:r>
        <w:rPr>
          <w:sz w:val="28"/>
          <w:szCs w:val="28"/>
        </w:rPr>
        <w:t>Calculate the x-y displacement of the origin in each frame from the starting origin by taking the average of the x-y displacement of each hash mark.</w:t>
      </w:r>
    </w:p>
    <w:p w:rsidR="000F49EA" w:rsidRDefault="000F49EA" w:rsidP="000F49EA">
      <w:pPr>
        <w:pStyle w:val="ListParagraph"/>
        <w:numPr>
          <w:ilvl w:val="0"/>
          <w:numId w:val="3"/>
        </w:numPr>
        <w:rPr>
          <w:sz w:val="28"/>
          <w:szCs w:val="28"/>
        </w:rPr>
      </w:pPr>
      <w:r>
        <w:rPr>
          <w:sz w:val="28"/>
          <w:szCs w:val="28"/>
        </w:rPr>
        <w:t>Calculate the actual coordinates of the football by dividing the measured coordinates by the dilation and then subtracting by the x-y displacement of the origin.</w:t>
      </w:r>
    </w:p>
    <w:p w:rsidR="000F49EA" w:rsidRDefault="000F49EA" w:rsidP="000F49EA">
      <w:pPr>
        <w:pStyle w:val="ListParagraph"/>
        <w:numPr>
          <w:ilvl w:val="0"/>
          <w:numId w:val="3"/>
        </w:numPr>
        <w:rPr>
          <w:sz w:val="28"/>
          <w:szCs w:val="28"/>
        </w:rPr>
      </w:pPr>
      <w:r>
        <w:rPr>
          <w:sz w:val="28"/>
          <w:szCs w:val="28"/>
        </w:rPr>
        <w:t>Plot a scatter function of the actual x as a function of time and the actual y as a function of time, on the same graph, and find the lines of best fit for both. The slope of the line of best fit of x(t) is the horizontal velocity (</w:t>
      </w:r>
      <w:proofErr w:type="spellStart"/>
      <w:r>
        <w:rPr>
          <w:sz w:val="28"/>
          <w:szCs w:val="28"/>
        </w:rPr>
        <w:t>v</w:t>
      </w:r>
      <w:r>
        <w:rPr>
          <w:sz w:val="28"/>
          <w:szCs w:val="28"/>
          <w:vertAlign w:val="subscript"/>
        </w:rPr>
        <w:t>x</w:t>
      </w:r>
      <w:proofErr w:type="spellEnd"/>
      <w:r>
        <w:rPr>
          <w:sz w:val="28"/>
          <w:szCs w:val="28"/>
        </w:rPr>
        <w:t>), and the slope of the line of best fit of y(t) is the vertical velocity (</w:t>
      </w:r>
      <w:proofErr w:type="spellStart"/>
      <w:r>
        <w:rPr>
          <w:sz w:val="28"/>
          <w:szCs w:val="28"/>
        </w:rPr>
        <w:t>v</w:t>
      </w:r>
      <w:r>
        <w:rPr>
          <w:sz w:val="28"/>
          <w:szCs w:val="28"/>
          <w:vertAlign w:val="subscript"/>
        </w:rPr>
        <w:t>y</w:t>
      </w:r>
      <w:proofErr w:type="spellEnd"/>
      <w:r>
        <w:rPr>
          <w:sz w:val="28"/>
          <w:szCs w:val="28"/>
        </w:rPr>
        <w:t>).</w:t>
      </w:r>
    </w:p>
    <w:p w:rsidR="000F49EA" w:rsidRDefault="000F49EA" w:rsidP="000F49EA">
      <w:pPr>
        <w:pStyle w:val="ListParagraph"/>
        <w:numPr>
          <w:ilvl w:val="0"/>
          <w:numId w:val="3"/>
        </w:numPr>
        <w:rPr>
          <w:sz w:val="28"/>
          <w:szCs w:val="28"/>
        </w:rPr>
      </w:pPr>
      <w:r>
        <w:rPr>
          <w:sz w:val="28"/>
          <w:szCs w:val="28"/>
        </w:rPr>
        <w:t xml:space="preserve">Calculate the initial velocity by using Pythagorean Theorem on </w:t>
      </w:r>
      <w:proofErr w:type="spellStart"/>
      <w:r>
        <w:rPr>
          <w:sz w:val="28"/>
          <w:szCs w:val="28"/>
        </w:rPr>
        <w:t>v</w:t>
      </w:r>
      <w:r>
        <w:rPr>
          <w:sz w:val="28"/>
          <w:szCs w:val="28"/>
          <w:vertAlign w:val="subscript"/>
        </w:rPr>
        <w:t>x</w:t>
      </w:r>
      <w:proofErr w:type="spellEnd"/>
      <w:r>
        <w:rPr>
          <w:sz w:val="28"/>
          <w:szCs w:val="28"/>
        </w:rPr>
        <w:t xml:space="preserve"> and </w:t>
      </w:r>
      <w:proofErr w:type="spellStart"/>
      <w:r>
        <w:rPr>
          <w:sz w:val="28"/>
          <w:szCs w:val="28"/>
        </w:rPr>
        <w:t>v</w:t>
      </w:r>
      <w:r>
        <w:rPr>
          <w:sz w:val="28"/>
          <w:szCs w:val="28"/>
          <w:vertAlign w:val="subscript"/>
        </w:rPr>
        <w:t>y</w:t>
      </w:r>
      <w:proofErr w:type="spellEnd"/>
      <w:r>
        <w:rPr>
          <w:sz w:val="28"/>
          <w:szCs w:val="28"/>
        </w:rPr>
        <w:t>.</w:t>
      </w:r>
    </w:p>
    <w:p w:rsidR="000F49EA" w:rsidRDefault="000F49EA" w:rsidP="000F49EA">
      <w:pPr>
        <w:pStyle w:val="ListParagraph"/>
        <w:numPr>
          <w:ilvl w:val="0"/>
          <w:numId w:val="3"/>
        </w:numPr>
        <w:rPr>
          <w:sz w:val="28"/>
          <w:szCs w:val="28"/>
        </w:rPr>
      </w:pPr>
      <w:r>
        <w:rPr>
          <w:sz w:val="28"/>
          <w:szCs w:val="28"/>
        </w:rPr>
        <w:t>Calculate the angle of the initial velocity by using Atan2(</w:t>
      </w:r>
      <w:proofErr w:type="spellStart"/>
      <w:proofErr w:type="gramStart"/>
      <w:r>
        <w:rPr>
          <w:sz w:val="28"/>
          <w:szCs w:val="28"/>
        </w:rPr>
        <w:t>v</w:t>
      </w:r>
      <w:r>
        <w:rPr>
          <w:sz w:val="28"/>
          <w:szCs w:val="28"/>
          <w:vertAlign w:val="subscript"/>
        </w:rPr>
        <w:t>y</w:t>
      </w:r>
      <w:r>
        <w:rPr>
          <w:sz w:val="28"/>
          <w:szCs w:val="28"/>
        </w:rPr>
        <w:t>,v</w:t>
      </w:r>
      <w:r>
        <w:rPr>
          <w:sz w:val="28"/>
          <w:szCs w:val="28"/>
          <w:vertAlign w:val="subscript"/>
        </w:rPr>
        <w:t>x</w:t>
      </w:r>
      <w:proofErr w:type="spellEnd"/>
      <w:proofErr w:type="gramEnd"/>
      <w:r>
        <w:rPr>
          <w:sz w:val="28"/>
          <w:szCs w:val="28"/>
        </w:rPr>
        <w:t>).</w:t>
      </w:r>
    </w:p>
    <w:p w:rsidR="000F49EA" w:rsidRDefault="000F49EA" w:rsidP="000F49EA">
      <w:pPr>
        <w:pStyle w:val="ListParagraph"/>
        <w:numPr>
          <w:ilvl w:val="0"/>
          <w:numId w:val="3"/>
        </w:numPr>
        <w:rPr>
          <w:sz w:val="28"/>
          <w:szCs w:val="28"/>
        </w:rPr>
      </w:pPr>
      <w:r>
        <w:rPr>
          <w:sz w:val="28"/>
          <w:szCs w:val="28"/>
        </w:rPr>
        <w:t>Calculate the minimum velocity at 22° needed to reach the upright.</w:t>
      </w:r>
    </w:p>
    <w:p w:rsidR="000F49EA" w:rsidRPr="00EE36E9" w:rsidRDefault="000F49EA" w:rsidP="000F49EA">
      <w:pPr>
        <w:pStyle w:val="ListParagraph"/>
        <w:numPr>
          <w:ilvl w:val="0"/>
          <w:numId w:val="3"/>
        </w:numPr>
        <w:rPr>
          <w:sz w:val="28"/>
          <w:szCs w:val="28"/>
        </w:rPr>
      </w:pPr>
      <w:r>
        <w:rPr>
          <w:sz w:val="28"/>
          <w:szCs w:val="28"/>
        </w:rPr>
        <w:t>Conclude whether or not the football would have made it over the upright, according to the analysis from the video, not accounting for air resistance.</w:t>
      </w:r>
    </w:p>
    <w:p w:rsidR="000F49EA" w:rsidRPr="000F49EA" w:rsidRDefault="00EE36E9" w:rsidP="000F49EA">
      <w:pPr>
        <w:rPr>
          <w:color w:val="2E74B5" w:themeColor="accent1" w:themeShade="BF"/>
          <w:sz w:val="26"/>
          <w:szCs w:val="26"/>
        </w:rPr>
      </w:pPr>
      <w:r>
        <w:t xml:space="preserve"> </w:t>
      </w:r>
      <w:r>
        <w:br w:type="page"/>
      </w:r>
    </w:p>
    <w:p w:rsidR="000F49EA" w:rsidRPr="000F49EA" w:rsidRDefault="000F49EA" w:rsidP="000F49EA">
      <w:pPr>
        <w:rPr>
          <w:sz w:val="28"/>
          <w:szCs w:val="28"/>
        </w:rPr>
      </w:pPr>
      <w:r>
        <w:rPr>
          <w:b/>
          <w:bCs/>
          <w:sz w:val="28"/>
          <w:szCs w:val="28"/>
          <w:u w:val="single"/>
        </w:rPr>
        <w:lastRenderedPageBreak/>
        <w:t>Data</w:t>
      </w:r>
      <w:r>
        <w:rPr>
          <w:b/>
          <w:bCs/>
          <w:sz w:val="28"/>
          <w:szCs w:val="28"/>
        </w:rPr>
        <w:t>:</w:t>
      </w:r>
    </w:p>
    <w:p w:rsidR="00135348" w:rsidRDefault="006654B9" w:rsidP="006654B9">
      <w:pPr>
        <w:pStyle w:val="Heading2"/>
      </w:pPr>
      <w:r>
        <w:t>Football Tracking</w:t>
      </w:r>
    </w:p>
    <w:p w:rsidR="006654B9" w:rsidRDefault="006654B9" w:rsidP="006654B9">
      <w:r>
        <w:rPr>
          <w:noProof/>
          <w:lang w:bidi="he-IL"/>
        </w:rPr>
        <w:drawing>
          <wp:inline distT="0" distB="0" distL="0" distR="0" wp14:anchorId="7665D53A" wp14:editId="47F8D574">
            <wp:extent cx="3691719" cy="2074459"/>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189" t="15930" r="21688" b="21975"/>
                    <a:stretch/>
                  </pic:blipFill>
                  <pic:spPr bwMode="auto">
                    <a:xfrm>
                      <a:off x="0" y="0"/>
                      <a:ext cx="3692380" cy="2074831"/>
                    </a:xfrm>
                    <a:prstGeom prst="rect">
                      <a:avLst/>
                    </a:prstGeom>
                    <a:ln>
                      <a:noFill/>
                    </a:ln>
                    <a:extLst>
                      <a:ext uri="{53640926-AAD7-44D8-BBD7-CCE9431645EC}">
                        <a14:shadowObscured xmlns:a14="http://schemas.microsoft.com/office/drawing/2010/main"/>
                      </a:ext>
                    </a:extLst>
                  </pic:spPr>
                </pic:pic>
              </a:graphicData>
            </a:graphic>
          </wp:inline>
        </w:drawing>
      </w:r>
    </w:p>
    <w:p w:rsidR="006654B9" w:rsidRPr="006654B9" w:rsidRDefault="006654B9" w:rsidP="006654B9">
      <w:pPr>
        <w:pStyle w:val="Heading2"/>
      </w:pPr>
      <w:r>
        <w:t>Yard Line Tracking</w:t>
      </w:r>
    </w:p>
    <w:p w:rsidR="006654B9" w:rsidRDefault="006654B9" w:rsidP="006654B9">
      <w:r>
        <w:rPr>
          <w:noProof/>
          <w:lang w:bidi="he-IL"/>
        </w:rPr>
        <w:drawing>
          <wp:inline distT="0" distB="0" distL="0" distR="0" wp14:anchorId="58E3EB67" wp14:editId="7DD8BC3F">
            <wp:extent cx="3668869" cy="206672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39" t="21450" r="33294" b="16658"/>
                    <a:stretch/>
                  </pic:blipFill>
                  <pic:spPr bwMode="auto">
                    <a:xfrm>
                      <a:off x="0" y="0"/>
                      <a:ext cx="3671148" cy="2068013"/>
                    </a:xfrm>
                    <a:prstGeom prst="rect">
                      <a:avLst/>
                    </a:prstGeom>
                    <a:ln>
                      <a:noFill/>
                    </a:ln>
                    <a:extLst>
                      <a:ext uri="{53640926-AAD7-44D8-BBD7-CCE9431645EC}">
                        <a14:shadowObscured xmlns:a14="http://schemas.microsoft.com/office/drawing/2010/main"/>
                      </a:ext>
                    </a:extLst>
                  </pic:spPr>
                </pic:pic>
              </a:graphicData>
            </a:graphic>
          </wp:inline>
        </w:drawing>
      </w:r>
    </w:p>
    <w:p w:rsidR="006654B9" w:rsidRDefault="000F49EA" w:rsidP="006654B9">
      <w:pPr>
        <w:pStyle w:val="Heading2"/>
      </w:pPr>
      <w:r>
        <w:t>Hash Mark</w:t>
      </w:r>
      <w:r w:rsidR="006654B9">
        <w:t xml:space="preserve"> Tracking</w:t>
      </w:r>
    </w:p>
    <w:p w:rsidR="006654B9" w:rsidRDefault="006654B9" w:rsidP="006654B9">
      <w:r>
        <w:rPr>
          <w:noProof/>
          <w:lang w:bidi="he-IL"/>
        </w:rPr>
        <w:drawing>
          <wp:inline distT="0" distB="0" distL="0" distR="0" wp14:anchorId="32866CE0" wp14:editId="7D0E19AC">
            <wp:extent cx="3691255" cy="2067636"/>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621" t="17972" r="8269" b="20143"/>
                    <a:stretch/>
                  </pic:blipFill>
                  <pic:spPr bwMode="auto">
                    <a:xfrm>
                      <a:off x="0" y="0"/>
                      <a:ext cx="3691536" cy="2067794"/>
                    </a:xfrm>
                    <a:prstGeom prst="rect">
                      <a:avLst/>
                    </a:prstGeom>
                    <a:ln>
                      <a:noFill/>
                    </a:ln>
                    <a:extLst>
                      <a:ext uri="{53640926-AAD7-44D8-BBD7-CCE9431645EC}">
                        <a14:shadowObscured xmlns:a14="http://schemas.microsoft.com/office/drawing/2010/main"/>
                      </a:ext>
                    </a:extLst>
                  </pic:spPr>
                </pic:pic>
              </a:graphicData>
            </a:graphic>
          </wp:inline>
        </w:drawing>
      </w:r>
    </w:p>
    <w:p w:rsidR="00816E9F" w:rsidRDefault="00816E9F" w:rsidP="006654B9"/>
    <w:p w:rsidR="00816E9F" w:rsidRDefault="00816E9F" w:rsidP="006654B9"/>
    <w:tbl>
      <w:tblPr>
        <w:tblW w:w="9372" w:type="dxa"/>
        <w:tblLook w:val="04A0" w:firstRow="1" w:lastRow="0" w:firstColumn="1" w:lastColumn="0" w:noHBand="0" w:noVBand="1"/>
      </w:tblPr>
      <w:tblGrid>
        <w:gridCol w:w="1053"/>
        <w:gridCol w:w="1053"/>
        <w:gridCol w:w="1053"/>
        <w:gridCol w:w="1053"/>
        <w:gridCol w:w="1008"/>
        <w:gridCol w:w="1053"/>
        <w:gridCol w:w="1008"/>
        <w:gridCol w:w="1344"/>
        <w:gridCol w:w="1053"/>
      </w:tblGrid>
      <w:tr w:rsidR="00816E9F" w:rsidRPr="00816E9F" w:rsidTr="00816E9F">
        <w:trPr>
          <w:trHeight w:val="292"/>
        </w:trPr>
        <w:tc>
          <w:tcPr>
            <w:tcW w:w="0" w:type="auto"/>
            <w:tcBorders>
              <w:top w:val="nil"/>
              <w:left w:val="nil"/>
              <w:bottom w:val="nil"/>
              <w:right w:val="nil"/>
            </w:tcBorders>
            <w:shd w:val="clear" w:color="auto" w:fill="auto"/>
            <w:noWrap/>
            <w:vAlign w:val="bottom"/>
            <w:hideMark/>
          </w:tcPr>
          <w:p w:rsidR="00816E9F" w:rsidRPr="00816E9F" w:rsidRDefault="00816E9F" w:rsidP="00816E9F">
            <w:pPr>
              <w:spacing w:after="0" w:line="240" w:lineRule="auto"/>
              <w:rPr>
                <w:rFonts w:ascii="Times New Roman" w:eastAsia="Times New Roman" w:hAnsi="Times New Roman" w:cs="Times New Roman"/>
                <w:sz w:val="24"/>
                <w:szCs w:val="24"/>
                <w:lang w:bidi="he-IL"/>
              </w:rPr>
            </w:pPr>
          </w:p>
        </w:tc>
        <w:tc>
          <w:tcPr>
            <w:tcW w:w="0" w:type="auto"/>
            <w:gridSpan w:val="2"/>
            <w:tcBorders>
              <w:top w:val="single" w:sz="4" w:space="0" w:color="auto"/>
              <w:left w:val="single" w:sz="12" w:space="0" w:color="auto"/>
              <w:bottom w:val="single" w:sz="4" w:space="0" w:color="auto"/>
              <w:right w:val="single" w:sz="12" w:space="0" w:color="auto"/>
            </w:tcBorders>
            <w:shd w:val="clear" w:color="000000" w:fill="FFD966"/>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Football</w:t>
            </w:r>
          </w:p>
        </w:tc>
        <w:tc>
          <w:tcPr>
            <w:tcW w:w="0" w:type="auto"/>
            <w:gridSpan w:val="2"/>
            <w:tcBorders>
              <w:top w:val="single" w:sz="4" w:space="0" w:color="auto"/>
              <w:left w:val="nil"/>
              <w:bottom w:val="single" w:sz="4" w:space="0" w:color="auto"/>
              <w:right w:val="single" w:sz="12" w:space="0" w:color="auto"/>
            </w:tcBorders>
            <w:shd w:val="clear" w:color="000000" w:fill="9BC2E6"/>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Field Line 1</w:t>
            </w:r>
          </w:p>
        </w:tc>
        <w:tc>
          <w:tcPr>
            <w:tcW w:w="0" w:type="auto"/>
            <w:gridSpan w:val="2"/>
            <w:tcBorders>
              <w:top w:val="single" w:sz="4" w:space="0" w:color="auto"/>
              <w:left w:val="nil"/>
              <w:bottom w:val="single" w:sz="4" w:space="0" w:color="auto"/>
              <w:right w:val="single" w:sz="12" w:space="0" w:color="auto"/>
            </w:tcBorders>
            <w:shd w:val="clear" w:color="000000" w:fill="B694D0"/>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Field Line 2</w:t>
            </w:r>
          </w:p>
        </w:tc>
        <w:tc>
          <w:tcPr>
            <w:tcW w:w="0" w:type="auto"/>
            <w:gridSpan w:val="2"/>
            <w:tcBorders>
              <w:top w:val="single" w:sz="4" w:space="0" w:color="auto"/>
              <w:left w:val="nil"/>
              <w:bottom w:val="single" w:sz="4" w:space="0" w:color="auto"/>
              <w:right w:val="single" w:sz="12" w:space="0" w:color="auto"/>
            </w:tcBorders>
            <w:shd w:val="clear" w:color="000000" w:fill="A9D08E"/>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Calculations</w:t>
            </w:r>
          </w:p>
        </w:tc>
      </w:tr>
      <w:tr w:rsidR="00816E9F" w:rsidRPr="00816E9F" w:rsidTr="00816E9F">
        <w:trPr>
          <w:trHeight w:val="306"/>
        </w:trPr>
        <w:tc>
          <w:tcPr>
            <w:tcW w:w="0" w:type="auto"/>
            <w:tcBorders>
              <w:top w:val="single" w:sz="4" w:space="0" w:color="auto"/>
              <w:left w:val="single" w:sz="4" w:space="0" w:color="auto"/>
              <w:bottom w:val="single" w:sz="12" w:space="0" w:color="auto"/>
              <w:right w:val="nil"/>
            </w:tcBorders>
            <w:shd w:val="clear" w:color="000000" w:fill="FFFF00"/>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Time (s)</w:t>
            </w:r>
          </w:p>
        </w:tc>
        <w:tc>
          <w:tcPr>
            <w:tcW w:w="0" w:type="auto"/>
            <w:tcBorders>
              <w:top w:val="nil"/>
              <w:left w:val="single" w:sz="12" w:space="0" w:color="auto"/>
              <w:bottom w:val="single" w:sz="12" w:space="0" w:color="auto"/>
              <w:right w:val="single" w:sz="4" w:space="0" w:color="auto"/>
            </w:tcBorders>
            <w:shd w:val="clear" w:color="000000" w:fill="FFD966"/>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X (m)</w:t>
            </w:r>
          </w:p>
        </w:tc>
        <w:tc>
          <w:tcPr>
            <w:tcW w:w="0" w:type="auto"/>
            <w:tcBorders>
              <w:top w:val="nil"/>
              <w:left w:val="nil"/>
              <w:bottom w:val="single" w:sz="12" w:space="0" w:color="auto"/>
              <w:right w:val="nil"/>
            </w:tcBorders>
            <w:shd w:val="clear" w:color="000000" w:fill="FFD966"/>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Y (m)</w:t>
            </w:r>
          </w:p>
        </w:tc>
        <w:tc>
          <w:tcPr>
            <w:tcW w:w="0" w:type="auto"/>
            <w:tcBorders>
              <w:top w:val="nil"/>
              <w:left w:val="single" w:sz="12" w:space="0" w:color="auto"/>
              <w:bottom w:val="single" w:sz="12" w:space="0" w:color="auto"/>
              <w:right w:val="single" w:sz="4" w:space="0" w:color="auto"/>
            </w:tcBorders>
            <w:shd w:val="clear" w:color="000000" w:fill="9BC2E6"/>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X (m)</w:t>
            </w:r>
          </w:p>
        </w:tc>
        <w:tc>
          <w:tcPr>
            <w:tcW w:w="0" w:type="auto"/>
            <w:tcBorders>
              <w:top w:val="nil"/>
              <w:left w:val="nil"/>
              <w:bottom w:val="single" w:sz="12" w:space="0" w:color="auto"/>
              <w:right w:val="nil"/>
            </w:tcBorders>
            <w:shd w:val="clear" w:color="000000" w:fill="9BC2E6"/>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Y (m)</w:t>
            </w:r>
          </w:p>
        </w:tc>
        <w:tc>
          <w:tcPr>
            <w:tcW w:w="0" w:type="auto"/>
            <w:tcBorders>
              <w:top w:val="nil"/>
              <w:left w:val="single" w:sz="12" w:space="0" w:color="auto"/>
              <w:bottom w:val="single" w:sz="12" w:space="0" w:color="auto"/>
              <w:right w:val="single" w:sz="4" w:space="0" w:color="auto"/>
            </w:tcBorders>
            <w:shd w:val="clear" w:color="000000" w:fill="B694D0"/>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X (m)</w:t>
            </w:r>
          </w:p>
        </w:tc>
        <w:tc>
          <w:tcPr>
            <w:tcW w:w="0" w:type="auto"/>
            <w:tcBorders>
              <w:top w:val="nil"/>
              <w:left w:val="nil"/>
              <w:bottom w:val="single" w:sz="12" w:space="0" w:color="auto"/>
              <w:right w:val="nil"/>
            </w:tcBorders>
            <w:shd w:val="clear" w:color="000000" w:fill="B694D0"/>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Y (m)</w:t>
            </w:r>
          </w:p>
        </w:tc>
        <w:tc>
          <w:tcPr>
            <w:tcW w:w="0" w:type="auto"/>
            <w:tcBorders>
              <w:top w:val="nil"/>
              <w:left w:val="single" w:sz="12" w:space="0" w:color="auto"/>
              <w:bottom w:val="single" w:sz="12" w:space="0" w:color="auto"/>
              <w:right w:val="single" w:sz="4" w:space="0" w:color="auto"/>
            </w:tcBorders>
            <w:shd w:val="clear" w:color="000000" w:fill="A9D08E"/>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Distance</w:t>
            </w:r>
            <w:r w:rsidR="00AE7177">
              <w:rPr>
                <w:rFonts w:ascii="Calibri" w:eastAsia="Times New Roman" w:hAnsi="Calibri" w:cs="Times New Roman"/>
                <w:color w:val="000000"/>
                <w:lang w:bidi="he-IL"/>
              </w:rPr>
              <w:t xml:space="preserve"> (m)</w:t>
            </w:r>
          </w:p>
        </w:tc>
        <w:tc>
          <w:tcPr>
            <w:tcW w:w="0" w:type="auto"/>
            <w:tcBorders>
              <w:top w:val="nil"/>
              <w:left w:val="nil"/>
              <w:bottom w:val="single" w:sz="12" w:space="0" w:color="auto"/>
              <w:right w:val="single" w:sz="12" w:space="0" w:color="auto"/>
            </w:tcBorders>
            <w:shd w:val="clear" w:color="000000" w:fill="A9D08E"/>
            <w:noWrap/>
            <w:vAlign w:val="bottom"/>
            <w:hideMark/>
          </w:tcPr>
          <w:p w:rsidR="00816E9F" w:rsidRPr="00816E9F" w:rsidRDefault="00816E9F"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Dilation</w:t>
            </w:r>
          </w:p>
        </w:tc>
      </w:tr>
      <w:tr w:rsidR="00816E9F" w:rsidRPr="00816E9F" w:rsidTr="00051D2A">
        <w:trPr>
          <w:trHeight w:val="306"/>
        </w:trPr>
        <w:tc>
          <w:tcPr>
            <w:tcW w:w="0" w:type="auto"/>
            <w:tcBorders>
              <w:top w:val="nil"/>
              <w:left w:val="single" w:sz="4" w:space="0" w:color="auto"/>
              <w:bottom w:val="single" w:sz="4" w:space="0" w:color="auto"/>
              <w:right w:val="nil"/>
            </w:tcBorders>
            <w:shd w:val="clear" w:color="auto" w:fill="FFFFB7"/>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0.923794</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-0.08467</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1.876811</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-0.10475</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0.953229</w:t>
            </w:r>
          </w:p>
        </w:tc>
        <w:tc>
          <w:tcPr>
            <w:tcW w:w="0" w:type="auto"/>
            <w:tcBorders>
              <w:top w:val="nil"/>
              <w:left w:val="nil"/>
              <w:bottom w:val="single" w:sz="4" w:space="0" w:color="auto"/>
              <w:right w:val="single" w:sz="12"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w:t>
            </w:r>
          </w:p>
        </w:tc>
      </w:tr>
      <w:tr w:rsidR="00816E9F" w:rsidRPr="00816E9F" w:rsidTr="00051D2A">
        <w:trPr>
          <w:trHeight w:val="292"/>
        </w:trPr>
        <w:tc>
          <w:tcPr>
            <w:tcW w:w="0" w:type="auto"/>
            <w:tcBorders>
              <w:top w:val="nil"/>
              <w:left w:val="single" w:sz="4" w:space="0" w:color="auto"/>
              <w:bottom w:val="single" w:sz="4" w:space="0" w:color="auto"/>
              <w:right w:val="nil"/>
            </w:tcBorders>
            <w:shd w:val="clear" w:color="auto" w:fill="FFFFB7"/>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0.033333</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0.93232</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0.514007</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0.858865</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-0.10886</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1.831236</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-0.12956</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0.972591</w:t>
            </w:r>
          </w:p>
        </w:tc>
        <w:tc>
          <w:tcPr>
            <w:tcW w:w="0" w:type="auto"/>
            <w:tcBorders>
              <w:top w:val="nil"/>
              <w:left w:val="nil"/>
              <w:bottom w:val="single" w:sz="4" w:space="0" w:color="auto"/>
              <w:right w:val="single" w:sz="12"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1.020313</w:t>
            </w:r>
          </w:p>
        </w:tc>
      </w:tr>
      <w:tr w:rsidR="00816E9F" w:rsidRPr="00816E9F" w:rsidTr="00051D2A">
        <w:trPr>
          <w:trHeight w:val="292"/>
        </w:trPr>
        <w:tc>
          <w:tcPr>
            <w:tcW w:w="0" w:type="auto"/>
            <w:tcBorders>
              <w:top w:val="nil"/>
              <w:left w:val="single" w:sz="4" w:space="0" w:color="auto"/>
              <w:bottom w:val="single" w:sz="4" w:space="0" w:color="auto"/>
              <w:right w:val="nil"/>
            </w:tcBorders>
            <w:shd w:val="clear" w:color="auto" w:fill="FFFFB7"/>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0.066667</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1.914932</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0.997568</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0.808534</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-0.13255</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1.801122</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-0.15383</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0.992816</w:t>
            </w:r>
          </w:p>
        </w:tc>
        <w:tc>
          <w:tcPr>
            <w:tcW w:w="0" w:type="auto"/>
            <w:tcBorders>
              <w:top w:val="nil"/>
              <w:left w:val="nil"/>
              <w:bottom w:val="single" w:sz="4" w:space="0" w:color="auto"/>
              <w:right w:val="single" w:sz="12"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1.04153</w:t>
            </w:r>
          </w:p>
        </w:tc>
      </w:tr>
      <w:tr w:rsidR="00816E9F" w:rsidRPr="00816E9F" w:rsidTr="00051D2A">
        <w:trPr>
          <w:trHeight w:val="292"/>
        </w:trPr>
        <w:tc>
          <w:tcPr>
            <w:tcW w:w="0" w:type="auto"/>
            <w:tcBorders>
              <w:top w:val="nil"/>
              <w:left w:val="single" w:sz="4" w:space="0" w:color="auto"/>
              <w:bottom w:val="single" w:sz="4" w:space="0" w:color="auto"/>
              <w:right w:val="nil"/>
            </w:tcBorders>
            <w:shd w:val="clear" w:color="auto" w:fill="FFFFB7"/>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2.855753</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1.503786</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0.765503</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-0.15597</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1.78674</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-0.1853</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1.021658</w:t>
            </w:r>
          </w:p>
        </w:tc>
        <w:tc>
          <w:tcPr>
            <w:tcW w:w="0" w:type="auto"/>
            <w:tcBorders>
              <w:top w:val="nil"/>
              <w:left w:val="nil"/>
              <w:bottom w:val="single" w:sz="4" w:space="0" w:color="auto"/>
              <w:right w:val="single" w:sz="12"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1.071787</w:t>
            </w:r>
          </w:p>
        </w:tc>
      </w:tr>
      <w:tr w:rsidR="00816E9F" w:rsidRPr="00816E9F" w:rsidTr="00051D2A">
        <w:trPr>
          <w:trHeight w:val="292"/>
        </w:trPr>
        <w:tc>
          <w:tcPr>
            <w:tcW w:w="0" w:type="auto"/>
            <w:tcBorders>
              <w:top w:val="nil"/>
              <w:left w:val="single" w:sz="4" w:space="0" w:color="auto"/>
              <w:bottom w:val="single" w:sz="4" w:space="0" w:color="auto"/>
              <w:right w:val="nil"/>
            </w:tcBorders>
            <w:shd w:val="clear" w:color="auto" w:fill="FFFFB7"/>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0.133333</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4.151035</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2.115244</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0.722981</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-0.194</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1.772629</w:t>
            </w:r>
          </w:p>
        </w:tc>
        <w:tc>
          <w:tcPr>
            <w:tcW w:w="0" w:type="auto"/>
            <w:tcBorders>
              <w:top w:val="nil"/>
              <w:left w:val="nil"/>
              <w:bottom w:val="single" w:sz="4" w:space="0" w:color="auto"/>
              <w:right w:val="nil"/>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-0.22449</w:t>
            </w:r>
          </w:p>
        </w:tc>
        <w:tc>
          <w:tcPr>
            <w:tcW w:w="0" w:type="auto"/>
            <w:tcBorders>
              <w:top w:val="nil"/>
              <w:left w:val="single" w:sz="12" w:space="0" w:color="auto"/>
              <w:bottom w:val="single" w:sz="4" w:space="0" w:color="auto"/>
              <w:right w:val="single" w:sz="4"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1.05009</w:t>
            </w:r>
          </w:p>
        </w:tc>
        <w:tc>
          <w:tcPr>
            <w:tcW w:w="0" w:type="auto"/>
            <w:tcBorders>
              <w:top w:val="nil"/>
              <w:left w:val="nil"/>
              <w:bottom w:val="single" w:sz="4" w:space="0" w:color="auto"/>
              <w:right w:val="single" w:sz="12" w:space="0" w:color="auto"/>
            </w:tcBorders>
            <w:shd w:val="clear" w:color="auto" w:fill="auto"/>
            <w:noWrap/>
            <w:vAlign w:val="bottom"/>
            <w:hideMark/>
          </w:tcPr>
          <w:p w:rsidR="00816E9F" w:rsidRPr="00816E9F" w:rsidRDefault="00816E9F" w:rsidP="00816E9F">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1.101614</w:t>
            </w:r>
          </w:p>
        </w:tc>
      </w:tr>
    </w:tbl>
    <w:p w:rsidR="00816E9F" w:rsidRDefault="00816E9F" w:rsidP="006654B9"/>
    <w:tbl>
      <w:tblPr>
        <w:tblW w:w="9851" w:type="dxa"/>
        <w:tblLook w:val="04A0" w:firstRow="1" w:lastRow="0" w:firstColumn="1" w:lastColumn="0" w:noHBand="0" w:noVBand="1"/>
      </w:tblPr>
      <w:tblGrid>
        <w:gridCol w:w="1053"/>
        <w:gridCol w:w="1129"/>
        <w:gridCol w:w="1012"/>
        <w:gridCol w:w="1129"/>
        <w:gridCol w:w="1012"/>
        <w:gridCol w:w="1129"/>
        <w:gridCol w:w="1130"/>
        <w:gridCol w:w="1129"/>
        <w:gridCol w:w="1130"/>
      </w:tblGrid>
      <w:tr w:rsidR="00051D2A" w:rsidRPr="00816E9F" w:rsidTr="00051D2A">
        <w:trPr>
          <w:trHeight w:val="194"/>
        </w:trPr>
        <w:tc>
          <w:tcPr>
            <w:tcW w:w="1051" w:type="dxa"/>
            <w:tcBorders>
              <w:bottom w:val="single" w:sz="4" w:space="0" w:color="auto"/>
              <w:right w:val="single" w:sz="12" w:space="0" w:color="auto"/>
            </w:tcBorders>
            <w:shd w:val="clear" w:color="auto" w:fill="auto"/>
          </w:tcPr>
          <w:p w:rsidR="00051D2A" w:rsidRPr="00816E9F" w:rsidRDefault="00051D2A" w:rsidP="00816E9F">
            <w:pPr>
              <w:spacing w:after="0" w:line="240" w:lineRule="auto"/>
              <w:jc w:val="center"/>
              <w:rPr>
                <w:rFonts w:ascii="Calibri" w:eastAsia="Times New Roman" w:hAnsi="Calibri" w:cs="Times New Roman"/>
                <w:color w:val="000000"/>
                <w:lang w:bidi="he-IL"/>
              </w:rPr>
            </w:pPr>
          </w:p>
        </w:tc>
        <w:tc>
          <w:tcPr>
            <w:tcW w:w="2141" w:type="dxa"/>
            <w:gridSpan w:val="2"/>
            <w:tcBorders>
              <w:top w:val="single" w:sz="4" w:space="0" w:color="auto"/>
              <w:left w:val="single" w:sz="12" w:space="0" w:color="auto"/>
              <w:bottom w:val="single" w:sz="4" w:space="0" w:color="auto"/>
              <w:right w:val="single" w:sz="12" w:space="0" w:color="auto"/>
            </w:tcBorders>
            <w:shd w:val="clear" w:color="000000" w:fill="B4C6E7"/>
            <w:noWrap/>
            <w:vAlign w:val="bottom"/>
            <w:hideMark/>
          </w:tcPr>
          <w:p w:rsidR="00051D2A" w:rsidRPr="00816E9F" w:rsidRDefault="00051D2A"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Dilated F1</w:t>
            </w:r>
          </w:p>
        </w:tc>
        <w:tc>
          <w:tcPr>
            <w:tcW w:w="2141" w:type="dxa"/>
            <w:gridSpan w:val="2"/>
            <w:tcBorders>
              <w:top w:val="single" w:sz="4" w:space="0" w:color="auto"/>
              <w:left w:val="nil"/>
              <w:bottom w:val="single" w:sz="4" w:space="0" w:color="auto"/>
              <w:right w:val="single" w:sz="12" w:space="0" w:color="auto"/>
            </w:tcBorders>
            <w:shd w:val="clear" w:color="000000" w:fill="B694D0"/>
            <w:noWrap/>
            <w:vAlign w:val="bottom"/>
            <w:hideMark/>
          </w:tcPr>
          <w:p w:rsidR="00051D2A" w:rsidRPr="00816E9F" w:rsidRDefault="00051D2A"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Dilated F2</w:t>
            </w:r>
          </w:p>
        </w:tc>
        <w:tc>
          <w:tcPr>
            <w:tcW w:w="2259" w:type="dxa"/>
            <w:gridSpan w:val="2"/>
            <w:tcBorders>
              <w:top w:val="single" w:sz="4" w:space="0" w:color="auto"/>
              <w:left w:val="nil"/>
              <w:bottom w:val="single" w:sz="4" w:space="0" w:color="auto"/>
              <w:right w:val="single" w:sz="12" w:space="0" w:color="auto"/>
            </w:tcBorders>
            <w:shd w:val="clear" w:color="000000" w:fill="B4C6E7"/>
            <w:noWrap/>
            <w:vAlign w:val="bottom"/>
            <w:hideMark/>
          </w:tcPr>
          <w:p w:rsidR="00051D2A" w:rsidRPr="00816E9F" w:rsidRDefault="00051D2A"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 xml:space="preserve">F1 move from </w:t>
            </w:r>
            <w:proofErr w:type="spellStart"/>
            <w:r w:rsidRPr="00816E9F">
              <w:rPr>
                <w:rFonts w:ascii="Calibri" w:eastAsia="Times New Roman" w:hAnsi="Calibri" w:cs="Times New Roman"/>
                <w:color w:val="000000"/>
                <w:lang w:bidi="he-IL"/>
              </w:rPr>
              <w:t>dil</w:t>
            </w:r>
            <w:proofErr w:type="spellEnd"/>
          </w:p>
        </w:tc>
        <w:tc>
          <w:tcPr>
            <w:tcW w:w="2259" w:type="dxa"/>
            <w:gridSpan w:val="2"/>
            <w:tcBorders>
              <w:top w:val="single" w:sz="4" w:space="0" w:color="auto"/>
              <w:left w:val="nil"/>
              <w:bottom w:val="single" w:sz="4" w:space="0" w:color="auto"/>
              <w:right w:val="single" w:sz="12" w:space="0" w:color="auto"/>
            </w:tcBorders>
            <w:shd w:val="clear" w:color="000000" w:fill="B694D0"/>
            <w:noWrap/>
            <w:vAlign w:val="bottom"/>
            <w:hideMark/>
          </w:tcPr>
          <w:p w:rsidR="00051D2A" w:rsidRPr="00816E9F" w:rsidRDefault="00051D2A"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 xml:space="preserve">F2 move from </w:t>
            </w:r>
            <w:proofErr w:type="spellStart"/>
            <w:r w:rsidRPr="00816E9F">
              <w:rPr>
                <w:rFonts w:ascii="Calibri" w:eastAsia="Times New Roman" w:hAnsi="Calibri" w:cs="Times New Roman"/>
                <w:color w:val="000000"/>
                <w:lang w:bidi="he-IL"/>
              </w:rPr>
              <w:t>dil</w:t>
            </w:r>
            <w:proofErr w:type="spellEnd"/>
          </w:p>
        </w:tc>
      </w:tr>
      <w:tr w:rsidR="00051D2A" w:rsidRPr="00816E9F" w:rsidTr="00051D2A">
        <w:trPr>
          <w:trHeight w:val="204"/>
        </w:trPr>
        <w:tc>
          <w:tcPr>
            <w:tcW w:w="1051" w:type="dxa"/>
            <w:tcBorders>
              <w:top w:val="single" w:sz="4" w:space="0" w:color="auto"/>
              <w:left w:val="single" w:sz="4" w:space="0" w:color="auto"/>
              <w:bottom w:val="single" w:sz="12" w:space="0" w:color="auto"/>
              <w:right w:val="single" w:sz="4" w:space="0" w:color="auto"/>
            </w:tcBorders>
            <w:shd w:val="clear" w:color="auto" w:fill="FFFF00"/>
            <w:vAlign w:val="bottom"/>
          </w:tcPr>
          <w:p w:rsidR="00051D2A" w:rsidRPr="00816E9F" w:rsidRDefault="00051D2A" w:rsidP="00051D2A">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Time (s)</w:t>
            </w:r>
          </w:p>
        </w:tc>
        <w:tc>
          <w:tcPr>
            <w:tcW w:w="1129" w:type="dxa"/>
            <w:tcBorders>
              <w:top w:val="nil"/>
              <w:left w:val="single" w:sz="12" w:space="0" w:color="auto"/>
              <w:bottom w:val="single" w:sz="12" w:space="0" w:color="auto"/>
              <w:right w:val="single" w:sz="4" w:space="0" w:color="auto"/>
            </w:tcBorders>
            <w:shd w:val="clear" w:color="000000" w:fill="B4C6E7"/>
            <w:noWrap/>
            <w:vAlign w:val="bottom"/>
            <w:hideMark/>
          </w:tcPr>
          <w:p w:rsidR="00051D2A" w:rsidRPr="00816E9F" w:rsidRDefault="00051D2A" w:rsidP="00051D2A">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X (m)</w:t>
            </w:r>
          </w:p>
        </w:tc>
        <w:tc>
          <w:tcPr>
            <w:tcW w:w="1012" w:type="dxa"/>
            <w:tcBorders>
              <w:top w:val="nil"/>
              <w:left w:val="nil"/>
              <w:bottom w:val="single" w:sz="12" w:space="0" w:color="auto"/>
              <w:right w:val="nil"/>
            </w:tcBorders>
            <w:shd w:val="clear" w:color="000000" w:fill="B4C6E7"/>
            <w:noWrap/>
            <w:vAlign w:val="bottom"/>
            <w:hideMark/>
          </w:tcPr>
          <w:p w:rsidR="00051D2A" w:rsidRPr="00816E9F" w:rsidRDefault="00051D2A" w:rsidP="00051D2A">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Y (m)</w:t>
            </w:r>
          </w:p>
        </w:tc>
        <w:tc>
          <w:tcPr>
            <w:tcW w:w="1129" w:type="dxa"/>
            <w:tcBorders>
              <w:top w:val="nil"/>
              <w:left w:val="single" w:sz="12" w:space="0" w:color="auto"/>
              <w:bottom w:val="single" w:sz="12" w:space="0" w:color="auto"/>
              <w:right w:val="single" w:sz="4" w:space="0" w:color="auto"/>
            </w:tcBorders>
            <w:shd w:val="clear" w:color="000000" w:fill="B694D0"/>
            <w:noWrap/>
            <w:vAlign w:val="bottom"/>
            <w:hideMark/>
          </w:tcPr>
          <w:p w:rsidR="00051D2A" w:rsidRPr="00816E9F" w:rsidRDefault="00051D2A" w:rsidP="00051D2A">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X (m)</w:t>
            </w:r>
          </w:p>
        </w:tc>
        <w:tc>
          <w:tcPr>
            <w:tcW w:w="1012" w:type="dxa"/>
            <w:tcBorders>
              <w:top w:val="nil"/>
              <w:left w:val="nil"/>
              <w:bottom w:val="single" w:sz="12" w:space="0" w:color="auto"/>
              <w:right w:val="nil"/>
            </w:tcBorders>
            <w:shd w:val="clear" w:color="000000" w:fill="B694D0"/>
            <w:noWrap/>
            <w:vAlign w:val="bottom"/>
            <w:hideMark/>
          </w:tcPr>
          <w:p w:rsidR="00051D2A" w:rsidRPr="00816E9F" w:rsidRDefault="00051D2A" w:rsidP="00051D2A">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Y (m)</w:t>
            </w:r>
          </w:p>
        </w:tc>
        <w:tc>
          <w:tcPr>
            <w:tcW w:w="1129" w:type="dxa"/>
            <w:tcBorders>
              <w:top w:val="nil"/>
              <w:left w:val="single" w:sz="12" w:space="0" w:color="auto"/>
              <w:bottom w:val="single" w:sz="12" w:space="0" w:color="auto"/>
              <w:right w:val="single" w:sz="4" w:space="0" w:color="auto"/>
            </w:tcBorders>
            <w:shd w:val="clear" w:color="000000" w:fill="B4C6E7"/>
            <w:noWrap/>
            <w:vAlign w:val="bottom"/>
            <w:hideMark/>
          </w:tcPr>
          <w:p w:rsidR="00051D2A" w:rsidRPr="00816E9F" w:rsidRDefault="00051D2A" w:rsidP="00051D2A">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ΔX (m)</w:t>
            </w:r>
          </w:p>
        </w:tc>
        <w:tc>
          <w:tcPr>
            <w:tcW w:w="1130" w:type="dxa"/>
            <w:tcBorders>
              <w:top w:val="nil"/>
              <w:left w:val="nil"/>
              <w:bottom w:val="single" w:sz="12" w:space="0" w:color="auto"/>
              <w:right w:val="nil"/>
            </w:tcBorders>
            <w:shd w:val="clear" w:color="000000" w:fill="B4C6E7"/>
            <w:noWrap/>
            <w:vAlign w:val="bottom"/>
            <w:hideMark/>
          </w:tcPr>
          <w:p w:rsidR="00051D2A" w:rsidRPr="00816E9F" w:rsidRDefault="00051D2A" w:rsidP="00051D2A">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ΔY (m)</w:t>
            </w:r>
          </w:p>
        </w:tc>
        <w:tc>
          <w:tcPr>
            <w:tcW w:w="1129" w:type="dxa"/>
            <w:tcBorders>
              <w:top w:val="nil"/>
              <w:left w:val="single" w:sz="12" w:space="0" w:color="auto"/>
              <w:bottom w:val="single" w:sz="12" w:space="0" w:color="auto"/>
              <w:right w:val="single" w:sz="4" w:space="0" w:color="auto"/>
            </w:tcBorders>
            <w:shd w:val="clear" w:color="000000" w:fill="B694D0"/>
            <w:noWrap/>
            <w:vAlign w:val="bottom"/>
            <w:hideMark/>
          </w:tcPr>
          <w:p w:rsidR="00051D2A" w:rsidRPr="00816E9F" w:rsidRDefault="00051D2A" w:rsidP="00051D2A">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ΔX (m)</w:t>
            </w:r>
          </w:p>
        </w:tc>
        <w:tc>
          <w:tcPr>
            <w:tcW w:w="1130" w:type="dxa"/>
            <w:tcBorders>
              <w:top w:val="nil"/>
              <w:left w:val="nil"/>
              <w:bottom w:val="single" w:sz="12" w:space="0" w:color="auto"/>
              <w:right w:val="single" w:sz="12" w:space="0" w:color="auto"/>
            </w:tcBorders>
            <w:shd w:val="clear" w:color="000000" w:fill="B694D0"/>
            <w:noWrap/>
            <w:vAlign w:val="bottom"/>
            <w:hideMark/>
          </w:tcPr>
          <w:p w:rsidR="00051D2A" w:rsidRPr="00816E9F" w:rsidRDefault="00051D2A" w:rsidP="00051D2A">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ΔY (m)</w:t>
            </w:r>
          </w:p>
        </w:tc>
      </w:tr>
      <w:tr w:rsidR="00051D2A" w:rsidRPr="00816E9F" w:rsidTr="00051D2A">
        <w:trPr>
          <w:trHeight w:val="204"/>
        </w:trPr>
        <w:tc>
          <w:tcPr>
            <w:tcW w:w="1051" w:type="dxa"/>
            <w:tcBorders>
              <w:top w:val="nil"/>
              <w:left w:val="single" w:sz="4" w:space="0" w:color="auto"/>
              <w:bottom w:val="single" w:sz="4" w:space="0" w:color="auto"/>
              <w:right w:val="single" w:sz="4" w:space="0" w:color="auto"/>
            </w:tcBorders>
            <w:shd w:val="clear" w:color="auto" w:fill="FFFFB7"/>
            <w:vAlign w:val="bottom"/>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0.923794</w:t>
            </w:r>
          </w:p>
        </w:tc>
        <w:tc>
          <w:tcPr>
            <w:tcW w:w="1012"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-0.08467</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1.876811</w:t>
            </w:r>
          </w:p>
        </w:tc>
        <w:tc>
          <w:tcPr>
            <w:tcW w:w="1012"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-0.10475</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1130"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1130" w:type="dxa"/>
            <w:tcBorders>
              <w:top w:val="nil"/>
              <w:left w:val="nil"/>
              <w:bottom w:val="single" w:sz="4" w:space="0" w:color="auto"/>
              <w:right w:val="single" w:sz="12"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r>
      <w:tr w:rsidR="00051D2A" w:rsidRPr="00816E9F" w:rsidTr="00051D2A">
        <w:trPr>
          <w:trHeight w:val="194"/>
        </w:trPr>
        <w:tc>
          <w:tcPr>
            <w:tcW w:w="1051" w:type="dxa"/>
            <w:tcBorders>
              <w:top w:val="nil"/>
              <w:left w:val="single" w:sz="4" w:space="0" w:color="auto"/>
              <w:bottom w:val="single" w:sz="4" w:space="0" w:color="auto"/>
              <w:right w:val="single" w:sz="4" w:space="0" w:color="auto"/>
            </w:tcBorders>
            <w:shd w:val="clear" w:color="auto" w:fill="FFFFB7"/>
            <w:vAlign w:val="bottom"/>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0.033333</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0.942559</w:t>
            </w:r>
          </w:p>
        </w:tc>
        <w:tc>
          <w:tcPr>
            <w:tcW w:w="1012"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-0.08639</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1.914935</w:t>
            </w:r>
          </w:p>
        </w:tc>
        <w:tc>
          <w:tcPr>
            <w:tcW w:w="1012"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-0.10687</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0.083694</w:t>
            </w:r>
          </w:p>
        </w:tc>
        <w:tc>
          <w:tcPr>
            <w:tcW w:w="1130"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0.022472</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0.083699</w:t>
            </w:r>
          </w:p>
        </w:tc>
        <w:tc>
          <w:tcPr>
            <w:tcW w:w="1130" w:type="dxa"/>
            <w:tcBorders>
              <w:top w:val="nil"/>
              <w:left w:val="nil"/>
              <w:bottom w:val="single" w:sz="4" w:space="0" w:color="auto"/>
              <w:right w:val="single" w:sz="12"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0.022685</w:t>
            </w:r>
          </w:p>
        </w:tc>
      </w:tr>
      <w:tr w:rsidR="00051D2A" w:rsidRPr="00816E9F" w:rsidTr="00051D2A">
        <w:trPr>
          <w:trHeight w:val="194"/>
        </w:trPr>
        <w:tc>
          <w:tcPr>
            <w:tcW w:w="1051" w:type="dxa"/>
            <w:tcBorders>
              <w:top w:val="nil"/>
              <w:left w:val="single" w:sz="4" w:space="0" w:color="auto"/>
              <w:bottom w:val="single" w:sz="4" w:space="0" w:color="auto"/>
              <w:right w:val="single" w:sz="4" w:space="0" w:color="auto"/>
            </w:tcBorders>
            <w:shd w:val="clear" w:color="auto" w:fill="FFFFB7"/>
            <w:vAlign w:val="bottom"/>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0.066667</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0.962159</w:t>
            </w:r>
          </w:p>
        </w:tc>
        <w:tc>
          <w:tcPr>
            <w:tcW w:w="1012"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-0.08819</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1.954756</w:t>
            </w:r>
          </w:p>
        </w:tc>
        <w:tc>
          <w:tcPr>
            <w:tcW w:w="1012"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-0.1091</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0.153625</w:t>
            </w:r>
          </w:p>
        </w:tc>
        <w:tc>
          <w:tcPr>
            <w:tcW w:w="1130"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0.044358</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0.153633</w:t>
            </w:r>
          </w:p>
        </w:tc>
        <w:tc>
          <w:tcPr>
            <w:tcW w:w="1130" w:type="dxa"/>
            <w:tcBorders>
              <w:top w:val="nil"/>
              <w:left w:val="nil"/>
              <w:bottom w:val="single" w:sz="4" w:space="0" w:color="auto"/>
              <w:right w:val="single" w:sz="12"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0.044735</w:t>
            </w:r>
          </w:p>
        </w:tc>
      </w:tr>
      <w:tr w:rsidR="00051D2A" w:rsidRPr="00816E9F" w:rsidTr="00051D2A">
        <w:trPr>
          <w:trHeight w:val="194"/>
        </w:trPr>
        <w:tc>
          <w:tcPr>
            <w:tcW w:w="1051" w:type="dxa"/>
            <w:tcBorders>
              <w:top w:val="nil"/>
              <w:left w:val="single" w:sz="4" w:space="0" w:color="auto"/>
              <w:bottom w:val="single" w:sz="4" w:space="0" w:color="auto"/>
              <w:right w:val="single" w:sz="4" w:space="0" w:color="auto"/>
            </w:tcBorders>
            <w:shd w:val="clear" w:color="auto" w:fill="FFFFB7"/>
            <w:vAlign w:val="bottom"/>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0.990111</w:t>
            </w:r>
          </w:p>
        </w:tc>
        <w:tc>
          <w:tcPr>
            <w:tcW w:w="1012"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-0.09075</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2.011543</w:t>
            </w:r>
          </w:p>
        </w:tc>
        <w:tc>
          <w:tcPr>
            <w:tcW w:w="1012"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-0.11227</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0.224608</w:t>
            </w:r>
          </w:p>
        </w:tc>
        <w:tc>
          <w:tcPr>
            <w:tcW w:w="1130"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0.065223</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0.224802</w:t>
            </w:r>
          </w:p>
        </w:tc>
        <w:tc>
          <w:tcPr>
            <w:tcW w:w="1130" w:type="dxa"/>
            <w:tcBorders>
              <w:top w:val="nil"/>
              <w:left w:val="nil"/>
              <w:bottom w:val="single" w:sz="4" w:space="0" w:color="auto"/>
              <w:right w:val="single" w:sz="12"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0.073029</w:t>
            </w:r>
          </w:p>
        </w:tc>
      </w:tr>
      <w:tr w:rsidR="00051D2A" w:rsidRPr="00816E9F" w:rsidTr="00051D2A">
        <w:trPr>
          <w:trHeight w:val="194"/>
        </w:trPr>
        <w:tc>
          <w:tcPr>
            <w:tcW w:w="1051" w:type="dxa"/>
            <w:tcBorders>
              <w:top w:val="nil"/>
              <w:left w:val="single" w:sz="4" w:space="0" w:color="auto"/>
              <w:bottom w:val="single" w:sz="4" w:space="0" w:color="auto"/>
              <w:right w:val="single" w:sz="4" w:space="0" w:color="auto"/>
            </w:tcBorders>
            <w:shd w:val="clear" w:color="auto" w:fill="FFFFB7"/>
            <w:vAlign w:val="bottom"/>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0.133333</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1.017664</w:t>
            </w:r>
          </w:p>
        </w:tc>
        <w:tc>
          <w:tcPr>
            <w:tcW w:w="1012"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-0.09328</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2.067521</w:t>
            </w:r>
          </w:p>
        </w:tc>
        <w:tc>
          <w:tcPr>
            <w:tcW w:w="1012"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-0.11539</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0.294683</w:t>
            </w:r>
          </w:p>
        </w:tc>
        <w:tc>
          <w:tcPr>
            <w:tcW w:w="1130"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0.100724</w:t>
            </w:r>
          </w:p>
        </w:tc>
        <w:tc>
          <w:tcPr>
            <w:tcW w:w="1129"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0.294893</w:t>
            </w:r>
          </w:p>
        </w:tc>
        <w:tc>
          <w:tcPr>
            <w:tcW w:w="1130" w:type="dxa"/>
            <w:tcBorders>
              <w:top w:val="nil"/>
              <w:left w:val="nil"/>
              <w:bottom w:val="single" w:sz="4" w:space="0" w:color="auto"/>
              <w:right w:val="single" w:sz="12"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0.109099</w:t>
            </w:r>
          </w:p>
        </w:tc>
      </w:tr>
    </w:tbl>
    <w:p w:rsidR="00816E9F" w:rsidRDefault="00816E9F" w:rsidP="006654B9"/>
    <w:tbl>
      <w:tblPr>
        <w:tblW w:w="5760" w:type="dxa"/>
        <w:tblLook w:val="04A0" w:firstRow="1" w:lastRow="0" w:firstColumn="1" w:lastColumn="0" w:noHBand="0" w:noVBand="1"/>
      </w:tblPr>
      <w:tblGrid>
        <w:gridCol w:w="1154"/>
        <w:gridCol w:w="1080"/>
        <w:gridCol w:w="1080"/>
        <w:gridCol w:w="1170"/>
        <w:gridCol w:w="1276"/>
      </w:tblGrid>
      <w:tr w:rsidR="00051D2A" w:rsidRPr="00816E9F" w:rsidTr="00051D2A">
        <w:trPr>
          <w:trHeight w:val="300"/>
        </w:trPr>
        <w:tc>
          <w:tcPr>
            <w:tcW w:w="1170" w:type="dxa"/>
            <w:tcBorders>
              <w:bottom w:val="single" w:sz="4" w:space="0" w:color="auto"/>
              <w:right w:val="single" w:sz="12" w:space="0" w:color="auto"/>
            </w:tcBorders>
            <w:shd w:val="clear" w:color="auto" w:fill="auto"/>
          </w:tcPr>
          <w:p w:rsidR="00051D2A" w:rsidRPr="00816E9F" w:rsidRDefault="00051D2A" w:rsidP="00816E9F">
            <w:pPr>
              <w:spacing w:after="0" w:line="240" w:lineRule="auto"/>
              <w:jc w:val="center"/>
              <w:rPr>
                <w:rFonts w:ascii="Calibri" w:eastAsia="Times New Roman" w:hAnsi="Calibri" w:cs="Times New Roman"/>
                <w:color w:val="000000"/>
                <w:lang w:bidi="he-IL"/>
              </w:rPr>
            </w:pPr>
          </w:p>
        </w:tc>
        <w:tc>
          <w:tcPr>
            <w:tcW w:w="2160" w:type="dxa"/>
            <w:gridSpan w:val="2"/>
            <w:tcBorders>
              <w:top w:val="single" w:sz="4" w:space="0" w:color="auto"/>
              <w:left w:val="single" w:sz="12" w:space="0" w:color="auto"/>
              <w:bottom w:val="single" w:sz="4" w:space="0" w:color="auto"/>
              <w:right w:val="single" w:sz="12" w:space="0" w:color="auto"/>
            </w:tcBorders>
            <w:shd w:val="clear" w:color="000000" w:fill="F8CBAD"/>
            <w:noWrap/>
            <w:vAlign w:val="bottom"/>
            <w:hideMark/>
          </w:tcPr>
          <w:p w:rsidR="00051D2A" w:rsidRPr="00816E9F" w:rsidRDefault="00051D2A"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Origin Movement</w:t>
            </w:r>
          </w:p>
        </w:tc>
        <w:tc>
          <w:tcPr>
            <w:tcW w:w="2430" w:type="dxa"/>
            <w:gridSpan w:val="2"/>
            <w:tcBorders>
              <w:top w:val="single" w:sz="4" w:space="0" w:color="auto"/>
              <w:left w:val="nil"/>
              <w:bottom w:val="single" w:sz="4" w:space="0" w:color="auto"/>
              <w:right w:val="single" w:sz="4" w:space="0" w:color="000000"/>
            </w:tcBorders>
            <w:shd w:val="clear" w:color="000000" w:fill="FFD966"/>
            <w:noWrap/>
            <w:vAlign w:val="bottom"/>
            <w:hideMark/>
          </w:tcPr>
          <w:p w:rsidR="00051D2A" w:rsidRPr="00816E9F" w:rsidRDefault="00A5749D" w:rsidP="00816E9F">
            <w:pPr>
              <w:spacing w:after="0" w:line="240" w:lineRule="auto"/>
              <w:jc w:val="center"/>
              <w:rPr>
                <w:rFonts w:ascii="Calibri" w:eastAsia="Times New Roman" w:hAnsi="Calibri" w:cs="Times New Roman"/>
                <w:color w:val="000000"/>
                <w:lang w:bidi="he-IL"/>
              </w:rPr>
            </w:pPr>
            <w:r>
              <w:rPr>
                <w:rFonts w:ascii="Calibri" w:eastAsia="Times New Roman" w:hAnsi="Calibri" w:cs="Times New Roman"/>
                <w:color w:val="000000"/>
                <w:lang w:bidi="he-IL"/>
              </w:rPr>
              <w:t>Actu</w:t>
            </w:r>
            <w:r w:rsidR="00051D2A" w:rsidRPr="00816E9F">
              <w:rPr>
                <w:rFonts w:ascii="Calibri" w:eastAsia="Times New Roman" w:hAnsi="Calibri" w:cs="Times New Roman"/>
                <w:color w:val="000000"/>
                <w:lang w:bidi="he-IL"/>
              </w:rPr>
              <w:t>al Football Motion</w:t>
            </w:r>
          </w:p>
        </w:tc>
      </w:tr>
      <w:tr w:rsidR="00051D2A" w:rsidRPr="00816E9F" w:rsidTr="00051D2A">
        <w:trPr>
          <w:trHeight w:val="315"/>
        </w:trPr>
        <w:tc>
          <w:tcPr>
            <w:tcW w:w="1170" w:type="dxa"/>
            <w:tcBorders>
              <w:top w:val="single" w:sz="4" w:space="0" w:color="auto"/>
              <w:left w:val="single" w:sz="4" w:space="0" w:color="auto"/>
              <w:bottom w:val="single" w:sz="12" w:space="0" w:color="auto"/>
              <w:right w:val="single" w:sz="4" w:space="0" w:color="auto"/>
            </w:tcBorders>
            <w:shd w:val="clear" w:color="auto" w:fill="FFFF00"/>
          </w:tcPr>
          <w:p w:rsidR="00051D2A" w:rsidRPr="00816E9F" w:rsidRDefault="00051D2A" w:rsidP="00816E9F">
            <w:pPr>
              <w:spacing w:after="0" w:line="240" w:lineRule="auto"/>
              <w:jc w:val="center"/>
              <w:rPr>
                <w:rFonts w:ascii="Calibri" w:eastAsia="Times New Roman" w:hAnsi="Calibri" w:cs="Times New Roman"/>
                <w:color w:val="000000"/>
                <w:lang w:bidi="he-IL"/>
              </w:rPr>
            </w:pPr>
            <w:r>
              <w:rPr>
                <w:rFonts w:ascii="Calibri" w:eastAsia="Times New Roman" w:hAnsi="Calibri" w:cs="Times New Roman"/>
                <w:color w:val="000000"/>
                <w:lang w:bidi="he-IL"/>
              </w:rPr>
              <w:t>Time (s)</w:t>
            </w:r>
          </w:p>
        </w:tc>
        <w:tc>
          <w:tcPr>
            <w:tcW w:w="1080" w:type="dxa"/>
            <w:tcBorders>
              <w:top w:val="nil"/>
              <w:left w:val="single" w:sz="12" w:space="0" w:color="auto"/>
              <w:bottom w:val="single" w:sz="12" w:space="0" w:color="auto"/>
              <w:right w:val="single" w:sz="4" w:space="0" w:color="auto"/>
            </w:tcBorders>
            <w:shd w:val="clear" w:color="000000" w:fill="F8CBAD"/>
            <w:noWrap/>
            <w:vAlign w:val="bottom"/>
            <w:hideMark/>
          </w:tcPr>
          <w:p w:rsidR="00051D2A" w:rsidRPr="00816E9F" w:rsidRDefault="00051D2A"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ΔX (m)</w:t>
            </w:r>
          </w:p>
        </w:tc>
        <w:tc>
          <w:tcPr>
            <w:tcW w:w="1080" w:type="dxa"/>
            <w:tcBorders>
              <w:top w:val="nil"/>
              <w:left w:val="nil"/>
              <w:bottom w:val="single" w:sz="12" w:space="0" w:color="auto"/>
              <w:right w:val="nil"/>
            </w:tcBorders>
            <w:shd w:val="clear" w:color="000000" w:fill="F8CBAD"/>
            <w:noWrap/>
            <w:vAlign w:val="bottom"/>
            <w:hideMark/>
          </w:tcPr>
          <w:p w:rsidR="00051D2A" w:rsidRPr="00816E9F" w:rsidRDefault="00051D2A"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ΔY (m)</w:t>
            </w:r>
          </w:p>
        </w:tc>
        <w:tc>
          <w:tcPr>
            <w:tcW w:w="1170" w:type="dxa"/>
            <w:tcBorders>
              <w:top w:val="nil"/>
              <w:left w:val="single" w:sz="12" w:space="0" w:color="auto"/>
              <w:bottom w:val="single" w:sz="12" w:space="0" w:color="auto"/>
              <w:right w:val="single" w:sz="4" w:space="0" w:color="auto"/>
            </w:tcBorders>
            <w:shd w:val="clear" w:color="000000" w:fill="FFD966"/>
            <w:noWrap/>
            <w:vAlign w:val="bottom"/>
            <w:hideMark/>
          </w:tcPr>
          <w:p w:rsidR="00051D2A" w:rsidRPr="00816E9F" w:rsidRDefault="00051D2A"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X (m)</w:t>
            </w:r>
          </w:p>
        </w:tc>
        <w:tc>
          <w:tcPr>
            <w:tcW w:w="1260" w:type="dxa"/>
            <w:tcBorders>
              <w:top w:val="nil"/>
              <w:left w:val="nil"/>
              <w:bottom w:val="single" w:sz="12" w:space="0" w:color="auto"/>
              <w:right w:val="single" w:sz="4" w:space="0" w:color="auto"/>
            </w:tcBorders>
            <w:shd w:val="clear" w:color="000000" w:fill="FFD966"/>
            <w:noWrap/>
            <w:vAlign w:val="bottom"/>
            <w:hideMark/>
          </w:tcPr>
          <w:p w:rsidR="00051D2A" w:rsidRPr="00816E9F" w:rsidRDefault="00051D2A" w:rsidP="00816E9F">
            <w:pPr>
              <w:spacing w:after="0" w:line="240" w:lineRule="auto"/>
              <w:jc w:val="center"/>
              <w:rPr>
                <w:rFonts w:ascii="Calibri" w:eastAsia="Times New Roman" w:hAnsi="Calibri" w:cs="Times New Roman"/>
                <w:color w:val="000000"/>
                <w:lang w:bidi="he-IL"/>
              </w:rPr>
            </w:pPr>
            <w:r w:rsidRPr="00816E9F">
              <w:rPr>
                <w:rFonts w:ascii="Calibri" w:eastAsia="Times New Roman" w:hAnsi="Calibri" w:cs="Times New Roman"/>
                <w:color w:val="000000"/>
                <w:lang w:bidi="he-IL"/>
              </w:rPr>
              <w:t>Y (m)</w:t>
            </w:r>
          </w:p>
        </w:tc>
      </w:tr>
      <w:tr w:rsidR="00051D2A" w:rsidRPr="00816E9F" w:rsidTr="00051D2A">
        <w:trPr>
          <w:trHeight w:val="315"/>
        </w:trPr>
        <w:tc>
          <w:tcPr>
            <w:tcW w:w="1170" w:type="dxa"/>
            <w:tcBorders>
              <w:top w:val="nil"/>
              <w:left w:val="single" w:sz="4" w:space="0" w:color="auto"/>
              <w:bottom w:val="single" w:sz="4" w:space="0" w:color="auto"/>
              <w:right w:val="single" w:sz="4" w:space="0" w:color="auto"/>
            </w:tcBorders>
            <w:shd w:val="clear" w:color="auto" w:fill="FFFFB7"/>
            <w:vAlign w:val="bottom"/>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1080"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1080"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1170"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c>
          <w:tcPr>
            <w:tcW w:w="1260" w:type="dxa"/>
            <w:tcBorders>
              <w:top w:val="nil"/>
              <w:left w:val="nil"/>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w:t>
            </w:r>
          </w:p>
        </w:tc>
      </w:tr>
      <w:tr w:rsidR="00051D2A" w:rsidRPr="00816E9F" w:rsidTr="00051D2A">
        <w:trPr>
          <w:trHeight w:val="300"/>
        </w:trPr>
        <w:tc>
          <w:tcPr>
            <w:tcW w:w="1170" w:type="dxa"/>
            <w:tcBorders>
              <w:top w:val="nil"/>
              <w:left w:val="single" w:sz="4" w:space="0" w:color="auto"/>
              <w:bottom w:val="single" w:sz="4" w:space="0" w:color="auto"/>
              <w:right w:val="single" w:sz="4" w:space="0" w:color="auto"/>
            </w:tcBorders>
            <w:shd w:val="clear" w:color="auto" w:fill="FFFFB7"/>
            <w:vAlign w:val="bottom"/>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0.033333</w:t>
            </w:r>
          </w:p>
        </w:tc>
        <w:tc>
          <w:tcPr>
            <w:tcW w:w="1080"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0.083696</w:t>
            </w:r>
          </w:p>
        </w:tc>
        <w:tc>
          <w:tcPr>
            <w:tcW w:w="1080"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0.022578</w:t>
            </w:r>
          </w:p>
        </w:tc>
        <w:tc>
          <w:tcPr>
            <w:tcW w:w="1170"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0.830063</w:t>
            </w:r>
          </w:p>
        </w:tc>
        <w:tc>
          <w:tcPr>
            <w:tcW w:w="1260" w:type="dxa"/>
            <w:tcBorders>
              <w:top w:val="nil"/>
              <w:left w:val="nil"/>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0.48119551</w:t>
            </w:r>
          </w:p>
        </w:tc>
      </w:tr>
      <w:tr w:rsidR="00051D2A" w:rsidRPr="00816E9F" w:rsidTr="00051D2A">
        <w:trPr>
          <w:trHeight w:val="300"/>
        </w:trPr>
        <w:tc>
          <w:tcPr>
            <w:tcW w:w="1170" w:type="dxa"/>
            <w:tcBorders>
              <w:top w:val="nil"/>
              <w:left w:val="single" w:sz="4" w:space="0" w:color="auto"/>
              <w:bottom w:val="single" w:sz="4" w:space="0" w:color="auto"/>
              <w:right w:val="single" w:sz="4" w:space="0" w:color="auto"/>
            </w:tcBorders>
            <w:shd w:val="clear" w:color="auto" w:fill="FFFFB7"/>
            <w:vAlign w:val="bottom"/>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0.066667</w:t>
            </w:r>
          </w:p>
        </w:tc>
        <w:tc>
          <w:tcPr>
            <w:tcW w:w="1080"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0.153629</w:t>
            </w:r>
          </w:p>
        </w:tc>
        <w:tc>
          <w:tcPr>
            <w:tcW w:w="1080"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0.044546</w:t>
            </w:r>
          </w:p>
        </w:tc>
        <w:tc>
          <w:tcPr>
            <w:tcW w:w="1170"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1.6849466</w:t>
            </w:r>
          </w:p>
        </w:tc>
        <w:tc>
          <w:tcPr>
            <w:tcW w:w="1260" w:type="dxa"/>
            <w:tcBorders>
              <w:top w:val="nil"/>
              <w:left w:val="nil"/>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0.91324477</w:t>
            </w:r>
          </w:p>
        </w:tc>
      </w:tr>
      <w:tr w:rsidR="00051D2A" w:rsidRPr="00816E9F" w:rsidTr="00051D2A">
        <w:trPr>
          <w:trHeight w:val="300"/>
        </w:trPr>
        <w:tc>
          <w:tcPr>
            <w:tcW w:w="1170" w:type="dxa"/>
            <w:tcBorders>
              <w:top w:val="nil"/>
              <w:left w:val="single" w:sz="4" w:space="0" w:color="auto"/>
              <w:bottom w:val="single" w:sz="4" w:space="0" w:color="auto"/>
              <w:right w:val="single" w:sz="4" w:space="0" w:color="auto"/>
            </w:tcBorders>
            <w:shd w:val="clear" w:color="auto" w:fill="FFFFB7"/>
            <w:vAlign w:val="bottom"/>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w:t>
            </w:r>
          </w:p>
        </w:tc>
        <w:tc>
          <w:tcPr>
            <w:tcW w:w="1080"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0.224705</w:t>
            </w:r>
          </w:p>
        </w:tc>
        <w:tc>
          <w:tcPr>
            <w:tcW w:w="1080"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0.069126</w:t>
            </w:r>
          </w:p>
        </w:tc>
        <w:tc>
          <w:tcPr>
            <w:tcW w:w="1170"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2.4397721</w:t>
            </w:r>
          </w:p>
        </w:tc>
        <w:tc>
          <w:tcPr>
            <w:tcW w:w="1260" w:type="dxa"/>
            <w:tcBorders>
              <w:top w:val="nil"/>
              <w:left w:val="nil"/>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1.33393771</w:t>
            </w:r>
          </w:p>
        </w:tc>
      </w:tr>
      <w:tr w:rsidR="00051D2A" w:rsidRPr="00816E9F" w:rsidTr="00051D2A">
        <w:trPr>
          <w:trHeight w:val="300"/>
        </w:trPr>
        <w:tc>
          <w:tcPr>
            <w:tcW w:w="1170" w:type="dxa"/>
            <w:tcBorders>
              <w:top w:val="nil"/>
              <w:left w:val="single" w:sz="4" w:space="0" w:color="auto"/>
              <w:bottom w:val="single" w:sz="4" w:space="0" w:color="auto"/>
              <w:right w:val="single" w:sz="4" w:space="0" w:color="auto"/>
            </w:tcBorders>
            <w:shd w:val="clear" w:color="auto" w:fill="FFFFB7"/>
            <w:vAlign w:val="bottom"/>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0.133333</w:t>
            </w:r>
          </w:p>
        </w:tc>
        <w:tc>
          <w:tcPr>
            <w:tcW w:w="1080"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0.294788</w:t>
            </w:r>
          </w:p>
        </w:tc>
        <w:tc>
          <w:tcPr>
            <w:tcW w:w="1080" w:type="dxa"/>
            <w:tcBorders>
              <w:top w:val="nil"/>
              <w:left w:val="nil"/>
              <w:bottom w:val="single" w:sz="4" w:space="0" w:color="auto"/>
              <w:right w:val="nil"/>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0.104911</w:t>
            </w:r>
          </w:p>
        </w:tc>
        <w:tc>
          <w:tcPr>
            <w:tcW w:w="1170" w:type="dxa"/>
            <w:tcBorders>
              <w:top w:val="nil"/>
              <w:left w:val="single" w:sz="12" w:space="0" w:color="auto"/>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3.4733517</w:t>
            </w:r>
          </w:p>
        </w:tc>
        <w:tc>
          <w:tcPr>
            <w:tcW w:w="1260" w:type="dxa"/>
            <w:tcBorders>
              <w:top w:val="nil"/>
              <w:left w:val="nil"/>
              <w:bottom w:val="single" w:sz="4" w:space="0" w:color="auto"/>
              <w:right w:val="single" w:sz="4" w:space="0" w:color="auto"/>
            </w:tcBorders>
            <w:shd w:val="clear" w:color="auto" w:fill="auto"/>
            <w:noWrap/>
            <w:vAlign w:val="bottom"/>
            <w:hideMark/>
          </w:tcPr>
          <w:p w:rsidR="00051D2A" w:rsidRPr="00816E9F" w:rsidRDefault="00051D2A" w:rsidP="00051D2A">
            <w:pPr>
              <w:spacing w:after="0" w:line="240" w:lineRule="auto"/>
              <w:jc w:val="right"/>
              <w:rPr>
                <w:rFonts w:ascii="Calibri" w:eastAsia="Times New Roman" w:hAnsi="Calibri" w:cs="Times New Roman"/>
                <w:color w:val="000000"/>
                <w:lang w:bidi="he-IL"/>
              </w:rPr>
            </w:pPr>
            <w:r w:rsidRPr="00816E9F">
              <w:rPr>
                <w:rFonts w:ascii="Calibri" w:eastAsia="Times New Roman" w:hAnsi="Calibri" w:cs="Times New Roman"/>
                <w:color w:val="000000"/>
                <w:lang w:bidi="he-IL"/>
              </w:rPr>
              <w:t>1.81522048</w:t>
            </w:r>
          </w:p>
        </w:tc>
      </w:tr>
    </w:tbl>
    <w:p w:rsidR="00816E9F" w:rsidRDefault="00816E9F" w:rsidP="006654B9"/>
    <w:p w:rsidR="00051D2A" w:rsidRDefault="00051D2A" w:rsidP="006654B9">
      <w:r>
        <w:rPr>
          <w:noProof/>
          <w:lang w:bidi="he-IL"/>
        </w:rPr>
        <w:drawing>
          <wp:inline distT="0" distB="0" distL="0" distR="0" wp14:anchorId="4E328F07" wp14:editId="04A5E9DF">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051D2A" w:rsidRPr="00780C28" w:rsidRDefault="000362D7" w:rsidP="00051D2A">
      <w:pPr>
        <w:rPr>
          <w:rFonts w:eastAsiaTheme="minorEastAsia"/>
        </w:rPr>
      </w:pPr>
      <m:oMathPara>
        <m:oMath>
          <m:acc>
            <m:accPr>
              <m:chr m:val="⃗"/>
              <m:ctrlPr>
                <w:rPr>
                  <w:rFonts w:ascii="Cambria Math" w:hAnsi="Cambria Math"/>
                  <w:i/>
                </w:rPr>
              </m:ctrlPr>
            </m:accPr>
            <m:e>
              <m:r>
                <w:rPr>
                  <w:rFonts w:ascii="Cambria Math" w:hAnsi="Cambria Math"/>
                </w:rPr>
                <m:t>V</m:t>
              </m:r>
            </m:e>
          </m:acc>
          <m:r>
            <w:rPr>
              <w:rFonts w:ascii="Cambria Math" w:hAnsi="Cambria Math"/>
            </w:rPr>
            <m:t>=</m:t>
          </m:r>
          <m:r>
            <w:rPr>
              <w:rFonts w:ascii="Cambria Math" w:hAnsi="Cambria Math"/>
            </w:rPr>
            <m:t>28.809</m:t>
          </m:r>
          <m:r>
            <m:rPr>
              <m:nor/>
            </m:rPr>
            <w:rPr>
              <w:rFonts w:ascii="Cambria Math" w:hAnsi="Cambria Math"/>
            </w:rPr>
            <m:t>m/s</m:t>
          </m:r>
          <m:r>
            <m:rPr>
              <m:nor/>
            </m:rPr>
            <w:rPr>
              <w:rFonts w:ascii="Cambria Math" w:hAnsi="Cambria Math"/>
            </w:rPr>
            <m:t xml:space="preserve"> @ 28.1°</m:t>
          </m:r>
        </m:oMath>
      </m:oMathPara>
    </w:p>
    <w:p w:rsidR="00AE7177" w:rsidRDefault="00AE7177" w:rsidP="00780C28">
      <w:pPr>
        <w:rPr>
          <w:rFonts w:eastAsiaTheme="minorEastAsia"/>
          <w:b/>
          <w:bCs/>
          <w:sz w:val="28"/>
          <w:szCs w:val="28"/>
        </w:rPr>
      </w:pPr>
      <w:r>
        <w:rPr>
          <w:rFonts w:eastAsiaTheme="minorEastAsia"/>
          <w:b/>
          <w:bCs/>
          <w:sz w:val="28"/>
          <w:szCs w:val="28"/>
          <w:u w:val="single"/>
        </w:rPr>
        <w:lastRenderedPageBreak/>
        <w:t>Calculations</w:t>
      </w:r>
      <w:r>
        <w:rPr>
          <w:rFonts w:eastAsiaTheme="minorEastAsia"/>
          <w:b/>
          <w:bCs/>
          <w:sz w:val="28"/>
          <w:szCs w:val="28"/>
        </w:rPr>
        <w:t>:</w:t>
      </w:r>
    </w:p>
    <w:p w:rsidR="00AE7177" w:rsidRPr="00AE7177" w:rsidRDefault="00AE7177" w:rsidP="00AE7177">
      <w:pPr>
        <w:rPr>
          <w:rFonts w:eastAsiaTheme="minorEastAsia"/>
          <w:sz w:val="28"/>
          <w:szCs w:val="28"/>
        </w:rPr>
      </w:pPr>
      <m:oMathPara>
        <m:oMath>
          <m:r>
            <w:rPr>
              <w:rFonts w:ascii="Cambria Math" w:eastAsiaTheme="minorEastAsia" w:hAnsi="Cambria Math"/>
              <w:sz w:val="28"/>
              <w:szCs w:val="28"/>
            </w:rPr>
            <m:t>d=</m:t>
          </m:r>
          <m:rad>
            <m:radPr>
              <m:degHide m:val="1"/>
              <m:ctrlPr>
                <w:rPr>
                  <w:rFonts w:ascii="Cambria Math" w:eastAsiaTheme="minorEastAsia" w:hAnsi="Cambria Math"/>
                  <w:i/>
                  <w:sz w:val="28"/>
                  <w:szCs w:val="28"/>
                </w:rPr>
              </m:ctrlPr>
            </m:radPr>
            <m:deg/>
            <m:e>
              <m:sSubSup>
                <m:sSubSupPr>
                  <m:ctrlPr>
                    <w:rPr>
                      <w:rFonts w:ascii="Cambria Math" w:eastAsiaTheme="minorEastAsia" w:hAnsi="Cambria Math"/>
                      <w:i/>
                      <w:sz w:val="28"/>
                      <w:szCs w:val="28"/>
                    </w:rPr>
                  </m:ctrlPr>
                </m:sSubSupPr>
                <m:e>
                  <m:r>
                    <w:rPr>
                      <w:rFonts w:ascii="Cambria Math" w:eastAsiaTheme="minorEastAsia" w:hAnsi="Cambria Math"/>
                      <w:sz w:val="28"/>
                      <w:szCs w:val="28"/>
                    </w:rPr>
                    <m:t>f</m:t>
                  </m:r>
                </m:e>
                <m:sub>
                  <m:sSub>
                    <m:sSubPr>
                      <m:ctrlPr>
                        <w:rPr>
                          <w:rFonts w:ascii="Cambria Math" w:eastAsiaTheme="minorEastAsia" w:hAnsi="Cambria Math"/>
                          <w:i/>
                          <w:sz w:val="28"/>
                          <w:szCs w:val="28"/>
                        </w:rPr>
                      </m:ctrlPr>
                    </m:sSubPr>
                    <m:e>
                      <m:r>
                        <w:rPr>
                          <w:rFonts w:ascii="Cambria Math" w:eastAsiaTheme="minorEastAsia" w:hAnsi="Cambria Math"/>
                          <w:sz w:val="28"/>
                          <w:szCs w:val="28"/>
                        </w:rPr>
                        <m:t>1</m:t>
                      </m:r>
                    </m:e>
                    <m:sub>
                      <m:r>
                        <w:rPr>
                          <w:rFonts w:ascii="Cambria Math" w:eastAsiaTheme="minorEastAsia" w:hAnsi="Cambria Math"/>
                          <w:sz w:val="28"/>
                          <w:szCs w:val="28"/>
                        </w:rPr>
                        <m:t>x,y</m:t>
                      </m:r>
                    </m:sub>
                  </m:sSub>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f</m:t>
                  </m:r>
                </m:e>
                <m:sub>
                  <m:sSub>
                    <m:sSubPr>
                      <m:ctrlPr>
                        <w:rPr>
                          <w:rFonts w:ascii="Cambria Math" w:eastAsiaTheme="minorEastAsia" w:hAnsi="Cambria Math"/>
                          <w:i/>
                          <w:sz w:val="28"/>
                          <w:szCs w:val="28"/>
                        </w:rPr>
                      </m:ctrlPr>
                    </m:sSubPr>
                    <m:e>
                      <m:r>
                        <w:rPr>
                          <w:rFonts w:ascii="Cambria Math" w:eastAsiaTheme="minorEastAsia" w:hAnsi="Cambria Math"/>
                          <w:sz w:val="28"/>
                          <w:szCs w:val="28"/>
                        </w:rPr>
                        <m:t>2</m:t>
                      </m:r>
                    </m:e>
                    <m:sub>
                      <m:r>
                        <w:rPr>
                          <w:rFonts w:ascii="Cambria Math" w:eastAsiaTheme="minorEastAsia" w:hAnsi="Cambria Math"/>
                          <w:sz w:val="28"/>
                          <w:szCs w:val="28"/>
                        </w:rPr>
                        <m:t>x,y</m:t>
                      </m:r>
                    </m:sub>
                  </m:sSub>
                </m:sub>
                <m:sup>
                  <m:r>
                    <w:rPr>
                      <w:rFonts w:ascii="Cambria Math" w:eastAsiaTheme="minorEastAsia" w:hAnsi="Cambria Math"/>
                      <w:sz w:val="28"/>
                      <w:szCs w:val="28"/>
                    </w:rPr>
                    <m:t>2</m:t>
                  </m:r>
                </m:sup>
              </m:sSubSup>
            </m:e>
          </m:rad>
        </m:oMath>
      </m:oMathPara>
    </w:p>
    <w:p w:rsidR="00AE7177" w:rsidRPr="00AE7177" w:rsidRDefault="00AE7177" w:rsidP="00AE7177">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t</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0</m:t>
                  </m:r>
                </m:sub>
              </m:sSub>
            </m:den>
          </m:f>
        </m:oMath>
      </m:oMathPara>
    </w:p>
    <w:p w:rsidR="00AE7177" w:rsidRPr="00AE7177" w:rsidRDefault="00A6464D" w:rsidP="00A6464D">
      <w:pPr>
        <w:rPr>
          <w:rFonts w:eastAsiaTheme="minorEastAsia"/>
          <w:sz w:val="28"/>
          <w:szCs w:val="28"/>
        </w:rPr>
      </w:pPr>
      <m:oMathPara>
        <m:oMath>
          <m:sSub>
            <m:sSubPr>
              <m:ctrlPr>
                <w:rPr>
                  <w:rFonts w:ascii="Cambria Math" w:eastAsiaTheme="minorEastAsia" w:hAnsi="Cambria Math"/>
                  <w:i/>
                  <w:sz w:val="28"/>
                  <w:szCs w:val="28"/>
                </w:rPr>
              </m:ctrlPr>
            </m:sSub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f</m:t>
                  </m:r>
                </m:e>
                <m:sub>
                  <m:sSub>
                    <m:sSubPr>
                      <m:ctrlPr>
                        <w:rPr>
                          <w:rFonts w:ascii="Cambria Math" w:eastAsiaTheme="minorEastAsia" w:hAnsi="Cambria Math"/>
                          <w:i/>
                          <w:sz w:val="28"/>
                          <w:szCs w:val="28"/>
                        </w:rPr>
                      </m:ctrlPr>
                    </m:sSubPr>
                    <m:e>
                      <m:r>
                        <w:rPr>
                          <w:rFonts w:ascii="Cambria Math" w:eastAsiaTheme="minorEastAsia" w:hAnsi="Cambria Math"/>
                          <w:sz w:val="28"/>
                          <w:szCs w:val="28"/>
                        </w:rPr>
                        <m:t>1,2</m:t>
                      </m:r>
                    </m:e>
                    <m:sub>
                      <m:r>
                        <w:rPr>
                          <w:rFonts w:ascii="Cambria Math" w:eastAsiaTheme="minorEastAsia" w:hAnsi="Cambria Math"/>
                          <w:sz w:val="28"/>
                          <w:szCs w:val="28"/>
                        </w:rPr>
                        <m:t>x,y</m:t>
                      </m:r>
                    </m:sub>
                  </m:sSub>
                </m:sub>
                <m:sup>
                  <m:r>
                    <w:rPr>
                      <w:rFonts w:ascii="Cambria Math" w:eastAsiaTheme="minorEastAsia" w:hAnsi="Cambria Math"/>
                      <w:sz w:val="28"/>
                      <w:szCs w:val="28"/>
                    </w:rPr>
                    <m:t>'</m:t>
                  </m:r>
                </m:sup>
              </m:sSubSup>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sSub>
                    <m:sSubPr>
                      <m:ctrlPr>
                        <w:rPr>
                          <w:rFonts w:ascii="Cambria Math" w:eastAsiaTheme="minorEastAsia" w:hAnsi="Cambria Math"/>
                          <w:i/>
                          <w:sz w:val="28"/>
                          <w:szCs w:val="28"/>
                        </w:rPr>
                      </m:ctrlPr>
                    </m:sSubPr>
                    <m:e>
                      <m:r>
                        <w:rPr>
                          <w:rFonts w:ascii="Cambria Math" w:eastAsiaTheme="minorEastAsia" w:hAnsi="Cambria Math"/>
                          <w:sz w:val="28"/>
                          <w:szCs w:val="28"/>
                        </w:rPr>
                        <m:t>1,2</m:t>
                      </m:r>
                    </m:e>
                    <m:sub>
                      <m:r>
                        <w:rPr>
                          <w:rFonts w:ascii="Cambria Math" w:eastAsiaTheme="minorEastAsia" w:hAnsi="Cambria Math"/>
                          <w:sz w:val="28"/>
                          <w:szCs w:val="28"/>
                        </w:rPr>
                        <m:t>x,y</m:t>
                      </m:r>
                    </m:sub>
                  </m:sSub>
                </m:sub>
              </m:sSub>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t</m:t>
              </m:r>
            </m:sub>
          </m:sSub>
        </m:oMath>
      </m:oMathPara>
    </w:p>
    <w:p w:rsidR="00AE7177" w:rsidRPr="00A6464D" w:rsidRDefault="00AE7177" w:rsidP="00A6464D">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sSub>
                <m:sSubPr>
                  <m:ctrlPr>
                    <w:rPr>
                      <w:rFonts w:ascii="Cambria Math" w:eastAsiaTheme="minorEastAsia" w:hAnsi="Cambria Math"/>
                      <w:i/>
                      <w:sz w:val="28"/>
                      <w:szCs w:val="28"/>
                    </w:rPr>
                  </m:ctrlPr>
                </m:sSubPr>
                <m:e>
                  <m:r>
                    <w:rPr>
                      <w:rFonts w:ascii="Cambria Math" w:eastAsiaTheme="minorEastAsia" w:hAnsi="Cambria Math"/>
                      <w:sz w:val="28"/>
                      <w:szCs w:val="28"/>
                    </w:rPr>
                    <m:t>1,2</m:t>
                  </m:r>
                </m:e>
                <m:sub>
                  <m:r>
                    <w:rPr>
                      <w:rFonts w:ascii="Cambria Math" w:eastAsiaTheme="minorEastAsia" w:hAnsi="Cambria Math"/>
                      <w:sz w:val="28"/>
                      <w:szCs w:val="28"/>
                    </w:rPr>
                    <m:t>x,y</m:t>
                  </m:r>
                </m:sub>
              </m:sSub>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sSub>
                <m:sSubPr>
                  <m:ctrlPr>
                    <w:rPr>
                      <w:rFonts w:ascii="Cambria Math" w:eastAsiaTheme="minorEastAsia" w:hAnsi="Cambria Math"/>
                      <w:i/>
                      <w:sz w:val="28"/>
                      <w:szCs w:val="28"/>
                    </w:rPr>
                  </m:ctrlPr>
                </m:sSubPr>
                <m:e>
                  <m:r>
                    <w:rPr>
                      <w:rFonts w:ascii="Cambria Math" w:eastAsiaTheme="minorEastAsia" w:hAnsi="Cambria Math"/>
                      <w:sz w:val="28"/>
                      <w:szCs w:val="28"/>
                    </w:rPr>
                    <m:t>1,2</m:t>
                  </m:r>
                </m:e>
                <m:sub>
                  <m:r>
                    <w:rPr>
                      <w:rFonts w:ascii="Cambria Math" w:eastAsiaTheme="minorEastAsia" w:hAnsi="Cambria Math"/>
                      <w:sz w:val="28"/>
                      <w:szCs w:val="28"/>
                    </w:rPr>
                    <m:t>x,y</m:t>
                  </m:r>
                </m:sub>
              </m:sSub>
            </m:sub>
          </m:sSub>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f</m:t>
              </m:r>
            </m:e>
            <m:sub>
              <m:sSub>
                <m:sSubPr>
                  <m:ctrlPr>
                    <w:rPr>
                      <w:rFonts w:ascii="Cambria Math" w:eastAsiaTheme="minorEastAsia" w:hAnsi="Cambria Math"/>
                      <w:i/>
                      <w:sz w:val="28"/>
                      <w:szCs w:val="28"/>
                    </w:rPr>
                  </m:ctrlPr>
                </m:sSubPr>
                <m:e>
                  <m:r>
                    <w:rPr>
                      <w:rFonts w:ascii="Cambria Math" w:eastAsiaTheme="minorEastAsia" w:hAnsi="Cambria Math"/>
                      <w:sz w:val="28"/>
                      <w:szCs w:val="28"/>
                    </w:rPr>
                    <m:t>1,2</m:t>
                  </m:r>
                </m:e>
                <m:sub>
                  <m:r>
                    <w:rPr>
                      <w:rFonts w:ascii="Cambria Math" w:eastAsiaTheme="minorEastAsia" w:hAnsi="Cambria Math"/>
                      <w:sz w:val="28"/>
                      <w:szCs w:val="28"/>
                    </w:rPr>
                    <m:t>x,y</m:t>
                  </m:r>
                </m:sub>
              </m:sSub>
            </m:sub>
            <m:sup>
              <m:r>
                <w:rPr>
                  <w:rFonts w:ascii="Cambria Math" w:eastAsiaTheme="minorEastAsia" w:hAnsi="Cambria Math"/>
                  <w:sz w:val="28"/>
                  <w:szCs w:val="28"/>
                </w:rPr>
                <m:t>'</m:t>
              </m:r>
            </m:sup>
          </m:sSubSup>
        </m:oMath>
      </m:oMathPara>
    </w:p>
    <w:p w:rsidR="00A6464D" w:rsidRPr="00A6464D" w:rsidRDefault="00A6464D" w:rsidP="00A6464D">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∆o</m:t>
              </m:r>
            </m:e>
            <m:sub>
              <m:r>
                <w:rPr>
                  <w:rFonts w:ascii="Cambria Math" w:eastAsiaTheme="minorEastAsia" w:hAnsi="Cambria Math"/>
                  <w:sz w:val="28"/>
                  <w:szCs w:val="28"/>
                </w:rPr>
                <m:t>x,y</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sSub>
                    <m:sSubPr>
                      <m:ctrlPr>
                        <w:rPr>
                          <w:rFonts w:ascii="Cambria Math" w:eastAsiaTheme="minorEastAsia" w:hAnsi="Cambria Math"/>
                          <w:i/>
                          <w:sz w:val="28"/>
                          <w:szCs w:val="28"/>
                        </w:rPr>
                      </m:ctrlPr>
                    </m:sSubPr>
                    <m:e>
                      <m:r>
                        <w:rPr>
                          <w:rFonts w:ascii="Cambria Math" w:eastAsiaTheme="minorEastAsia" w:hAnsi="Cambria Math"/>
                          <w:sz w:val="28"/>
                          <w:szCs w:val="28"/>
                        </w:rPr>
                        <m:t>1</m:t>
                      </m:r>
                    </m:e>
                    <m:sub>
                      <m:r>
                        <w:rPr>
                          <w:rFonts w:ascii="Cambria Math" w:eastAsiaTheme="minorEastAsia" w:hAnsi="Cambria Math"/>
                          <w:sz w:val="28"/>
                          <w:szCs w:val="28"/>
                        </w:rPr>
                        <m:t>x,y</m:t>
                      </m:r>
                    </m:sub>
                  </m:sSub>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sSub>
                    <m:sSubPr>
                      <m:ctrlPr>
                        <w:rPr>
                          <w:rFonts w:ascii="Cambria Math" w:eastAsiaTheme="minorEastAsia" w:hAnsi="Cambria Math"/>
                          <w:i/>
                          <w:sz w:val="28"/>
                          <w:szCs w:val="28"/>
                        </w:rPr>
                      </m:ctrlPr>
                    </m:sSubPr>
                    <m:e>
                      <m:r>
                        <w:rPr>
                          <w:rFonts w:ascii="Cambria Math" w:eastAsiaTheme="minorEastAsia" w:hAnsi="Cambria Math"/>
                          <w:sz w:val="28"/>
                          <w:szCs w:val="28"/>
                        </w:rPr>
                        <m:t>2</m:t>
                      </m:r>
                    </m:e>
                    <m:sub>
                      <m:r>
                        <w:rPr>
                          <w:rFonts w:ascii="Cambria Math" w:eastAsiaTheme="minorEastAsia" w:hAnsi="Cambria Math"/>
                          <w:sz w:val="28"/>
                          <w:szCs w:val="28"/>
                        </w:rPr>
                        <m:t>x,y</m:t>
                      </m:r>
                    </m:sub>
                  </m:sSub>
                </m:sub>
              </m:sSub>
            </m:num>
            <m:den>
              <m:r>
                <w:rPr>
                  <w:rFonts w:ascii="Cambria Math" w:eastAsiaTheme="minorEastAsia" w:hAnsi="Cambria Math"/>
                  <w:sz w:val="28"/>
                  <w:szCs w:val="28"/>
                </w:rPr>
                <m:t>2</m:t>
              </m:r>
            </m:den>
          </m:f>
        </m:oMath>
      </m:oMathPara>
    </w:p>
    <w:p w:rsidR="00A6464D" w:rsidRPr="00AE7177" w:rsidRDefault="00A6464D" w:rsidP="00A6464D">
      <w:pP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b</m:t>
              </m:r>
            </m:e>
            <m:sub>
              <m:r>
                <w:rPr>
                  <w:rFonts w:ascii="Cambria Math" w:eastAsiaTheme="minorEastAsia" w:hAnsi="Cambria Math"/>
                  <w:sz w:val="28"/>
                  <w:szCs w:val="28"/>
                </w:rPr>
                <m:t>x,y</m:t>
              </m:r>
            </m:sub>
            <m:sup>
              <m:r>
                <w:rPr>
                  <w:rFonts w:ascii="Cambria Math" w:eastAsiaTheme="minorEastAsia" w:hAnsi="Cambria Math"/>
                  <w:sz w:val="28"/>
                  <w:szCs w:val="28"/>
                </w:rPr>
                <m:t>'</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x,y</m:t>
                  </m:r>
                </m:sub>
              </m:sSub>
            </m:num>
            <m:den>
              <m:r>
                <w:rPr>
                  <w:rFonts w:ascii="Cambria Math" w:eastAsiaTheme="minorEastAsia" w:hAnsi="Cambria Math"/>
                  <w:sz w:val="28"/>
                  <w:szCs w:val="28"/>
                </w:rPr>
                <m:t>D</m:t>
              </m:r>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∆o</m:t>
              </m:r>
            </m:e>
            <m:sub>
              <m:r>
                <w:rPr>
                  <w:rFonts w:ascii="Cambria Math" w:eastAsiaTheme="minorEastAsia" w:hAnsi="Cambria Math"/>
                  <w:sz w:val="28"/>
                  <w:szCs w:val="28"/>
                </w:rPr>
                <m:t>x,y</m:t>
              </m:r>
            </m:sub>
          </m:sSub>
        </m:oMath>
      </m:oMathPara>
    </w:p>
    <w:p w:rsidR="00780C28" w:rsidRPr="00780C28" w:rsidRDefault="00780C28" w:rsidP="00780C28">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y</m:t>
                  </m:r>
                </m:sub>
                <m:sup>
                  <m:r>
                    <w:rPr>
                      <w:rFonts w:ascii="Cambria Math" w:eastAsiaTheme="minorEastAsia" w:hAnsi="Cambria Math"/>
                    </w:rPr>
                    <m:t>2</m:t>
                  </m:r>
                </m:sup>
              </m:sSubSup>
            </m:e>
          </m:rad>
        </m:oMath>
      </m:oMathPara>
    </w:p>
    <w:p w:rsidR="00780C28" w:rsidRPr="00F80CF2" w:rsidRDefault="00780C28" w:rsidP="00780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acc>
                <m:accPr>
                  <m:chr m:val="⃗"/>
                  <m:ctrlPr>
                    <w:rPr>
                      <w:rFonts w:ascii="Cambria Math" w:hAnsi="Cambria Math"/>
                      <w:i/>
                    </w:rPr>
                  </m:ctrlPr>
                </m:accPr>
                <m:e>
                  <m:r>
                    <w:rPr>
                      <w:rFonts w:ascii="Cambria Math" w:hAnsi="Cambria Math"/>
                    </w:rPr>
                    <m:t>V</m:t>
                  </m:r>
                </m:e>
              </m:acc>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den>
              </m:f>
            </m:e>
          </m:func>
        </m:oMath>
      </m:oMathPara>
    </w:p>
    <w:p w:rsidR="00F80CF2" w:rsidRDefault="00F80CF2" w:rsidP="00780C28">
      <w:pPr>
        <w:rPr>
          <w:rFonts w:eastAsiaTheme="minorEastAsia"/>
          <w:sz w:val="28"/>
          <w:szCs w:val="28"/>
        </w:rPr>
      </w:pPr>
      <w:r>
        <w:rPr>
          <w:rFonts w:eastAsiaTheme="minorEastAsia"/>
          <w:b/>
          <w:bCs/>
          <w:sz w:val="28"/>
          <w:szCs w:val="28"/>
          <w:u w:val="single"/>
        </w:rPr>
        <w:t>Conclusions</w:t>
      </w:r>
      <w:r>
        <w:rPr>
          <w:rFonts w:eastAsiaTheme="minorEastAsia"/>
          <w:b/>
          <w:bCs/>
          <w:sz w:val="28"/>
          <w:szCs w:val="28"/>
        </w:rPr>
        <w:t>:</w:t>
      </w:r>
    </w:p>
    <w:p w:rsidR="00F80CF2" w:rsidRPr="00F80CF2" w:rsidRDefault="00F80CF2" w:rsidP="000F65D5">
      <w:pPr>
        <w:rPr>
          <w:rFonts w:eastAsiaTheme="minorEastAsia"/>
          <w:sz w:val="28"/>
          <w:szCs w:val="28"/>
        </w:rPr>
      </w:pPr>
      <w:r>
        <w:rPr>
          <w:rFonts w:eastAsiaTheme="minorEastAsia"/>
          <w:sz w:val="28"/>
          <w:szCs w:val="28"/>
        </w:rPr>
        <w:tab/>
        <w:t>After intrepid analysis,</w:t>
      </w:r>
      <w:r w:rsidR="000F65D5">
        <w:rPr>
          <w:rFonts w:eastAsiaTheme="minorEastAsia"/>
          <w:sz w:val="28"/>
          <w:szCs w:val="28"/>
        </w:rPr>
        <w:t xml:space="preserve"> accounting for translational and dilational transformation in the camera perspective, and without accounting for air resistance or gravity,</w:t>
      </w:r>
      <w:r>
        <w:rPr>
          <w:rFonts w:eastAsiaTheme="minorEastAsia"/>
          <w:sz w:val="28"/>
          <w:szCs w:val="28"/>
        </w:rPr>
        <w:t xml:space="preserve"> the initial velocity vector was found to be around 28.809m/s @ 28.1° up from the x-axis. </w:t>
      </w:r>
      <w:r w:rsidR="000F65D5">
        <w:rPr>
          <w:rFonts w:eastAsiaTheme="minorEastAsia"/>
          <w:sz w:val="28"/>
          <w:szCs w:val="28"/>
        </w:rPr>
        <w:t>The minimum velocity in order to reach the uprights was calculated to be around 28.016m/s @ 22° up from the x-axis, again not accounting for air resistance. The optimal angle for the kick, according to the informative video, is 42°, so the initial velocity vector had a higher magnitude than the minimum velocity vector, and was also closer in angle to the optimal angle, so according to my analysis the football, if not stopped and aimed correctly, would have cleared the upright. This analysis, while accounting for camera transformation (aside from camera roll, which was not obviously present), neglected to account for several factors such as air resistance, wind, and partly gravity, so the analysis is incomplete and may be inaccurate. Further research is required. Bigger Excel sheets must be made.</w:t>
      </w:r>
      <w:bookmarkStart w:id="0" w:name="_GoBack"/>
      <w:bookmarkEnd w:id="0"/>
    </w:p>
    <w:sectPr w:rsidR="00F80CF2" w:rsidRPr="00F80CF2">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DF7" w:rsidRDefault="00E81DF7" w:rsidP="00EE36E9">
      <w:pPr>
        <w:spacing w:after="0" w:line="240" w:lineRule="auto"/>
      </w:pPr>
      <w:r>
        <w:separator/>
      </w:r>
    </w:p>
  </w:endnote>
  <w:endnote w:type="continuationSeparator" w:id="0">
    <w:p w:rsidR="00E81DF7" w:rsidRDefault="00E81DF7" w:rsidP="00EE3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6E9" w:rsidRDefault="00EE36E9">
    <w:pPr>
      <w:pStyle w:val="Footer"/>
    </w:pPr>
    <w:fldSimple w:instr=" FILENAME \* MERGEFORMAT ">
      <w:r>
        <w:rPr>
          <w:noProof/>
        </w:rPr>
        <w:t>Football Analysis</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DF7" w:rsidRDefault="00E81DF7" w:rsidP="00EE36E9">
      <w:pPr>
        <w:spacing w:after="0" w:line="240" w:lineRule="auto"/>
      </w:pPr>
      <w:r>
        <w:separator/>
      </w:r>
    </w:p>
  </w:footnote>
  <w:footnote w:type="continuationSeparator" w:id="0">
    <w:p w:rsidR="00E81DF7" w:rsidRDefault="00E81DF7" w:rsidP="00EE3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6E9" w:rsidRDefault="00EE36E9">
    <w:pPr>
      <w:pStyle w:val="Header"/>
    </w:pPr>
    <w:r>
      <w:t>Amit Blonder</w:t>
    </w:r>
    <w:r>
      <w:tab/>
    </w:r>
    <w:r>
      <w:tab/>
    </w:r>
    <w:r>
      <w:fldChar w:fldCharType="begin"/>
    </w:r>
    <w:r>
      <w:instrText xml:space="preserve"> DATE \@ "M/d/yyyy" </w:instrText>
    </w:r>
    <w:r>
      <w:fldChar w:fldCharType="separate"/>
    </w:r>
    <w:r>
      <w:rPr>
        <w:noProof/>
      </w:rPr>
      <w:t>12/9/2015</w:t>
    </w:r>
    <w:r>
      <w:fldChar w:fldCharType="end"/>
    </w:r>
  </w:p>
  <w:p w:rsidR="00EE36E9" w:rsidRDefault="00EE36E9">
    <w:pPr>
      <w:pStyle w:val="Header"/>
    </w:pPr>
    <w:r>
      <w:t>AP Physics C – Mr. Smith</w:t>
    </w:r>
    <w:r>
      <w:tab/>
    </w:r>
    <w:r>
      <w:tab/>
      <w:t>Period 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1113D"/>
    <w:multiLevelType w:val="hybridMultilevel"/>
    <w:tmpl w:val="0B2AB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EC57898"/>
    <w:multiLevelType w:val="hybridMultilevel"/>
    <w:tmpl w:val="4A564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Override w:ilvl="1"/>
    <w:lvlOverride w:ilvl="2"/>
    <w:lvlOverride w:ilvl="3"/>
    <w:lvlOverride w:ilvl="4"/>
    <w:lvlOverride w:ilvl="5"/>
    <w:lvlOverride w:ilvl="6"/>
    <w:lvlOverride w:ilvl="7"/>
    <w:lvlOverride w:ilvl="8"/>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767"/>
    <w:rsid w:val="000362D7"/>
    <w:rsid w:val="00051D2A"/>
    <w:rsid w:val="000F49EA"/>
    <w:rsid w:val="000F65D5"/>
    <w:rsid w:val="00111D60"/>
    <w:rsid w:val="00135348"/>
    <w:rsid w:val="006654B9"/>
    <w:rsid w:val="006D0767"/>
    <w:rsid w:val="00780C28"/>
    <w:rsid w:val="00816E9F"/>
    <w:rsid w:val="00A5749D"/>
    <w:rsid w:val="00A6464D"/>
    <w:rsid w:val="00AE7177"/>
    <w:rsid w:val="00BE6858"/>
    <w:rsid w:val="00C92D23"/>
    <w:rsid w:val="00D24239"/>
    <w:rsid w:val="00E81DF7"/>
    <w:rsid w:val="00EE36E9"/>
    <w:rsid w:val="00F80C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1F2F"/>
  <w15:chartTrackingRefBased/>
  <w15:docId w15:val="{6A844DC9-F6A3-40C1-A82B-C3222EDA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54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54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54B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654B9"/>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051D2A"/>
    <w:rPr>
      <w:color w:val="808080"/>
    </w:rPr>
  </w:style>
  <w:style w:type="paragraph" w:styleId="Header">
    <w:name w:val="header"/>
    <w:basedOn w:val="Normal"/>
    <w:link w:val="HeaderChar"/>
    <w:uiPriority w:val="99"/>
    <w:unhideWhenUsed/>
    <w:rsid w:val="00EE3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6E9"/>
  </w:style>
  <w:style w:type="paragraph" w:styleId="Footer">
    <w:name w:val="footer"/>
    <w:basedOn w:val="Normal"/>
    <w:link w:val="FooterChar"/>
    <w:uiPriority w:val="99"/>
    <w:unhideWhenUsed/>
    <w:rsid w:val="00EE3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6E9"/>
  </w:style>
  <w:style w:type="paragraph" w:styleId="Title">
    <w:name w:val="Title"/>
    <w:basedOn w:val="Normal"/>
    <w:next w:val="Normal"/>
    <w:link w:val="TitleChar"/>
    <w:uiPriority w:val="10"/>
    <w:qFormat/>
    <w:rsid w:val="00EE36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6E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E36E9"/>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47086">
      <w:bodyDiv w:val="1"/>
      <w:marLeft w:val="0"/>
      <w:marRight w:val="0"/>
      <w:marTop w:val="0"/>
      <w:marBottom w:val="0"/>
      <w:divBdr>
        <w:top w:val="none" w:sz="0" w:space="0" w:color="auto"/>
        <w:left w:val="none" w:sz="0" w:space="0" w:color="auto"/>
        <w:bottom w:val="none" w:sz="0" w:space="0" w:color="auto"/>
        <w:right w:val="none" w:sz="0" w:space="0" w:color="auto"/>
      </w:divBdr>
    </w:div>
    <w:div w:id="236134295">
      <w:bodyDiv w:val="1"/>
      <w:marLeft w:val="0"/>
      <w:marRight w:val="0"/>
      <w:marTop w:val="0"/>
      <w:marBottom w:val="0"/>
      <w:divBdr>
        <w:top w:val="none" w:sz="0" w:space="0" w:color="auto"/>
        <w:left w:val="none" w:sz="0" w:space="0" w:color="auto"/>
        <w:bottom w:val="none" w:sz="0" w:space="0" w:color="auto"/>
        <w:right w:val="none" w:sz="0" w:space="0" w:color="auto"/>
      </w:divBdr>
    </w:div>
    <w:div w:id="461464151">
      <w:bodyDiv w:val="1"/>
      <w:marLeft w:val="0"/>
      <w:marRight w:val="0"/>
      <w:marTop w:val="0"/>
      <w:marBottom w:val="0"/>
      <w:divBdr>
        <w:top w:val="none" w:sz="0" w:space="0" w:color="auto"/>
        <w:left w:val="none" w:sz="0" w:space="0" w:color="auto"/>
        <w:bottom w:val="none" w:sz="0" w:space="0" w:color="auto"/>
        <w:right w:val="none" w:sz="0" w:space="0" w:color="auto"/>
      </w:divBdr>
    </w:div>
    <w:div w:id="598760883">
      <w:bodyDiv w:val="1"/>
      <w:marLeft w:val="0"/>
      <w:marRight w:val="0"/>
      <w:marTop w:val="0"/>
      <w:marBottom w:val="0"/>
      <w:divBdr>
        <w:top w:val="none" w:sz="0" w:space="0" w:color="auto"/>
        <w:left w:val="none" w:sz="0" w:space="0" w:color="auto"/>
        <w:bottom w:val="none" w:sz="0" w:space="0" w:color="auto"/>
        <w:right w:val="none" w:sz="0" w:space="0" w:color="auto"/>
      </w:divBdr>
    </w:div>
    <w:div w:id="755713134">
      <w:bodyDiv w:val="1"/>
      <w:marLeft w:val="0"/>
      <w:marRight w:val="0"/>
      <w:marTop w:val="0"/>
      <w:marBottom w:val="0"/>
      <w:divBdr>
        <w:top w:val="none" w:sz="0" w:space="0" w:color="auto"/>
        <w:left w:val="none" w:sz="0" w:space="0" w:color="auto"/>
        <w:bottom w:val="none" w:sz="0" w:space="0" w:color="auto"/>
        <w:right w:val="none" w:sz="0" w:space="0" w:color="auto"/>
      </w:divBdr>
    </w:div>
    <w:div w:id="846555322">
      <w:bodyDiv w:val="1"/>
      <w:marLeft w:val="0"/>
      <w:marRight w:val="0"/>
      <w:marTop w:val="0"/>
      <w:marBottom w:val="0"/>
      <w:divBdr>
        <w:top w:val="none" w:sz="0" w:space="0" w:color="auto"/>
        <w:left w:val="none" w:sz="0" w:space="0" w:color="auto"/>
        <w:bottom w:val="none" w:sz="0" w:space="0" w:color="auto"/>
        <w:right w:val="none" w:sz="0" w:space="0" w:color="auto"/>
      </w:divBdr>
    </w:div>
    <w:div w:id="1198205020">
      <w:bodyDiv w:val="1"/>
      <w:marLeft w:val="0"/>
      <w:marRight w:val="0"/>
      <w:marTop w:val="0"/>
      <w:marBottom w:val="0"/>
      <w:divBdr>
        <w:top w:val="none" w:sz="0" w:space="0" w:color="auto"/>
        <w:left w:val="none" w:sz="0" w:space="0" w:color="auto"/>
        <w:bottom w:val="none" w:sz="0" w:space="0" w:color="auto"/>
        <w:right w:val="none" w:sz="0" w:space="0" w:color="auto"/>
      </w:divBdr>
    </w:div>
    <w:div w:id="1199393475">
      <w:bodyDiv w:val="1"/>
      <w:marLeft w:val="0"/>
      <w:marRight w:val="0"/>
      <w:marTop w:val="0"/>
      <w:marBottom w:val="0"/>
      <w:divBdr>
        <w:top w:val="none" w:sz="0" w:space="0" w:color="auto"/>
        <w:left w:val="none" w:sz="0" w:space="0" w:color="auto"/>
        <w:bottom w:val="none" w:sz="0" w:space="0" w:color="auto"/>
        <w:right w:val="none" w:sz="0" w:space="0" w:color="auto"/>
      </w:divBdr>
    </w:div>
    <w:div w:id="1358774298">
      <w:bodyDiv w:val="1"/>
      <w:marLeft w:val="0"/>
      <w:marRight w:val="0"/>
      <w:marTop w:val="0"/>
      <w:marBottom w:val="0"/>
      <w:divBdr>
        <w:top w:val="none" w:sz="0" w:space="0" w:color="auto"/>
        <w:left w:val="none" w:sz="0" w:space="0" w:color="auto"/>
        <w:bottom w:val="none" w:sz="0" w:space="0" w:color="auto"/>
        <w:right w:val="none" w:sz="0" w:space="0" w:color="auto"/>
      </w:divBdr>
    </w:div>
    <w:div w:id="1471357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mit\Downloads\documents-export-2015-12-09\Football%20Advance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 Football</a:t>
            </a:r>
            <a:r>
              <a:rPr lang="en-US" baseline="0"/>
              <a:t> Motion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'[Football Advanced.xlsx]Sheet1'!$T$2</c:f>
              <c:strCache>
                <c:ptCount val="1"/>
                <c:pt idx="0">
                  <c:v>X (m)</c:v>
                </c:pt>
              </c:strCache>
            </c:strRef>
          </c:tx>
          <c:spPr>
            <a:ln w="25400" cap="rnd">
              <a:noFill/>
              <a:round/>
            </a:ln>
            <a:effectLst/>
          </c:spPr>
          <c:marker>
            <c:symbol val="circle"/>
            <c:size val="5"/>
            <c:spPr>
              <a:solidFill>
                <a:schemeClr val="accent1"/>
              </a:solidFill>
              <a:ln w="9525">
                <a:solidFill>
                  <a:schemeClr val="accent1"/>
                </a:solidFill>
              </a:ln>
              <a:effectLst/>
            </c:spPr>
          </c:marker>
          <c:trendline>
            <c:name>Vx (m/s)</c:name>
            <c:spPr>
              <a:ln w="19050" cap="rnd">
                <a:solidFill>
                  <a:schemeClr val="accent1"/>
                </a:solidFill>
                <a:prstDash val="sysDot"/>
              </a:ln>
              <a:effectLst/>
            </c:spPr>
            <c:trendlineType val="linear"/>
            <c:intercept val="0"/>
            <c:dispRSqr val="0"/>
            <c:dispEq val="1"/>
            <c:trendlineLbl>
              <c:layout>
                <c:manualLayout>
                  <c:x val="-0.26236089238845145"/>
                  <c:y val="0.1334853455818022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'[Football Advanced.xlsx]Sheet1'!$A$3:$A$7</c:f>
              <c:numCache>
                <c:formatCode>General</c:formatCode>
                <c:ptCount val="5"/>
                <c:pt idx="0">
                  <c:v>0</c:v>
                </c:pt>
                <c:pt idx="1">
                  <c:v>3.3333333333299998E-2</c:v>
                </c:pt>
                <c:pt idx="2">
                  <c:v>6.66666666667E-2</c:v>
                </c:pt>
                <c:pt idx="3">
                  <c:v>0.1</c:v>
                </c:pt>
                <c:pt idx="4">
                  <c:v>0.13333333333299999</c:v>
                </c:pt>
              </c:numCache>
            </c:numRef>
          </c:xVal>
          <c:yVal>
            <c:numRef>
              <c:f>'[Football Advanced.xlsx]Sheet1'!$T$3:$T$7</c:f>
              <c:numCache>
                <c:formatCode>General</c:formatCode>
                <c:ptCount val="5"/>
                <c:pt idx="0">
                  <c:v>0</c:v>
                </c:pt>
                <c:pt idx="1">
                  <c:v>0.83006301285420436</c:v>
                </c:pt>
                <c:pt idx="2">
                  <c:v>1.6849466164623819</c:v>
                </c:pt>
                <c:pt idx="3">
                  <c:v>2.4397720508481475</c:v>
                </c:pt>
                <c:pt idx="4">
                  <c:v>3.4733516678149776</c:v>
                </c:pt>
              </c:numCache>
            </c:numRef>
          </c:yVal>
          <c:smooth val="0"/>
          <c:extLst>
            <c:ext xmlns:c16="http://schemas.microsoft.com/office/drawing/2014/chart" uri="{C3380CC4-5D6E-409C-BE32-E72D297353CC}">
              <c16:uniqueId val="{00000000-2B0A-4161-A1E8-DA32EB727D73}"/>
            </c:ext>
          </c:extLst>
        </c:ser>
        <c:ser>
          <c:idx val="1"/>
          <c:order val="1"/>
          <c:tx>
            <c:strRef>
              <c:f>'[Football Advanced.xlsx]Sheet1'!$U$2</c:f>
              <c:strCache>
                <c:ptCount val="1"/>
                <c:pt idx="0">
                  <c:v>Y (m)</c:v>
                </c:pt>
              </c:strCache>
            </c:strRef>
          </c:tx>
          <c:spPr>
            <a:ln w="25400" cap="rnd">
              <a:noFill/>
              <a:round/>
            </a:ln>
            <a:effectLst/>
          </c:spPr>
          <c:marker>
            <c:symbol val="circle"/>
            <c:size val="5"/>
            <c:spPr>
              <a:solidFill>
                <a:schemeClr val="accent2"/>
              </a:solidFill>
              <a:ln w="9525">
                <a:solidFill>
                  <a:schemeClr val="accent2"/>
                </a:solidFill>
              </a:ln>
              <a:effectLst/>
            </c:spPr>
          </c:marker>
          <c:trendline>
            <c:name>Vy (m/s)</c:name>
            <c:spPr>
              <a:ln w="19050" cap="rnd">
                <a:solidFill>
                  <a:schemeClr val="accent2"/>
                </a:solidFill>
                <a:prstDash val="sysDot"/>
              </a:ln>
              <a:effectLst/>
            </c:spPr>
            <c:trendlineType val="linear"/>
            <c:intercept val="0"/>
            <c:dispRSqr val="0"/>
            <c:dispEq val="1"/>
            <c:trendlineLbl>
              <c:layout>
                <c:manualLayout>
                  <c:x val="-1.9472003499562556E-2"/>
                  <c:y val="-1.496755613881598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'[Football Advanced.xlsx]Sheet1'!$A$3:$A$7</c:f>
              <c:numCache>
                <c:formatCode>General</c:formatCode>
                <c:ptCount val="5"/>
                <c:pt idx="0">
                  <c:v>0</c:v>
                </c:pt>
                <c:pt idx="1">
                  <c:v>3.3333333333299998E-2</c:v>
                </c:pt>
                <c:pt idx="2">
                  <c:v>6.66666666667E-2</c:v>
                </c:pt>
                <c:pt idx="3">
                  <c:v>0.1</c:v>
                </c:pt>
                <c:pt idx="4">
                  <c:v>0.13333333333299999</c:v>
                </c:pt>
              </c:numCache>
            </c:numRef>
          </c:xVal>
          <c:yVal>
            <c:numRef>
              <c:f>'[Football Advanced.xlsx]Sheet1'!$U$3:$U$7</c:f>
              <c:numCache>
                <c:formatCode>General</c:formatCode>
                <c:ptCount val="5"/>
                <c:pt idx="0">
                  <c:v>0</c:v>
                </c:pt>
                <c:pt idx="1">
                  <c:v>0.48119551213421519</c:v>
                </c:pt>
                <c:pt idx="2">
                  <c:v>0.91324476742890248</c:v>
                </c:pt>
                <c:pt idx="3">
                  <c:v>1.3339377110180899</c:v>
                </c:pt>
                <c:pt idx="4">
                  <c:v>1.8152204819099464</c:v>
                </c:pt>
              </c:numCache>
            </c:numRef>
          </c:yVal>
          <c:smooth val="0"/>
          <c:extLst>
            <c:ext xmlns:c16="http://schemas.microsoft.com/office/drawing/2014/chart" uri="{C3380CC4-5D6E-409C-BE32-E72D297353CC}">
              <c16:uniqueId val="{00000001-2B0A-4161-A1E8-DA32EB727D73}"/>
            </c:ext>
          </c:extLst>
        </c:ser>
        <c:dLbls>
          <c:showLegendKey val="0"/>
          <c:showVal val="0"/>
          <c:showCatName val="0"/>
          <c:showSerName val="0"/>
          <c:showPercent val="0"/>
          <c:showBubbleSize val="0"/>
        </c:dLbls>
        <c:axId val="431735928"/>
        <c:axId val="431735272"/>
      </c:scatterChart>
      <c:valAx>
        <c:axId val="431735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735272"/>
        <c:crosses val="autoZero"/>
        <c:crossBetween val="midCat"/>
      </c:valAx>
      <c:valAx>
        <c:axId val="4317352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Displacement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7359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5</Pages>
  <Words>917</Words>
  <Characters>5231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Clarence Central School District</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Blonder</dc:creator>
  <cp:keywords/>
  <dc:description/>
  <cp:lastModifiedBy>Amit Blonder</cp:lastModifiedBy>
  <cp:revision>8</cp:revision>
  <dcterms:created xsi:type="dcterms:W3CDTF">2015-12-09T23:39:00Z</dcterms:created>
  <dcterms:modified xsi:type="dcterms:W3CDTF">2015-12-10T06:08:00Z</dcterms:modified>
</cp:coreProperties>
</file>