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5A8" w:rsidRDefault="003545A8">
      <w:proofErr w:type="gramStart"/>
      <w:r>
        <w:t>focanopreco.com.</w:t>
      </w:r>
      <w:proofErr w:type="spellStart"/>
      <w:proofErr w:type="gramEnd"/>
      <w:r>
        <w:t>br</w:t>
      </w:r>
      <w:proofErr w:type="spellEnd"/>
    </w:p>
    <w:p w:rsidR="00706E96" w:rsidRDefault="00706E96">
      <w:pPr>
        <w:rPr>
          <w:b/>
        </w:rPr>
      </w:pPr>
    </w:p>
    <w:p w:rsidR="00573F86" w:rsidRDefault="003545A8">
      <w:pPr>
        <w:rPr>
          <w:b/>
        </w:rPr>
      </w:pPr>
      <w:r w:rsidRPr="003545A8">
        <w:rPr>
          <w:b/>
        </w:rPr>
        <w:t>Regras de negócio</w:t>
      </w:r>
    </w:p>
    <w:p w:rsidR="00706E96" w:rsidRDefault="00706E96" w:rsidP="003545A8"/>
    <w:p w:rsidR="003545A8" w:rsidRDefault="003545A8" w:rsidP="003545A8">
      <w:r>
        <w:t>1 - O Sistema terá um cadastro de produto feito pelo usuário pagante</w:t>
      </w:r>
    </w:p>
    <w:p w:rsidR="003545A8" w:rsidRDefault="003545A8" w:rsidP="003545A8">
      <w:r>
        <w:t>2 – O Usuário pagante terá uma cortesia (</w:t>
      </w:r>
      <w:proofErr w:type="gramStart"/>
      <w:r>
        <w:t>6</w:t>
      </w:r>
      <w:proofErr w:type="gramEnd"/>
      <w:r>
        <w:t xml:space="preserve"> meses a partir do lançamento do site, 30 dias depois da linha de corte de lançamento), após o período de cortesia o usuário passará a pagar pelo anúncio do produto.</w:t>
      </w:r>
    </w:p>
    <w:p w:rsidR="003545A8" w:rsidRDefault="003545A8" w:rsidP="003545A8">
      <w:r>
        <w:t>3 – O Produto poderá ter comentários de consumidores e notas do produto.</w:t>
      </w:r>
    </w:p>
    <w:p w:rsidR="003545A8" w:rsidRDefault="003545A8" w:rsidP="003545A8">
      <w:r>
        <w:tab/>
        <w:t>3.1 – O Comentário só irá para o ar depois de uma análise de crivo e validação.</w:t>
      </w:r>
    </w:p>
    <w:p w:rsidR="003545A8" w:rsidRDefault="003545A8" w:rsidP="003545A8">
      <w:r>
        <w:t>4 – O Consumidor poderá dar nota ao anunciante e comentar sobre o mesmo.</w:t>
      </w:r>
    </w:p>
    <w:p w:rsidR="003545A8" w:rsidRDefault="003545A8" w:rsidP="003545A8">
      <w:r>
        <w:tab/>
        <w:t xml:space="preserve">4.1 – O Comentário poderá ser aprovado pelo anunciante, </w:t>
      </w:r>
      <w:proofErr w:type="gramStart"/>
      <w:r>
        <w:t>a</w:t>
      </w:r>
      <w:proofErr w:type="gramEnd"/>
      <w:r>
        <w:t xml:space="preserve"> nota não.</w:t>
      </w:r>
    </w:p>
    <w:p w:rsidR="003545A8" w:rsidRDefault="003545A8" w:rsidP="003545A8">
      <w:pPr>
        <w:ind w:left="1416"/>
      </w:pPr>
      <w:r>
        <w:t xml:space="preserve">4.1.1 – Caso o anunciante reprove o comentário o mesmo ficará oculto aparecendo </w:t>
      </w:r>
      <w:proofErr w:type="gramStart"/>
      <w:r>
        <w:t>a</w:t>
      </w:r>
      <w:proofErr w:type="gramEnd"/>
      <w:r>
        <w:t xml:space="preserve"> mensagem: O Anunciante bloqueou a exibição do comentário.</w:t>
      </w:r>
    </w:p>
    <w:p w:rsidR="00E1117A" w:rsidRDefault="00E1117A" w:rsidP="00E1117A">
      <w:r>
        <w:t>5 – O Usuário do site pode ser anunciante ou usuário comum</w:t>
      </w:r>
    </w:p>
    <w:p w:rsidR="00E1117A" w:rsidRDefault="00E1117A" w:rsidP="00E1117A">
      <w:r>
        <w:tab/>
        <w:t xml:space="preserve">5.1 – Caso ele seja Anunciante o acesso será para </w:t>
      </w:r>
      <w:r w:rsidR="00381435">
        <w:t>inclusão de produto</w:t>
      </w:r>
    </w:p>
    <w:p w:rsidR="00381435" w:rsidRDefault="00381435" w:rsidP="00381435">
      <w:pPr>
        <w:ind w:left="708"/>
      </w:pPr>
      <w:r>
        <w:t>5.2 – Caso ele seja usuário comum o acesso será para avaliação de produto e anunciante.</w:t>
      </w:r>
    </w:p>
    <w:p w:rsidR="00156199" w:rsidRDefault="00156199" w:rsidP="00156199">
      <w:r>
        <w:t xml:space="preserve">6 – O Produto anunciado terá a escolha de “Destaque” na qual se selecionado aparecerá </w:t>
      </w:r>
      <w:proofErr w:type="gramStart"/>
      <w:r>
        <w:t>na home</w:t>
      </w:r>
      <w:proofErr w:type="gramEnd"/>
      <w:r>
        <w:t xml:space="preserve"> de destaques.</w:t>
      </w:r>
    </w:p>
    <w:p w:rsidR="003545A8" w:rsidRPr="003545A8" w:rsidRDefault="003545A8" w:rsidP="003545A8">
      <w:pPr>
        <w:ind w:left="360"/>
      </w:pPr>
    </w:p>
    <w:sectPr w:rsidR="003545A8" w:rsidRPr="003545A8" w:rsidSect="00573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F29"/>
    <w:multiLevelType w:val="hybridMultilevel"/>
    <w:tmpl w:val="B802AABE"/>
    <w:lvl w:ilvl="0" w:tplc="9CD07E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C0607"/>
    <w:multiLevelType w:val="hybridMultilevel"/>
    <w:tmpl w:val="FAD4566E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45A8"/>
    <w:rsid w:val="00156199"/>
    <w:rsid w:val="003545A8"/>
    <w:rsid w:val="00381435"/>
    <w:rsid w:val="0053571B"/>
    <w:rsid w:val="00573F86"/>
    <w:rsid w:val="00706E96"/>
    <w:rsid w:val="00E11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UNICAD</dc:creator>
  <cp:lastModifiedBy>UNICAD</cp:lastModifiedBy>
  <cp:revision>4</cp:revision>
  <dcterms:created xsi:type="dcterms:W3CDTF">2015-03-20T18:09:00Z</dcterms:created>
  <dcterms:modified xsi:type="dcterms:W3CDTF">2015-03-20T19:49:00Z</dcterms:modified>
</cp:coreProperties>
</file>