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EE4C" w14:textId="10815AA7" w:rsidR="00147CB0" w:rsidRPr="00046E91" w:rsidRDefault="00BE6E60" w:rsidP="00BE6E60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046E9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Independent work of a student</w:t>
      </w:r>
      <w:r w:rsidRPr="00046E9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. </w:t>
      </w:r>
      <w:r w:rsidRPr="00046E9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 management – Normal forms, Stored Procedures, Triggers, Transactions</w:t>
      </w:r>
    </w:p>
    <w:p w14:paraId="6906B278" w14:textId="77F2CFB9" w:rsidR="00046E91" w:rsidRPr="00AF6916" w:rsidRDefault="00046E91" w:rsidP="00BE6E60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bCs/>
          <w:lang w:val="kk-KZ"/>
        </w:rPr>
        <w:t>Менің жұмысымның тақырыбы</w:t>
      </w:r>
      <w:r w:rsidR="00AF6916">
        <w:rPr>
          <w:rFonts w:ascii="Times New Roman" w:hAnsi="Times New Roman" w:cs="Times New Roman"/>
          <w:b/>
          <w:bCs/>
          <w:lang w:val="kk-KZ"/>
        </w:rPr>
        <w:t xml:space="preserve"> </w:t>
      </w:r>
      <w:r w:rsidR="00AF6916" w:rsidRPr="00AF6916">
        <w:rPr>
          <w:rFonts w:ascii="Times New Roman" w:hAnsi="Times New Roman" w:cs="Times New Roman"/>
          <w:b/>
          <w:bCs/>
          <w:lang w:val="kk-KZ"/>
        </w:rPr>
        <w:t>–</w:t>
      </w:r>
      <w:r>
        <w:rPr>
          <w:rFonts w:ascii="Times New Roman" w:hAnsi="Times New Roman" w:cs="Times New Roman"/>
          <w:b/>
          <w:bCs/>
          <w:lang w:val="kk-KZ"/>
        </w:rPr>
        <w:t xml:space="preserve"> </w:t>
      </w:r>
      <w:r w:rsidR="00AF6916">
        <w:rPr>
          <w:rFonts w:ascii="Times New Roman" w:hAnsi="Times New Roman" w:cs="Times New Roman"/>
          <w:b/>
          <w:bCs/>
          <w:lang w:val="kk-KZ"/>
        </w:rPr>
        <w:t>Онлайн сауда платформасы</w:t>
      </w:r>
      <w:r w:rsidR="00AF6916" w:rsidRPr="00AF6916">
        <w:rPr>
          <w:rFonts w:ascii="Times New Roman" w:hAnsi="Times New Roman" w:cs="Times New Roman"/>
          <w:b/>
          <w:bCs/>
          <w:lang w:val="kk-KZ"/>
        </w:rPr>
        <w:t xml:space="preserve">(e </w:t>
      </w:r>
      <w:proofErr w:type="spellStart"/>
      <w:r w:rsidR="00AF6916" w:rsidRPr="00AF6916">
        <w:rPr>
          <w:rFonts w:ascii="Times New Roman" w:hAnsi="Times New Roman" w:cs="Times New Roman"/>
          <w:b/>
          <w:bCs/>
          <w:lang w:val="kk-KZ"/>
        </w:rPr>
        <w:t>commerce</w:t>
      </w:r>
      <w:proofErr w:type="spellEnd"/>
      <w:r w:rsidR="00AF6916" w:rsidRPr="00AF6916">
        <w:rPr>
          <w:rFonts w:ascii="Times New Roman" w:hAnsi="Times New Roman" w:cs="Times New Roman"/>
          <w:b/>
          <w:bCs/>
          <w:lang w:val="kk-KZ"/>
        </w:rPr>
        <w:t>)</w:t>
      </w:r>
    </w:p>
    <w:p w14:paraId="1FF901FB" w14:textId="6573CDEB" w:rsidR="00046E91" w:rsidRPr="00046E91" w:rsidRDefault="00046E91" w:rsidP="00046E91">
      <w:pPr>
        <w:pStyle w:val="2"/>
        <w:rPr>
          <w:rFonts w:ascii="Times New Roman" w:hAnsi="Times New Roman" w:cs="Times New Roman"/>
          <w:b/>
          <w:bCs/>
          <w:color w:val="000000"/>
        </w:rPr>
      </w:pPr>
      <w:r w:rsidRPr="00046E91">
        <w:rPr>
          <w:rFonts w:ascii="Times New Roman" w:hAnsi="Times New Roman" w:cs="Times New Roman"/>
          <w:b/>
          <w:bCs/>
          <w:color w:val="000000"/>
        </w:rPr>
        <w:t xml:space="preserve">Орындалған жұмыстың жоспары </w:t>
      </w:r>
    </w:p>
    <w:p w14:paraId="2ECDC065" w14:textId="285812A9" w:rsidR="00046E91" w:rsidRPr="00046E91" w:rsidRDefault="00046E91" w:rsidP="00046E91">
      <w:pPr>
        <w:pStyle w:val="3"/>
        <w:rPr>
          <w:rFonts w:ascii="Times New Roman" w:hAnsi="Times New Roman" w:cs="Times New Roman"/>
          <w:color w:val="000000"/>
          <w:lang w:val="kk-KZ"/>
        </w:rPr>
      </w:pPr>
      <w:r w:rsidRPr="00046E91">
        <w:rPr>
          <w:rFonts w:ascii="Times New Roman" w:hAnsi="Times New Roman" w:cs="Times New Roman"/>
          <w:color w:val="000000"/>
        </w:rPr>
        <w:t>1. Деректер қорының құрылымын дайындау</w:t>
      </w:r>
      <w:r>
        <w:rPr>
          <w:rFonts w:ascii="Times New Roman" w:hAnsi="Times New Roman" w:cs="Times New Roman"/>
          <w:color w:val="000000"/>
          <w:lang w:val="kk-KZ"/>
        </w:rPr>
        <w:t>;</w:t>
      </w:r>
      <w:r w:rsidRPr="00046E91">
        <w:t xml:space="preserve"> </w:t>
      </w:r>
      <w:r w:rsidRPr="00046E91">
        <w:rPr>
          <w:rFonts w:ascii="Times New Roman" w:hAnsi="Times New Roman" w:cs="Times New Roman"/>
          <w:color w:val="000000"/>
          <w:lang w:val="kk-KZ"/>
        </w:rPr>
        <w:t>ДҚ-</w:t>
      </w:r>
      <w:proofErr w:type="spellStart"/>
      <w:r w:rsidRPr="00046E91">
        <w:rPr>
          <w:rFonts w:ascii="Times New Roman" w:hAnsi="Times New Roman" w:cs="Times New Roman"/>
          <w:color w:val="000000"/>
          <w:lang w:val="kk-KZ"/>
        </w:rPr>
        <w:t>ны</w:t>
      </w:r>
      <w:proofErr w:type="spellEnd"/>
      <w:r w:rsidRPr="00046E91">
        <w:rPr>
          <w:rFonts w:ascii="Times New Roman" w:hAnsi="Times New Roman" w:cs="Times New Roman"/>
          <w:color w:val="000000"/>
          <w:lang w:val="kk-KZ"/>
        </w:rPr>
        <w:t xml:space="preserve"> </w:t>
      </w:r>
      <w:proofErr w:type="spellStart"/>
      <w:r w:rsidRPr="00046E91">
        <w:rPr>
          <w:rFonts w:ascii="Times New Roman" w:hAnsi="Times New Roman" w:cs="Times New Roman"/>
          <w:color w:val="000000"/>
          <w:lang w:val="kk-KZ"/>
        </w:rPr>
        <w:t>нормализациялау</w:t>
      </w:r>
      <w:proofErr w:type="spellEnd"/>
    </w:p>
    <w:p w14:paraId="7E53DBAF" w14:textId="2179FD1A" w:rsidR="00046E91" w:rsidRPr="00046E91" w:rsidRDefault="00046E91" w:rsidP="00046E91">
      <w:pPr>
        <w:pStyle w:val="3"/>
        <w:rPr>
          <w:rFonts w:ascii="Times New Roman" w:hAnsi="Times New Roman" w:cs="Times New Roman"/>
          <w:color w:val="000000"/>
        </w:rPr>
      </w:pPr>
      <w:r w:rsidRPr="00046E91">
        <w:rPr>
          <w:rFonts w:ascii="Times New Roman" w:hAnsi="Times New Roman" w:cs="Times New Roman"/>
          <w:color w:val="000000"/>
        </w:rPr>
        <w:t>2. Триггерлерді құру және тексеру</w:t>
      </w:r>
    </w:p>
    <w:p w14:paraId="721FD118" w14:textId="77777777" w:rsidR="00046E91" w:rsidRPr="00046E91" w:rsidRDefault="00046E91" w:rsidP="00046E91">
      <w:pPr>
        <w:pStyle w:val="3"/>
        <w:rPr>
          <w:rFonts w:ascii="Times New Roman" w:hAnsi="Times New Roman" w:cs="Times New Roman"/>
          <w:color w:val="000000"/>
        </w:rPr>
      </w:pPr>
      <w:r w:rsidRPr="00046E91">
        <w:rPr>
          <w:rFonts w:ascii="Times New Roman" w:hAnsi="Times New Roman" w:cs="Times New Roman"/>
          <w:color w:val="000000"/>
        </w:rPr>
        <w:t>3. INSTEAD OF триггері және Көріністер (Views)</w:t>
      </w:r>
    </w:p>
    <w:p w14:paraId="73F0D868" w14:textId="77777777" w:rsidR="00046E91" w:rsidRPr="00046E91" w:rsidRDefault="00046E91" w:rsidP="00046E91">
      <w:pPr>
        <w:pStyle w:val="3"/>
        <w:rPr>
          <w:rFonts w:ascii="Times New Roman" w:hAnsi="Times New Roman" w:cs="Times New Roman"/>
          <w:color w:val="000000"/>
        </w:rPr>
      </w:pPr>
      <w:r w:rsidRPr="00046E91">
        <w:rPr>
          <w:rFonts w:ascii="Times New Roman" w:hAnsi="Times New Roman" w:cs="Times New Roman"/>
          <w:color w:val="000000"/>
        </w:rPr>
        <w:t>4. ACID қағидалары және Транзакциялар</w:t>
      </w:r>
    </w:p>
    <w:p w14:paraId="449991F0" w14:textId="77777777" w:rsidR="00046E91" w:rsidRPr="00046E91" w:rsidRDefault="00046E91" w:rsidP="00BE6E60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lang w:val="kk-KZ"/>
        </w:rPr>
      </w:pPr>
    </w:p>
    <w:p w14:paraId="28A657FF" w14:textId="77777777" w:rsidR="00147CB0" w:rsidRPr="00081268" w:rsidRDefault="00147CB0" w:rsidP="00147CB0">
      <w:pPr>
        <w:rPr>
          <w:rFonts w:ascii="Times New Roman" w:hAnsi="Times New Roman" w:cs="Times New Roman"/>
          <w:b/>
          <w:bCs/>
          <w:lang w:val="kk-KZ"/>
        </w:rPr>
      </w:pPr>
      <w:r w:rsidRPr="00081268">
        <w:rPr>
          <w:rFonts w:ascii="Times New Roman" w:hAnsi="Times New Roman" w:cs="Times New Roman"/>
          <w:b/>
          <w:bCs/>
        </w:rPr>
        <w:t>ДҚ-ны нормализациялау (Нормалды формалар)</w:t>
      </w:r>
    </w:p>
    <w:p w14:paraId="782E70B2" w14:textId="77777777" w:rsidR="00147CB0" w:rsidRDefault="00147CB0" w:rsidP="00147CB0">
      <w:pPr>
        <w:pStyle w:val="a7"/>
        <w:rPr>
          <w:rFonts w:ascii="Times New Roman" w:hAnsi="Times New Roman" w:cs="Times New Roman"/>
          <w:lang w:val="kk-KZ"/>
        </w:rPr>
      </w:pPr>
    </w:p>
    <w:p w14:paraId="77F8B5AC" w14:textId="77777777" w:rsidR="00BE6E60" w:rsidRPr="00BE6E60" w:rsidRDefault="00BE6E60">
      <w:pPr>
        <w:rPr>
          <w:lang w:val="ru-RU"/>
        </w:rPr>
      </w:pPr>
    </w:p>
    <w:p w14:paraId="59F24272" w14:textId="77777777" w:rsidR="0027528F" w:rsidRPr="00FC5E8C" w:rsidRDefault="0027528F">
      <w:pPr>
        <w:rPr>
          <w:lang w:val="ru-RU"/>
        </w:rPr>
      </w:pPr>
    </w:p>
    <w:p w14:paraId="2611EA0F" w14:textId="69AE3675" w:rsidR="009446C4" w:rsidRDefault="0027528F">
      <w:pPr>
        <w:rPr>
          <w:lang w:val="ru-RU"/>
        </w:rPr>
      </w:pPr>
      <w:r w:rsidRPr="00FC5E8C">
        <w:rPr>
          <w:lang w:val="ru-RU"/>
        </w:rPr>
        <w:lastRenderedPageBreak/>
        <w:t xml:space="preserve"> </w:t>
      </w:r>
      <w:r w:rsidR="00FC5E8C" w:rsidRPr="00FC5E8C">
        <w:rPr>
          <w:lang w:val="ru-RU"/>
        </w:rPr>
        <w:t xml:space="preserve">1NF: </w:t>
      </w:r>
      <w:proofErr w:type="spellStart"/>
      <w:r w:rsidR="00FC5E8C" w:rsidRPr="00FC5E8C">
        <w:rPr>
          <w:lang w:val="ru-RU"/>
        </w:rPr>
        <w:t>Пайдаланушылар</w:t>
      </w:r>
      <w:proofErr w:type="spellEnd"/>
      <w:r w:rsidR="00BE6E60" w:rsidRPr="00BE6E60">
        <w:rPr>
          <w:noProof/>
        </w:rPr>
        <w:drawing>
          <wp:inline distT="0" distB="0" distL="0" distR="0" wp14:anchorId="66143F6C" wp14:editId="234013D9">
            <wp:extent cx="5731510" cy="6131560"/>
            <wp:effectExtent l="0" t="0" r="0" b="2540"/>
            <wp:docPr id="41425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52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F740" w14:textId="77777777" w:rsidR="00FC5E8C" w:rsidRDefault="00FC5E8C">
      <w:pPr>
        <w:rPr>
          <w:lang w:val="ru-RU"/>
        </w:rPr>
      </w:pPr>
    </w:p>
    <w:p w14:paraId="1133C8D3" w14:textId="77777777" w:rsidR="00FC5E8C" w:rsidRDefault="00FC5E8C">
      <w:pPr>
        <w:rPr>
          <w:lang w:val="ru-RU"/>
        </w:rPr>
      </w:pPr>
    </w:p>
    <w:p w14:paraId="40412FC3" w14:textId="77777777" w:rsidR="00FC5E8C" w:rsidRDefault="00FC5E8C">
      <w:pPr>
        <w:rPr>
          <w:lang w:val="kk-KZ"/>
        </w:rPr>
      </w:pPr>
    </w:p>
    <w:p w14:paraId="5DD9806A" w14:textId="77777777" w:rsidR="00FC5E8C" w:rsidRDefault="00FC5E8C">
      <w:pPr>
        <w:rPr>
          <w:lang w:val="kk-KZ"/>
        </w:rPr>
      </w:pPr>
    </w:p>
    <w:p w14:paraId="7C9DE9A8" w14:textId="77777777" w:rsidR="00FC5E8C" w:rsidRDefault="00FC5E8C">
      <w:pPr>
        <w:rPr>
          <w:lang w:val="kk-KZ"/>
        </w:rPr>
      </w:pPr>
    </w:p>
    <w:p w14:paraId="632801A2" w14:textId="77777777" w:rsidR="00FC5E8C" w:rsidRDefault="00FC5E8C">
      <w:pPr>
        <w:rPr>
          <w:lang w:val="kk-KZ"/>
        </w:rPr>
      </w:pPr>
    </w:p>
    <w:p w14:paraId="1F3E81CF" w14:textId="77777777" w:rsidR="00FC5E8C" w:rsidRDefault="00FC5E8C">
      <w:pPr>
        <w:rPr>
          <w:lang w:val="kk-KZ"/>
        </w:rPr>
      </w:pPr>
    </w:p>
    <w:p w14:paraId="0456C244" w14:textId="10D38FC0" w:rsidR="00FC5E8C" w:rsidRDefault="00FC5E8C">
      <w:pPr>
        <w:rPr>
          <w:lang w:val="en-US"/>
        </w:rPr>
      </w:pPr>
      <w:r w:rsidRPr="00FC5E8C">
        <w:rPr>
          <w:lang w:val="en-US"/>
        </w:rPr>
        <w:lastRenderedPageBreak/>
        <w:t xml:space="preserve">2NF: </w:t>
      </w:r>
      <w:proofErr w:type="spellStart"/>
      <w:r w:rsidRPr="00FC5E8C">
        <w:rPr>
          <w:lang w:val="en-US"/>
        </w:rPr>
        <w:t>Категориялар</w:t>
      </w:r>
      <w:proofErr w:type="spellEnd"/>
    </w:p>
    <w:p w14:paraId="3027AD2F" w14:textId="776F63F2" w:rsidR="0027528F" w:rsidRDefault="001C32F4">
      <w:pPr>
        <w:rPr>
          <w:lang w:val="ru-RU"/>
        </w:rPr>
      </w:pPr>
      <w:r w:rsidRPr="001C32F4">
        <w:rPr>
          <w:noProof/>
          <w:lang w:val="ru-RU"/>
        </w:rPr>
        <w:drawing>
          <wp:inline distT="0" distB="0" distL="0" distR="0" wp14:anchorId="075A2AA3" wp14:editId="0A720FBC">
            <wp:extent cx="5731510" cy="2456180"/>
            <wp:effectExtent l="0" t="0" r="0" b="0"/>
            <wp:docPr id="1487318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1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78EC" w14:textId="13667B6E" w:rsidR="00FC5E8C" w:rsidRDefault="00FC5E8C">
      <w:pPr>
        <w:rPr>
          <w:lang w:val="ru-RU"/>
        </w:rPr>
      </w:pPr>
      <w:r w:rsidRPr="00FC5E8C">
        <w:rPr>
          <w:lang w:val="ru-RU"/>
        </w:rPr>
        <w:t xml:space="preserve">2NF: </w:t>
      </w:r>
      <w:proofErr w:type="spellStart"/>
      <w:r w:rsidRPr="00FC5E8C">
        <w:rPr>
          <w:lang w:val="ru-RU"/>
        </w:rPr>
        <w:t>Тауарлар</w:t>
      </w:r>
      <w:proofErr w:type="spellEnd"/>
    </w:p>
    <w:p w14:paraId="233184EF" w14:textId="1D54C0AE" w:rsidR="001C32F4" w:rsidRDefault="001C32F4">
      <w:pPr>
        <w:rPr>
          <w:lang w:val="ru-RU"/>
        </w:rPr>
      </w:pPr>
      <w:r w:rsidRPr="001C32F4">
        <w:rPr>
          <w:noProof/>
          <w:lang w:val="ru-RU"/>
        </w:rPr>
        <w:drawing>
          <wp:inline distT="0" distB="0" distL="0" distR="0" wp14:anchorId="57709406" wp14:editId="062C6B4B">
            <wp:extent cx="5731510" cy="2362200"/>
            <wp:effectExtent l="0" t="0" r="0" b="0"/>
            <wp:docPr id="96346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64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3604" w14:textId="313A3398" w:rsidR="00FC5E8C" w:rsidRDefault="00FC5E8C">
      <w:pPr>
        <w:rPr>
          <w:lang w:val="ru-RU"/>
        </w:rPr>
      </w:pPr>
      <w:r>
        <w:rPr>
          <w:rFonts w:ascii="-webkit-standard" w:hAnsi="-webkit-standard"/>
          <w:color w:val="000000"/>
          <w:sz w:val="27"/>
          <w:szCs w:val="27"/>
        </w:rPr>
        <w:t>3NF: Тапсырыстар</w:t>
      </w:r>
    </w:p>
    <w:p w14:paraId="6CF96AD3" w14:textId="68F0B2E2" w:rsidR="00FC5E8C" w:rsidRDefault="00FC5E8C">
      <w:pPr>
        <w:rPr>
          <w:lang w:val="ru-RU"/>
        </w:rPr>
      </w:pPr>
      <w:r w:rsidRPr="001C32F4">
        <w:rPr>
          <w:noProof/>
          <w:lang w:val="ru-RU"/>
        </w:rPr>
        <w:drawing>
          <wp:inline distT="0" distB="0" distL="0" distR="0" wp14:anchorId="750B6C0E" wp14:editId="08DA35B2">
            <wp:extent cx="5731510" cy="2272030"/>
            <wp:effectExtent l="0" t="0" r="0" b="1270"/>
            <wp:docPr id="1553308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8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DA95" w14:textId="05C8626F" w:rsidR="00FC5E8C" w:rsidRDefault="00FC5E8C">
      <w:pPr>
        <w:rPr>
          <w:lang w:val="ru-RU"/>
        </w:rPr>
      </w:pPr>
      <w:r>
        <w:rPr>
          <w:rFonts w:ascii="-webkit-standard" w:hAnsi="-webkit-standard"/>
          <w:color w:val="000000"/>
          <w:sz w:val="27"/>
          <w:szCs w:val="27"/>
        </w:rPr>
        <w:t>3NF: Тапсырыс құрамы</w:t>
      </w:r>
    </w:p>
    <w:p w14:paraId="7C143E73" w14:textId="2BF6B4C8" w:rsidR="001C32F4" w:rsidRDefault="001C32F4">
      <w:pPr>
        <w:rPr>
          <w:lang w:val="ru-RU"/>
        </w:rPr>
      </w:pPr>
    </w:p>
    <w:p w14:paraId="3EFEB898" w14:textId="0EC28BD1" w:rsidR="001C32F4" w:rsidRDefault="00FC5E8C">
      <w:pPr>
        <w:rPr>
          <w:lang w:val="ru-RU"/>
        </w:rPr>
      </w:pPr>
      <w:r w:rsidRPr="001C32F4">
        <w:rPr>
          <w:noProof/>
          <w:lang w:val="ru-RU"/>
        </w:rPr>
        <w:drawing>
          <wp:inline distT="0" distB="0" distL="0" distR="0" wp14:anchorId="587A805B" wp14:editId="0DBA794E">
            <wp:extent cx="5731510" cy="2567940"/>
            <wp:effectExtent l="0" t="0" r="0" b="0"/>
            <wp:docPr id="544358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58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808C" w14:textId="5D048817" w:rsidR="001C32F4" w:rsidRPr="001C32F4" w:rsidRDefault="00FC5E8C">
      <w:pPr>
        <w:rPr>
          <w:lang w:val="kk-KZ"/>
        </w:rPr>
      </w:pPr>
      <w:r w:rsidRPr="00FC5E8C">
        <w:rPr>
          <w:sz w:val="32"/>
          <w:szCs w:val="32"/>
        </w:rPr>
        <w:t>BCNF: Жеткізу қызметтері</w:t>
      </w:r>
    </w:p>
    <w:p w14:paraId="0E8CD482" w14:textId="531B82CA" w:rsidR="001C32F4" w:rsidRDefault="001C32F4">
      <w:pPr>
        <w:rPr>
          <w:lang w:val="ru-RU"/>
        </w:rPr>
      </w:pPr>
      <w:r w:rsidRPr="001C32F4">
        <w:rPr>
          <w:noProof/>
          <w:lang w:val="ru-RU"/>
        </w:rPr>
        <w:drawing>
          <wp:inline distT="0" distB="0" distL="0" distR="0" wp14:anchorId="61755F97" wp14:editId="6C37A1D2">
            <wp:extent cx="5731510" cy="2291080"/>
            <wp:effectExtent l="0" t="0" r="0" b="0"/>
            <wp:docPr id="110434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40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16EF" w14:textId="7D99BFF9" w:rsidR="00FC5E8C" w:rsidRDefault="00FC5E8C">
      <w:pPr>
        <w:rPr>
          <w:lang w:val="ru-RU"/>
        </w:rPr>
      </w:pPr>
      <w:proofErr w:type="spellStart"/>
      <w:r w:rsidRPr="00FC5E8C">
        <w:rPr>
          <w:lang w:val="ru-RU"/>
        </w:rPr>
        <w:t>Журналдау</w:t>
      </w:r>
      <w:proofErr w:type="spellEnd"/>
      <w:r w:rsidRPr="00FC5E8C">
        <w:rPr>
          <w:lang w:val="ru-RU"/>
        </w:rPr>
        <w:t xml:space="preserve"> </w:t>
      </w:r>
      <w:proofErr w:type="spellStart"/>
      <w:r w:rsidRPr="00FC5E8C">
        <w:rPr>
          <w:lang w:val="ru-RU"/>
        </w:rPr>
        <w:t>кестелері</w:t>
      </w:r>
      <w:proofErr w:type="spellEnd"/>
    </w:p>
    <w:p w14:paraId="268E5DCC" w14:textId="1FA1BB32" w:rsidR="001C32F4" w:rsidRDefault="00FC5E8C" w:rsidP="001C32F4">
      <w:pPr>
        <w:pStyle w:val="3"/>
        <w:spacing w:before="0"/>
        <w:rPr>
          <w:rFonts w:ascii="Arial" w:hAnsi="Arial" w:cs="Arial"/>
        </w:rPr>
      </w:pPr>
      <w:r w:rsidRPr="00FC5E8C">
        <w:rPr>
          <w:rFonts w:ascii="Arial" w:hAnsi="Arial" w:cs="Arial"/>
        </w:rPr>
        <w:lastRenderedPageBreak/>
        <w:drawing>
          <wp:inline distT="0" distB="0" distL="0" distR="0" wp14:anchorId="1A9740F0" wp14:editId="2EE04D03">
            <wp:extent cx="5731510" cy="3429000"/>
            <wp:effectExtent l="0" t="0" r="0" b="0"/>
            <wp:docPr id="1166463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63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759"/>
        <w:gridCol w:w="2682"/>
        <w:gridCol w:w="2497"/>
      </w:tblGrid>
      <w:tr w:rsidR="001C32F4" w14:paraId="084C07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11DF2" w14:textId="77777777" w:rsidR="001C32F4" w:rsidRPr="00813D87" w:rsidRDefault="001C32F4">
            <w:pPr>
              <w:rPr>
                <w:rFonts w:ascii="Times New Roman" w:hAnsi="Times New Roman" w:cs="Times New Roman"/>
              </w:rPr>
            </w:pPr>
            <w:r w:rsidRPr="00813D87">
              <w:rPr>
                <w:rStyle w:val="af"/>
                <w:rFonts w:ascii="Times New Roman" w:hAnsi="Times New Roman" w:cs="Times New Roman"/>
              </w:rPr>
              <w:t>Кесте атауы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6A7A7" w14:textId="7018AAA4" w:rsidR="001C32F4" w:rsidRPr="00813D87" w:rsidRDefault="001C32F4">
            <w:pPr>
              <w:rPr>
                <w:rFonts w:ascii="Times New Roman" w:hAnsi="Times New Roman" w:cs="Times New Roman"/>
              </w:rPr>
            </w:pPr>
            <w:r w:rsidRPr="00813D87">
              <w:rPr>
                <w:rStyle w:val="af"/>
                <w:rFonts w:ascii="Times New Roman" w:hAnsi="Times New Roman" w:cs="Times New Roman"/>
              </w:rPr>
              <w:t xml:space="preserve">Нормализацияға дейін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A8A3B" w14:textId="7D5751CE" w:rsidR="001C32F4" w:rsidRPr="00813D87" w:rsidRDefault="001C32F4">
            <w:pPr>
              <w:rPr>
                <w:rFonts w:ascii="Times New Roman" w:hAnsi="Times New Roman" w:cs="Times New Roman"/>
              </w:rPr>
            </w:pPr>
            <w:r w:rsidRPr="00813D87">
              <w:rPr>
                <w:rStyle w:val="af"/>
                <w:rFonts w:ascii="Times New Roman" w:hAnsi="Times New Roman" w:cs="Times New Roman"/>
              </w:rPr>
              <w:t xml:space="preserve">Нормализациядан кейін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5EE1A" w14:textId="77777777" w:rsidR="001C32F4" w:rsidRPr="00813D87" w:rsidRDefault="001C32F4">
            <w:pPr>
              <w:rPr>
                <w:rFonts w:ascii="Times New Roman" w:hAnsi="Times New Roman" w:cs="Times New Roman"/>
              </w:rPr>
            </w:pPr>
            <w:r w:rsidRPr="00813D87">
              <w:rPr>
                <w:rStyle w:val="af"/>
                <w:rFonts w:ascii="Times New Roman" w:hAnsi="Times New Roman" w:cs="Times New Roman"/>
              </w:rPr>
              <w:t>Орындалған өзгеріс сипаты</w:t>
            </w:r>
          </w:p>
        </w:tc>
      </w:tr>
      <w:tr w:rsidR="001C32F4" w14:paraId="19304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431B1" w14:textId="77777777" w:rsidR="001C32F4" w:rsidRPr="00813D87" w:rsidRDefault="001C32F4">
            <w:pPr>
              <w:rPr>
                <w:rFonts w:ascii="Times New Roman" w:hAnsi="Times New Roman" w:cs="Times New Roman"/>
                <w:b/>
                <w:bCs/>
              </w:rPr>
            </w:pPr>
            <w:r w:rsidRPr="00813D87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3348F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 xml:space="preserve">Бір ғана </w:t>
            </w:r>
            <w:r w:rsidRPr="001C32F4">
              <w:rPr>
                <w:rStyle w:val="HTML"/>
                <w:rFonts w:ascii="Times New Roman" w:eastAsiaTheme="minorHAnsi" w:hAnsi="Times New Roman" w:cs="Times New Roman"/>
              </w:rPr>
              <w:t>Address</w:t>
            </w:r>
            <w:r w:rsidRPr="001C32F4">
              <w:rPr>
                <w:rFonts w:ascii="Times New Roman" w:hAnsi="Times New Roman" w:cs="Times New Roman"/>
              </w:rPr>
              <w:t xml:space="preserve"> бағанында барлық дерек жазылды.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422F3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 xml:space="preserve">Мекенжай </w:t>
            </w:r>
            <w:r w:rsidRPr="001C32F4">
              <w:rPr>
                <w:rStyle w:val="HTML"/>
                <w:rFonts w:ascii="Times New Roman" w:eastAsiaTheme="minorHAnsi" w:hAnsi="Times New Roman" w:cs="Times New Roman"/>
              </w:rPr>
              <w:t>city</w:t>
            </w:r>
            <w:r w:rsidRPr="001C32F4">
              <w:rPr>
                <w:rFonts w:ascii="Times New Roman" w:hAnsi="Times New Roman" w:cs="Times New Roman"/>
              </w:rPr>
              <w:t xml:space="preserve">, </w:t>
            </w:r>
            <w:r w:rsidRPr="001C32F4">
              <w:rPr>
                <w:rStyle w:val="HTML"/>
                <w:rFonts w:ascii="Times New Roman" w:eastAsiaTheme="minorHAnsi" w:hAnsi="Times New Roman" w:cs="Times New Roman"/>
              </w:rPr>
              <w:t>street</w:t>
            </w:r>
            <w:r w:rsidRPr="001C32F4">
              <w:rPr>
                <w:rFonts w:ascii="Times New Roman" w:hAnsi="Times New Roman" w:cs="Times New Roman"/>
              </w:rPr>
              <w:t xml:space="preserve">, </w:t>
            </w:r>
            <w:r w:rsidRPr="001C32F4">
              <w:rPr>
                <w:rStyle w:val="HTML"/>
                <w:rFonts w:ascii="Times New Roman" w:eastAsiaTheme="minorHAnsi" w:hAnsi="Times New Roman" w:cs="Times New Roman"/>
              </w:rPr>
              <w:t>house_number</w:t>
            </w:r>
            <w:r w:rsidRPr="001C32F4">
              <w:rPr>
                <w:rFonts w:ascii="Times New Roman" w:hAnsi="Times New Roman" w:cs="Times New Roman"/>
              </w:rPr>
              <w:t xml:space="preserve"> болып бөлінді.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D8550" w14:textId="17CB5F6E" w:rsidR="001C32F4" w:rsidRPr="00813D87" w:rsidRDefault="001C32F4">
            <w:pPr>
              <w:pStyle w:val="ac"/>
              <w:spacing w:before="0" w:beforeAutospacing="0" w:after="0" w:afterAutospacing="0"/>
            </w:pPr>
            <w:r w:rsidRPr="001C32F4">
              <w:t>1NF:</w:t>
            </w:r>
            <w:r w:rsidR="00813D87">
              <w:t xml:space="preserve"> кестенің әрбір ұяшығында тек </w:t>
            </w:r>
            <w:r w:rsidR="00813D87">
              <w:rPr>
                <w:b/>
                <w:bCs/>
              </w:rPr>
              <w:t>бір ғана мағыналы мән</w:t>
            </w:r>
            <w:r w:rsidR="00813D87">
              <w:t xml:space="preserve"> </w:t>
            </w:r>
            <w:r w:rsidR="00813D87" w:rsidRPr="00813D87">
              <w:t>бар</w:t>
            </w:r>
          </w:p>
        </w:tc>
      </w:tr>
      <w:tr w:rsidR="001C32F4" w14:paraId="00B23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8EEB1" w14:textId="77777777" w:rsidR="001C32F4" w:rsidRPr="00813D87" w:rsidRDefault="001C32F4">
            <w:pPr>
              <w:rPr>
                <w:rFonts w:ascii="Times New Roman" w:hAnsi="Times New Roman" w:cs="Times New Roman"/>
                <w:b/>
                <w:bCs/>
              </w:rPr>
            </w:pPr>
            <w:r w:rsidRPr="00813D87">
              <w:rPr>
                <w:rFonts w:ascii="Times New Roman" w:hAnsi="Times New Roman" w:cs="Times New Roman"/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9EEF0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>Тауар атауы мен категория атауы бір кестеде болды.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069F1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 xml:space="preserve">Категориялар жеке </w:t>
            </w:r>
            <w:r w:rsidRPr="001C32F4">
              <w:rPr>
                <w:rStyle w:val="HTML"/>
                <w:rFonts w:ascii="Times New Roman" w:eastAsiaTheme="minorHAnsi" w:hAnsi="Times New Roman" w:cs="Times New Roman"/>
              </w:rPr>
              <w:t>Categories</w:t>
            </w:r>
            <w:r w:rsidRPr="001C32F4">
              <w:rPr>
                <w:rFonts w:ascii="Times New Roman" w:hAnsi="Times New Roman" w:cs="Times New Roman"/>
              </w:rPr>
              <w:t xml:space="preserve"> кестесіне шығарылды.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D2CF2" w14:textId="77777777" w:rsidR="001C32F4" w:rsidRPr="001C32F4" w:rsidRDefault="001C32F4">
            <w:pPr>
              <w:pStyle w:val="ac"/>
              <w:spacing w:before="0" w:beforeAutospacing="0" w:after="0" w:afterAutospacing="0"/>
            </w:pPr>
            <w:r w:rsidRPr="001C32F4">
              <w:t xml:space="preserve">2NF: Категория атының қайталануы жойылды. </w:t>
            </w:r>
          </w:p>
        </w:tc>
      </w:tr>
      <w:tr w:rsidR="001C32F4" w14:paraId="5C301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B154D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D063C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>Тапсырыс ішінде тауардың саны, бағасы және клиент деректері араласып тұрды.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51A3E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 xml:space="preserve">Тапсырыс мәліметтері </w:t>
            </w:r>
            <w:r w:rsidRPr="001C32F4">
              <w:rPr>
                <w:rStyle w:val="HTML"/>
                <w:rFonts w:ascii="Times New Roman" w:eastAsiaTheme="minorHAnsi" w:hAnsi="Times New Roman" w:cs="Times New Roman"/>
              </w:rPr>
              <w:t>Orders</w:t>
            </w:r>
            <w:r w:rsidRPr="001C32F4">
              <w:rPr>
                <w:rFonts w:ascii="Times New Roman" w:hAnsi="Times New Roman" w:cs="Times New Roman"/>
              </w:rPr>
              <w:t xml:space="preserve"> және </w:t>
            </w:r>
            <w:r w:rsidRPr="001C32F4">
              <w:rPr>
                <w:rStyle w:val="HTML"/>
                <w:rFonts w:ascii="Times New Roman" w:eastAsiaTheme="minorHAnsi" w:hAnsi="Times New Roman" w:cs="Times New Roman"/>
              </w:rPr>
              <w:t>Order_Items</w:t>
            </w:r>
            <w:r w:rsidRPr="001C32F4">
              <w:rPr>
                <w:rFonts w:ascii="Times New Roman" w:hAnsi="Times New Roman" w:cs="Times New Roman"/>
              </w:rPr>
              <w:t xml:space="preserve"> болып екіге бөлінді.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C8C52" w14:textId="77777777" w:rsidR="001C32F4" w:rsidRPr="001C32F4" w:rsidRDefault="001C32F4">
            <w:pPr>
              <w:pStyle w:val="ac"/>
              <w:spacing w:before="0" w:beforeAutospacing="0" w:after="0" w:afterAutospacing="0"/>
            </w:pPr>
            <w:r w:rsidRPr="001C32F4">
              <w:t xml:space="preserve">3NF: Транзитивті тәуелділік жойылып, "Көпке-көп" байланысы реттелді. </w:t>
            </w:r>
          </w:p>
        </w:tc>
      </w:tr>
      <w:tr w:rsidR="001C32F4" w14:paraId="596DB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0D78C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>Shipping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9D83F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Fonts w:ascii="Times New Roman" w:hAnsi="Times New Roman" w:cs="Times New Roman"/>
              </w:rPr>
              <w:t>Жеткізу түрі мен қала бір кестеде курьерге байланысты сақталды.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9C02D" w14:textId="77777777" w:rsidR="001C32F4" w:rsidRPr="001C32F4" w:rsidRDefault="001C32F4">
            <w:pPr>
              <w:rPr>
                <w:rFonts w:ascii="Times New Roman" w:hAnsi="Times New Roman" w:cs="Times New Roman"/>
              </w:rPr>
            </w:pPr>
            <w:r w:rsidRPr="001C32F4">
              <w:rPr>
                <w:rStyle w:val="HTML"/>
                <w:rFonts w:ascii="Times New Roman" w:eastAsiaTheme="minorHAnsi" w:hAnsi="Times New Roman" w:cs="Times New Roman"/>
              </w:rPr>
              <w:t>Delivery_Services</w:t>
            </w:r>
            <w:r w:rsidRPr="001C32F4">
              <w:rPr>
                <w:rFonts w:ascii="Times New Roman" w:hAnsi="Times New Roman" w:cs="Times New Roman"/>
              </w:rPr>
              <w:t xml:space="preserve"> және </w:t>
            </w:r>
            <w:r w:rsidRPr="001C32F4">
              <w:rPr>
                <w:rStyle w:val="HTML"/>
                <w:rFonts w:ascii="Times New Roman" w:eastAsiaTheme="minorHAnsi" w:hAnsi="Times New Roman" w:cs="Times New Roman"/>
              </w:rPr>
              <w:t>Order_Shipping</w:t>
            </w:r>
            <w:r w:rsidRPr="001C32F4">
              <w:rPr>
                <w:rFonts w:ascii="Times New Roman" w:hAnsi="Times New Roman" w:cs="Times New Roman"/>
              </w:rPr>
              <w:t xml:space="preserve"> болып бөлінді.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E6FA3" w14:textId="77777777" w:rsidR="001C32F4" w:rsidRPr="001C32F4" w:rsidRDefault="001C32F4">
            <w:pPr>
              <w:pStyle w:val="ac"/>
              <w:spacing w:before="0" w:beforeAutospacing="0" w:after="0" w:afterAutospacing="0"/>
            </w:pPr>
            <w:r w:rsidRPr="001C32F4">
              <w:t xml:space="preserve">BCNF: Суперкілт емес детерминанттар бөлек кестеге шығарылды. </w:t>
            </w:r>
          </w:p>
        </w:tc>
      </w:tr>
      <w:tr w:rsidR="00147CB0" w14:paraId="34020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5A73EC" w14:textId="77777777" w:rsidR="00147CB0" w:rsidRPr="00FC5E8C" w:rsidRDefault="00147C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E1641" w14:textId="77777777" w:rsidR="00147CB0" w:rsidRPr="001C32F4" w:rsidRDefault="00147C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87636" w14:textId="77777777" w:rsidR="00147CB0" w:rsidRPr="001C32F4" w:rsidRDefault="00147CB0">
            <w:pPr>
              <w:rPr>
                <w:rStyle w:val="HTML"/>
                <w:rFonts w:ascii="Times New Roman" w:eastAsiaTheme="minorHAnsi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BAABD" w14:textId="77777777" w:rsidR="00147CB0" w:rsidRPr="001C32F4" w:rsidRDefault="00147CB0">
            <w:pPr>
              <w:pStyle w:val="ac"/>
              <w:spacing w:before="0" w:beforeAutospacing="0" w:after="0" w:afterAutospacing="0"/>
            </w:pPr>
          </w:p>
        </w:tc>
      </w:tr>
    </w:tbl>
    <w:p w14:paraId="784B63DF" w14:textId="7C67B68F" w:rsidR="001C32F4" w:rsidRPr="00FC5E8C" w:rsidRDefault="001C32F4" w:rsidP="001C32F4">
      <w:pPr>
        <w:rPr>
          <w:rFonts w:ascii="Arial" w:hAnsi="Arial" w:cs="Arial"/>
        </w:rPr>
      </w:pPr>
    </w:p>
    <w:p w14:paraId="46392D88" w14:textId="367BAB13" w:rsidR="00147CB0" w:rsidRPr="00FC5E8C" w:rsidRDefault="00147CB0" w:rsidP="001C32F4">
      <w:pPr>
        <w:rPr>
          <w:rFonts w:ascii="Arial" w:hAnsi="Arial" w:cs="Arial"/>
          <w:b/>
          <w:bCs/>
        </w:rPr>
      </w:pPr>
      <w:r w:rsidRPr="00FC5E8C">
        <w:rPr>
          <w:rFonts w:ascii="Arial" w:hAnsi="Arial" w:cs="Arial"/>
          <w:b/>
          <w:bCs/>
        </w:rPr>
        <w:t>Процедуралар және қолданушы функциялары.</w:t>
      </w:r>
    </w:p>
    <w:p w14:paraId="416A1F19" w14:textId="77777777" w:rsidR="00147CB0" w:rsidRPr="00147CB0" w:rsidRDefault="00147CB0" w:rsidP="00147CB0">
      <w:r w:rsidRPr="00147CB0">
        <w:t>1.1. Жаңа пайдаланушыны тіркеу</w:t>
      </w:r>
    </w:p>
    <w:p w14:paraId="1EBB311D" w14:textId="1F37E032" w:rsidR="001C32F4" w:rsidRDefault="00147CB0" w:rsidP="00147CB0">
      <w:r w:rsidRPr="00147CB0">
        <w:t>Бұл процедура пайдаланушы деректерін базаға қосады.</w:t>
      </w:r>
    </w:p>
    <w:p w14:paraId="54CF08F0" w14:textId="32DC53FC" w:rsidR="00147CB0" w:rsidRDefault="00147CB0" w:rsidP="00147CB0">
      <w:pPr>
        <w:rPr>
          <w:lang w:val="ru-RU"/>
        </w:rPr>
      </w:pPr>
      <w:r w:rsidRPr="00147CB0">
        <w:rPr>
          <w:noProof/>
        </w:rPr>
        <w:lastRenderedPageBreak/>
        <w:drawing>
          <wp:inline distT="0" distB="0" distL="0" distR="0" wp14:anchorId="498EBB8C" wp14:editId="00C9E7FC">
            <wp:extent cx="5731510" cy="2169160"/>
            <wp:effectExtent l="0" t="0" r="0" b="2540"/>
            <wp:docPr id="873548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8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89B0" w14:textId="11405D1D" w:rsidR="00FC5E8C" w:rsidRPr="00FC5E8C" w:rsidRDefault="00FC5E8C" w:rsidP="00147CB0">
      <w:pPr>
        <w:rPr>
          <w:lang w:val="ru-RU"/>
        </w:rPr>
      </w:pPr>
      <w:r w:rsidRPr="00FC5E8C">
        <w:rPr>
          <w:lang w:val="ru-RU"/>
        </w:rPr>
        <w:drawing>
          <wp:inline distT="0" distB="0" distL="0" distR="0" wp14:anchorId="6D40D8FB" wp14:editId="1897F0EC">
            <wp:extent cx="5731510" cy="1281430"/>
            <wp:effectExtent l="0" t="0" r="0" b="1270"/>
            <wp:docPr id="144039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92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B1F4" w14:textId="4D5A30FB" w:rsidR="007C5FF2" w:rsidRDefault="00147CB0" w:rsidP="00A223EC">
      <w:r w:rsidRPr="00147CB0">
        <w:t xml:space="preserve">1.2. </w:t>
      </w:r>
      <w:r w:rsidR="00A223EC">
        <w:rPr>
          <w:rStyle w:val="hljs-comment"/>
          <w:color w:val="000000"/>
        </w:rPr>
        <w:t>Жаңа тауар қосу</w:t>
      </w:r>
    </w:p>
    <w:p w14:paraId="0F5E4AAD" w14:textId="4FB05737" w:rsidR="00147CB0" w:rsidRDefault="00A223EC" w:rsidP="00147CB0">
      <w:r w:rsidRPr="00A223EC">
        <w:rPr>
          <w:noProof/>
          <w:sz w:val="28"/>
          <w:szCs w:val="28"/>
        </w:rPr>
        <w:drawing>
          <wp:inline distT="0" distB="0" distL="0" distR="0" wp14:anchorId="7C63C8A2" wp14:editId="1194CC87">
            <wp:extent cx="7216761" cy="845127"/>
            <wp:effectExtent l="0" t="0" r="0" b="6350"/>
            <wp:docPr id="1564108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08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9738" cy="8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B5F6" w14:textId="50122FF5" w:rsidR="00A223EC" w:rsidRDefault="00A223EC" w:rsidP="007C5FF2">
      <w:pPr>
        <w:rPr>
          <w:lang w:val="ru-RU"/>
        </w:rPr>
      </w:pPr>
      <w:r w:rsidRPr="00A223EC">
        <w:rPr>
          <w:lang w:val="ru-RU"/>
        </w:rPr>
        <w:drawing>
          <wp:inline distT="0" distB="0" distL="0" distR="0" wp14:anchorId="64C6B214" wp14:editId="7A49EC32">
            <wp:extent cx="5731510" cy="1850390"/>
            <wp:effectExtent l="0" t="0" r="0" b="3810"/>
            <wp:docPr id="1107031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31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7C8D" w14:textId="52233BA9" w:rsidR="007C5FF2" w:rsidRDefault="007C5FF2" w:rsidP="00A223EC">
      <w:pPr>
        <w:rPr>
          <w:rStyle w:val="hljs-comment"/>
          <w:color w:val="000000"/>
          <w:lang w:val="ru-RU"/>
        </w:rPr>
      </w:pPr>
      <w:r w:rsidRPr="007C5FF2">
        <w:t xml:space="preserve">1.3. </w:t>
      </w:r>
      <w:r w:rsidR="00A223EC">
        <w:rPr>
          <w:rStyle w:val="hljs-comment"/>
          <w:color w:val="000000"/>
        </w:rPr>
        <w:t>Категориядағы тауар санын анықтау</w:t>
      </w:r>
      <w:r w:rsidR="00A223EC" w:rsidRPr="00A223EC">
        <w:rPr>
          <w:rStyle w:val="hljs-comment"/>
          <w:color w:val="000000"/>
        </w:rPr>
        <w:drawing>
          <wp:inline distT="0" distB="0" distL="0" distR="0" wp14:anchorId="2CB4A779" wp14:editId="3BFFDC85">
            <wp:extent cx="5731510" cy="844550"/>
            <wp:effectExtent l="0" t="0" r="0" b="6350"/>
            <wp:docPr id="8813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2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D4CA" w14:textId="3AFF3819" w:rsidR="00A223EC" w:rsidRPr="00CD2DBD" w:rsidRDefault="00A223EC" w:rsidP="00A223EC">
      <w:pPr>
        <w:rPr>
          <w:lang w:val="ru-RU"/>
        </w:rPr>
      </w:pPr>
      <w:r w:rsidRPr="00A223EC">
        <w:rPr>
          <w:lang w:val="ru-RU"/>
        </w:rPr>
        <w:lastRenderedPageBreak/>
        <w:drawing>
          <wp:inline distT="0" distB="0" distL="0" distR="0" wp14:anchorId="6C17E109" wp14:editId="2A753116">
            <wp:extent cx="5731510" cy="1968500"/>
            <wp:effectExtent l="0" t="0" r="0" b="0"/>
            <wp:docPr id="210346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62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FA5F" w14:textId="1528C3C9" w:rsidR="00FC5E8C" w:rsidRDefault="00FC5E8C" w:rsidP="007C5FF2">
      <w:pPr>
        <w:rPr>
          <w:lang w:val="kk-KZ"/>
        </w:rPr>
      </w:pPr>
      <w:r w:rsidRPr="00A223EC">
        <w:rPr>
          <w:lang w:val="ru-RU"/>
        </w:rPr>
        <w:t>1.4.</w:t>
      </w:r>
      <w:r w:rsidR="00CD2DBD" w:rsidRPr="00CD2DBD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CD2DBD" w:rsidRPr="00CD2DBD">
        <w:t>Бағаны жаңарту процедурасы </w:t>
      </w:r>
      <w:r w:rsidR="00CD2DBD" w:rsidRPr="00CD2DBD">
        <w:rPr>
          <w:lang w:val="kk-KZ"/>
        </w:rPr>
        <w:drawing>
          <wp:inline distT="0" distB="0" distL="0" distR="0" wp14:anchorId="5EEA7329" wp14:editId="2D0D9646">
            <wp:extent cx="5731510" cy="2286635"/>
            <wp:effectExtent l="0" t="0" r="0" b="0"/>
            <wp:docPr id="1264484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84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221C" w14:textId="028AD086" w:rsidR="00CD2DBD" w:rsidRDefault="00CD2DBD" w:rsidP="007C5FF2">
      <w:pPr>
        <w:rPr>
          <w:lang w:val="kk-KZ"/>
        </w:rPr>
      </w:pPr>
      <w:r w:rsidRPr="00CD2DBD">
        <w:rPr>
          <w:lang w:val="kk-KZ"/>
        </w:rPr>
        <w:drawing>
          <wp:inline distT="0" distB="0" distL="0" distR="0" wp14:anchorId="226E66EB" wp14:editId="065E6912">
            <wp:extent cx="5731510" cy="2444750"/>
            <wp:effectExtent l="0" t="0" r="0" b="6350"/>
            <wp:docPr id="211002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27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FDD7" w14:textId="7E6623B6" w:rsidR="00CD2DBD" w:rsidRDefault="00CD2DBD" w:rsidP="007C5FF2">
      <w:pPr>
        <w:rPr>
          <w:lang w:val="kk-KZ"/>
        </w:rPr>
      </w:pPr>
      <w:r w:rsidRPr="00CD2DBD">
        <w:rPr>
          <w:lang w:val="kk-KZ"/>
        </w:rPr>
        <w:drawing>
          <wp:inline distT="0" distB="0" distL="0" distR="0" wp14:anchorId="2F7508DC" wp14:editId="4A93C8E1">
            <wp:extent cx="5731510" cy="1310640"/>
            <wp:effectExtent l="0" t="0" r="0" b="0"/>
            <wp:docPr id="30414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47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AE951" w14:textId="27F302D4" w:rsidR="00CD2DBD" w:rsidRPr="00FC5E8C" w:rsidRDefault="00CD2DBD" w:rsidP="007C5FF2">
      <w:pPr>
        <w:rPr>
          <w:lang w:val="kk-KZ"/>
        </w:rPr>
      </w:pPr>
      <w:r w:rsidRPr="00CD2DBD">
        <w:rPr>
          <w:lang w:val="kk-KZ"/>
        </w:rPr>
        <w:lastRenderedPageBreak/>
        <w:drawing>
          <wp:inline distT="0" distB="0" distL="0" distR="0" wp14:anchorId="30C04B12" wp14:editId="3708F4F7">
            <wp:extent cx="5731510" cy="2176145"/>
            <wp:effectExtent l="0" t="0" r="0" b="0"/>
            <wp:docPr id="119832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22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F97D" w14:textId="67AB9A04" w:rsidR="007C5FF2" w:rsidRPr="007C5FF2" w:rsidRDefault="007C5FF2" w:rsidP="009337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C5F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Қолданушы функциялары (User-Defined Functions)</w:t>
      </w:r>
      <w:r w:rsidRPr="007C5FF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1586DA6" w14:textId="77777777" w:rsidR="009337F5" w:rsidRPr="00404F2C" w:rsidRDefault="007C5FF2" w:rsidP="009337F5">
      <w:pPr>
        <w:rPr>
          <w:rFonts w:ascii="Times New Roman" w:hAnsi="Times New Roman" w:cs="Times New Roman"/>
          <w:b/>
          <w:bCs/>
          <w:lang w:val="ru-RU"/>
        </w:rPr>
      </w:pPr>
      <w:r w:rsidRPr="00404F2C">
        <w:rPr>
          <w:rFonts w:ascii="Times New Roman" w:hAnsi="Times New Roman" w:cs="Times New Roman"/>
          <w:b/>
          <w:bCs/>
        </w:rPr>
        <w:t xml:space="preserve">2.1. </w:t>
      </w:r>
      <w:r w:rsidR="009337F5" w:rsidRPr="00404F2C">
        <w:rPr>
          <w:rFonts w:ascii="Times New Roman" w:hAnsi="Times New Roman" w:cs="Times New Roman"/>
          <w:b/>
          <w:bCs/>
        </w:rPr>
        <w:t>Жеңілдікпен бағаны есептеу функциясы</w:t>
      </w:r>
    </w:p>
    <w:p w14:paraId="7BBF5ECF" w14:textId="77777777" w:rsidR="009337F5" w:rsidRDefault="009337F5" w:rsidP="009337F5">
      <w:pPr>
        <w:rPr>
          <w:lang w:val="ru-RU"/>
        </w:rPr>
      </w:pPr>
    </w:p>
    <w:p w14:paraId="37353598" w14:textId="0D47CAA7" w:rsidR="007C5FF2" w:rsidRDefault="009337F5" w:rsidP="009337F5">
      <w:pPr>
        <w:rPr>
          <w:lang w:val="ru-RU"/>
        </w:rPr>
      </w:pPr>
      <w:r w:rsidRPr="009337F5">
        <w:rPr>
          <w:lang w:val="ru-RU"/>
        </w:rPr>
        <w:drawing>
          <wp:inline distT="0" distB="0" distL="0" distR="0" wp14:anchorId="1636286F" wp14:editId="11C80BEB">
            <wp:extent cx="5731510" cy="774065"/>
            <wp:effectExtent l="0" t="0" r="0" b="635"/>
            <wp:docPr id="650545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45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5A12" w14:textId="2E7CBA2D" w:rsidR="009337F5" w:rsidRPr="009337F5" w:rsidRDefault="009337F5" w:rsidP="009337F5">
      <w:pPr>
        <w:rPr>
          <w:lang w:val="ru-RU"/>
        </w:rPr>
      </w:pPr>
      <w:r w:rsidRPr="009337F5">
        <w:rPr>
          <w:lang w:val="ru-RU"/>
        </w:rPr>
        <w:drawing>
          <wp:inline distT="0" distB="0" distL="0" distR="0" wp14:anchorId="01FF1B94" wp14:editId="0EBD4920">
            <wp:extent cx="5731510" cy="1436370"/>
            <wp:effectExtent l="0" t="0" r="0" b="0"/>
            <wp:docPr id="1667950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0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005C" w14:textId="079AF8C7" w:rsidR="009337F5" w:rsidRPr="00404F2C" w:rsidRDefault="007C5FF2" w:rsidP="009337F5">
      <w:pPr>
        <w:pStyle w:val="3"/>
        <w:rPr>
          <w:rFonts w:ascii="Times New Roman" w:hAnsi="Times New Roman" w:cs="Times New Roman"/>
          <w:b/>
          <w:bCs/>
          <w:color w:val="000000"/>
        </w:rPr>
      </w:pPr>
      <w:r w:rsidRPr="00404F2C">
        <w:rPr>
          <w:rFonts w:ascii="Times New Roman" w:hAnsi="Times New Roman" w:cs="Times New Roman"/>
          <w:b/>
          <w:bCs/>
        </w:rPr>
        <w:t xml:space="preserve">2.2. </w:t>
      </w:r>
      <w:r w:rsidR="009337F5" w:rsidRPr="00404F2C">
        <w:rPr>
          <w:rFonts w:ascii="Times New Roman" w:hAnsi="Times New Roman" w:cs="Times New Roman"/>
          <w:b/>
          <w:bCs/>
          <w:color w:val="000000"/>
        </w:rPr>
        <w:t xml:space="preserve">Тауардың қоймада </w:t>
      </w:r>
      <w:r w:rsidR="00404F2C" w:rsidRPr="00404F2C">
        <w:rPr>
          <w:rFonts w:ascii="Times New Roman" w:hAnsi="Times New Roman" w:cs="Times New Roman"/>
          <w:b/>
          <w:bCs/>
          <w:color w:val="000000"/>
          <w:lang w:val="kk-KZ"/>
        </w:rPr>
        <w:t>бар не жоғын</w:t>
      </w:r>
      <w:r w:rsidR="009337F5" w:rsidRPr="00404F2C">
        <w:rPr>
          <w:rFonts w:ascii="Times New Roman" w:hAnsi="Times New Roman" w:cs="Times New Roman"/>
          <w:b/>
          <w:bCs/>
          <w:color w:val="000000"/>
        </w:rPr>
        <w:t xml:space="preserve"> тексеретін функция</w:t>
      </w:r>
    </w:p>
    <w:p w14:paraId="2624A549" w14:textId="3C9E7ABB" w:rsidR="009337F5" w:rsidRPr="009337F5" w:rsidRDefault="009337F5" w:rsidP="009337F5">
      <w:pPr>
        <w:pStyle w:val="ac"/>
        <w:rPr>
          <w:color w:val="000000"/>
          <w:lang w:val="kk-KZ"/>
        </w:rPr>
      </w:pPr>
      <w:r>
        <w:rPr>
          <w:color w:val="000000"/>
        </w:rPr>
        <w:t xml:space="preserve">Бұл функция тауардың санына қарай оның </w:t>
      </w:r>
      <w:r>
        <w:rPr>
          <w:color w:val="000000"/>
          <w:lang w:val="kk-KZ"/>
        </w:rPr>
        <w:t>қаншалықты бар екенін немесе жоқ екенін тексереді</w:t>
      </w:r>
      <w:r w:rsidR="00404F2C">
        <w:rPr>
          <w:color w:val="000000"/>
          <w:lang w:val="kk-KZ"/>
        </w:rPr>
        <w:t>.</w:t>
      </w:r>
    </w:p>
    <w:p w14:paraId="64F8EF41" w14:textId="598F2E88" w:rsidR="007C5FF2" w:rsidRDefault="00404F2C" w:rsidP="009337F5">
      <w:pPr>
        <w:rPr>
          <w:lang w:val="kk-KZ"/>
        </w:rPr>
      </w:pPr>
      <w:r w:rsidRPr="00404F2C">
        <w:drawing>
          <wp:inline distT="0" distB="0" distL="0" distR="0" wp14:anchorId="64F8F01F" wp14:editId="62D1A4BB">
            <wp:extent cx="5731510" cy="1972310"/>
            <wp:effectExtent l="0" t="0" r="0" b="0"/>
            <wp:docPr id="116533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337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46BA" w14:textId="7C3149E7" w:rsidR="00404F2C" w:rsidRDefault="00404F2C" w:rsidP="009337F5">
      <w:pPr>
        <w:rPr>
          <w:lang w:val="kk-KZ"/>
        </w:rPr>
      </w:pPr>
      <w:r w:rsidRPr="00404F2C">
        <w:rPr>
          <w:lang w:val="kk-KZ"/>
        </w:rPr>
        <w:lastRenderedPageBreak/>
        <w:drawing>
          <wp:inline distT="0" distB="0" distL="0" distR="0" wp14:anchorId="09ED25D2" wp14:editId="26C47CB5">
            <wp:extent cx="5731510" cy="1976755"/>
            <wp:effectExtent l="0" t="0" r="0" b="4445"/>
            <wp:docPr id="214461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123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479E" w14:textId="77777777" w:rsidR="00404F2C" w:rsidRPr="00404F2C" w:rsidRDefault="00404F2C" w:rsidP="009337F5">
      <w:pPr>
        <w:rPr>
          <w:lang w:val="kk-KZ"/>
        </w:rPr>
      </w:pPr>
    </w:p>
    <w:p w14:paraId="35502429" w14:textId="75ECA913" w:rsidR="00404F2C" w:rsidRPr="00404F2C" w:rsidRDefault="007C5FF2" w:rsidP="00404F2C">
      <w:pPr>
        <w:rPr>
          <w:b/>
          <w:bCs/>
        </w:rPr>
      </w:pPr>
      <w:r w:rsidRPr="007C5FF2">
        <w:rPr>
          <w:b/>
          <w:bCs/>
        </w:rPr>
        <w:t xml:space="preserve">2.3. </w:t>
      </w:r>
      <w:r w:rsidR="00404F2C" w:rsidRPr="00404F2C">
        <w:rPr>
          <w:b/>
          <w:bCs/>
        </w:rPr>
        <w:t xml:space="preserve">Пайдаланушының статусын анықтау </w:t>
      </w:r>
    </w:p>
    <w:p w14:paraId="5E88046C" w14:textId="77777777" w:rsidR="00404F2C" w:rsidRPr="00404F2C" w:rsidRDefault="00404F2C" w:rsidP="00404F2C">
      <w:r w:rsidRPr="00404F2C">
        <w:t>Бұл функция пайдаланушының жұмсаған ақшасына қарай оған статус береді (Silver, Gold, Platinum)</w:t>
      </w:r>
    </w:p>
    <w:p w14:paraId="574E2AD0" w14:textId="5CE7D22B" w:rsidR="007C5FF2" w:rsidRDefault="000B01F0" w:rsidP="007C5FF2">
      <w:pPr>
        <w:rPr>
          <w:lang w:val="ru-RU"/>
        </w:rPr>
      </w:pPr>
      <w:r w:rsidRPr="000B01F0">
        <w:drawing>
          <wp:inline distT="0" distB="0" distL="0" distR="0" wp14:anchorId="4476B2D5" wp14:editId="3DB16E92">
            <wp:extent cx="5731510" cy="3233420"/>
            <wp:effectExtent l="0" t="0" r="0" b="5080"/>
            <wp:docPr id="1397561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1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A3F2" w14:textId="2D5B0B62" w:rsidR="000B01F0" w:rsidRPr="000B01F0" w:rsidRDefault="000B01F0" w:rsidP="007C5FF2">
      <w:pPr>
        <w:rPr>
          <w:lang w:val="ru-RU"/>
        </w:rPr>
      </w:pPr>
      <w:r w:rsidRPr="000B01F0">
        <w:rPr>
          <w:lang w:val="ru-RU"/>
        </w:rPr>
        <w:drawing>
          <wp:inline distT="0" distB="0" distL="0" distR="0" wp14:anchorId="18D0842C" wp14:editId="49A65BF3">
            <wp:extent cx="5731510" cy="1783715"/>
            <wp:effectExtent l="0" t="0" r="0" b="0"/>
            <wp:docPr id="1879206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06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5078" w14:textId="77777777" w:rsidR="00404F2C" w:rsidRPr="000B01F0" w:rsidRDefault="00404F2C" w:rsidP="007C5FF2"/>
    <w:p w14:paraId="74E7A1E4" w14:textId="43C7C32B" w:rsidR="00404F2C" w:rsidRDefault="00404F2C" w:rsidP="007C5FF2">
      <w:pPr>
        <w:rPr>
          <w:b/>
          <w:bCs/>
          <w:lang w:val="ru-RU"/>
        </w:rPr>
      </w:pPr>
      <w:r w:rsidRPr="00404F2C">
        <w:rPr>
          <w:b/>
          <w:bCs/>
          <w:lang w:val="ru-RU"/>
        </w:rPr>
        <w:lastRenderedPageBreak/>
        <w:t xml:space="preserve">2.4. </w:t>
      </w:r>
      <w:r w:rsidRPr="00404F2C">
        <w:rPr>
          <w:b/>
          <w:bCs/>
        </w:rPr>
        <w:t>Жеткізу құнын есептеу функциясы </w:t>
      </w:r>
    </w:p>
    <w:p w14:paraId="510E5499" w14:textId="5DDD754B" w:rsidR="00404F2C" w:rsidRPr="00404F2C" w:rsidRDefault="00404F2C" w:rsidP="007C5FF2">
      <w:pPr>
        <w:rPr>
          <w:b/>
          <w:bCs/>
          <w:lang w:val="ru-RU"/>
        </w:rPr>
      </w:pPr>
      <w:r w:rsidRPr="00404F2C">
        <w:rPr>
          <w:b/>
          <w:bCs/>
          <w:lang w:val="ru-RU"/>
        </w:rPr>
        <w:drawing>
          <wp:inline distT="0" distB="0" distL="0" distR="0" wp14:anchorId="13E9AFB1" wp14:editId="55F8832E">
            <wp:extent cx="5731510" cy="2610485"/>
            <wp:effectExtent l="0" t="0" r="0" b="5715"/>
            <wp:docPr id="1388391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919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A089" w14:textId="619EC90C" w:rsidR="007C5FF2" w:rsidRDefault="00404F2C" w:rsidP="007C5FF2">
      <w:r w:rsidRPr="00404F2C">
        <w:drawing>
          <wp:inline distT="0" distB="0" distL="0" distR="0" wp14:anchorId="2393C307" wp14:editId="6BC54D4D">
            <wp:extent cx="5731510" cy="1322705"/>
            <wp:effectExtent l="0" t="0" r="0" b="0"/>
            <wp:docPr id="35318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824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72D0" w14:textId="5EFD6A74" w:rsidR="007C5FF2" w:rsidRPr="00404F2C" w:rsidRDefault="007C5FF2" w:rsidP="007C5FF2">
      <w:pPr>
        <w:rPr>
          <w:lang w:val="ru-RU"/>
        </w:rPr>
      </w:pPr>
    </w:p>
    <w:p w14:paraId="1A0BE526" w14:textId="77777777" w:rsidR="007C5FF2" w:rsidRPr="007C5FF2" w:rsidRDefault="007C5FF2" w:rsidP="007C5FF2">
      <w:pPr>
        <w:rPr>
          <w:b/>
          <w:bCs/>
        </w:rPr>
      </w:pPr>
      <w:r w:rsidRPr="007C5FF2">
        <w:rPr>
          <w:b/>
          <w:bCs/>
        </w:rPr>
        <w:t>3. Триггерлер</w:t>
      </w:r>
    </w:p>
    <w:p w14:paraId="54ACA4A4" w14:textId="77777777" w:rsidR="00C31A88" w:rsidRPr="00C31A88" w:rsidRDefault="00C31A88" w:rsidP="00C31A88">
      <w:pPr>
        <w:rPr>
          <w:b/>
          <w:bCs/>
        </w:rPr>
      </w:pPr>
      <w:r w:rsidRPr="00C31A88">
        <w:rPr>
          <w:b/>
          <w:bCs/>
        </w:rPr>
        <w:t>a. Жүйелік триггерлер (System Triggers / Event Triggers)</w:t>
      </w:r>
    </w:p>
    <w:p w14:paraId="7E350682" w14:textId="77777777" w:rsidR="00C31A88" w:rsidRDefault="00C31A88" w:rsidP="00C31A88">
      <w:r w:rsidRPr="00C31A88">
        <w:t xml:space="preserve">Бұл триггерлер кесте деңгейінде емес, деректер қорының оқиғаларына (мысалы, кесте құру немесе өшіру) жауап береді. </w:t>
      </w:r>
    </w:p>
    <w:p w14:paraId="1AF90B1C" w14:textId="38BB34B8" w:rsidR="00C31A88" w:rsidRPr="00C31A88" w:rsidRDefault="00C31A88" w:rsidP="00C31A88">
      <w:r w:rsidRPr="00C31A88">
        <w:rPr>
          <w:noProof/>
        </w:rPr>
        <w:drawing>
          <wp:inline distT="0" distB="0" distL="0" distR="0" wp14:anchorId="00E23A22" wp14:editId="239C8610">
            <wp:extent cx="5731510" cy="2386330"/>
            <wp:effectExtent l="0" t="0" r="0" b="1270"/>
            <wp:docPr id="994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4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D824" w14:textId="77777777" w:rsidR="00C31A88" w:rsidRPr="00C31A88" w:rsidRDefault="00C31A88" w:rsidP="00C31A88">
      <w:pPr>
        <w:rPr>
          <w:b/>
          <w:bCs/>
        </w:rPr>
      </w:pPr>
      <w:r w:rsidRPr="00C31A88">
        <w:rPr>
          <w:b/>
          <w:bCs/>
        </w:rPr>
        <w:t>b. Лог-триггерлер</w:t>
      </w:r>
    </w:p>
    <w:p w14:paraId="5A6EDA48" w14:textId="77777777" w:rsidR="00C31A88" w:rsidRDefault="00C31A88" w:rsidP="00C31A88">
      <w:r w:rsidRPr="00C31A88">
        <w:lastRenderedPageBreak/>
        <w:t>Деректер өзгергенде оның тарихын сақтауға арналған.</w:t>
      </w:r>
    </w:p>
    <w:p w14:paraId="2E451ABA" w14:textId="080E19B2" w:rsidR="00C31A88" w:rsidRDefault="00C31A88" w:rsidP="00C31A88">
      <w:pPr>
        <w:rPr>
          <w:lang w:val="ru-RU"/>
        </w:rPr>
      </w:pPr>
      <w:r w:rsidRPr="00C31A88">
        <w:rPr>
          <w:noProof/>
        </w:rPr>
        <w:drawing>
          <wp:inline distT="0" distB="0" distL="0" distR="0" wp14:anchorId="1FFC85DA" wp14:editId="33A9FF57">
            <wp:extent cx="5731510" cy="2825115"/>
            <wp:effectExtent l="0" t="0" r="0" b="0"/>
            <wp:docPr id="517851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517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F2AE" w14:textId="36385420" w:rsidR="0076484A" w:rsidRPr="0076484A" w:rsidRDefault="00831AE7" w:rsidP="00C31A88">
      <w:pPr>
        <w:rPr>
          <w:lang w:val="ru-RU"/>
        </w:rPr>
      </w:pPr>
      <w:r w:rsidRPr="00831AE7">
        <w:rPr>
          <w:lang w:val="ru-RU"/>
        </w:rPr>
        <w:drawing>
          <wp:inline distT="0" distB="0" distL="0" distR="0" wp14:anchorId="2A000DE4" wp14:editId="30D78E9B">
            <wp:extent cx="5731510" cy="2670810"/>
            <wp:effectExtent l="0" t="0" r="0" b="0"/>
            <wp:docPr id="210388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0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1E3A" w14:textId="77777777" w:rsidR="00C31A88" w:rsidRPr="00C31A88" w:rsidRDefault="00C31A88" w:rsidP="00C31A88">
      <w:pPr>
        <w:rPr>
          <w:b/>
          <w:bCs/>
        </w:rPr>
      </w:pPr>
      <w:r w:rsidRPr="00C31A88">
        <w:rPr>
          <w:b/>
          <w:bCs/>
        </w:rPr>
        <w:t>c. Оператор деңгейіндегі триггерлер (Statement-level)</w:t>
      </w:r>
    </w:p>
    <w:p w14:paraId="0A173FE9" w14:textId="77777777" w:rsidR="00C31A88" w:rsidRDefault="00C31A88" w:rsidP="00C31A88">
      <w:r w:rsidRPr="00C31A88">
        <w:t>Бұл триггер сұраныс ішінде қанша жол өзгерсе де, бүкіл операция үшін бір-ақ рет орындалады</w:t>
      </w:r>
    </w:p>
    <w:p w14:paraId="1DBFD76B" w14:textId="18C9637D" w:rsidR="00C31A88" w:rsidRDefault="00C31A88" w:rsidP="00C31A88">
      <w:pPr>
        <w:rPr>
          <w:lang w:val="ru-RU"/>
        </w:rPr>
      </w:pPr>
      <w:r w:rsidRPr="00C31A88">
        <w:rPr>
          <w:noProof/>
        </w:rPr>
        <w:lastRenderedPageBreak/>
        <w:drawing>
          <wp:inline distT="0" distB="0" distL="0" distR="0" wp14:anchorId="00FA6032" wp14:editId="2C259D7C">
            <wp:extent cx="5731510" cy="2966085"/>
            <wp:effectExtent l="0" t="0" r="0" b="5715"/>
            <wp:docPr id="850274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740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B977" w14:textId="273F0EF6" w:rsidR="00831AE7" w:rsidRPr="00831AE7" w:rsidRDefault="00831AE7" w:rsidP="00C31A88">
      <w:pPr>
        <w:rPr>
          <w:lang w:val="ru-RU"/>
        </w:rPr>
      </w:pPr>
      <w:r w:rsidRPr="00831AE7">
        <w:rPr>
          <w:lang w:val="ru-RU"/>
        </w:rPr>
        <w:drawing>
          <wp:inline distT="0" distB="0" distL="0" distR="0" wp14:anchorId="392DC0EB" wp14:editId="7CF8FE69">
            <wp:extent cx="5731510" cy="1694180"/>
            <wp:effectExtent l="0" t="0" r="0" b="0"/>
            <wp:docPr id="1034224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246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74F7" w14:textId="77777777" w:rsidR="00C31A88" w:rsidRPr="00C31A88" w:rsidRDefault="00C31A88" w:rsidP="00C31A88">
      <w:pPr>
        <w:rPr>
          <w:b/>
          <w:bCs/>
        </w:rPr>
      </w:pPr>
      <w:r w:rsidRPr="00C31A88">
        <w:rPr>
          <w:b/>
          <w:bCs/>
        </w:rPr>
        <w:t>d. Жол деңгейіндегі триггер (Row-level)</w:t>
      </w:r>
    </w:p>
    <w:p w14:paraId="001DE58D" w14:textId="77777777" w:rsidR="00C31A88" w:rsidRDefault="00C31A88" w:rsidP="00C31A88">
      <w:r w:rsidRPr="00C31A88">
        <w:t xml:space="preserve">Әрбір жеке жол (row) өзгерген сайын іске қосылады. Мысалы, тауар санын тексеру: </w:t>
      </w:r>
    </w:p>
    <w:p w14:paraId="31356303" w14:textId="34586816" w:rsidR="00C31A88" w:rsidRDefault="00C31A88" w:rsidP="00C31A88">
      <w:pPr>
        <w:rPr>
          <w:lang w:val="ru-RU"/>
        </w:rPr>
      </w:pPr>
      <w:r w:rsidRPr="00C31A88">
        <w:rPr>
          <w:noProof/>
        </w:rPr>
        <w:drawing>
          <wp:inline distT="0" distB="0" distL="0" distR="0" wp14:anchorId="3E9DD841" wp14:editId="18F44A25">
            <wp:extent cx="5731510" cy="2045970"/>
            <wp:effectExtent l="0" t="0" r="0" b="0"/>
            <wp:docPr id="52737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78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9671" w14:textId="107AC7A5" w:rsidR="00831AE7" w:rsidRDefault="00831AE7" w:rsidP="00C31A88">
      <w:pPr>
        <w:rPr>
          <w:lang w:val="ru-RU"/>
        </w:rPr>
      </w:pPr>
      <w:r w:rsidRPr="00831AE7">
        <w:rPr>
          <w:lang w:val="ru-RU"/>
        </w:rPr>
        <w:lastRenderedPageBreak/>
        <w:drawing>
          <wp:inline distT="0" distB="0" distL="0" distR="0" wp14:anchorId="5149D02B" wp14:editId="6C651D67">
            <wp:extent cx="5731510" cy="1554480"/>
            <wp:effectExtent l="0" t="0" r="0" b="0"/>
            <wp:docPr id="998332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22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73CF" w14:textId="455DC8D7" w:rsidR="00831AE7" w:rsidRPr="00831AE7" w:rsidRDefault="00831AE7" w:rsidP="00C31A88">
      <w:pPr>
        <w:rPr>
          <w:lang w:val="ru-RU"/>
        </w:rPr>
      </w:pPr>
      <w:proofErr w:type="spellStart"/>
      <w:r w:rsidRPr="00831AE7">
        <w:rPr>
          <w:lang w:val="ru-RU"/>
        </w:rPr>
        <w:t>Тексеру</w:t>
      </w:r>
      <w:proofErr w:type="spellEnd"/>
      <w:r w:rsidRPr="00831AE7">
        <w:rPr>
          <w:lang w:val="ru-RU"/>
        </w:rPr>
        <w:t xml:space="preserve"> </w:t>
      </w:r>
      <w:proofErr w:type="spellStart"/>
      <w:r w:rsidRPr="00831AE7">
        <w:rPr>
          <w:lang w:val="ru-RU"/>
        </w:rPr>
        <w:t>барысында</w:t>
      </w:r>
      <w:proofErr w:type="spellEnd"/>
      <w:r w:rsidRPr="00831AE7">
        <w:rPr>
          <w:lang w:val="ru-RU"/>
        </w:rPr>
        <w:t xml:space="preserve"> </w:t>
      </w:r>
      <w:proofErr w:type="spellStart"/>
      <w:r w:rsidRPr="00831AE7">
        <w:rPr>
          <w:lang w:val="ru-RU"/>
        </w:rPr>
        <w:t>check_stock_before_order</w:t>
      </w:r>
      <w:proofErr w:type="spellEnd"/>
      <w:r w:rsidRPr="00831AE7">
        <w:rPr>
          <w:lang w:val="ru-RU"/>
        </w:rPr>
        <w:t xml:space="preserve"> </w:t>
      </w:r>
      <w:proofErr w:type="spellStart"/>
      <w:r w:rsidRPr="00831AE7">
        <w:rPr>
          <w:lang w:val="ru-RU"/>
        </w:rPr>
        <w:t>триггері</w:t>
      </w:r>
      <w:proofErr w:type="spellEnd"/>
      <w:r w:rsidRPr="00831AE7">
        <w:rPr>
          <w:lang w:val="ru-RU"/>
        </w:rPr>
        <w:t xml:space="preserve"> </w:t>
      </w:r>
      <w:proofErr w:type="spellStart"/>
      <w:r w:rsidRPr="00831AE7">
        <w:rPr>
          <w:lang w:val="ru-RU"/>
        </w:rPr>
        <w:t>қоймадағы</w:t>
      </w:r>
      <w:proofErr w:type="spellEnd"/>
      <w:r w:rsidRPr="00831AE7">
        <w:rPr>
          <w:lang w:val="ru-RU"/>
        </w:rPr>
        <w:t xml:space="preserve"> </w:t>
      </w:r>
      <w:proofErr w:type="spellStart"/>
      <w:r w:rsidRPr="00831AE7">
        <w:rPr>
          <w:lang w:val="ru-RU"/>
        </w:rPr>
        <w:t>тауар</w:t>
      </w:r>
      <w:proofErr w:type="spellEnd"/>
      <w:r w:rsidRPr="00831AE7">
        <w:rPr>
          <w:lang w:val="ru-RU"/>
        </w:rPr>
        <w:t xml:space="preserve"> саны </w:t>
      </w:r>
      <w:proofErr w:type="spellStart"/>
      <w:r w:rsidRPr="00831AE7">
        <w:rPr>
          <w:lang w:val="ru-RU"/>
        </w:rPr>
        <w:t>жеткіліксіз</w:t>
      </w:r>
      <w:proofErr w:type="spellEnd"/>
      <w:r w:rsidRPr="00831AE7">
        <w:rPr>
          <w:lang w:val="ru-RU"/>
        </w:rPr>
        <w:t xml:space="preserve"> болған жағдайда RAISE EXCEPTION командасы арқылы операцияны бұғаттап, деректердің қате енуінен қорғады.</w:t>
      </w:r>
    </w:p>
    <w:p w14:paraId="3E7ED6FE" w14:textId="77777777" w:rsidR="00C31A88" w:rsidRPr="00C31A88" w:rsidRDefault="00C31A88" w:rsidP="00C31A88">
      <w:pPr>
        <w:rPr>
          <w:b/>
          <w:bCs/>
        </w:rPr>
      </w:pPr>
      <w:r w:rsidRPr="00C31A88">
        <w:rPr>
          <w:b/>
          <w:bCs/>
        </w:rPr>
        <w:t>e. INSTEAD OF триггерлер</w:t>
      </w:r>
    </w:p>
    <w:p w14:paraId="42ABC014" w14:textId="6F15EC79" w:rsidR="007C5FF2" w:rsidRDefault="004154E8" w:rsidP="007C5FF2">
      <w:pPr>
        <w:rPr>
          <w:lang w:val="ru-RU"/>
        </w:rPr>
      </w:pPr>
      <w:r w:rsidRPr="004154E8">
        <w:drawing>
          <wp:inline distT="0" distB="0" distL="0" distR="0" wp14:anchorId="371DD7A5" wp14:editId="1E078EEE">
            <wp:extent cx="5731510" cy="1871345"/>
            <wp:effectExtent l="0" t="0" r="0" b="0"/>
            <wp:docPr id="175985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56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E13F" w14:textId="019378AA" w:rsidR="004154E8" w:rsidRPr="004154E8" w:rsidRDefault="004154E8" w:rsidP="007C5FF2">
      <w:pPr>
        <w:rPr>
          <w:lang w:val="ru-RU"/>
        </w:rPr>
      </w:pPr>
      <w:r w:rsidRPr="004154E8">
        <w:rPr>
          <w:lang w:val="ru-RU"/>
        </w:rPr>
        <w:drawing>
          <wp:inline distT="0" distB="0" distL="0" distR="0" wp14:anchorId="1188B6B3" wp14:editId="688135C5">
            <wp:extent cx="5731510" cy="1633220"/>
            <wp:effectExtent l="0" t="0" r="0" b="5080"/>
            <wp:docPr id="9018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12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10E2" w14:textId="77777777" w:rsidR="00C31A88" w:rsidRDefault="00C31A88" w:rsidP="007C5FF2"/>
    <w:p w14:paraId="06F2D78F" w14:textId="74849A28" w:rsidR="007C5FF2" w:rsidRDefault="004154E8" w:rsidP="007C5FF2">
      <w:r w:rsidRPr="004154E8">
        <w:t>Триггер пайдаланушының View-ге тікелей дерек жазуына жол бермей, қатеден қорғап тұр</w:t>
      </w:r>
    </w:p>
    <w:p w14:paraId="3A6D46C0" w14:textId="77777777" w:rsidR="0084388C" w:rsidRDefault="007C5FF2" w:rsidP="0084388C">
      <w:r w:rsidRPr="007C5FF2">
        <w:rPr>
          <w:b/>
          <w:bCs/>
        </w:rPr>
        <w:t>4. Транзакциялар (ACID қағидалары)</w:t>
      </w:r>
    </w:p>
    <w:p w14:paraId="70F03190" w14:textId="76EB42C4" w:rsidR="0084388C" w:rsidRPr="0084388C" w:rsidRDefault="0084388C" w:rsidP="0084388C">
      <w:pPr>
        <w:rPr>
          <w:b/>
          <w:bCs/>
        </w:rPr>
      </w:pPr>
      <w:r w:rsidRPr="0084388C">
        <w:rPr>
          <w:b/>
          <w:bCs/>
        </w:rPr>
        <w:t>1. ACID қағидалары негізінде транзакция құрастыру</w:t>
      </w:r>
    </w:p>
    <w:p w14:paraId="49AA5C45" w14:textId="77777777" w:rsidR="0084388C" w:rsidRPr="00FC5E8C" w:rsidRDefault="0084388C" w:rsidP="0084388C">
      <w:r w:rsidRPr="0084388C">
        <w:t xml:space="preserve">Транзакция — бұл деректер қорындағы логикалық бірлік ретінде орындалатын операциялар тобы. </w:t>
      </w:r>
    </w:p>
    <w:p w14:paraId="2F9ADE94" w14:textId="44209931" w:rsidR="007C5FF2" w:rsidRDefault="007C5FF2" w:rsidP="007C5FF2">
      <w:pPr>
        <w:rPr>
          <w:lang w:val="kk-KZ"/>
        </w:rPr>
      </w:pPr>
    </w:p>
    <w:p w14:paraId="137E5E69" w14:textId="77777777" w:rsidR="005B6801" w:rsidRDefault="005B6801" w:rsidP="005B6801">
      <w:pPr>
        <w:pStyle w:val="a7"/>
        <w:numPr>
          <w:ilvl w:val="0"/>
          <w:numId w:val="4"/>
        </w:numPr>
        <w:rPr>
          <w:lang w:val="kk-KZ"/>
        </w:rPr>
      </w:pPr>
      <w:r w:rsidRPr="005B6801">
        <w:rPr>
          <w:lang w:val="kk-KZ"/>
        </w:rPr>
        <w:lastRenderedPageBreak/>
        <w:t>Өзгерістерді енгізу (Тапсырыс берушіні тіркеу)</w:t>
      </w:r>
    </w:p>
    <w:p w14:paraId="3EAC58B1" w14:textId="12C40F75" w:rsidR="005B6801" w:rsidRPr="005B6801" w:rsidRDefault="005B6801" w:rsidP="005B6801">
      <w:pPr>
        <w:pStyle w:val="a7"/>
        <w:numPr>
          <w:ilvl w:val="0"/>
          <w:numId w:val="4"/>
        </w:numPr>
        <w:rPr>
          <w:lang w:val="kk-KZ"/>
        </w:rPr>
      </w:pPr>
      <w:r w:rsidRPr="005B6801">
        <w:rPr>
          <w:rFonts w:ascii="Times New Roman" w:hAnsi="Times New Roman" w:cs="Times New Roman"/>
          <w:lang w:val="kk-KZ"/>
        </w:rPr>
        <w:t>транзакция бастау</w:t>
      </w:r>
    </w:p>
    <w:p w14:paraId="427B8246" w14:textId="77777777" w:rsidR="005B6801" w:rsidRPr="005B6801" w:rsidRDefault="005B6801" w:rsidP="005B6801">
      <w:pPr>
        <w:pStyle w:val="a7"/>
        <w:rPr>
          <w:lang w:val="kk-KZ"/>
        </w:rPr>
      </w:pPr>
    </w:p>
    <w:p w14:paraId="0AD710B3" w14:textId="60D03489" w:rsidR="0084388C" w:rsidRDefault="005B6801" w:rsidP="007C5FF2">
      <w:pPr>
        <w:rPr>
          <w:lang w:val="kk-KZ"/>
        </w:rPr>
      </w:pPr>
      <w:r w:rsidRPr="005B6801">
        <w:rPr>
          <w:lang w:val="kk-KZ"/>
        </w:rPr>
        <w:drawing>
          <wp:inline distT="0" distB="0" distL="0" distR="0" wp14:anchorId="2E7C5FAF" wp14:editId="746F9656">
            <wp:extent cx="5537200" cy="1917700"/>
            <wp:effectExtent l="0" t="0" r="0" b="0"/>
            <wp:docPr id="1277071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717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4507" w14:textId="57D1536E" w:rsidR="005B6801" w:rsidRDefault="005B6801" w:rsidP="005B6801">
      <w:pPr>
        <w:tabs>
          <w:tab w:val="left" w:pos="5258"/>
        </w:tabs>
        <w:rPr>
          <w:rFonts w:ascii="Times New Roman" w:hAnsi="Times New Roman" w:cs="Times New Roman"/>
          <w:lang w:val="kk-KZ"/>
        </w:rPr>
      </w:pPr>
      <w:r w:rsidRPr="005B6801">
        <w:rPr>
          <w:rFonts w:ascii="Times New Roman" w:hAnsi="Times New Roman" w:cs="Times New Roman"/>
          <w:lang w:val="kk-KZ"/>
        </w:rPr>
        <w:t>с.</w:t>
      </w:r>
      <w:r>
        <w:rPr>
          <w:rFonts w:ascii="Times New Roman" w:hAnsi="Times New Roman" w:cs="Times New Roman"/>
          <w:lang w:val="kk-KZ"/>
        </w:rPr>
        <w:t xml:space="preserve"> </w:t>
      </w:r>
      <w:r w:rsidRPr="005B6801">
        <w:rPr>
          <w:rFonts w:ascii="Times New Roman" w:hAnsi="Times New Roman" w:cs="Times New Roman"/>
          <w:lang w:val="kk-KZ"/>
        </w:rPr>
        <w:t>сақтау нүктесін (SAVEPOINT) құрастыру;</w:t>
      </w:r>
      <w:r>
        <w:rPr>
          <w:rFonts w:ascii="Times New Roman" w:hAnsi="Times New Roman" w:cs="Times New Roman"/>
          <w:lang w:val="kk-KZ"/>
        </w:rPr>
        <w:tab/>
      </w:r>
    </w:p>
    <w:p w14:paraId="3AA80F6C" w14:textId="4F2ECD39" w:rsidR="005B6801" w:rsidRDefault="005B6801" w:rsidP="005B6801">
      <w:pPr>
        <w:tabs>
          <w:tab w:val="left" w:pos="5258"/>
        </w:tabs>
        <w:rPr>
          <w:rFonts w:ascii="Times New Roman" w:hAnsi="Times New Roman" w:cs="Times New Roman"/>
          <w:lang w:val="ru-RU"/>
        </w:rPr>
      </w:pPr>
      <w:r w:rsidRPr="005B6801">
        <w:rPr>
          <w:rFonts w:ascii="Times New Roman" w:hAnsi="Times New Roman" w:cs="Times New Roman"/>
        </w:rPr>
        <w:drawing>
          <wp:inline distT="0" distB="0" distL="0" distR="0" wp14:anchorId="5183E6D6" wp14:editId="4C3B857F">
            <wp:extent cx="5524500" cy="1485900"/>
            <wp:effectExtent l="0" t="0" r="0" b="0"/>
            <wp:docPr id="43517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734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D11B" w14:textId="378DE936" w:rsidR="00046E91" w:rsidRPr="00046E91" w:rsidRDefault="00046E91" w:rsidP="00046E91">
      <w:pPr>
        <w:pStyle w:val="a7"/>
        <w:rPr>
          <w:rFonts w:ascii="Times New Roman" w:hAnsi="Times New Roman" w:cs="Times New Roman"/>
        </w:rPr>
      </w:pPr>
      <w:r w:rsidRPr="00046E91">
        <w:rPr>
          <w:rFonts w:ascii="Times New Roman" w:hAnsi="Times New Roman" w:cs="Times New Roman"/>
          <w:lang w:val="en-US"/>
        </w:rPr>
        <w:t>d</w:t>
      </w:r>
      <w:r w:rsidRPr="00046E91">
        <w:rPr>
          <w:rFonts w:ascii="Times New Roman" w:hAnsi="Times New Roman" w:cs="Times New Roman"/>
          <w:lang w:val="ru-RU"/>
        </w:rPr>
        <w:t>.</w:t>
      </w:r>
      <w:r w:rsidRPr="00046E91">
        <w:rPr>
          <w:rFonts w:ascii="Times New Roman" w:hAnsi="Times New Roman" w:cs="Times New Roman"/>
          <w:lang w:val="kk-KZ"/>
        </w:rPr>
        <w:t>сәтсіз транзакциядан кейін кері қайтаруды (</w:t>
      </w:r>
      <w:r w:rsidRPr="00046E91">
        <w:rPr>
          <w:rFonts w:ascii="Times New Roman" w:hAnsi="Times New Roman" w:cs="Times New Roman"/>
        </w:rPr>
        <w:t>ROLLBACK)</w:t>
      </w:r>
      <w:r w:rsidRPr="00046E91">
        <w:rPr>
          <w:rFonts w:ascii="Times New Roman" w:hAnsi="Times New Roman" w:cs="Times New Roman"/>
          <w:lang w:val="kk-KZ"/>
        </w:rPr>
        <w:t xml:space="preserve"> орындау</w:t>
      </w:r>
      <w:r w:rsidRPr="00046E91">
        <w:rPr>
          <w:rFonts w:ascii="Times New Roman" w:hAnsi="Times New Roman" w:cs="Times New Roman"/>
        </w:rPr>
        <w:t>;</w:t>
      </w:r>
    </w:p>
    <w:p w14:paraId="3630C87A" w14:textId="77777777" w:rsidR="005B6801" w:rsidRPr="00046E91" w:rsidRDefault="005B6801" w:rsidP="005B6801">
      <w:pPr>
        <w:tabs>
          <w:tab w:val="left" w:pos="5258"/>
        </w:tabs>
        <w:rPr>
          <w:rFonts w:ascii="Times New Roman" w:hAnsi="Times New Roman" w:cs="Times New Roman"/>
        </w:rPr>
      </w:pPr>
    </w:p>
    <w:p w14:paraId="5DD34803" w14:textId="234DD6B9" w:rsidR="005B6801" w:rsidRDefault="005B6801" w:rsidP="005B6801">
      <w:pPr>
        <w:tabs>
          <w:tab w:val="left" w:pos="5258"/>
        </w:tabs>
        <w:rPr>
          <w:rFonts w:ascii="Times New Roman" w:hAnsi="Times New Roman" w:cs="Times New Roman"/>
          <w:lang w:val="kk-KZ"/>
        </w:rPr>
      </w:pPr>
      <w:r w:rsidRPr="005B6801">
        <w:rPr>
          <w:rFonts w:ascii="Times New Roman" w:hAnsi="Times New Roman" w:cs="Times New Roman"/>
          <w:lang w:val="en-US"/>
        </w:rPr>
        <w:drawing>
          <wp:inline distT="0" distB="0" distL="0" distR="0" wp14:anchorId="7C332D87" wp14:editId="1D32EB77">
            <wp:extent cx="5731510" cy="1772920"/>
            <wp:effectExtent l="0" t="0" r="0" b="5080"/>
            <wp:docPr id="1726431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314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28FF" w14:textId="77777777" w:rsidR="00046E91" w:rsidRPr="00046E91" w:rsidRDefault="00046E91" w:rsidP="005B6801">
      <w:pPr>
        <w:tabs>
          <w:tab w:val="left" w:pos="5258"/>
        </w:tabs>
        <w:rPr>
          <w:rFonts w:ascii="Times New Roman" w:hAnsi="Times New Roman" w:cs="Times New Roman"/>
        </w:rPr>
      </w:pPr>
    </w:p>
    <w:p w14:paraId="58EDD62C" w14:textId="6F95EFDD" w:rsidR="005B6801" w:rsidRDefault="00046E91" w:rsidP="007C5FF2">
      <w:pPr>
        <w:rPr>
          <w:lang w:val="en-US"/>
        </w:rPr>
      </w:pPr>
      <w:r w:rsidRPr="00046E91">
        <w:rPr>
          <w:lang w:val="kk-KZ"/>
        </w:rPr>
        <w:lastRenderedPageBreak/>
        <w:drawing>
          <wp:inline distT="0" distB="0" distL="0" distR="0" wp14:anchorId="661FDAB5" wp14:editId="4B6DB58A">
            <wp:extent cx="5731510" cy="1812290"/>
            <wp:effectExtent l="0" t="0" r="0" b="3810"/>
            <wp:docPr id="42005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509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F731" w14:textId="7EC3223D" w:rsidR="00046E91" w:rsidRDefault="00046E91" w:rsidP="007C5FF2">
      <w:pPr>
        <w:rPr>
          <w:lang w:val="ru-RU"/>
        </w:rPr>
      </w:pPr>
      <w:r w:rsidRPr="00046E91">
        <w:rPr>
          <w:lang w:val="en-US"/>
        </w:rPr>
        <w:drawing>
          <wp:inline distT="0" distB="0" distL="0" distR="0" wp14:anchorId="1F057659" wp14:editId="5BB6461D">
            <wp:extent cx="5731510" cy="1118235"/>
            <wp:effectExtent l="0" t="0" r="0" b="0"/>
            <wp:docPr id="1680587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877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0A1B" w14:textId="2ADC61CC" w:rsidR="00046E91" w:rsidRPr="00046E91" w:rsidRDefault="00046E91" w:rsidP="007C5FF2">
      <w:pPr>
        <w:rPr>
          <w:lang w:val="kk-KZ"/>
        </w:rPr>
      </w:pPr>
      <w:r>
        <w:rPr>
          <w:rFonts w:ascii="-webkit-standard" w:hAnsi="-webkit-standard"/>
          <w:color w:val="000000"/>
          <w:sz w:val="27"/>
          <w:szCs w:val="27"/>
        </w:rPr>
        <w:t>Қайтадан дұрыс мөлшермен (1 дана) дерек енгіз</w:t>
      </w:r>
      <w:r>
        <w:rPr>
          <w:rFonts w:ascii="-webkit-standard" w:hAnsi="-webkit-standard"/>
          <w:color w:val="000000"/>
          <w:sz w:val="27"/>
          <w:szCs w:val="27"/>
          <w:lang w:val="ru-RU"/>
        </w:rPr>
        <w:t>д</w:t>
      </w:r>
      <w:r>
        <w:rPr>
          <w:rFonts w:ascii="-webkit-standard" w:hAnsi="-webkit-standard"/>
          <w:color w:val="000000"/>
          <w:sz w:val="27"/>
          <w:szCs w:val="27"/>
          <w:lang w:val="kk-KZ"/>
        </w:rPr>
        <w:t>і</w:t>
      </w:r>
    </w:p>
    <w:p w14:paraId="4B54F743" w14:textId="573383A2" w:rsidR="00046E91" w:rsidRDefault="00046E91" w:rsidP="007C5FF2">
      <w:pPr>
        <w:rPr>
          <w:lang w:val="en-US"/>
        </w:rPr>
      </w:pPr>
      <w:r w:rsidRPr="00046E91">
        <w:rPr>
          <w:lang w:val="en-US"/>
        </w:rPr>
        <w:drawing>
          <wp:inline distT="0" distB="0" distL="0" distR="0" wp14:anchorId="6E4DB8BD" wp14:editId="36B5112A">
            <wp:extent cx="4673600" cy="1320800"/>
            <wp:effectExtent l="0" t="0" r="0" b="0"/>
            <wp:docPr id="1168750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06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1874" w14:textId="6C696A82" w:rsidR="00046E91" w:rsidRPr="00046E91" w:rsidRDefault="00046E91" w:rsidP="007C5FF2">
      <w:pPr>
        <w:rPr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>Барлық іс-қимылды растап, базаға біржола сақта</w:t>
      </w:r>
      <w:proofErr w:type="spellStart"/>
      <w:r>
        <w:rPr>
          <w:rFonts w:ascii="-webkit-standard" w:hAnsi="-webkit-standard"/>
          <w:color w:val="000000"/>
          <w:sz w:val="27"/>
          <w:szCs w:val="27"/>
          <w:lang w:val="ru-RU"/>
        </w:rPr>
        <w:t>ды</w:t>
      </w:r>
      <w:proofErr w:type="spellEnd"/>
    </w:p>
    <w:p w14:paraId="16437CE6" w14:textId="77AEB4AE" w:rsidR="00046E91" w:rsidRDefault="00046E91" w:rsidP="007C5FF2">
      <w:pPr>
        <w:rPr>
          <w:lang w:val="en-US"/>
        </w:rPr>
      </w:pPr>
      <w:r w:rsidRPr="00046E91">
        <w:rPr>
          <w:lang w:val="en-US"/>
        </w:rPr>
        <w:drawing>
          <wp:inline distT="0" distB="0" distL="0" distR="0" wp14:anchorId="0456697B" wp14:editId="64ED0D34">
            <wp:extent cx="5731510" cy="1467485"/>
            <wp:effectExtent l="0" t="0" r="0" b="5715"/>
            <wp:docPr id="38468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82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F9CE" w14:textId="744434FC" w:rsidR="00046E91" w:rsidRPr="00046E91" w:rsidRDefault="00046E91" w:rsidP="007C5FF2">
      <w:pPr>
        <w:rPr>
          <w:lang w:val="en-US"/>
        </w:rPr>
      </w:pPr>
      <w:r w:rsidRPr="00046E91">
        <w:rPr>
          <w:lang w:val="en-US"/>
        </w:rPr>
        <w:drawing>
          <wp:inline distT="0" distB="0" distL="0" distR="0" wp14:anchorId="77B198FC" wp14:editId="23667F48">
            <wp:extent cx="5731510" cy="1332865"/>
            <wp:effectExtent l="0" t="0" r="0" b="635"/>
            <wp:docPr id="187976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663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5458" w14:textId="77777777" w:rsidR="00046E91" w:rsidRDefault="00046E91" w:rsidP="00046E91">
      <w:pPr>
        <w:pStyle w:val="3"/>
        <w:rPr>
          <w:color w:val="000000"/>
        </w:rPr>
      </w:pPr>
      <w:r>
        <w:rPr>
          <w:color w:val="000000"/>
        </w:rPr>
        <w:lastRenderedPageBreak/>
        <w:t>Транзакцияның түсіндірмесі:</w:t>
      </w:r>
    </w:p>
    <w:p w14:paraId="448163D9" w14:textId="77777777" w:rsidR="00046E91" w:rsidRDefault="00046E91" w:rsidP="00046E91">
      <w:pPr>
        <w:pStyle w:val="ac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BEGIN: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Транзакцияны бастау командасы. Осы сәттен бастап жасалған барлық өзгерістер уақытша болып саналады.</w:t>
      </w:r>
    </w:p>
    <w:p w14:paraId="32E0584C" w14:textId="77777777" w:rsidR="00046E91" w:rsidRDefault="00046E91" w:rsidP="00046E91">
      <w:pPr>
        <w:pStyle w:val="ac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INSERT (Orders):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Базаға жаңа тапсырыс нөмірін енгізу.</w:t>
      </w:r>
    </w:p>
    <w:p w14:paraId="63A82018" w14:textId="77777777" w:rsidR="00046E91" w:rsidRDefault="00046E91" w:rsidP="00046E91">
      <w:pPr>
        <w:pStyle w:val="ac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SAVEPOINT sp_order_created: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"Сақтау нүктесі". Егер кейінгі қадамдарда қате кетсе, базаны толық тазартпай, дәл осы жерге оралуға мүмкіндік береді.</w:t>
      </w:r>
    </w:p>
    <w:p w14:paraId="43E4134F" w14:textId="77777777" w:rsidR="00046E91" w:rsidRDefault="00046E91" w:rsidP="00046E91">
      <w:pPr>
        <w:pStyle w:val="ac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INSERT (Қате қадам):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Біз әдейі 1000 дана тауар қостық (бұл қате немесе сәтсіз әрекет ретінде алынды).</w:t>
      </w:r>
    </w:p>
    <w:p w14:paraId="1FC58855" w14:textId="77777777" w:rsidR="00046E91" w:rsidRDefault="00046E91" w:rsidP="00046E91">
      <w:pPr>
        <w:pStyle w:val="ac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ROLLBACK TO SAVEPOINT: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Сәтсіз әрекетті кері қайтару. Бұл команда 1000 дана тауар қосылған іс-әрекетті өшіреді, бірақ оған дейінгі жасалған тапсырысты (Orders) сақтап қалады.</w:t>
      </w:r>
    </w:p>
    <w:p w14:paraId="780BD50E" w14:textId="77777777" w:rsidR="00046E91" w:rsidRDefault="00046E91" w:rsidP="00046E91">
      <w:pPr>
        <w:pStyle w:val="ac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INSERT (Дұрыс қадам):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Қайтадан дұрыс мөлшермен (1 дана) дерек енгізу.</w:t>
      </w:r>
    </w:p>
    <w:p w14:paraId="78F9726B" w14:textId="77777777" w:rsidR="00046E91" w:rsidRDefault="00046E91" w:rsidP="00046E91">
      <w:pPr>
        <w:pStyle w:val="ac"/>
        <w:numPr>
          <w:ilvl w:val="0"/>
          <w:numId w:val="6"/>
        </w:numPr>
        <w:rPr>
          <w:color w:val="000000"/>
        </w:rPr>
      </w:pPr>
      <w:r>
        <w:rPr>
          <w:b/>
          <w:bCs/>
          <w:color w:val="000000"/>
        </w:rPr>
        <w:t>COMMIT: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Барлық іс-қимылды растап, базаға біржола сақтау.</w:t>
      </w:r>
    </w:p>
    <w:p w14:paraId="50DB8BCF" w14:textId="77777777" w:rsidR="005B6801" w:rsidRPr="00046E91" w:rsidRDefault="005B6801" w:rsidP="007C5FF2"/>
    <w:p w14:paraId="004D7E4A" w14:textId="77777777" w:rsidR="005B6801" w:rsidRDefault="005B6801" w:rsidP="007C5FF2">
      <w:pPr>
        <w:rPr>
          <w:lang w:val="kk-KZ"/>
        </w:rPr>
      </w:pPr>
    </w:p>
    <w:p w14:paraId="402FB858" w14:textId="31A1BED9" w:rsidR="00CA249F" w:rsidRPr="0084388C" w:rsidRDefault="00CA249F" w:rsidP="007C5FF2">
      <w:pPr>
        <w:rPr>
          <w:lang w:val="kk-KZ"/>
        </w:rPr>
      </w:pPr>
    </w:p>
    <w:sectPr w:rsidR="00CA249F" w:rsidRPr="00843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718B"/>
    <w:multiLevelType w:val="multilevel"/>
    <w:tmpl w:val="851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C7755"/>
    <w:multiLevelType w:val="hybridMultilevel"/>
    <w:tmpl w:val="B1FC7DE2"/>
    <w:lvl w:ilvl="0" w:tplc="EB7C87B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C3237"/>
    <w:multiLevelType w:val="multilevel"/>
    <w:tmpl w:val="5D1A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143A1"/>
    <w:multiLevelType w:val="hybridMultilevel"/>
    <w:tmpl w:val="29448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C7C2059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E3DED"/>
    <w:multiLevelType w:val="multilevel"/>
    <w:tmpl w:val="BDAE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844D9"/>
    <w:multiLevelType w:val="hybridMultilevel"/>
    <w:tmpl w:val="4F248D94"/>
    <w:lvl w:ilvl="0" w:tplc="DB4EE8F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E562AEA"/>
    <w:multiLevelType w:val="multilevel"/>
    <w:tmpl w:val="39388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C57F04"/>
    <w:multiLevelType w:val="multilevel"/>
    <w:tmpl w:val="337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B3ED8"/>
    <w:multiLevelType w:val="hybridMultilevel"/>
    <w:tmpl w:val="FC7E2A56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7035BD"/>
    <w:multiLevelType w:val="multilevel"/>
    <w:tmpl w:val="950C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938500">
    <w:abstractNumId w:val="1"/>
  </w:num>
  <w:num w:numId="2" w16cid:durableId="1719275992">
    <w:abstractNumId w:val="5"/>
  </w:num>
  <w:num w:numId="3" w16cid:durableId="1786190281">
    <w:abstractNumId w:val="7"/>
  </w:num>
  <w:num w:numId="4" w16cid:durableId="176384860">
    <w:abstractNumId w:val="8"/>
  </w:num>
  <w:num w:numId="5" w16cid:durableId="594629084">
    <w:abstractNumId w:val="3"/>
  </w:num>
  <w:num w:numId="6" w16cid:durableId="43339032">
    <w:abstractNumId w:val="6"/>
  </w:num>
  <w:num w:numId="7" w16cid:durableId="519199586">
    <w:abstractNumId w:val="4"/>
  </w:num>
  <w:num w:numId="8" w16cid:durableId="1010529681">
    <w:abstractNumId w:val="2"/>
  </w:num>
  <w:num w:numId="9" w16cid:durableId="121769577">
    <w:abstractNumId w:val="0"/>
  </w:num>
  <w:num w:numId="10" w16cid:durableId="1976133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60"/>
    <w:rsid w:val="00046E91"/>
    <w:rsid w:val="000B01F0"/>
    <w:rsid w:val="00147CB0"/>
    <w:rsid w:val="001C32F4"/>
    <w:rsid w:val="0027528F"/>
    <w:rsid w:val="00404F2C"/>
    <w:rsid w:val="004154E8"/>
    <w:rsid w:val="005B6801"/>
    <w:rsid w:val="0076484A"/>
    <w:rsid w:val="007C5FF2"/>
    <w:rsid w:val="00813D87"/>
    <w:rsid w:val="00831AE7"/>
    <w:rsid w:val="00836313"/>
    <w:rsid w:val="0084388C"/>
    <w:rsid w:val="009337F5"/>
    <w:rsid w:val="009446C4"/>
    <w:rsid w:val="00A223EC"/>
    <w:rsid w:val="00AF6916"/>
    <w:rsid w:val="00BE6E60"/>
    <w:rsid w:val="00C31A88"/>
    <w:rsid w:val="00CA249F"/>
    <w:rsid w:val="00CD2DBD"/>
    <w:rsid w:val="00EF5599"/>
    <w:rsid w:val="00FC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4F2BC"/>
  <w15:chartTrackingRefBased/>
  <w15:docId w15:val="{025604EC-D1EF-1F44-B1E2-AEFD9812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E60"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BE6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E6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E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E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E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E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E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E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E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E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E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E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E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6E60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1C32F4"/>
    <w:rPr>
      <w:rFonts w:ascii="Courier New" w:eastAsia="Times New Roman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1C3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1C32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1"/>
    <w:uiPriority w:val="40"/>
    <w:rsid w:val="001C32F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31">
    <w:name w:val="Plain Table 3"/>
    <w:basedOn w:val="a1"/>
    <w:uiPriority w:val="43"/>
    <w:rsid w:val="001C32F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7">
    <w:name w:val="Grid Table 7 Colorful"/>
    <w:basedOn w:val="a1"/>
    <w:uiPriority w:val="52"/>
    <w:rsid w:val="001C32F4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1"/>
    <w:uiPriority w:val="52"/>
    <w:rsid w:val="001C32F4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66">
    <w:name w:val="Grid Table 6 Colorful Accent 6"/>
    <w:basedOn w:val="a1"/>
    <w:uiPriority w:val="51"/>
    <w:rsid w:val="001C32F4"/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af">
    <w:name w:val="Strong"/>
    <w:basedOn w:val="a0"/>
    <w:uiPriority w:val="22"/>
    <w:qFormat/>
    <w:rsid w:val="001C32F4"/>
    <w:rPr>
      <w:b/>
      <w:bCs/>
    </w:rPr>
  </w:style>
  <w:style w:type="character" w:customStyle="1" w:styleId="hljs-comment">
    <w:name w:val="hljs-comment"/>
    <w:basedOn w:val="a0"/>
    <w:rsid w:val="00A223EC"/>
  </w:style>
  <w:style w:type="character" w:customStyle="1" w:styleId="apple-converted-space">
    <w:name w:val="apple-converted-space"/>
    <w:basedOn w:val="a0"/>
    <w:rsid w:val="00046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16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Danel Bigalikyzy</dc:creator>
  <cp:keywords/>
  <dc:description/>
  <cp:lastModifiedBy>Danel Bigalikyzy</cp:lastModifiedBy>
  <cp:revision>2</cp:revision>
  <dcterms:created xsi:type="dcterms:W3CDTF">2026-04-30T16:07:00Z</dcterms:created>
  <dcterms:modified xsi:type="dcterms:W3CDTF">2026-05-02T06:25:00Z</dcterms:modified>
</cp:coreProperties>
</file>