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87E549" w14:textId="77777777" w:rsidR="002765B2" w:rsidRDefault="003E7E01">
      <w:pPr>
        <w:jc w:val="center"/>
        <w:rPr>
          <w:b/>
        </w:rPr>
      </w:pPr>
      <w:r>
        <w:rPr>
          <w:b/>
        </w:rPr>
        <w:t>Worksheet pertemuan 5 - 2</w:t>
      </w:r>
    </w:p>
    <w:p w14:paraId="5D73F284" w14:textId="77777777" w:rsidR="002765B2" w:rsidRDefault="003E7E01">
      <w:pPr>
        <w:jc w:val="center"/>
        <w:rPr>
          <w:b/>
        </w:rPr>
      </w:pPr>
      <w:r>
        <w:rPr>
          <w:b/>
        </w:rPr>
        <w:t>Algoritma dan Struktur Data</w:t>
      </w:r>
    </w:p>
    <w:p w14:paraId="442B995B" w14:textId="77777777" w:rsidR="002765B2" w:rsidRDefault="003E7E01">
      <w:pPr>
        <w:jc w:val="center"/>
        <w:rPr>
          <w:b/>
        </w:rPr>
      </w:pPr>
      <w:r>
        <w:rPr>
          <w:b/>
        </w:rPr>
        <w:t>Matriks - Studi Kasus Sederhana</w:t>
      </w:r>
    </w:p>
    <w:p w14:paraId="57A70502" w14:textId="77777777" w:rsidR="002765B2" w:rsidRDefault="002765B2">
      <w:pPr>
        <w:jc w:val="center"/>
        <w:rPr>
          <w:b/>
        </w:rPr>
      </w:pPr>
    </w:p>
    <w:p w14:paraId="3D780C79" w14:textId="77777777" w:rsidR="002765B2" w:rsidRDefault="002765B2">
      <w:pPr>
        <w:jc w:val="center"/>
        <w:rPr>
          <w:b/>
        </w:rPr>
      </w:pPr>
    </w:p>
    <w:p w14:paraId="41834344" w14:textId="72DBF68C" w:rsidR="002765B2" w:rsidRDefault="003E7E01">
      <w:pPr>
        <w:rPr>
          <w:b/>
        </w:rPr>
      </w:pPr>
      <w:r>
        <w:rPr>
          <w:b/>
        </w:rPr>
        <w:t>NIM</w:t>
      </w:r>
      <w:r>
        <w:rPr>
          <w:b/>
        </w:rPr>
        <w:tab/>
        <w:t>:</w:t>
      </w:r>
      <w:r w:rsidR="0094417A">
        <w:rPr>
          <w:b/>
        </w:rPr>
        <w:t xml:space="preserve"> 23523170</w:t>
      </w:r>
    </w:p>
    <w:p w14:paraId="63B86237" w14:textId="433147DB" w:rsidR="002765B2" w:rsidRDefault="003E7E01">
      <w:pPr>
        <w:rPr>
          <w:b/>
        </w:rPr>
      </w:pPr>
      <w:r>
        <w:rPr>
          <w:b/>
        </w:rPr>
        <w:t>Nama</w:t>
      </w:r>
      <w:r>
        <w:rPr>
          <w:b/>
        </w:rPr>
        <w:tab/>
        <w:t>:</w:t>
      </w:r>
      <w:r w:rsidR="0094417A">
        <w:rPr>
          <w:b/>
        </w:rPr>
        <w:t xml:space="preserve"> Danendra Farrel Adriansyah</w:t>
      </w:r>
    </w:p>
    <w:p w14:paraId="339CC201" w14:textId="77777777" w:rsidR="002765B2" w:rsidRDefault="002765B2">
      <w:pPr>
        <w:rPr>
          <w:b/>
        </w:rPr>
      </w:pPr>
    </w:p>
    <w:p w14:paraId="1FCB7B07" w14:textId="77777777" w:rsidR="002765B2" w:rsidRDefault="003E7E01">
      <w:pPr>
        <w:numPr>
          <w:ilvl w:val="0"/>
          <w:numId w:val="4"/>
        </w:numPr>
        <w:ind w:left="360"/>
        <w:rPr>
          <w:b/>
        </w:rPr>
      </w:pPr>
      <w:r>
        <w:rPr>
          <w:b/>
        </w:rPr>
        <w:t>Membuat Folder Untuk Menyimpan Hasil Praktikum</w:t>
      </w:r>
    </w:p>
    <w:p w14:paraId="5C3B8D23" w14:textId="77777777" w:rsidR="002765B2" w:rsidRDefault="003E7E01">
      <w:pPr>
        <w:numPr>
          <w:ilvl w:val="0"/>
          <w:numId w:val="3"/>
        </w:numPr>
        <w:ind w:left="720"/>
      </w:pPr>
      <w:r>
        <w:t>Siapkan folder kosong dengan nama menggunakan NIM masing-masing. Jika folder NIM pada pertemuan sebelumnya mau dimanfaatkan, jangan lupa pindahkan dulu isinya ke folder lain sebagai arsip.</w:t>
      </w:r>
    </w:p>
    <w:p w14:paraId="73A2707F" w14:textId="1C362D84" w:rsidR="002765B2" w:rsidRDefault="003E7E01">
      <w:pPr>
        <w:numPr>
          <w:ilvl w:val="0"/>
          <w:numId w:val="3"/>
        </w:numPr>
        <w:ind w:left="720"/>
      </w:pPr>
      <w:r>
        <w:t xml:space="preserve">Folder ini akan dijadikan tempat untuk menyimpan </w:t>
      </w:r>
      <w:r w:rsidR="004D25F8">
        <w:t>file</w:t>
      </w:r>
      <w:r>
        <w:t xml:space="preserve"> pdf dari worksheet ini.</w:t>
      </w:r>
    </w:p>
    <w:p w14:paraId="39C2B0D9" w14:textId="41D04E71" w:rsidR="002765B2" w:rsidRDefault="003E7E01">
      <w:pPr>
        <w:numPr>
          <w:ilvl w:val="0"/>
          <w:numId w:val="3"/>
        </w:numPr>
        <w:ind w:left="720"/>
      </w:pPr>
      <w:r>
        <w:t xml:space="preserve">Untuk soal yang harus dijawab dengan program buatlah projek </w:t>
      </w:r>
      <w:r w:rsidR="004D25F8">
        <w:t>menggunakan</w:t>
      </w:r>
      <w:r>
        <w:t xml:space="preserve"> </w:t>
      </w:r>
      <w:r w:rsidR="00FF048B">
        <w:t>IDE</w:t>
      </w:r>
      <w:r>
        <w:t xml:space="preserve"> dengan nama projek menggunakan Latihan # (sesuaikan dengan nomor soal). Projek disimpan di Folder NIM.</w:t>
      </w:r>
    </w:p>
    <w:p w14:paraId="7D074048" w14:textId="77777777" w:rsidR="002765B2" w:rsidRDefault="002765B2">
      <w:pPr>
        <w:rPr>
          <w:b/>
        </w:rPr>
      </w:pPr>
    </w:p>
    <w:p w14:paraId="1A3A06FD" w14:textId="77777777" w:rsidR="002765B2" w:rsidRDefault="003E7E01">
      <w:pPr>
        <w:rPr>
          <w:b/>
        </w:rPr>
      </w:pPr>
      <w:r>
        <w:rPr>
          <w:b/>
        </w:rPr>
        <w:t>B. Matriks Studi Kasus 1</w:t>
      </w:r>
    </w:p>
    <w:p w14:paraId="3F2AE310" w14:textId="094A89C7" w:rsidR="002765B2" w:rsidRDefault="004D25F8" w:rsidP="004D25F8">
      <w:pPr>
        <w:widowControl w:val="0"/>
        <w:spacing w:before="80" w:line="216" w:lineRule="auto"/>
      </w:pPr>
      <w:r>
        <w:t>Buatlah notasi algoritmik dan implementasinya ke dalam bahasa Java sebuah program untuk m</w:t>
      </w:r>
      <w:r w:rsidR="003E7E01">
        <w:t xml:space="preserve">enghitung banyak bilangan ganjil dan bilangan genap pada sebuah matrik dengan nilai tertentu. </w:t>
      </w:r>
      <w:r>
        <w:t>Ilustrasi matriks seperti terlihat p</w:t>
      </w:r>
      <w:r w:rsidR="003E7E01">
        <w:t>ada gambar 1</w:t>
      </w:r>
      <w:r>
        <w:t xml:space="preserve">. Matriks berukuran bebas, dalam ilustrasi ini hanya </w:t>
      </w:r>
      <w:r w:rsidR="003E7E01">
        <w:t xml:space="preserve">matriks 3x3. Lingkaran merah menandai bilangan genap dan kotak biru menandai bilangan ganjil. </w:t>
      </w:r>
      <w:r>
        <w:t>Anda juga bebas menentukan lokasi bilangan genap atau ganjil di matriks tersebut. Gambar sekedar ilustrasi.</w:t>
      </w:r>
    </w:p>
    <w:p w14:paraId="6B55BDC4" w14:textId="77777777" w:rsidR="002765B2" w:rsidRDefault="003E7E01">
      <w:pPr>
        <w:widowControl w:val="0"/>
        <w:spacing w:before="80" w:line="216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66BBEF25" wp14:editId="52D247F1">
            <wp:extent cx="2257235" cy="15807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235" cy="1580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E0A0E" w14:textId="77777777" w:rsidR="002765B2" w:rsidRDefault="003E7E01">
      <w:pPr>
        <w:widowControl w:val="0"/>
        <w:spacing w:before="80" w:line="216" w:lineRule="auto"/>
        <w:ind w:left="720"/>
        <w:jc w:val="center"/>
      </w:pPr>
      <w:r>
        <w:t>Gambar 1. Matriks 3x3</w:t>
      </w:r>
    </w:p>
    <w:p w14:paraId="59B48CAE" w14:textId="77777777" w:rsidR="002765B2" w:rsidRDefault="002765B2" w:rsidP="00621C09">
      <w:pPr>
        <w:widowControl w:val="0"/>
        <w:spacing w:before="80" w:line="216" w:lineRule="auto"/>
      </w:pPr>
    </w:p>
    <w:tbl>
      <w:tblPr>
        <w:tblStyle w:val="a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765B2" w14:paraId="77B3948A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6E33" w14:textId="77777777" w:rsidR="00621C09" w:rsidRDefault="00621C09" w:rsidP="00621C09">
            <w:pPr>
              <w:rPr>
                <w:rStyle w:val="fontstyle21"/>
              </w:rPr>
            </w:pPr>
            <w:r w:rsidRPr="00621C09">
              <w:rPr>
                <w:rStyle w:val="fontstyle01"/>
                <w:u w:val="single"/>
              </w:rPr>
              <w:t>Program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Menentukan Ganjil Genap pada matrix</w:t>
            </w:r>
          </w:p>
          <w:p w14:paraId="7504038A" w14:textId="65CEB59D" w:rsidR="00621C09" w:rsidRDefault="00621C09" w:rsidP="00621C09">
            <w:pPr>
              <w:rPr>
                <w:rStyle w:val="fontstyle01"/>
              </w:rPr>
            </w:pPr>
            <w:r>
              <w:rPr>
                <w:rFonts w:ascii="CourierNewPSMT" w:hAnsi="CourierNewPSMT"/>
                <w:color w:val="3F3F3F"/>
              </w:rPr>
              <w:br/>
            </w:r>
            <w:r w:rsidRPr="00621C09">
              <w:rPr>
                <w:rStyle w:val="fontstyle01"/>
                <w:u w:val="single"/>
              </w:rPr>
              <w:t>Kamus</w:t>
            </w:r>
            <w:r>
              <w:rPr>
                <w:rFonts w:ascii="CourierNewPS-BoldMT" w:hAnsi="CourierNewPS-BoldMT"/>
                <w:b/>
                <w:bCs/>
                <w:color w:val="3F3F3F"/>
              </w:rPr>
              <w:br/>
            </w:r>
            <w:r>
              <w:rPr>
                <w:rStyle w:val="fontstyle21"/>
              </w:rPr>
              <w:t xml:space="preserve">  </w:t>
            </w:r>
            <w:r>
              <w:rPr>
                <w:rStyle w:val="fontstyle21"/>
              </w:rPr>
              <w:t xml:space="preserve">i, j, X, : </w:t>
            </w:r>
            <w:r>
              <w:rPr>
                <w:rStyle w:val="fontstyle01"/>
              </w:rPr>
              <w:t>integer</w:t>
            </w:r>
          </w:p>
          <w:p w14:paraId="07CC4428" w14:textId="7424F973" w:rsidR="00621C09" w:rsidRDefault="00621C09" w:rsidP="00621C09">
            <w:pPr>
              <w:rPr>
                <w:rStyle w:val="fontstyle01"/>
              </w:rPr>
            </w:pPr>
            <w:r>
              <w:rPr>
                <w:rFonts w:ascii="CourierNewPS-BoldMT" w:hAnsi="CourierNewPS-BoldMT"/>
                <w:b/>
                <w:bCs/>
                <w:color w:val="3F3F3F"/>
              </w:rPr>
              <w:br/>
            </w:r>
            <w:r>
              <w:rPr>
                <w:rStyle w:val="fontstyle21"/>
              </w:rPr>
              <w:t xml:space="preserve">  </w:t>
            </w:r>
            <w:r>
              <w:rPr>
                <w:rStyle w:val="fontstyle21"/>
              </w:rPr>
              <w:t xml:space="preserve">X : </w:t>
            </w:r>
            <w:r>
              <w:rPr>
                <w:rStyle w:val="fontstyle01"/>
              </w:rPr>
              <w:t xml:space="preserve">matrix </w:t>
            </w:r>
            <w:r>
              <w:rPr>
                <w:rStyle w:val="fontstyle21"/>
              </w:rPr>
              <w:t xml:space="preserve">[1...bX][1...kX] of </w:t>
            </w:r>
            <w:r>
              <w:rPr>
                <w:rStyle w:val="fontstyle01"/>
              </w:rPr>
              <w:t>integer</w:t>
            </w:r>
          </w:p>
          <w:p w14:paraId="78CFF4B1" w14:textId="6EA887DB" w:rsidR="00621C09" w:rsidRDefault="00621C09" w:rsidP="00621C09">
            <w:pPr>
              <w:rPr>
                <w:rStyle w:val="fontstyle21"/>
              </w:rPr>
            </w:pPr>
            <w:r>
              <w:rPr>
                <w:rFonts w:ascii="CourierNewPS-BoldMT" w:hAnsi="CourierNewPS-BoldMT"/>
                <w:b/>
                <w:bCs/>
                <w:color w:val="3F3F3F"/>
              </w:rPr>
              <w:br/>
            </w:r>
            <w:r>
              <w:rPr>
                <w:rStyle w:val="fontstyle21"/>
              </w:rPr>
              <w:t xml:space="preserve">  </w:t>
            </w:r>
            <w:r>
              <w:rPr>
                <w:rStyle w:val="fontstyle21"/>
              </w:rPr>
              <w:t xml:space="preserve">Matriks X 0,0 ← </w:t>
            </w:r>
            <w:r>
              <w:rPr>
                <w:rStyle w:val="fontstyle21"/>
              </w:rPr>
              <w:t>7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21"/>
              </w:rPr>
              <w:t xml:space="preserve">  </w:t>
            </w:r>
            <w:r>
              <w:rPr>
                <w:rStyle w:val="fontstyle21"/>
              </w:rPr>
              <w:t xml:space="preserve">Matriks X 0,1 ← </w:t>
            </w:r>
            <w:r>
              <w:rPr>
                <w:rStyle w:val="fontstyle21"/>
              </w:rPr>
              <w:t>3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21"/>
              </w:rPr>
              <w:t xml:space="preserve">  </w:t>
            </w:r>
            <w:r>
              <w:rPr>
                <w:rStyle w:val="fontstyle21"/>
              </w:rPr>
              <w:t xml:space="preserve">Matriks X 0,2 ← </w:t>
            </w:r>
            <w:r>
              <w:rPr>
                <w:rStyle w:val="fontstyle21"/>
              </w:rPr>
              <w:t>3</w:t>
            </w:r>
          </w:p>
          <w:p w14:paraId="7E15ACB4" w14:textId="4E679B72" w:rsidR="00621C09" w:rsidRDefault="00621C09" w:rsidP="00621C09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  </w:t>
            </w:r>
            <w:r>
              <w:rPr>
                <w:rStyle w:val="fontstyle21"/>
              </w:rPr>
              <w:t>Matriks X 0,2 ← 5</w:t>
            </w:r>
          </w:p>
          <w:p w14:paraId="4E4DCC57" w14:textId="1A181FB1" w:rsidR="00621C09" w:rsidRDefault="00621C09" w:rsidP="00621C09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  </w:t>
            </w:r>
            <w:r>
              <w:rPr>
                <w:rStyle w:val="fontstyle21"/>
              </w:rPr>
              <w:t xml:space="preserve">Matriks X 0,2 ← </w:t>
            </w:r>
            <w:r>
              <w:rPr>
                <w:rStyle w:val="fontstyle21"/>
              </w:rPr>
              <w:t>0</w:t>
            </w:r>
          </w:p>
          <w:p w14:paraId="464AA665" w14:textId="37FE6C9A" w:rsidR="00621C09" w:rsidRDefault="00621C09" w:rsidP="00621C09">
            <w:pPr>
              <w:rPr>
                <w:rStyle w:val="fontstyle21"/>
              </w:rPr>
            </w:pPr>
            <w:r>
              <w:rPr>
                <w:rStyle w:val="fontstyle21"/>
              </w:rPr>
              <w:lastRenderedPageBreak/>
              <w:t xml:space="preserve">  </w:t>
            </w:r>
            <w:r>
              <w:rPr>
                <w:rStyle w:val="fontstyle21"/>
              </w:rPr>
              <w:t xml:space="preserve">Matriks X 0,2 ← </w:t>
            </w:r>
            <w:r>
              <w:rPr>
                <w:rStyle w:val="fontstyle21"/>
              </w:rPr>
              <w:t>8</w:t>
            </w:r>
          </w:p>
          <w:p w14:paraId="5CD7A172" w14:textId="2E0448C3" w:rsidR="00621C09" w:rsidRDefault="00621C09" w:rsidP="00621C09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  </w:t>
            </w:r>
            <w:r>
              <w:rPr>
                <w:rStyle w:val="fontstyle21"/>
              </w:rPr>
              <w:t xml:space="preserve">Matriks X 0,2 ← </w:t>
            </w:r>
            <w:r>
              <w:rPr>
                <w:rStyle w:val="fontstyle21"/>
              </w:rPr>
              <w:t>2</w:t>
            </w:r>
          </w:p>
          <w:p w14:paraId="65648550" w14:textId="364A68CE" w:rsidR="00621C09" w:rsidRDefault="00621C09" w:rsidP="00621C09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  </w:t>
            </w:r>
            <w:r>
              <w:rPr>
                <w:rStyle w:val="fontstyle21"/>
              </w:rPr>
              <w:t xml:space="preserve">Matriks X 0,2 ← </w:t>
            </w:r>
            <w:r>
              <w:rPr>
                <w:rStyle w:val="fontstyle21"/>
              </w:rPr>
              <w:t>4</w:t>
            </w:r>
          </w:p>
          <w:p w14:paraId="5C5B38FC" w14:textId="1B6762BC" w:rsidR="00621C09" w:rsidRDefault="00621C09" w:rsidP="00621C09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  </w:t>
            </w:r>
            <w:r>
              <w:rPr>
                <w:rStyle w:val="fontstyle21"/>
              </w:rPr>
              <w:t xml:space="preserve">Matriks X 0,2 ← </w:t>
            </w:r>
            <w:r>
              <w:rPr>
                <w:rStyle w:val="fontstyle21"/>
              </w:rPr>
              <w:t>9</w:t>
            </w:r>
          </w:p>
          <w:p w14:paraId="57188803" w14:textId="77777777" w:rsidR="00621C09" w:rsidRDefault="00621C09" w:rsidP="00621C09">
            <w:pPr>
              <w:rPr>
                <w:rStyle w:val="fontstyle21"/>
              </w:rPr>
            </w:pPr>
          </w:p>
          <w:p w14:paraId="624D99B9" w14:textId="03B72BAC" w:rsidR="00621C09" w:rsidRPr="00621C09" w:rsidRDefault="00621C09" w:rsidP="00621C09">
            <w:pPr>
              <w:rPr>
                <w:rStyle w:val="fontstyle21"/>
                <w:b/>
                <w:bCs/>
                <w:u w:val="single"/>
              </w:rPr>
            </w:pPr>
            <w:r w:rsidRPr="00621C09">
              <w:rPr>
                <w:rStyle w:val="fontstyle21"/>
                <w:b/>
                <w:bCs/>
                <w:u w:val="single"/>
              </w:rPr>
              <w:t>Algortima</w:t>
            </w:r>
          </w:p>
          <w:p w14:paraId="68FF038C" w14:textId="0D7CC014" w:rsidR="00621C09" w:rsidRDefault="00621C09" w:rsidP="00621C09">
            <w:pPr>
              <w:rPr>
                <w:rStyle w:val="fontstyle21"/>
              </w:rPr>
            </w:pPr>
            <w:r>
              <w:rPr>
                <w:rStyle w:val="fontstyle21"/>
              </w:rPr>
              <w:t xml:space="preserve">   Inisialisasi</w:t>
            </w:r>
          </w:p>
          <w:p w14:paraId="508504FF" w14:textId="77777777" w:rsidR="00621C09" w:rsidRDefault="00621C09" w:rsidP="00621C09">
            <w:r>
              <w:rPr>
                <w:rStyle w:val="fontstyle21"/>
              </w:rPr>
              <w:t xml:space="preserve">   </w:t>
            </w:r>
          </w:p>
          <w:p w14:paraId="1202CE97" w14:textId="05C8D385" w:rsidR="00621C09" w:rsidRDefault="00621C09" w:rsidP="00621C09">
            <w:r>
              <w:rPr>
                <w:rStyle w:val="fontstyle01"/>
              </w:rPr>
              <w:t xml:space="preserve">   </w:t>
            </w:r>
            <w:r>
              <w:rPr>
                <w:rStyle w:val="fontstyle01"/>
              </w:rPr>
              <w:t xml:space="preserve">i </w:t>
            </w:r>
            <w:r>
              <w:rPr>
                <w:rStyle w:val="fontstyle21"/>
              </w:rPr>
              <w:t xml:space="preserve">traversal </w:t>
            </w:r>
            <w:r>
              <w:rPr>
                <w:rStyle w:val="fontstyle01"/>
              </w:rPr>
              <w:t>[1..bX]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01"/>
              </w:rPr>
              <w:t xml:space="preserve">      </w:t>
            </w:r>
            <w:r>
              <w:rPr>
                <w:rStyle w:val="fontstyle01"/>
              </w:rPr>
              <w:t xml:space="preserve">j </w:t>
            </w:r>
            <w:r>
              <w:rPr>
                <w:rStyle w:val="fontstyle21"/>
              </w:rPr>
              <w:t xml:space="preserve">traversal </w:t>
            </w:r>
            <w:r>
              <w:rPr>
                <w:rStyle w:val="fontstyle01"/>
              </w:rPr>
              <w:t>[1..kX]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01"/>
              </w:rPr>
              <w:t xml:space="preserve">   </w:t>
            </w:r>
            <w:r>
              <w:rPr>
                <w:rStyle w:val="fontstyle01"/>
              </w:rPr>
              <w:t>if: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01"/>
              </w:rPr>
              <w:t xml:space="preserve">    </w:t>
            </w:r>
            <w:r>
              <w:rPr>
                <w:rStyle w:val="fontstyle01"/>
              </w:rPr>
              <w:t>x[i][j]% 2 = 0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01"/>
              </w:rPr>
              <w:t xml:space="preserve">       </w:t>
            </w:r>
            <w:r>
              <w:rPr>
                <w:rStyle w:val="fontstyle01"/>
              </w:rPr>
              <w:t>genap++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01"/>
                <w:color w:val="000000"/>
              </w:rPr>
              <w:t xml:space="preserve">   </w:t>
            </w:r>
            <w:r>
              <w:rPr>
                <w:rStyle w:val="fontstyle01"/>
                <w:color w:val="000000"/>
              </w:rPr>
              <w:t>else:</w:t>
            </w:r>
            <w:r>
              <w:rPr>
                <w:rFonts w:ascii="CourierNewPSMT" w:hAnsi="CourierNewPSMT"/>
                <w:color w:val="000000"/>
              </w:rPr>
              <w:br/>
            </w:r>
            <w:r>
              <w:rPr>
                <w:rStyle w:val="fontstyle01"/>
                <w:color w:val="000000"/>
              </w:rPr>
              <w:t xml:space="preserve">       </w:t>
            </w:r>
            <w:r>
              <w:rPr>
                <w:rStyle w:val="fontstyle01"/>
                <w:color w:val="000000"/>
              </w:rPr>
              <w:t>ganjil++</w:t>
            </w:r>
          </w:p>
          <w:p w14:paraId="5552A173" w14:textId="77E96999" w:rsidR="00621C09" w:rsidRDefault="00621C09" w:rsidP="00621C09"/>
          <w:p w14:paraId="1B99D601" w14:textId="32A5FD1B" w:rsidR="002765B2" w:rsidRDefault="002765B2" w:rsidP="00621C09"/>
        </w:tc>
      </w:tr>
      <w:tr w:rsidR="002765B2" w14:paraId="635295EB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6A78" w14:textId="2A56210A" w:rsidR="002765B2" w:rsidRDefault="003E7E0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Implementasi Bahasa Java tidak perlu disalin ke sini (langsung berupa projek</w:t>
            </w:r>
            <w:r w:rsidR="00901978">
              <w:rPr>
                <w:color w:val="FF0000"/>
              </w:rPr>
              <w:t xml:space="preserve"> dan dikumpulkan sebagai folder di dalam fail zip</w:t>
            </w:r>
            <w:r>
              <w:rPr>
                <w:color w:val="FF0000"/>
              </w:rPr>
              <w:t>)</w:t>
            </w:r>
          </w:p>
          <w:p w14:paraId="713F4CA4" w14:textId="77777777" w:rsidR="002765B2" w:rsidRDefault="002765B2">
            <w:pPr>
              <w:widowControl w:val="0"/>
            </w:pPr>
          </w:p>
          <w:p w14:paraId="246C219F" w14:textId="77777777" w:rsidR="002765B2" w:rsidRDefault="002765B2">
            <w:pPr>
              <w:widowControl w:val="0"/>
            </w:pPr>
          </w:p>
        </w:tc>
      </w:tr>
    </w:tbl>
    <w:p w14:paraId="724E4B4F" w14:textId="77777777" w:rsidR="002765B2" w:rsidRDefault="002765B2">
      <w:pPr>
        <w:widowControl w:val="0"/>
        <w:spacing w:before="80" w:line="216" w:lineRule="auto"/>
      </w:pPr>
    </w:p>
    <w:p w14:paraId="40AC07F7" w14:textId="77777777" w:rsidR="002765B2" w:rsidRDefault="003E7E01">
      <w:pPr>
        <w:widowControl w:val="0"/>
        <w:spacing w:before="80" w:line="216" w:lineRule="auto"/>
        <w:rPr>
          <w:b/>
        </w:rPr>
      </w:pPr>
      <w:r>
        <w:rPr>
          <w:b/>
        </w:rPr>
        <w:t>C. Matriks Studi Kasus 2</w:t>
      </w:r>
    </w:p>
    <w:p w14:paraId="22BA68B9" w14:textId="0252C355" w:rsidR="002765B2" w:rsidRDefault="004D25F8" w:rsidP="004D25F8">
      <w:pPr>
        <w:widowControl w:val="0"/>
        <w:spacing w:before="80" w:line="216" w:lineRule="auto"/>
      </w:pPr>
      <w:r>
        <w:t>Kasus yang kedua berupa program yang dapat m</w:t>
      </w:r>
      <w:r w:rsidR="003E7E01">
        <w:t>encocokkan jawaban soal pilihan ganda</w:t>
      </w:r>
      <w:r>
        <w:t xml:space="preserve"> dengan kunci soal tersebut</w:t>
      </w:r>
      <w:r w:rsidR="003E7E01">
        <w:t xml:space="preserve">. Misalkan saya memiliki soal pilihan ganda dengan kunci jawaban sebagai berikut {A, C, B} kemudian seorang mahasiswa menjawab soal tersebut dengan jawaban {A, C, D}. Dengan menggunakan matriks, cocokkan jawaban dan kuncinya. Tentukan berapa banyak yang benar dari jawaban tersebut. Selesaikanlah kasus tersebut dengan menggunakan notasi algoritmik dan implementasikan ke dalam bahasa Java.  </w:t>
      </w:r>
    </w:p>
    <w:p w14:paraId="64503A73" w14:textId="77777777" w:rsidR="002765B2" w:rsidRDefault="002765B2">
      <w:pPr>
        <w:widowControl w:val="0"/>
        <w:spacing w:before="80" w:line="216" w:lineRule="auto"/>
        <w:ind w:left="1440"/>
      </w:pPr>
    </w:p>
    <w:tbl>
      <w:tblPr>
        <w:tblStyle w:val="a0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2765B2" w14:paraId="1EC841BA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4549" w14:textId="77777777" w:rsidR="002765B2" w:rsidRDefault="003E7E01">
            <w:pPr>
              <w:widowControl w:val="0"/>
            </w:pPr>
            <w:r>
              <w:t>Notasi Algoritmik</w:t>
            </w:r>
          </w:p>
          <w:p w14:paraId="7FC4635B" w14:textId="77777777" w:rsidR="0030745F" w:rsidRDefault="0030745F">
            <w:pPr>
              <w:widowControl w:val="0"/>
            </w:pPr>
          </w:p>
          <w:p w14:paraId="41C57523" w14:textId="477D448D" w:rsidR="0030745F" w:rsidRDefault="0030745F" w:rsidP="0030745F">
            <w:r>
              <w:rPr>
                <w:rStyle w:val="fontstyle01"/>
              </w:rPr>
              <w:t xml:space="preserve">Program </w:t>
            </w:r>
            <w:r>
              <w:rPr>
                <w:rStyle w:val="fontstyle21"/>
              </w:rPr>
              <w:t xml:space="preserve">Menentukan </w:t>
            </w:r>
            <w:r>
              <w:rPr>
                <w:rStyle w:val="fontstyle21"/>
              </w:rPr>
              <w:t>jumlah benar sebuah jawaban</w:t>
            </w:r>
          </w:p>
          <w:p w14:paraId="3471F6DC" w14:textId="77777777" w:rsidR="002765B2" w:rsidRDefault="002765B2">
            <w:pPr>
              <w:widowControl w:val="0"/>
            </w:pPr>
          </w:p>
          <w:p w14:paraId="5635DA20" w14:textId="0804E9F0" w:rsidR="0030745F" w:rsidRDefault="0030745F" w:rsidP="0030745F">
            <w:r>
              <w:rPr>
                <w:rStyle w:val="fontstyle01"/>
              </w:rPr>
              <w:t>Kamus</w:t>
            </w:r>
            <w:r>
              <w:rPr>
                <w:rFonts w:ascii="CourierNewPS-BoldMT" w:hAnsi="CourierNewPS-BoldMT"/>
                <w:b/>
                <w:bCs/>
                <w:color w:val="3F3F3F"/>
              </w:rPr>
              <w:br/>
            </w:r>
            <w:r>
              <w:rPr>
                <w:rStyle w:val="fontstyle11"/>
              </w:rPr>
              <w:t xml:space="preserve">   </w:t>
            </w:r>
            <w:r>
              <w:rPr>
                <w:rStyle w:val="fontstyle11"/>
              </w:rPr>
              <w:t xml:space="preserve">i, j : </w:t>
            </w:r>
            <w:r>
              <w:rPr>
                <w:rStyle w:val="fontstyle01"/>
              </w:rPr>
              <w:t>integer</w:t>
            </w:r>
            <w:r>
              <w:rPr>
                <w:rFonts w:ascii="CourierNewPS-BoldMT" w:hAnsi="CourierNewPS-BoldMT"/>
                <w:b/>
                <w:bCs/>
                <w:color w:val="3F3F3F"/>
              </w:rPr>
              <w:br/>
            </w:r>
            <w:r>
              <w:rPr>
                <w:rStyle w:val="fontstyle11"/>
              </w:rPr>
              <w:t xml:space="preserve">   </w:t>
            </w:r>
            <w:r>
              <w:rPr>
                <w:rStyle w:val="fontstyle11"/>
              </w:rPr>
              <w:t xml:space="preserve">Kunci, </w:t>
            </w:r>
            <w:r>
              <w:rPr>
                <w:rStyle w:val="fontstyle11"/>
              </w:rPr>
              <w:t>Jawaban</w:t>
            </w:r>
            <w:r>
              <w:rPr>
                <w:rStyle w:val="fontstyle11"/>
              </w:rPr>
              <w:t xml:space="preserve"> : </w:t>
            </w:r>
            <w:r>
              <w:rPr>
                <w:rStyle w:val="fontstyle01"/>
              </w:rPr>
              <w:t>Char</w:t>
            </w:r>
          </w:p>
          <w:p w14:paraId="34DEB61D" w14:textId="7FE9224A" w:rsidR="0030745F" w:rsidRDefault="0030745F" w:rsidP="0030745F">
            <w:pPr>
              <w:rPr>
                <w:rStyle w:val="fontstyle21"/>
              </w:rPr>
            </w:pPr>
            <w:r>
              <w:rPr>
                <w:rStyle w:val="fontstyle01"/>
              </w:rPr>
              <w:t xml:space="preserve">   </w:t>
            </w:r>
            <w:r>
              <w:rPr>
                <w:rStyle w:val="fontstyle01"/>
              </w:rPr>
              <w:t xml:space="preserve">Kunci :[B, C, A] </w:t>
            </w:r>
            <w:r>
              <w:rPr>
                <w:rStyle w:val="fontstyle21"/>
              </w:rPr>
              <w:t>Char</w:t>
            </w:r>
            <w:r>
              <w:rPr>
                <w:rFonts w:ascii="CourierNewPS-BoldMT" w:hAnsi="CourierNewPS-BoldMT"/>
                <w:b/>
                <w:bCs/>
                <w:color w:val="3F3F3F"/>
              </w:rPr>
              <w:br/>
            </w:r>
            <w:r>
              <w:rPr>
                <w:rStyle w:val="fontstyle01"/>
              </w:rPr>
              <w:t xml:space="preserve">   </w:t>
            </w:r>
            <w:r>
              <w:rPr>
                <w:rStyle w:val="fontstyle01"/>
              </w:rPr>
              <w:t xml:space="preserve">Jawaban : [B, A, C] </w:t>
            </w:r>
            <w:r>
              <w:rPr>
                <w:rStyle w:val="fontstyle21"/>
              </w:rPr>
              <w:t>Char</w:t>
            </w:r>
          </w:p>
          <w:p w14:paraId="3FA72B00" w14:textId="77777777" w:rsidR="0030745F" w:rsidRDefault="0030745F" w:rsidP="0030745F">
            <w:pPr>
              <w:rPr>
                <w:rStyle w:val="fontstyle21"/>
              </w:rPr>
            </w:pPr>
          </w:p>
          <w:p w14:paraId="42207113" w14:textId="77777777" w:rsidR="0030745F" w:rsidRDefault="0030745F" w:rsidP="0030745F">
            <w:pPr>
              <w:rPr>
                <w:rStyle w:val="fontstyle11"/>
              </w:rPr>
            </w:pPr>
            <w:r>
              <w:rPr>
                <w:rStyle w:val="fontstyle01"/>
              </w:rPr>
              <w:t>Algoritma</w:t>
            </w:r>
            <w:r>
              <w:rPr>
                <w:rFonts w:ascii="CourierNewPS-BoldMT" w:hAnsi="CourierNewPS-BoldMT"/>
                <w:b/>
                <w:bCs/>
                <w:color w:val="3F3F3F"/>
              </w:rPr>
              <w:br/>
            </w:r>
            <w:r>
              <w:rPr>
                <w:rStyle w:val="fontstyle11"/>
              </w:rPr>
              <w:t xml:space="preserve">  </w:t>
            </w:r>
            <w:r>
              <w:rPr>
                <w:rStyle w:val="fontstyle11"/>
              </w:rPr>
              <w:t>Inisialisasi</w:t>
            </w:r>
          </w:p>
          <w:p w14:paraId="42A0F8B0" w14:textId="0A3F609A" w:rsidR="0030745F" w:rsidRPr="0030745F" w:rsidRDefault="0030745F" w:rsidP="0030745F">
            <w:pPr>
              <w:rPr>
                <w:rFonts w:ascii="CourierNewPSMT" w:hAnsi="CourierNewPSMT"/>
                <w:color w:val="3F3F3F"/>
              </w:rPr>
            </w:pP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11"/>
              </w:rPr>
              <w:t xml:space="preserve">  </w:t>
            </w:r>
            <w:r>
              <w:rPr>
                <w:rStyle w:val="fontstyle11"/>
              </w:rPr>
              <w:t xml:space="preserve">i </w:t>
            </w:r>
            <w:r>
              <w:rPr>
                <w:rStyle w:val="fontstyle01"/>
              </w:rPr>
              <w:t xml:space="preserve">traversal </w:t>
            </w:r>
            <w:r>
              <w:rPr>
                <w:rStyle w:val="fontstyle11"/>
              </w:rPr>
              <w:t>[tebakan.length]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11"/>
              </w:rPr>
              <w:t xml:space="preserve">     </w:t>
            </w:r>
            <w:r>
              <w:rPr>
                <w:rStyle w:val="fontstyle11"/>
              </w:rPr>
              <w:t xml:space="preserve">j </w:t>
            </w:r>
            <w:r>
              <w:rPr>
                <w:rStyle w:val="fontstyle01"/>
              </w:rPr>
              <w:t xml:space="preserve">traversal </w:t>
            </w:r>
            <w:r>
              <w:rPr>
                <w:rStyle w:val="fontstyle11"/>
              </w:rPr>
              <w:t>[tebakan.length]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11"/>
              </w:rPr>
              <w:t xml:space="preserve">  </w:t>
            </w:r>
            <w:r>
              <w:rPr>
                <w:rStyle w:val="fontstyle11"/>
              </w:rPr>
              <w:t>if: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11"/>
              </w:rPr>
              <w:lastRenderedPageBreak/>
              <w:t xml:space="preserve">    </w:t>
            </w:r>
            <w:r>
              <w:rPr>
                <w:rStyle w:val="fontstyle11"/>
              </w:rPr>
              <w:t>tebakan[i][j]== kunci[j]</w:t>
            </w:r>
            <w:r>
              <w:rPr>
                <w:rFonts w:ascii="CourierNewPSMT" w:hAnsi="CourierNewPSMT"/>
                <w:color w:val="3F3F3F"/>
              </w:rPr>
              <w:br/>
            </w:r>
            <w:r>
              <w:rPr>
                <w:rStyle w:val="fontstyle11"/>
              </w:rPr>
              <w:t xml:space="preserve">      </w:t>
            </w:r>
            <w:r>
              <w:rPr>
                <w:rStyle w:val="fontstyle11"/>
              </w:rPr>
              <w:t>jawabanBenar++</w:t>
            </w:r>
          </w:p>
          <w:p w14:paraId="5130203A" w14:textId="77777777" w:rsidR="0030745F" w:rsidRDefault="0030745F" w:rsidP="0030745F"/>
          <w:p w14:paraId="13181AC9" w14:textId="77777777" w:rsidR="002765B2" w:rsidRDefault="002765B2">
            <w:pPr>
              <w:widowControl w:val="0"/>
              <w:ind w:left="-1170"/>
            </w:pPr>
          </w:p>
        </w:tc>
      </w:tr>
      <w:tr w:rsidR="002765B2" w14:paraId="178432BC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D626" w14:textId="77777777" w:rsidR="00901978" w:rsidRDefault="00901978" w:rsidP="00901978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Implementasi Bahasa Java tidak perlu disalin ke sini (langsung berupa projek dan dikumpulkan sebagai folder di dalam fail zip)</w:t>
            </w:r>
          </w:p>
          <w:p w14:paraId="0137C9A3" w14:textId="77777777" w:rsidR="002765B2" w:rsidRDefault="002765B2">
            <w:pPr>
              <w:widowControl w:val="0"/>
            </w:pPr>
          </w:p>
          <w:p w14:paraId="543F3294" w14:textId="77777777" w:rsidR="002765B2" w:rsidRDefault="002765B2">
            <w:pPr>
              <w:widowControl w:val="0"/>
            </w:pPr>
          </w:p>
        </w:tc>
      </w:tr>
    </w:tbl>
    <w:p w14:paraId="459B0281" w14:textId="657CE8F5" w:rsidR="002765B2" w:rsidRDefault="002765B2">
      <w:pPr>
        <w:widowControl w:val="0"/>
        <w:spacing w:before="80" w:line="216" w:lineRule="auto"/>
      </w:pPr>
    </w:p>
    <w:p w14:paraId="0401EE34" w14:textId="79871E4F" w:rsidR="004D25F8" w:rsidRDefault="004D25F8">
      <w:pPr>
        <w:widowControl w:val="0"/>
        <w:spacing w:before="80" w:line="216" w:lineRule="auto"/>
      </w:pPr>
      <w:r>
        <w:t>Jangan lupa kompres terlebih dahulu folder NIM yang sudah berisi file pdf dari worksheet ini &amp; projek dari kasus-kasus dalam bahasa Java.</w:t>
      </w:r>
    </w:p>
    <w:sectPr w:rsidR="004D25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1440" w:left="161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4455" w14:textId="77777777" w:rsidR="00563D50" w:rsidRDefault="00563D50" w:rsidP="004D25F8">
      <w:r>
        <w:separator/>
      </w:r>
    </w:p>
  </w:endnote>
  <w:endnote w:type="continuationSeparator" w:id="0">
    <w:p w14:paraId="5764F06B" w14:textId="77777777" w:rsidR="00563D50" w:rsidRDefault="00563D50" w:rsidP="004D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3C91" w14:textId="77777777" w:rsidR="004D25F8" w:rsidRDefault="004D25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F1D0" w14:textId="77777777" w:rsidR="004D25F8" w:rsidRDefault="004D25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AFE8" w14:textId="77777777" w:rsidR="004D25F8" w:rsidRDefault="004D2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DF77" w14:textId="77777777" w:rsidR="00563D50" w:rsidRDefault="00563D50" w:rsidP="004D25F8">
      <w:r>
        <w:separator/>
      </w:r>
    </w:p>
  </w:footnote>
  <w:footnote w:type="continuationSeparator" w:id="0">
    <w:p w14:paraId="662A2F3E" w14:textId="77777777" w:rsidR="00563D50" w:rsidRDefault="00563D50" w:rsidP="004D2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C22D" w14:textId="77777777" w:rsidR="004D25F8" w:rsidRDefault="004D25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87E1" w14:textId="77777777" w:rsidR="004D25F8" w:rsidRDefault="004D25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8821" w14:textId="77777777" w:rsidR="004D25F8" w:rsidRDefault="004D25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4E4"/>
    <w:multiLevelType w:val="multilevel"/>
    <w:tmpl w:val="82649D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9E46BC"/>
    <w:multiLevelType w:val="multilevel"/>
    <w:tmpl w:val="BF361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B94849"/>
    <w:multiLevelType w:val="multilevel"/>
    <w:tmpl w:val="BDACF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81329A"/>
    <w:multiLevelType w:val="multilevel"/>
    <w:tmpl w:val="F564A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1359536">
    <w:abstractNumId w:val="2"/>
  </w:num>
  <w:num w:numId="2" w16cid:durableId="1080324844">
    <w:abstractNumId w:val="1"/>
  </w:num>
  <w:num w:numId="3" w16cid:durableId="1621569347">
    <w:abstractNumId w:val="0"/>
  </w:num>
  <w:num w:numId="4" w16cid:durableId="1146625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B2"/>
    <w:rsid w:val="001D185A"/>
    <w:rsid w:val="002765B2"/>
    <w:rsid w:val="0030745F"/>
    <w:rsid w:val="003E7E01"/>
    <w:rsid w:val="004D25F8"/>
    <w:rsid w:val="00563D50"/>
    <w:rsid w:val="00621C09"/>
    <w:rsid w:val="00822826"/>
    <w:rsid w:val="00901978"/>
    <w:rsid w:val="0094417A"/>
    <w:rsid w:val="00FF048B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56A75"/>
  <w15:docId w15:val="{E21B1B1E-8B4D-B34C-87C0-109EFB85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5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5F8"/>
  </w:style>
  <w:style w:type="paragraph" w:styleId="Footer">
    <w:name w:val="footer"/>
    <w:basedOn w:val="Normal"/>
    <w:link w:val="FooterChar"/>
    <w:uiPriority w:val="99"/>
    <w:unhideWhenUsed/>
    <w:rsid w:val="004D25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5F8"/>
  </w:style>
  <w:style w:type="character" w:customStyle="1" w:styleId="fontstyle01">
    <w:name w:val="fontstyle01"/>
    <w:basedOn w:val="DefaultParagraphFont"/>
    <w:rsid w:val="00621C09"/>
    <w:rPr>
      <w:rFonts w:ascii="CourierNewPS-BoldMT" w:hAnsi="CourierNewPS-BoldMT" w:hint="default"/>
      <w:b/>
      <w:bCs/>
      <w:i w:val="0"/>
      <w:iCs w:val="0"/>
      <w:color w:val="3F3F3F"/>
      <w:sz w:val="24"/>
      <w:szCs w:val="24"/>
    </w:rPr>
  </w:style>
  <w:style w:type="character" w:customStyle="1" w:styleId="fontstyle21">
    <w:name w:val="fontstyle21"/>
    <w:basedOn w:val="DefaultParagraphFont"/>
    <w:rsid w:val="00621C09"/>
    <w:rPr>
      <w:rFonts w:ascii="CourierNewPSMT" w:hAnsi="CourierNewPSMT" w:hint="default"/>
      <w:b w:val="0"/>
      <w:bCs w:val="0"/>
      <w:i w:val="0"/>
      <w:iCs w:val="0"/>
      <w:color w:val="3F3F3F"/>
      <w:sz w:val="24"/>
      <w:szCs w:val="24"/>
    </w:rPr>
  </w:style>
  <w:style w:type="character" w:customStyle="1" w:styleId="fontstyle11">
    <w:name w:val="fontstyle11"/>
    <w:basedOn w:val="DefaultParagraphFont"/>
    <w:rsid w:val="0030745F"/>
    <w:rPr>
      <w:rFonts w:ascii="CourierNewPSMT" w:hAnsi="CourierNewPSMT" w:hint="default"/>
      <w:b w:val="0"/>
      <w:bCs w:val="0"/>
      <w:i w:val="0"/>
      <w:iCs w:val="0"/>
      <w:color w:val="3F3F3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Danendra Farrel Adriansyah</cp:lastModifiedBy>
  <cp:revision>6</cp:revision>
  <dcterms:created xsi:type="dcterms:W3CDTF">2021-04-05T01:47:00Z</dcterms:created>
  <dcterms:modified xsi:type="dcterms:W3CDTF">2024-04-24T06:44:00Z</dcterms:modified>
</cp:coreProperties>
</file>