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11F4" w:rsidRPr="002A11F4" w:rsidRDefault="002A11F4" w:rsidP="002A11F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b/>
          <w:bCs/>
          <w:kern w:val="0"/>
          <w:sz w:val="21"/>
          <w:szCs w:val="21"/>
          <w:bdr w:val="single" w:sz="2" w:space="0" w:color="D9D9E3" w:frame="1"/>
          <w:lang w:eastAsia="en-GB"/>
          <w14:ligatures w14:val="none"/>
        </w:rPr>
        <w:t xml:space="preserve">Report on Creating a Travel Itinerary using Data from </w:t>
      </w:r>
      <w:hyperlink r:id="rId5" w:tgtFrame="_new" w:history="1">
        <w:r w:rsidRPr="002A11F4">
          <w:rPr>
            <w:rFonts w:ascii="Segoe UI" w:eastAsia="Times New Roman" w:hAnsi="Segoe UI" w:cs="Segoe UI"/>
            <w:color w:val="0000FF"/>
            <w:kern w:val="0"/>
            <w:sz w:val="21"/>
            <w:szCs w:val="21"/>
            <w:u w:val="single"/>
            <w:bdr w:val="single" w:sz="2" w:space="0" w:color="D9D9E3" w:frame="1"/>
            <w:lang w:eastAsia="en-GB"/>
            <w14:ligatures w14:val="none"/>
          </w:rPr>
          <w:t>https://www.data.gouv.fr/</w:t>
        </w:r>
      </w:hyperlink>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b/>
          <w:bCs/>
          <w:kern w:val="0"/>
          <w:sz w:val="21"/>
          <w:szCs w:val="21"/>
          <w:bdr w:val="single" w:sz="2" w:space="0" w:color="D9D9E3" w:frame="1"/>
          <w:lang w:eastAsia="en-GB"/>
          <w14:ligatures w14:val="none"/>
        </w:rPr>
        <w:t>Executive Summary:</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 xml:space="preserve">This report provides a comprehensive guide on creating a travel itinerary using data sourced from </w:t>
      </w:r>
      <w:hyperlink r:id="rId6" w:tgtFrame="_new" w:history="1">
        <w:r w:rsidRPr="002A11F4">
          <w:rPr>
            <w:rFonts w:ascii="Segoe UI" w:eastAsia="Times New Roman" w:hAnsi="Segoe UI" w:cs="Segoe UI"/>
            <w:color w:val="0000FF"/>
            <w:kern w:val="0"/>
            <w:sz w:val="21"/>
            <w:szCs w:val="21"/>
            <w:u w:val="single"/>
            <w:bdr w:val="single" w:sz="2" w:space="0" w:color="D9D9E3" w:frame="1"/>
            <w:lang w:eastAsia="en-GB"/>
            <w14:ligatures w14:val="none"/>
          </w:rPr>
          <w:t>https://www.data.gouv.fr/</w:t>
        </w:r>
      </w:hyperlink>
      <w:r w:rsidRPr="002A11F4">
        <w:rPr>
          <w:rFonts w:ascii="Segoe UI" w:eastAsia="Times New Roman" w:hAnsi="Segoe UI" w:cs="Segoe UI"/>
          <w:kern w:val="0"/>
          <w:sz w:val="21"/>
          <w:szCs w:val="21"/>
          <w:lang w:eastAsia="en-GB"/>
          <w14:ligatures w14:val="none"/>
        </w:rPr>
        <w:t>. The website hosts a diverse range of datasets related to transportation, tourism, and other relevant domains. Leveraging this data can enhance the process of planning a travel itinerary, offering insights into transportation options, tourist attractions, and other valuable information.</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b/>
          <w:bCs/>
          <w:kern w:val="0"/>
          <w:sz w:val="21"/>
          <w:szCs w:val="21"/>
          <w:bdr w:val="single" w:sz="2" w:space="0" w:color="D9D9E3" w:frame="1"/>
          <w:lang w:eastAsia="en-GB"/>
          <w14:ligatures w14:val="none"/>
        </w:rPr>
        <w:t>1. Introduction:</w:t>
      </w:r>
    </w:p>
    <w:p w:rsidR="00743439" w:rsidRDefault="002A11F4" w:rsidP="0074343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2A11F4">
        <w:rPr>
          <w:rFonts w:ascii="Segoe UI" w:hAnsi="Segoe UI" w:cs="Segoe UI"/>
          <w:sz w:val="21"/>
          <w:szCs w:val="21"/>
        </w:rPr>
        <w:t xml:space="preserve">The aim of this report is to outline the steps involved in utilizing data from </w:t>
      </w:r>
      <w:hyperlink r:id="rId7" w:tgtFrame="_new" w:history="1">
        <w:r w:rsidRPr="002A11F4">
          <w:rPr>
            <w:rFonts w:ascii="Segoe UI" w:hAnsi="Segoe UI" w:cs="Segoe UI"/>
            <w:color w:val="0000FF"/>
            <w:sz w:val="21"/>
            <w:szCs w:val="21"/>
            <w:u w:val="single"/>
            <w:bdr w:val="single" w:sz="2" w:space="0" w:color="D9D9E3" w:frame="1"/>
          </w:rPr>
          <w:t>https://www.data.gouv.fr/</w:t>
        </w:r>
      </w:hyperlink>
      <w:r w:rsidRPr="002A11F4">
        <w:rPr>
          <w:rFonts w:ascii="Segoe UI" w:hAnsi="Segoe UI" w:cs="Segoe UI"/>
          <w:sz w:val="21"/>
          <w:szCs w:val="21"/>
        </w:rPr>
        <w:t xml:space="preserve"> to create a travel itinerary. This approach enables users to make </w:t>
      </w:r>
      <w:r w:rsidR="00743439">
        <w:rPr>
          <w:rStyle w:val="Strong"/>
          <w:rFonts w:ascii="Segoe UI" w:hAnsi="Segoe UI" w:cs="Segoe UI"/>
          <w:color w:val="374151"/>
          <w:bdr w:val="single" w:sz="2" w:space="0" w:color="D9D9E3" w:frame="1"/>
        </w:rPr>
        <w:t>2. Data Exploration:</w:t>
      </w:r>
    </w:p>
    <w:p w:rsidR="00743439" w:rsidRDefault="00743439" w:rsidP="00743439">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Begin by exploring the datasets available on </w:t>
      </w:r>
      <w:hyperlink r:id="rId8" w:tgtFrame="_new" w:history="1">
        <w:r>
          <w:rPr>
            <w:rStyle w:val="Hyperlink"/>
            <w:rFonts w:ascii="Segoe UI" w:hAnsi="Segoe UI" w:cs="Segoe UI"/>
            <w:bdr w:val="single" w:sz="2" w:space="0" w:color="D9D9E3" w:frame="1"/>
          </w:rPr>
          <w:t>https://www.data.gouv.fr/</w:t>
        </w:r>
      </w:hyperlink>
      <w:r>
        <w:rPr>
          <w:rFonts w:ascii="Segoe UI" w:hAnsi="Segoe UI" w:cs="Segoe UI"/>
          <w:color w:val="374151"/>
        </w:rPr>
        <w:t>. Please note that to access certain datasets, you may need to create an account on the website. This step ensures that you have the necessary permissions to download specific datasets.</w:t>
      </w:r>
    </w:p>
    <w:p w:rsidR="00743439" w:rsidRDefault="00743439" w:rsidP="00743439">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For a simple start, consider obtaining the CSV data from the "datatourism" dataset. This dataset includes essential information such as the Name of the Point of Interest (Nom_du_POI), Categories of the Point of Interest (Categories_de_POI), Latitude, Longitude, Address, Postal Code, and more. This initial dataset provides a foundational understanding of available data and facilitates the learning process.</w:t>
      </w:r>
    </w:p>
    <w:p w:rsidR="00743439" w:rsidRDefault="00743439" w:rsidP="0074343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Transportation Data:</w:t>
      </w:r>
    </w:p>
    <w:p w:rsidR="00103832" w:rsidRPr="00103832" w:rsidRDefault="00103832" w:rsidP="00103832">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Identify datasets that contain information on public transportation, such as bus and train schedules, routes, and real-time updates.</w:t>
      </w:r>
    </w:p>
    <w:p w:rsidR="00103832" w:rsidRPr="00103832" w:rsidRDefault="00103832" w:rsidP="00103832">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Use this data to plan the most efficient and cost-effective means of travel between destinations.</w:t>
      </w:r>
    </w:p>
    <w:p w:rsid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For data integration and storage, Python, along with the </w:t>
      </w:r>
      <w:r w:rsidRPr="00103832">
        <w:rPr>
          <w:rFonts w:ascii="Monaco" w:eastAsia="Times New Roman" w:hAnsi="Monaco" w:cs="Courier New"/>
          <w:b/>
          <w:bCs/>
          <w:color w:val="374151"/>
          <w:kern w:val="0"/>
          <w:sz w:val="21"/>
          <w:szCs w:val="21"/>
          <w:bdr w:val="single" w:sz="2" w:space="0" w:color="D9D9E3" w:frame="1"/>
          <w:lang w:eastAsia="en-GB"/>
          <w14:ligatures w14:val="none"/>
        </w:rPr>
        <w:t>sqlite3</w:t>
      </w:r>
      <w:r w:rsidRPr="00103832">
        <w:rPr>
          <w:rFonts w:ascii="Segoe UI" w:eastAsia="Times New Roman" w:hAnsi="Segoe UI" w:cs="Segoe UI"/>
          <w:color w:val="374151"/>
          <w:kern w:val="0"/>
          <w:lang w:eastAsia="en-GB"/>
          <w14:ligatures w14:val="none"/>
        </w:rPr>
        <w:t xml:space="preserve"> library, is utilized to create an in-memory SQLite database. Below is a sample code snippet illustrating how to create the database, define a table for Points of Interest (POI), and import the CSV data into the database:</w:t>
      </w:r>
    </w:p>
    <w:p w:rsid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Connect to an in-memory SQLite database</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conn = sqlite3.connect(':memory:')</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lastRenderedPageBreak/>
        <w:t>cursor = conn.cursor()</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Create a table for Points of Interest (POI)</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cursor.execute('''</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CREATE TABLE PointOfInterest (</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POIID INTEGER PRIMARY KEY AUTOINCREMENT,</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Nom_du_POI VARCHAR(100),</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Categories_de_POI VARCHAR(50),</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Latitude REAL,</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Longitude REAL</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Read data from CSV file and insert into the database</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csv_file_path = '/Users/macdanesh/PycharmProjects/HolidayIterny/venv/DataCollection/datatourisme-tour-20240109.csv'</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with open(csv_file_path, 'r') as csv_file:</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csv_reader = csv.DictReader(csv_file, delimiter=',')  # Adjust delimiter if needed</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for row in csv_reader:</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cursor.execute('''</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INSERT INTO PointOfInterest (Nom_du_POI, Categories_de_POI, Latitude, Longitude)</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VALUES (?, ?, ?, ?)</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lastRenderedPageBreak/>
        <w:t xml:space="preserve">        ''', (row['Nom_du_POI'], row['Categories_de_POI'], row['Latitude'], row['Longitude']))</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Commit changes</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conn.commit()</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Query and print the first 20 rows</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cursor.execute('SELECT * FROM PointOfInterest LIMIT 20')</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rows = cursor.fetchall()</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for row in rows:</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xml:space="preserve">    print(row)</w:t>
      </w: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 Close the connection</w:t>
      </w:r>
    </w:p>
    <w:p w:rsid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103832">
        <w:rPr>
          <w:rFonts w:ascii="Segoe UI" w:eastAsia="Times New Roman" w:hAnsi="Segoe UI" w:cs="Segoe UI"/>
          <w:color w:val="374151"/>
          <w:kern w:val="0"/>
          <w:lang w:eastAsia="en-GB"/>
          <w14:ligatures w14:val="none"/>
        </w:rPr>
        <w:t>conn.close()</w:t>
      </w:r>
    </w:p>
    <w:p w:rsid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p>
    <w:p w:rsidR="00103832" w:rsidRPr="00103832" w:rsidRDefault="00103832" w:rsidP="001038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Pr>
          <w:rFonts w:ascii="Segoe UI" w:hAnsi="Segoe UI" w:cs="Segoe UI"/>
          <w:color w:val="374151"/>
        </w:rPr>
        <w:t xml:space="preserve">This Python script establishes a connection to an in-memory SQLite database, creates a table named </w:t>
      </w:r>
      <w:r>
        <w:rPr>
          <w:rStyle w:val="HTMLCode"/>
          <w:rFonts w:ascii="Monaco" w:eastAsiaTheme="minorHAnsi" w:hAnsi="Monaco"/>
          <w:b/>
          <w:bCs/>
          <w:sz w:val="21"/>
          <w:szCs w:val="21"/>
          <w:bdr w:val="single" w:sz="2" w:space="0" w:color="D9D9E3" w:frame="1"/>
        </w:rPr>
        <w:t>PointOfInterest</w:t>
      </w:r>
      <w:r>
        <w:rPr>
          <w:rFonts w:ascii="Segoe UI" w:hAnsi="Segoe UI" w:cs="Segoe UI"/>
          <w:color w:val="374151"/>
        </w:rPr>
        <w:t>, and populates it with data from the specified CSV file. Adjust the file path and delimiter as necessary to match your specific dataset. The resulting database can then be queried and integrated into the overall travel itinerary.</w:t>
      </w:r>
    </w:p>
    <w:p w:rsidR="002A11F4" w:rsidRPr="002A11F4" w:rsidRDefault="002A11F4" w:rsidP="00743439">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b/>
          <w:bCs/>
          <w:kern w:val="0"/>
          <w:sz w:val="21"/>
          <w:szCs w:val="21"/>
          <w:bdr w:val="single" w:sz="2" w:space="0" w:color="D9D9E3" w:frame="1"/>
          <w:lang w:eastAsia="en-GB"/>
          <w14:ligatures w14:val="none"/>
        </w:rPr>
        <w:lastRenderedPageBreak/>
        <w:t>4. Accommodation Data:</w:t>
      </w:r>
    </w:p>
    <w:p w:rsidR="002A11F4" w:rsidRPr="002A11F4" w:rsidRDefault="002A11F4" w:rsidP="002A11F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Look for datasets containing information on hotels, hostels, and other accommodation options.</w:t>
      </w:r>
    </w:p>
    <w:p w:rsidR="002A11F4" w:rsidRPr="002A11F4" w:rsidRDefault="002A11F4" w:rsidP="002A11F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Filter accommodations based on budget, amenities, and proximity to desired attractions.</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b/>
          <w:bCs/>
          <w:kern w:val="0"/>
          <w:sz w:val="21"/>
          <w:szCs w:val="21"/>
          <w:bdr w:val="single" w:sz="2" w:space="0" w:color="D9D9E3" w:frame="1"/>
          <w:lang w:eastAsia="en-GB"/>
          <w14:ligatures w14:val="none"/>
        </w:rPr>
        <w:t>5. Tourist Attractions:</w:t>
      </w:r>
    </w:p>
    <w:p w:rsidR="002A11F4" w:rsidRPr="002A11F4" w:rsidRDefault="002A11F4" w:rsidP="002A11F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Explore datasets related to tourist attractions, landmarks, and points of interest.</w:t>
      </w:r>
    </w:p>
    <w:p w:rsidR="002A11F4" w:rsidRPr="002A11F4" w:rsidRDefault="002A11F4" w:rsidP="002A11F4">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Plan your itinerary around these attractions, considering their opening hours, entry fees, and any additional relevant information.</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b/>
          <w:bCs/>
          <w:kern w:val="0"/>
          <w:sz w:val="21"/>
          <w:szCs w:val="21"/>
          <w:bdr w:val="single" w:sz="2" w:space="0" w:color="D9D9E3" w:frame="1"/>
          <w:lang w:eastAsia="en-GB"/>
          <w14:ligatures w14:val="none"/>
        </w:rPr>
        <w:t>6. Weather and Events Data:</w:t>
      </w:r>
    </w:p>
    <w:p w:rsidR="002A11F4" w:rsidRPr="002A11F4" w:rsidRDefault="002A11F4" w:rsidP="002A11F4">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Check for datasets providing weather forecasts and information about local events during your travel dates.</w:t>
      </w:r>
    </w:p>
    <w:p w:rsidR="002A11F4" w:rsidRPr="002A11F4" w:rsidRDefault="002A11F4" w:rsidP="002A11F4">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This data ensures that your itinerary aligns with favorable weather conditions and allows you to participate in local events.</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b/>
          <w:bCs/>
          <w:kern w:val="0"/>
          <w:sz w:val="21"/>
          <w:szCs w:val="21"/>
          <w:bdr w:val="single" w:sz="2" w:space="0" w:color="D9D9E3" w:frame="1"/>
          <w:lang w:eastAsia="en-GB"/>
          <w14:ligatures w14:val="none"/>
        </w:rPr>
        <w:t>7. Data Integration:</w:t>
      </w:r>
    </w:p>
    <w:p w:rsidR="002A11F4" w:rsidRPr="002A11F4" w:rsidRDefault="002A11F4" w:rsidP="002A11F4">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Combine relevant datasets to create a comprehensive itinerary.</w:t>
      </w:r>
    </w:p>
    <w:p w:rsidR="002A11F4" w:rsidRPr="002A11F4" w:rsidRDefault="002A11F4" w:rsidP="002A11F4">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Utilize tools or platforms that support data integration to streamline the process.</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b/>
          <w:bCs/>
          <w:kern w:val="0"/>
          <w:sz w:val="21"/>
          <w:szCs w:val="21"/>
          <w:bdr w:val="single" w:sz="2" w:space="0" w:color="D9D9E3" w:frame="1"/>
          <w:lang w:eastAsia="en-GB"/>
          <w14:ligatures w14:val="none"/>
        </w:rPr>
        <w:t>8. Visualization:</w:t>
      </w:r>
    </w:p>
    <w:p w:rsidR="002A11F4" w:rsidRPr="002A11F4" w:rsidRDefault="002A11F4" w:rsidP="002A11F4">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Use charts, graphs, and maps to visualize your itinerary.</w:t>
      </w:r>
    </w:p>
    <w:p w:rsidR="002A11F4" w:rsidRPr="002A11F4" w:rsidRDefault="002A11F4" w:rsidP="002A11F4">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Consider incorporating tools that allow for dynamic updates based on real-time data.</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b/>
          <w:bCs/>
          <w:kern w:val="0"/>
          <w:sz w:val="21"/>
          <w:szCs w:val="21"/>
          <w:bdr w:val="single" w:sz="2" w:space="0" w:color="D9D9E3" w:frame="1"/>
          <w:lang w:eastAsia="en-GB"/>
          <w14:ligatures w14:val="none"/>
        </w:rPr>
        <w:t>9. Flexibility and Contingency:</w:t>
      </w:r>
    </w:p>
    <w:p w:rsidR="002A11F4" w:rsidRPr="002A11F4" w:rsidRDefault="002A11F4" w:rsidP="002A11F4">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While planning, account for unexpected changes by building flexibility into your itinerary.</w:t>
      </w:r>
    </w:p>
    <w:p w:rsidR="002A11F4" w:rsidRPr="002A11F4" w:rsidRDefault="002A11F4" w:rsidP="002A11F4">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Identify alternative transportation options and have backup plans for activities affected by unforeseen circumstances.</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b/>
          <w:bCs/>
          <w:kern w:val="0"/>
          <w:sz w:val="21"/>
          <w:szCs w:val="21"/>
          <w:bdr w:val="single" w:sz="2" w:space="0" w:color="D9D9E3" w:frame="1"/>
          <w:lang w:eastAsia="en-GB"/>
          <w14:ligatures w14:val="none"/>
        </w:rPr>
        <w:t>10. Conclusion:</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 xml:space="preserve">In conclusion, leveraging data from </w:t>
      </w:r>
      <w:hyperlink r:id="rId9" w:tgtFrame="_new" w:history="1">
        <w:r w:rsidRPr="002A11F4">
          <w:rPr>
            <w:rFonts w:ascii="Segoe UI" w:eastAsia="Times New Roman" w:hAnsi="Segoe UI" w:cs="Segoe UI"/>
            <w:color w:val="0000FF"/>
            <w:kern w:val="0"/>
            <w:sz w:val="21"/>
            <w:szCs w:val="21"/>
            <w:u w:val="single"/>
            <w:bdr w:val="single" w:sz="2" w:space="0" w:color="D9D9E3" w:frame="1"/>
            <w:lang w:eastAsia="en-GB"/>
            <w14:ligatures w14:val="none"/>
          </w:rPr>
          <w:t>https://www.data.gouv.fr/</w:t>
        </w:r>
      </w:hyperlink>
      <w:r w:rsidRPr="002A11F4">
        <w:rPr>
          <w:rFonts w:ascii="Segoe UI" w:eastAsia="Times New Roman" w:hAnsi="Segoe UI" w:cs="Segoe UI"/>
          <w:kern w:val="0"/>
          <w:sz w:val="21"/>
          <w:szCs w:val="21"/>
          <w:lang w:eastAsia="en-GB"/>
          <w14:ligatures w14:val="none"/>
        </w:rPr>
        <w:t xml:space="preserve"> significantly enhances the travel planning process. By incorporating real-time information on transportation, accommodation, attractions, weather, and events, travelers can create well-informed and flexible itineraries that contribute to a more enjoyable and stress-free travel experience.</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1"/>
          <w:szCs w:val="21"/>
          <w:lang w:eastAsia="en-GB"/>
          <w14:ligatures w14:val="none"/>
        </w:rPr>
      </w:pPr>
      <w:r w:rsidRPr="002A11F4">
        <w:rPr>
          <w:rFonts w:ascii="Segoe UI" w:eastAsia="Times New Roman" w:hAnsi="Segoe UI" w:cs="Segoe UI"/>
          <w:b/>
          <w:bCs/>
          <w:kern w:val="0"/>
          <w:sz w:val="21"/>
          <w:szCs w:val="21"/>
          <w:bdr w:val="single" w:sz="2" w:space="0" w:color="D9D9E3" w:frame="1"/>
          <w:lang w:eastAsia="en-GB"/>
          <w14:ligatures w14:val="none"/>
        </w:rPr>
        <w:t>11. Recommendations:</w:t>
      </w:r>
    </w:p>
    <w:p w:rsidR="002A11F4" w:rsidRPr="002A11F4" w:rsidRDefault="002A11F4" w:rsidP="002A11F4">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Regularly check for updates on the data platform to ensure your itinerary reflects the latest information.</w:t>
      </w:r>
    </w:p>
    <w:p w:rsidR="002A11F4" w:rsidRPr="002A11F4" w:rsidRDefault="002A11F4" w:rsidP="002A11F4">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t>Consider sharing your itinerary with travel companions for collaborative planning.</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eastAsia="en-GB"/>
          <w14:ligatures w14:val="none"/>
        </w:rPr>
      </w:pPr>
      <w:r w:rsidRPr="002A11F4">
        <w:rPr>
          <w:rFonts w:ascii="Segoe UI" w:eastAsia="Times New Roman" w:hAnsi="Segoe UI" w:cs="Segoe UI"/>
          <w:kern w:val="0"/>
          <w:sz w:val="21"/>
          <w:szCs w:val="21"/>
          <w:lang w:eastAsia="en-GB"/>
          <w14:ligatures w14:val="none"/>
        </w:rPr>
        <w:lastRenderedPageBreak/>
        <w:t>By following these guidelines, travelers can harness the power of data to create a personalized, efficient, and enjoyable travel itinerary.</w:t>
      </w:r>
    </w:p>
    <w:p w:rsidR="002A11F4" w:rsidRPr="002A11F4" w:rsidRDefault="002A11F4" w:rsidP="002A11F4">
      <w:pPr>
        <w:rPr>
          <w:rFonts w:ascii="Segoe UI" w:eastAsia="Times New Roman" w:hAnsi="Segoe UI" w:cs="Segoe UI"/>
          <w:kern w:val="0"/>
          <w:sz w:val="21"/>
          <w:szCs w:val="21"/>
          <w:lang w:eastAsia="en-GB"/>
          <w14:ligatures w14:val="none"/>
        </w:rPr>
      </w:pPr>
    </w:p>
    <w:p w:rsidR="002A11F4" w:rsidRPr="002A11F4" w:rsidRDefault="002A11F4" w:rsidP="002A11F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b/>
          <w:bCs/>
          <w:color w:val="000000"/>
          <w:kern w:val="0"/>
          <w:sz w:val="27"/>
          <w:szCs w:val="27"/>
          <w:bdr w:val="single" w:sz="2" w:space="0" w:color="D9D9E3" w:frame="1"/>
          <w:lang w:eastAsia="en-GB"/>
          <w14:ligatures w14:val="none"/>
        </w:rPr>
        <w:t>12. Implementation:</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To implement the itinerary, follow these steps:</w:t>
      </w:r>
    </w:p>
    <w:p w:rsidR="002A11F4" w:rsidRPr="002A11F4" w:rsidRDefault="002A11F4" w:rsidP="002A11F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 xml:space="preserve">Download the relevant datasets from </w:t>
      </w:r>
      <w:hyperlink r:id="rId10" w:tgtFrame="_new" w:history="1">
        <w:r w:rsidRPr="002A11F4">
          <w:rPr>
            <w:rFonts w:ascii="Segoe UI" w:eastAsia="Times New Roman" w:hAnsi="Segoe UI" w:cs="Segoe UI"/>
            <w:color w:val="0000FF"/>
            <w:kern w:val="0"/>
            <w:sz w:val="27"/>
            <w:szCs w:val="27"/>
            <w:u w:val="single"/>
            <w:bdr w:val="single" w:sz="2" w:space="0" w:color="D9D9E3" w:frame="1"/>
            <w:lang w:eastAsia="en-GB"/>
            <w14:ligatures w14:val="none"/>
          </w:rPr>
          <w:t>https://www.data.gouv.fr/</w:t>
        </w:r>
      </w:hyperlink>
      <w:r w:rsidRPr="002A11F4">
        <w:rPr>
          <w:rFonts w:ascii="Segoe UI" w:eastAsia="Times New Roman" w:hAnsi="Segoe UI" w:cs="Segoe UI"/>
          <w:color w:val="000000"/>
          <w:kern w:val="0"/>
          <w:sz w:val="27"/>
          <w:szCs w:val="27"/>
          <w:lang w:eastAsia="en-GB"/>
          <w14:ligatures w14:val="none"/>
        </w:rPr>
        <w:t xml:space="preserve"> in a format compatible with your chosen tools and applications.</w:t>
      </w:r>
    </w:p>
    <w:p w:rsidR="002A11F4" w:rsidRPr="002A11F4" w:rsidRDefault="002A11F4" w:rsidP="002A11F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Utilize data analysis and visualization tools to extract insights and patterns from the datasets.</w:t>
      </w:r>
    </w:p>
    <w:p w:rsidR="002A11F4" w:rsidRPr="002A11F4" w:rsidRDefault="002A11F4" w:rsidP="002A11F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Import the integrated data into a travel planning platform or app that supports dynamic updates.</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b/>
          <w:bCs/>
          <w:color w:val="000000"/>
          <w:kern w:val="0"/>
          <w:sz w:val="27"/>
          <w:szCs w:val="27"/>
          <w:bdr w:val="single" w:sz="2" w:space="0" w:color="D9D9E3" w:frame="1"/>
          <w:lang w:eastAsia="en-GB"/>
          <w14:ligatures w14:val="none"/>
        </w:rPr>
        <w:t>13. Collaboration and Sharing:</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Encourage collaboration by sharing your itinerary with fellow travelers. Many travel planning applications allow for collaborative editing, ensuring that everyone is on the same page. This promotes a shared and participatory travel experience.</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b/>
          <w:bCs/>
          <w:color w:val="000000"/>
          <w:kern w:val="0"/>
          <w:sz w:val="27"/>
          <w:szCs w:val="27"/>
          <w:bdr w:val="single" w:sz="2" w:space="0" w:color="D9D9E3" w:frame="1"/>
          <w:lang w:eastAsia="en-GB"/>
          <w14:ligatures w14:val="none"/>
        </w:rPr>
        <w:t>14. Feedback Loop:</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 xml:space="preserve">Throughout your journey, keep an eye on the real-time data available from </w:t>
      </w:r>
      <w:hyperlink r:id="rId11" w:tgtFrame="_new" w:history="1">
        <w:r w:rsidRPr="002A11F4">
          <w:rPr>
            <w:rFonts w:ascii="Segoe UI" w:eastAsia="Times New Roman" w:hAnsi="Segoe UI" w:cs="Segoe UI"/>
            <w:color w:val="0000FF"/>
            <w:kern w:val="0"/>
            <w:sz w:val="27"/>
            <w:szCs w:val="27"/>
            <w:u w:val="single"/>
            <w:bdr w:val="single" w:sz="2" w:space="0" w:color="D9D9E3" w:frame="1"/>
            <w:lang w:eastAsia="en-GB"/>
            <w14:ligatures w14:val="none"/>
          </w:rPr>
          <w:t>https://www.data.gouv.fr/</w:t>
        </w:r>
      </w:hyperlink>
      <w:r w:rsidRPr="002A11F4">
        <w:rPr>
          <w:rFonts w:ascii="Segoe UI" w:eastAsia="Times New Roman" w:hAnsi="Segoe UI" w:cs="Segoe UI"/>
          <w:color w:val="000000"/>
          <w:kern w:val="0"/>
          <w:sz w:val="27"/>
          <w:szCs w:val="27"/>
          <w:lang w:eastAsia="en-GB"/>
          <w14:ligatures w14:val="none"/>
        </w:rPr>
        <w:t>. Use it to make on-the-fly adjustments to your itinerary, taking advantage of newly available information or adapting to unexpected changes.</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b/>
          <w:bCs/>
          <w:color w:val="000000"/>
          <w:kern w:val="0"/>
          <w:sz w:val="27"/>
          <w:szCs w:val="27"/>
          <w:bdr w:val="single" w:sz="2" w:space="0" w:color="D9D9E3" w:frame="1"/>
          <w:lang w:eastAsia="en-GB"/>
          <w14:ligatures w14:val="none"/>
        </w:rPr>
        <w:t>15. Privacy and Security Considerations:</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When using travel planning apps and sharing itineraries, be mindful of privacy and security. Only use reputable platforms and avoid sharing sensitive information. Check the privacy settings of the tools you use to control who can access your itinerary.</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b/>
          <w:bCs/>
          <w:color w:val="000000"/>
          <w:kern w:val="0"/>
          <w:sz w:val="27"/>
          <w:szCs w:val="27"/>
          <w:bdr w:val="single" w:sz="2" w:space="0" w:color="D9D9E3" w:frame="1"/>
          <w:lang w:eastAsia="en-GB"/>
          <w14:ligatures w14:val="none"/>
        </w:rPr>
        <w:t>16. Continuous Improvement:</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 xml:space="preserve">After your trip, reflect on the effectiveness of your itinerary. Consider what worked well and what could be improved. Share your feedback with the </w:t>
      </w:r>
      <w:r w:rsidRPr="002A11F4">
        <w:rPr>
          <w:rFonts w:ascii="Segoe UI" w:eastAsia="Times New Roman" w:hAnsi="Segoe UI" w:cs="Segoe UI"/>
          <w:color w:val="000000"/>
          <w:kern w:val="0"/>
          <w:sz w:val="27"/>
          <w:szCs w:val="27"/>
          <w:lang w:eastAsia="en-GB"/>
          <w14:ligatures w14:val="none"/>
        </w:rPr>
        <w:lastRenderedPageBreak/>
        <w:t xml:space="preserve">community on </w:t>
      </w:r>
      <w:hyperlink r:id="rId12" w:tgtFrame="_new" w:history="1">
        <w:r w:rsidRPr="002A11F4">
          <w:rPr>
            <w:rFonts w:ascii="Segoe UI" w:eastAsia="Times New Roman" w:hAnsi="Segoe UI" w:cs="Segoe UI"/>
            <w:color w:val="0000FF"/>
            <w:kern w:val="0"/>
            <w:sz w:val="27"/>
            <w:szCs w:val="27"/>
            <w:u w:val="single"/>
            <w:bdr w:val="single" w:sz="2" w:space="0" w:color="D9D9E3" w:frame="1"/>
            <w:lang w:eastAsia="en-GB"/>
            <w14:ligatures w14:val="none"/>
          </w:rPr>
          <w:t>https://www.data.gouv.fr/</w:t>
        </w:r>
      </w:hyperlink>
      <w:r w:rsidRPr="002A11F4">
        <w:rPr>
          <w:rFonts w:ascii="Segoe UI" w:eastAsia="Times New Roman" w:hAnsi="Segoe UI" w:cs="Segoe UI"/>
          <w:color w:val="000000"/>
          <w:kern w:val="0"/>
          <w:sz w:val="27"/>
          <w:szCs w:val="27"/>
          <w:lang w:eastAsia="en-GB"/>
          <w14:ligatures w14:val="none"/>
        </w:rPr>
        <w:t xml:space="preserve"> to contribute to the improvement of available datasets and tools.</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b/>
          <w:bCs/>
          <w:color w:val="000000"/>
          <w:kern w:val="0"/>
          <w:sz w:val="27"/>
          <w:szCs w:val="27"/>
          <w:bdr w:val="single" w:sz="2" w:space="0" w:color="D9D9E3" w:frame="1"/>
          <w:lang w:eastAsia="en-GB"/>
          <w14:ligatures w14:val="none"/>
        </w:rPr>
        <w:t>17. Conclusion:</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 xml:space="preserve">Creating a travel itinerary using data from </w:t>
      </w:r>
      <w:hyperlink r:id="rId13" w:tgtFrame="_new" w:history="1">
        <w:r w:rsidRPr="002A11F4">
          <w:rPr>
            <w:rFonts w:ascii="Segoe UI" w:eastAsia="Times New Roman" w:hAnsi="Segoe UI" w:cs="Segoe UI"/>
            <w:color w:val="0000FF"/>
            <w:kern w:val="0"/>
            <w:sz w:val="27"/>
            <w:szCs w:val="27"/>
            <w:u w:val="single"/>
            <w:bdr w:val="single" w:sz="2" w:space="0" w:color="D9D9E3" w:frame="1"/>
            <w:lang w:eastAsia="en-GB"/>
            <w14:ligatures w14:val="none"/>
          </w:rPr>
          <w:t>https://www.data.gouv.fr/</w:t>
        </w:r>
      </w:hyperlink>
      <w:r w:rsidRPr="002A11F4">
        <w:rPr>
          <w:rFonts w:ascii="Segoe UI" w:eastAsia="Times New Roman" w:hAnsi="Segoe UI" w:cs="Segoe UI"/>
          <w:color w:val="000000"/>
          <w:kern w:val="0"/>
          <w:sz w:val="27"/>
          <w:szCs w:val="27"/>
          <w:lang w:eastAsia="en-GB"/>
          <w14:ligatures w14:val="none"/>
        </w:rPr>
        <w:t xml:space="preserve"> is a dynamic and empowering process. By harnessing the wealth of information available, travelers can craft personalized, efficient, and adaptable plans. Embracing the principles of collaboration, flexibility, and continuous improvement ensures a rich and enjoyable travel experience.</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b/>
          <w:bCs/>
          <w:color w:val="000000"/>
          <w:kern w:val="0"/>
          <w:sz w:val="27"/>
          <w:szCs w:val="27"/>
          <w:bdr w:val="single" w:sz="2" w:space="0" w:color="D9D9E3" w:frame="1"/>
          <w:lang w:eastAsia="en-GB"/>
          <w14:ligatures w14:val="none"/>
        </w:rPr>
        <w:t>18. Resources:</w:t>
      </w:r>
    </w:p>
    <w:p w:rsidR="002A11F4" w:rsidRPr="002A11F4" w:rsidRDefault="002A11F4" w:rsidP="002A11F4">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 xml:space="preserve">Data.gouv.fr: </w:t>
      </w:r>
      <w:hyperlink r:id="rId14" w:tgtFrame="_new" w:history="1">
        <w:r w:rsidRPr="002A11F4">
          <w:rPr>
            <w:rFonts w:ascii="Segoe UI" w:eastAsia="Times New Roman" w:hAnsi="Segoe UI" w:cs="Segoe UI"/>
            <w:color w:val="0000FF"/>
            <w:kern w:val="0"/>
            <w:sz w:val="27"/>
            <w:szCs w:val="27"/>
            <w:u w:val="single"/>
            <w:bdr w:val="single" w:sz="2" w:space="0" w:color="D9D9E3" w:frame="1"/>
            <w:lang w:eastAsia="en-GB"/>
            <w14:ligatures w14:val="none"/>
          </w:rPr>
          <w:t>Link to the website</w:t>
        </w:r>
      </w:hyperlink>
    </w:p>
    <w:p w:rsidR="002A11F4" w:rsidRPr="002A11F4" w:rsidRDefault="002A11F4" w:rsidP="002A11F4">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Recommended Tools: [List of tools for data integration and visualization]</w:t>
      </w:r>
    </w:p>
    <w:p w:rsidR="002A11F4" w:rsidRPr="002A11F4" w:rsidRDefault="002A11F4" w:rsidP="002A11F4">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User Guides: [Provide links to relevant guides on using the data from data.gouv.fr]</w:t>
      </w:r>
    </w:p>
    <w:p w:rsidR="002A11F4" w:rsidRPr="002A11F4" w:rsidRDefault="002A11F4" w:rsidP="002A11F4">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Support Channels: [Information on where to seek help or report issues]</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b/>
          <w:bCs/>
          <w:color w:val="000000"/>
          <w:kern w:val="0"/>
          <w:sz w:val="27"/>
          <w:szCs w:val="27"/>
          <w:bdr w:val="single" w:sz="2" w:space="0" w:color="D9D9E3" w:frame="1"/>
          <w:lang w:eastAsia="en-GB"/>
          <w14:ligatures w14:val="none"/>
        </w:rPr>
        <w:t>19. Acknowledgments:</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 xml:space="preserve">This report acknowledges the contribution of the data providers on </w:t>
      </w:r>
      <w:hyperlink r:id="rId15" w:tgtFrame="_new" w:history="1">
        <w:r w:rsidRPr="002A11F4">
          <w:rPr>
            <w:rFonts w:ascii="Segoe UI" w:eastAsia="Times New Roman" w:hAnsi="Segoe UI" w:cs="Segoe UI"/>
            <w:color w:val="0000FF"/>
            <w:kern w:val="0"/>
            <w:sz w:val="27"/>
            <w:szCs w:val="27"/>
            <w:u w:val="single"/>
            <w:bdr w:val="single" w:sz="2" w:space="0" w:color="D9D9E3" w:frame="1"/>
            <w:lang w:eastAsia="en-GB"/>
            <w14:ligatures w14:val="none"/>
          </w:rPr>
          <w:t>https://www.data.gouv.fr/</w:t>
        </w:r>
      </w:hyperlink>
      <w:r w:rsidRPr="002A11F4">
        <w:rPr>
          <w:rFonts w:ascii="Segoe UI" w:eastAsia="Times New Roman" w:hAnsi="Segoe UI" w:cs="Segoe UI"/>
          <w:color w:val="000000"/>
          <w:kern w:val="0"/>
          <w:sz w:val="27"/>
          <w:szCs w:val="27"/>
          <w:lang w:eastAsia="en-GB"/>
          <w14:ligatures w14:val="none"/>
        </w:rPr>
        <w:t>. Their efforts in making valuable information accessible have greatly enriched the travel planning experience for users.</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b/>
          <w:bCs/>
          <w:color w:val="000000"/>
          <w:kern w:val="0"/>
          <w:sz w:val="27"/>
          <w:szCs w:val="27"/>
          <w:bdr w:val="single" w:sz="2" w:space="0" w:color="D9D9E3" w:frame="1"/>
          <w:lang w:eastAsia="en-GB"/>
          <w14:ligatures w14:val="none"/>
        </w:rPr>
        <w:t>20. Contact Information:</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For further inquiries or assistance, please contact [Your Contact Information].</w:t>
      </w:r>
    </w:p>
    <w:p w:rsidR="002A11F4" w:rsidRPr="002A11F4" w:rsidRDefault="002A11F4" w:rsidP="002A11F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kern w:val="0"/>
          <w:sz w:val="27"/>
          <w:szCs w:val="27"/>
          <w:lang w:eastAsia="en-GB"/>
          <w14:ligatures w14:val="none"/>
        </w:rPr>
      </w:pPr>
      <w:r w:rsidRPr="002A11F4">
        <w:rPr>
          <w:rFonts w:ascii="Segoe UI" w:eastAsia="Times New Roman" w:hAnsi="Segoe UI" w:cs="Segoe UI"/>
          <w:color w:val="000000"/>
          <w:kern w:val="0"/>
          <w:sz w:val="27"/>
          <w:szCs w:val="27"/>
          <w:lang w:eastAsia="en-GB"/>
          <w14:ligatures w14:val="none"/>
        </w:rPr>
        <w:t xml:space="preserve">By following this guide, travelers can navigate the process of creating a travel itinerary using data from </w:t>
      </w:r>
      <w:hyperlink r:id="rId16" w:tgtFrame="_new" w:history="1">
        <w:r w:rsidRPr="002A11F4">
          <w:rPr>
            <w:rFonts w:ascii="Segoe UI" w:eastAsia="Times New Roman" w:hAnsi="Segoe UI" w:cs="Segoe UI"/>
            <w:color w:val="0000FF"/>
            <w:kern w:val="0"/>
            <w:sz w:val="27"/>
            <w:szCs w:val="27"/>
            <w:u w:val="single"/>
            <w:bdr w:val="single" w:sz="2" w:space="0" w:color="D9D9E3" w:frame="1"/>
            <w:lang w:eastAsia="en-GB"/>
            <w14:ligatures w14:val="none"/>
          </w:rPr>
          <w:t>https://www.data.gouv.fr/</w:t>
        </w:r>
      </w:hyperlink>
      <w:r w:rsidRPr="002A11F4">
        <w:rPr>
          <w:rFonts w:ascii="Segoe UI" w:eastAsia="Times New Roman" w:hAnsi="Segoe UI" w:cs="Segoe UI"/>
          <w:color w:val="000000"/>
          <w:kern w:val="0"/>
          <w:sz w:val="27"/>
          <w:szCs w:val="27"/>
          <w:lang w:eastAsia="en-GB"/>
          <w14:ligatures w14:val="none"/>
        </w:rPr>
        <w:t>. This approach not only ensures a well-informed and efficient plan but also contributes to the improvement of travel-related datasets for future users. Safe travels!</w:t>
      </w:r>
    </w:p>
    <w:p w:rsidR="002A11F4" w:rsidRPr="002A11F4" w:rsidRDefault="002A11F4" w:rsidP="002A11F4">
      <w:pPr>
        <w:pBdr>
          <w:bottom w:val="single" w:sz="6" w:space="1" w:color="auto"/>
        </w:pBdr>
        <w:jc w:val="center"/>
        <w:rPr>
          <w:rFonts w:ascii="Arial" w:eastAsia="Times New Roman" w:hAnsi="Arial" w:cs="Arial"/>
          <w:vanish/>
          <w:kern w:val="0"/>
          <w:sz w:val="16"/>
          <w:szCs w:val="16"/>
          <w:lang w:eastAsia="en-GB"/>
          <w14:ligatures w14:val="none"/>
        </w:rPr>
      </w:pPr>
      <w:r w:rsidRPr="002A11F4">
        <w:rPr>
          <w:rFonts w:ascii="Arial" w:eastAsia="Times New Roman" w:hAnsi="Arial" w:cs="Arial"/>
          <w:vanish/>
          <w:kern w:val="0"/>
          <w:sz w:val="16"/>
          <w:szCs w:val="16"/>
          <w:lang w:eastAsia="en-GB"/>
          <w14:ligatures w14:val="none"/>
        </w:rPr>
        <w:t>Top of Form</w:t>
      </w:r>
    </w:p>
    <w:p w:rsidR="002A11F4" w:rsidRPr="002A11F4" w:rsidRDefault="002A11F4" w:rsidP="002A11F4">
      <w:pPr>
        <w:rPr>
          <w:rFonts w:ascii="Segoe UI" w:eastAsia="Times New Roman" w:hAnsi="Segoe UI" w:cs="Segoe UI"/>
          <w:color w:val="000000"/>
          <w:kern w:val="0"/>
          <w:sz w:val="27"/>
          <w:szCs w:val="27"/>
          <w:lang w:eastAsia="en-GB"/>
          <w14:ligatures w14:val="none"/>
        </w:rPr>
      </w:pPr>
    </w:p>
    <w:p w:rsidR="002A11F4" w:rsidRPr="002A11F4" w:rsidRDefault="002A11F4" w:rsidP="002A11F4">
      <w:pPr>
        <w:pBdr>
          <w:top w:val="single" w:sz="6" w:space="1" w:color="auto"/>
        </w:pBdr>
        <w:jc w:val="center"/>
        <w:rPr>
          <w:rFonts w:ascii="Arial" w:eastAsia="Times New Roman" w:hAnsi="Arial" w:cs="Arial"/>
          <w:vanish/>
          <w:kern w:val="0"/>
          <w:sz w:val="16"/>
          <w:szCs w:val="16"/>
          <w:lang w:eastAsia="en-GB"/>
          <w14:ligatures w14:val="none"/>
        </w:rPr>
      </w:pPr>
      <w:r w:rsidRPr="002A11F4">
        <w:rPr>
          <w:rFonts w:ascii="Arial" w:eastAsia="Times New Roman" w:hAnsi="Arial" w:cs="Arial"/>
          <w:vanish/>
          <w:kern w:val="0"/>
          <w:sz w:val="16"/>
          <w:szCs w:val="16"/>
          <w:lang w:eastAsia="en-GB"/>
          <w14:ligatures w14:val="none"/>
        </w:rPr>
        <w:t>Bottom of Form</w:t>
      </w:r>
    </w:p>
    <w:p w:rsidR="002A11F4" w:rsidRDefault="002A11F4"/>
    <w:sectPr w:rsidR="002A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C15"/>
    <w:multiLevelType w:val="multilevel"/>
    <w:tmpl w:val="79C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B50FB"/>
    <w:multiLevelType w:val="multilevel"/>
    <w:tmpl w:val="C1FA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11D07"/>
    <w:multiLevelType w:val="multilevel"/>
    <w:tmpl w:val="A8B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23137"/>
    <w:multiLevelType w:val="multilevel"/>
    <w:tmpl w:val="788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D73264"/>
    <w:multiLevelType w:val="multilevel"/>
    <w:tmpl w:val="EA5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20A68"/>
    <w:multiLevelType w:val="multilevel"/>
    <w:tmpl w:val="B286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A10CEE"/>
    <w:multiLevelType w:val="multilevel"/>
    <w:tmpl w:val="8BE6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CE5397"/>
    <w:multiLevelType w:val="multilevel"/>
    <w:tmpl w:val="3062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044AFE"/>
    <w:multiLevelType w:val="multilevel"/>
    <w:tmpl w:val="76E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26176B"/>
    <w:multiLevelType w:val="multilevel"/>
    <w:tmpl w:val="4FE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A54D6B"/>
    <w:multiLevelType w:val="multilevel"/>
    <w:tmpl w:val="A95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8A5118"/>
    <w:multiLevelType w:val="multilevel"/>
    <w:tmpl w:val="A6E4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F656DA"/>
    <w:multiLevelType w:val="multilevel"/>
    <w:tmpl w:val="4B34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9A44D1"/>
    <w:multiLevelType w:val="multilevel"/>
    <w:tmpl w:val="A48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056125">
    <w:abstractNumId w:val="2"/>
  </w:num>
  <w:num w:numId="2" w16cid:durableId="1308122942">
    <w:abstractNumId w:val="5"/>
  </w:num>
  <w:num w:numId="3" w16cid:durableId="525293547">
    <w:abstractNumId w:val="10"/>
  </w:num>
  <w:num w:numId="4" w16cid:durableId="739981122">
    <w:abstractNumId w:val="0"/>
  </w:num>
  <w:num w:numId="5" w16cid:durableId="316962085">
    <w:abstractNumId w:val="6"/>
  </w:num>
  <w:num w:numId="6" w16cid:durableId="1773278108">
    <w:abstractNumId w:val="7"/>
  </w:num>
  <w:num w:numId="7" w16cid:durableId="1781490499">
    <w:abstractNumId w:val="9"/>
  </w:num>
  <w:num w:numId="8" w16cid:durableId="1072312935">
    <w:abstractNumId w:val="1"/>
  </w:num>
  <w:num w:numId="9" w16cid:durableId="1650090347">
    <w:abstractNumId w:val="4"/>
  </w:num>
  <w:num w:numId="10" w16cid:durableId="1541865906">
    <w:abstractNumId w:val="8"/>
  </w:num>
  <w:num w:numId="11" w16cid:durableId="1250507421">
    <w:abstractNumId w:val="3"/>
  </w:num>
  <w:num w:numId="12" w16cid:durableId="1413895926">
    <w:abstractNumId w:val="11"/>
  </w:num>
  <w:num w:numId="13" w16cid:durableId="1536043242">
    <w:abstractNumId w:val="12"/>
  </w:num>
  <w:num w:numId="14" w16cid:durableId="1230425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F4"/>
    <w:rsid w:val="00103832"/>
    <w:rsid w:val="002A11F4"/>
    <w:rsid w:val="00743439"/>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718BED6E"/>
  <w15:chartTrackingRefBased/>
  <w15:docId w15:val="{B466B078-048F-6C48-8B34-A752AE7A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1F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A11F4"/>
    <w:rPr>
      <w:b/>
      <w:bCs/>
    </w:rPr>
  </w:style>
  <w:style w:type="character" w:styleId="Hyperlink">
    <w:name w:val="Hyperlink"/>
    <w:basedOn w:val="DefaultParagraphFont"/>
    <w:uiPriority w:val="99"/>
    <w:semiHidden/>
    <w:unhideWhenUsed/>
    <w:rsid w:val="002A11F4"/>
    <w:rPr>
      <w:color w:val="0000FF"/>
      <w:u w:val="single"/>
    </w:rPr>
  </w:style>
  <w:style w:type="paragraph" w:styleId="z-TopofForm">
    <w:name w:val="HTML Top of Form"/>
    <w:basedOn w:val="Normal"/>
    <w:next w:val="Normal"/>
    <w:link w:val="z-TopofFormChar"/>
    <w:hidden/>
    <w:uiPriority w:val="99"/>
    <w:semiHidden/>
    <w:unhideWhenUsed/>
    <w:rsid w:val="002A11F4"/>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2A11F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2A11F4"/>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2A11F4"/>
    <w:rPr>
      <w:rFonts w:ascii="Arial" w:eastAsia="Times New Roman" w:hAnsi="Arial" w:cs="Arial"/>
      <w:vanish/>
      <w:kern w:val="0"/>
      <w:sz w:val="16"/>
      <w:szCs w:val="16"/>
      <w:lang w:eastAsia="en-GB"/>
      <w14:ligatures w14:val="none"/>
    </w:rPr>
  </w:style>
  <w:style w:type="character" w:styleId="HTMLCode">
    <w:name w:val="HTML Code"/>
    <w:basedOn w:val="DefaultParagraphFont"/>
    <w:uiPriority w:val="99"/>
    <w:semiHidden/>
    <w:unhideWhenUsed/>
    <w:rsid w:val="001038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725579">
      <w:bodyDiv w:val="1"/>
      <w:marLeft w:val="0"/>
      <w:marRight w:val="0"/>
      <w:marTop w:val="0"/>
      <w:marBottom w:val="0"/>
      <w:divBdr>
        <w:top w:val="none" w:sz="0" w:space="0" w:color="auto"/>
        <w:left w:val="none" w:sz="0" w:space="0" w:color="auto"/>
        <w:bottom w:val="none" w:sz="0" w:space="0" w:color="auto"/>
        <w:right w:val="none" w:sz="0" w:space="0" w:color="auto"/>
      </w:divBdr>
      <w:divsChild>
        <w:div w:id="476456736">
          <w:marLeft w:val="0"/>
          <w:marRight w:val="0"/>
          <w:marTop w:val="0"/>
          <w:marBottom w:val="0"/>
          <w:divBdr>
            <w:top w:val="single" w:sz="2" w:space="0" w:color="D9D9E3"/>
            <w:left w:val="single" w:sz="2" w:space="0" w:color="D9D9E3"/>
            <w:bottom w:val="single" w:sz="2" w:space="0" w:color="D9D9E3"/>
            <w:right w:val="single" w:sz="2" w:space="0" w:color="D9D9E3"/>
          </w:divBdr>
          <w:divsChild>
            <w:div w:id="124028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69274680">
                  <w:marLeft w:val="0"/>
                  <w:marRight w:val="0"/>
                  <w:marTop w:val="0"/>
                  <w:marBottom w:val="0"/>
                  <w:divBdr>
                    <w:top w:val="single" w:sz="2" w:space="0" w:color="D9D9E3"/>
                    <w:left w:val="single" w:sz="2" w:space="0" w:color="D9D9E3"/>
                    <w:bottom w:val="single" w:sz="2" w:space="0" w:color="D9D9E3"/>
                    <w:right w:val="single" w:sz="2" w:space="0" w:color="D9D9E3"/>
                  </w:divBdr>
                  <w:divsChild>
                    <w:div w:id="1571765693">
                      <w:marLeft w:val="0"/>
                      <w:marRight w:val="0"/>
                      <w:marTop w:val="0"/>
                      <w:marBottom w:val="0"/>
                      <w:divBdr>
                        <w:top w:val="single" w:sz="2" w:space="0" w:color="D9D9E3"/>
                        <w:left w:val="single" w:sz="2" w:space="0" w:color="D9D9E3"/>
                        <w:bottom w:val="single" w:sz="2" w:space="0" w:color="D9D9E3"/>
                        <w:right w:val="single" w:sz="2" w:space="0" w:color="D9D9E3"/>
                      </w:divBdr>
                      <w:divsChild>
                        <w:div w:id="800346487">
                          <w:marLeft w:val="0"/>
                          <w:marRight w:val="0"/>
                          <w:marTop w:val="0"/>
                          <w:marBottom w:val="0"/>
                          <w:divBdr>
                            <w:top w:val="single" w:sz="2" w:space="0" w:color="D9D9E3"/>
                            <w:left w:val="single" w:sz="2" w:space="0" w:color="D9D9E3"/>
                            <w:bottom w:val="single" w:sz="2" w:space="0" w:color="D9D9E3"/>
                            <w:right w:val="single" w:sz="2" w:space="0" w:color="D9D9E3"/>
                          </w:divBdr>
                          <w:divsChild>
                            <w:div w:id="2036300853">
                              <w:marLeft w:val="0"/>
                              <w:marRight w:val="0"/>
                              <w:marTop w:val="0"/>
                              <w:marBottom w:val="0"/>
                              <w:divBdr>
                                <w:top w:val="single" w:sz="2" w:space="0" w:color="D9D9E3"/>
                                <w:left w:val="single" w:sz="2" w:space="0" w:color="D9D9E3"/>
                                <w:bottom w:val="single" w:sz="2" w:space="0" w:color="D9D9E3"/>
                                <w:right w:val="single" w:sz="2" w:space="0" w:color="D9D9E3"/>
                              </w:divBdr>
                              <w:divsChild>
                                <w:div w:id="1431006315">
                                  <w:marLeft w:val="0"/>
                                  <w:marRight w:val="0"/>
                                  <w:marTop w:val="0"/>
                                  <w:marBottom w:val="0"/>
                                  <w:divBdr>
                                    <w:top w:val="single" w:sz="2" w:space="0" w:color="D9D9E3"/>
                                    <w:left w:val="single" w:sz="2" w:space="0" w:color="D9D9E3"/>
                                    <w:bottom w:val="single" w:sz="2" w:space="0" w:color="D9D9E3"/>
                                    <w:right w:val="single" w:sz="2" w:space="0" w:color="D9D9E3"/>
                                  </w:divBdr>
                                  <w:divsChild>
                                    <w:div w:id="12315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6247706">
          <w:marLeft w:val="0"/>
          <w:marRight w:val="0"/>
          <w:marTop w:val="0"/>
          <w:marBottom w:val="0"/>
          <w:divBdr>
            <w:top w:val="single" w:sz="2" w:space="0" w:color="D9D9E3"/>
            <w:left w:val="single" w:sz="2" w:space="0" w:color="D9D9E3"/>
            <w:bottom w:val="single" w:sz="2" w:space="0" w:color="D9D9E3"/>
            <w:right w:val="single" w:sz="2" w:space="0" w:color="D9D9E3"/>
          </w:divBdr>
          <w:divsChild>
            <w:div w:id="2078286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788463">
                  <w:marLeft w:val="0"/>
                  <w:marRight w:val="0"/>
                  <w:marTop w:val="0"/>
                  <w:marBottom w:val="0"/>
                  <w:divBdr>
                    <w:top w:val="single" w:sz="2" w:space="0" w:color="D9D9E3"/>
                    <w:left w:val="single" w:sz="2" w:space="0" w:color="D9D9E3"/>
                    <w:bottom w:val="single" w:sz="2" w:space="0" w:color="D9D9E3"/>
                    <w:right w:val="single" w:sz="2" w:space="0" w:color="D9D9E3"/>
                  </w:divBdr>
                  <w:divsChild>
                    <w:div w:id="503739343">
                      <w:marLeft w:val="0"/>
                      <w:marRight w:val="0"/>
                      <w:marTop w:val="0"/>
                      <w:marBottom w:val="0"/>
                      <w:divBdr>
                        <w:top w:val="single" w:sz="2" w:space="0" w:color="D9D9E3"/>
                        <w:left w:val="single" w:sz="2" w:space="0" w:color="D9D9E3"/>
                        <w:bottom w:val="single" w:sz="2" w:space="0" w:color="D9D9E3"/>
                        <w:right w:val="single" w:sz="2" w:space="0" w:color="D9D9E3"/>
                      </w:divBdr>
                      <w:divsChild>
                        <w:div w:id="282077508">
                          <w:marLeft w:val="0"/>
                          <w:marRight w:val="0"/>
                          <w:marTop w:val="0"/>
                          <w:marBottom w:val="0"/>
                          <w:divBdr>
                            <w:top w:val="single" w:sz="2" w:space="0" w:color="D9D9E3"/>
                            <w:left w:val="single" w:sz="2" w:space="0" w:color="D9D9E3"/>
                            <w:bottom w:val="single" w:sz="2" w:space="0" w:color="D9D9E3"/>
                            <w:right w:val="single" w:sz="2" w:space="0" w:color="D9D9E3"/>
                          </w:divBdr>
                          <w:divsChild>
                            <w:div w:id="1095400804">
                              <w:marLeft w:val="0"/>
                              <w:marRight w:val="0"/>
                              <w:marTop w:val="0"/>
                              <w:marBottom w:val="0"/>
                              <w:divBdr>
                                <w:top w:val="single" w:sz="2" w:space="0" w:color="D9D9E3"/>
                                <w:left w:val="single" w:sz="2" w:space="0" w:color="D9D9E3"/>
                                <w:bottom w:val="single" w:sz="2" w:space="0" w:color="D9D9E3"/>
                                <w:right w:val="single" w:sz="2" w:space="0" w:color="D9D9E3"/>
                              </w:divBdr>
                              <w:divsChild>
                                <w:div w:id="1562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8474736">
      <w:bodyDiv w:val="1"/>
      <w:marLeft w:val="0"/>
      <w:marRight w:val="0"/>
      <w:marTop w:val="0"/>
      <w:marBottom w:val="0"/>
      <w:divBdr>
        <w:top w:val="none" w:sz="0" w:space="0" w:color="auto"/>
        <w:left w:val="none" w:sz="0" w:space="0" w:color="auto"/>
        <w:bottom w:val="none" w:sz="0" w:space="0" w:color="auto"/>
        <w:right w:val="none" w:sz="0" w:space="0" w:color="auto"/>
      </w:divBdr>
    </w:div>
    <w:div w:id="1841458654">
      <w:bodyDiv w:val="1"/>
      <w:marLeft w:val="0"/>
      <w:marRight w:val="0"/>
      <w:marTop w:val="0"/>
      <w:marBottom w:val="0"/>
      <w:divBdr>
        <w:top w:val="none" w:sz="0" w:space="0" w:color="auto"/>
        <w:left w:val="none" w:sz="0" w:space="0" w:color="auto"/>
        <w:bottom w:val="none" w:sz="0" w:space="0" w:color="auto"/>
        <w:right w:val="none" w:sz="0" w:space="0" w:color="auto"/>
      </w:divBdr>
    </w:div>
    <w:div w:id="1981574516">
      <w:bodyDiv w:val="1"/>
      <w:marLeft w:val="0"/>
      <w:marRight w:val="0"/>
      <w:marTop w:val="0"/>
      <w:marBottom w:val="0"/>
      <w:divBdr>
        <w:top w:val="none" w:sz="0" w:space="0" w:color="auto"/>
        <w:left w:val="none" w:sz="0" w:space="0" w:color="auto"/>
        <w:bottom w:val="none" w:sz="0" w:space="0" w:color="auto"/>
        <w:right w:val="none" w:sz="0" w:space="0" w:color="auto"/>
      </w:divBdr>
      <w:divsChild>
        <w:div w:id="987636415">
          <w:marLeft w:val="0"/>
          <w:marRight w:val="0"/>
          <w:marTop w:val="0"/>
          <w:marBottom w:val="0"/>
          <w:divBdr>
            <w:top w:val="single" w:sz="2" w:space="0" w:color="D9D9E3"/>
            <w:left w:val="single" w:sz="2" w:space="0" w:color="D9D9E3"/>
            <w:bottom w:val="single" w:sz="2" w:space="0" w:color="D9D9E3"/>
            <w:right w:val="single" w:sz="2" w:space="0" w:color="D9D9E3"/>
          </w:divBdr>
          <w:divsChild>
            <w:div w:id="1256672953">
              <w:marLeft w:val="0"/>
              <w:marRight w:val="0"/>
              <w:marTop w:val="0"/>
              <w:marBottom w:val="0"/>
              <w:divBdr>
                <w:top w:val="single" w:sz="2" w:space="0" w:color="D9D9E3"/>
                <w:left w:val="single" w:sz="2" w:space="0" w:color="D9D9E3"/>
                <w:bottom w:val="single" w:sz="2" w:space="0" w:color="D9D9E3"/>
                <w:right w:val="single" w:sz="2" w:space="0" w:color="D9D9E3"/>
              </w:divBdr>
              <w:divsChild>
                <w:div w:id="1397974592">
                  <w:marLeft w:val="0"/>
                  <w:marRight w:val="0"/>
                  <w:marTop w:val="0"/>
                  <w:marBottom w:val="0"/>
                  <w:divBdr>
                    <w:top w:val="single" w:sz="2" w:space="0" w:color="D9D9E3"/>
                    <w:left w:val="single" w:sz="2" w:space="0" w:color="D9D9E3"/>
                    <w:bottom w:val="single" w:sz="2" w:space="0" w:color="D9D9E3"/>
                    <w:right w:val="single" w:sz="2" w:space="0" w:color="D9D9E3"/>
                  </w:divBdr>
                  <w:divsChild>
                    <w:div w:id="506409279">
                      <w:marLeft w:val="0"/>
                      <w:marRight w:val="0"/>
                      <w:marTop w:val="0"/>
                      <w:marBottom w:val="0"/>
                      <w:divBdr>
                        <w:top w:val="single" w:sz="2" w:space="0" w:color="D9D9E3"/>
                        <w:left w:val="single" w:sz="2" w:space="0" w:color="D9D9E3"/>
                        <w:bottom w:val="single" w:sz="2" w:space="0" w:color="D9D9E3"/>
                        <w:right w:val="single" w:sz="2" w:space="0" w:color="D9D9E3"/>
                      </w:divBdr>
                      <w:divsChild>
                        <w:div w:id="2009213038">
                          <w:marLeft w:val="0"/>
                          <w:marRight w:val="0"/>
                          <w:marTop w:val="0"/>
                          <w:marBottom w:val="0"/>
                          <w:divBdr>
                            <w:top w:val="single" w:sz="2" w:space="0" w:color="D9D9E3"/>
                            <w:left w:val="single" w:sz="2" w:space="0" w:color="D9D9E3"/>
                            <w:bottom w:val="single" w:sz="2" w:space="0" w:color="D9D9E3"/>
                            <w:right w:val="single" w:sz="2" w:space="0" w:color="D9D9E3"/>
                          </w:divBdr>
                          <w:divsChild>
                            <w:div w:id="1609046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457425">
                                  <w:marLeft w:val="0"/>
                                  <w:marRight w:val="0"/>
                                  <w:marTop w:val="0"/>
                                  <w:marBottom w:val="0"/>
                                  <w:divBdr>
                                    <w:top w:val="single" w:sz="2" w:space="0" w:color="D9D9E3"/>
                                    <w:left w:val="single" w:sz="2" w:space="0" w:color="D9D9E3"/>
                                    <w:bottom w:val="single" w:sz="2" w:space="0" w:color="D9D9E3"/>
                                    <w:right w:val="single" w:sz="2" w:space="0" w:color="D9D9E3"/>
                                  </w:divBdr>
                                  <w:divsChild>
                                    <w:div w:id="2127389236">
                                      <w:marLeft w:val="0"/>
                                      <w:marRight w:val="0"/>
                                      <w:marTop w:val="0"/>
                                      <w:marBottom w:val="0"/>
                                      <w:divBdr>
                                        <w:top w:val="single" w:sz="2" w:space="0" w:color="D9D9E3"/>
                                        <w:left w:val="single" w:sz="2" w:space="0" w:color="D9D9E3"/>
                                        <w:bottom w:val="single" w:sz="2" w:space="0" w:color="D9D9E3"/>
                                        <w:right w:val="single" w:sz="2" w:space="0" w:color="D9D9E3"/>
                                      </w:divBdr>
                                      <w:divsChild>
                                        <w:div w:id="628052190">
                                          <w:marLeft w:val="0"/>
                                          <w:marRight w:val="0"/>
                                          <w:marTop w:val="0"/>
                                          <w:marBottom w:val="0"/>
                                          <w:divBdr>
                                            <w:top w:val="single" w:sz="2" w:space="0" w:color="D9D9E3"/>
                                            <w:left w:val="single" w:sz="2" w:space="0" w:color="D9D9E3"/>
                                            <w:bottom w:val="single" w:sz="2" w:space="0" w:color="D9D9E3"/>
                                            <w:right w:val="single" w:sz="2" w:space="0" w:color="D9D9E3"/>
                                          </w:divBdr>
                                          <w:divsChild>
                                            <w:div w:id="754088409">
                                              <w:marLeft w:val="0"/>
                                              <w:marRight w:val="0"/>
                                              <w:marTop w:val="0"/>
                                              <w:marBottom w:val="0"/>
                                              <w:divBdr>
                                                <w:top w:val="single" w:sz="2" w:space="0" w:color="D9D9E3"/>
                                                <w:left w:val="single" w:sz="2" w:space="0" w:color="D9D9E3"/>
                                                <w:bottom w:val="single" w:sz="2" w:space="0" w:color="D9D9E3"/>
                                                <w:right w:val="single" w:sz="2" w:space="0" w:color="D9D9E3"/>
                                              </w:divBdr>
                                              <w:divsChild>
                                                <w:div w:id="841506513">
                                                  <w:marLeft w:val="0"/>
                                                  <w:marRight w:val="0"/>
                                                  <w:marTop w:val="0"/>
                                                  <w:marBottom w:val="0"/>
                                                  <w:divBdr>
                                                    <w:top w:val="single" w:sz="2" w:space="0" w:color="D9D9E3"/>
                                                    <w:left w:val="single" w:sz="2" w:space="0" w:color="D9D9E3"/>
                                                    <w:bottom w:val="single" w:sz="2" w:space="0" w:color="D9D9E3"/>
                                                    <w:right w:val="single" w:sz="2" w:space="0" w:color="D9D9E3"/>
                                                  </w:divBdr>
                                                  <w:divsChild>
                                                    <w:div w:id="1387339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3771668">
          <w:marLeft w:val="0"/>
          <w:marRight w:val="0"/>
          <w:marTop w:val="0"/>
          <w:marBottom w:val="0"/>
          <w:divBdr>
            <w:top w:val="none" w:sz="0" w:space="0" w:color="auto"/>
            <w:left w:val="none" w:sz="0" w:space="0" w:color="auto"/>
            <w:bottom w:val="none" w:sz="0" w:space="0" w:color="auto"/>
            <w:right w:val="none" w:sz="0" w:space="0" w:color="auto"/>
          </w:divBdr>
          <w:divsChild>
            <w:div w:id="97262009">
              <w:marLeft w:val="0"/>
              <w:marRight w:val="0"/>
              <w:marTop w:val="0"/>
              <w:marBottom w:val="0"/>
              <w:divBdr>
                <w:top w:val="single" w:sz="2" w:space="0" w:color="D9D9E3"/>
                <w:left w:val="single" w:sz="2" w:space="0" w:color="D9D9E3"/>
                <w:bottom w:val="single" w:sz="2" w:space="0" w:color="D9D9E3"/>
                <w:right w:val="single" w:sz="2" w:space="0" w:color="D9D9E3"/>
              </w:divBdr>
              <w:divsChild>
                <w:div w:id="16536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 TargetMode="External"/><Relationship Id="rId13" Type="http://schemas.openxmlformats.org/officeDocument/2006/relationships/hyperlink" Target="https://www.data.gouv.f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uv.fr/" TargetMode="External"/><Relationship Id="rId12" Type="http://schemas.openxmlformats.org/officeDocument/2006/relationships/hyperlink" Target="https://www.data.gouv.f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a.gouv.fr/" TargetMode="External"/><Relationship Id="rId1" Type="http://schemas.openxmlformats.org/officeDocument/2006/relationships/numbering" Target="numbering.xml"/><Relationship Id="rId6" Type="http://schemas.openxmlformats.org/officeDocument/2006/relationships/hyperlink" Target="https://www.data.gouv.fr/" TargetMode="External"/><Relationship Id="rId11" Type="http://schemas.openxmlformats.org/officeDocument/2006/relationships/hyperlink" Target="https://www.data.gouv.fr/" TargetMode="External"/><Relationship Id="rId5" Type="http://schemas.openxmlformats.org/officeDocument/2006/relationships/hyperlink" Target="https://www.data.gouv.fr/" TargetMode="External"/><Relationship Id="rId15" Type="http://schemas.openxmlformats.org/officeDocument/2006/relationships/hyperlink" Target="https://www.data.gouv.fr/" TargetMode="External"/><Relationship Id="rId10" Type="http://schemas.openxmlformats.org/officeDocument/2006/relationships/hyperlink" Target="https://www.data.gouv.fr/" TargetMode="External"/><Relationship Id="rId4" Type="http://schemas.openxmlformats.org/officeDocument/2006/relationships/webSettings" Target="webSettings.xml"/><Relationship Id="rId9" Type="http://schemas.openxmlformats.org/officeDocument/2006/relationships/hyperlink" Target="https://www.data.gouv.fr/" TargetMode="External"/><Relationship Id="rId14" Type="http://schemas.openxmlformats.org/officeDocument/2006/relationships/hyperlink" Target="https://www.data.gouv.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1325</Words>
  <Characters>7555</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2024-01-24T10:32:00Z</dcterms:created>
  <dcterms:modified xsi:type="dcterms:W3CDTF">2024-01-24T19:41:00Z</dcterms:modified>
</cp:coreProperties>
</file>