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619"/>
        <w:gridCol w:w="3795"/>
        <w:gridCol w:w="1121"/>
        <w:gridCol w:w="1833"/>
      </w:tblGrid>
      <w:tr w:rsidR="00A43225" w:rsidRPr="00797DEC" w:rsidTr="00A95B55">
        <w:tc>
          <w:tcPr>
            <w:tcW w:w="8828" w:type="dxa"/>
            <w:gridSpan w:val="5"/>
            <w:shd w:val="clear" w:color="auto" w:fill="0B8D5A"/>
          </w:tcPr>
          <w:p w:rsidR="00A43225" w:rsidRPr="00797DEC" w:rsidRDefault="00A43225" w:rsidP="00A95B55">
            <w:r>
              <w:rPr>
                <w:color w:val="FFFFFF" w:themeColor="background1"/>
              </w:rPr>
              <w:t>Caso de Uso: CU</w:t>
            </w:r>
            <w:r w:rsidRPr="00CA416C">
              <w:rPr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 xml:space="preserve"> </w:t>
            </w:r>
            <w:r w:rsidRPr="00CA416C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 xml:space="preserve"> </w:t>
            </w:r>
            <w:r w:rsidRPr="00CA416C">
              <w:rPr>
                <w:color w:val="FFFFFF" w:themeColor="background1"/>
              </w:rPr>
              <w:t>Registrarse</w:t>
            </w:r>
          </w:p>
        </w:tc>
      </w:tr>
      <w:tr w:rsidR="00A43225" w:rsidRPr="00797DEC" w:rsidTr="00A95B55">
        <w:tc>
          <w:tcPr>
            <w:tcW w:w="1134" w:type="dxa"/>
          </w:tcPr>
          <w:p w:rsidR="00A43225" w:rsidRPr="00797DEC" w:rsidRDefault="00A43225" w:rsidP="00A95B55">
            <w:r w:rsidRPr="00797DEC">
              <w:t>Versión</w:t>
            </w:r>
          </w:p>
        </w:tc>
        <w:tc>
          <w:tcPr>
            <w:tcW w:w="4673" w:type="dxa"/>
            <w:gridSpan w:val="2"/>
          </w:tcPr>
          <w:p w:rsidR="00A43225" w:rsidRPr="00797DEC" w:rsidRDefault="00A43225" w:rsidP="00A95B55">
            <w:r w:rsidRPr="00797DEC">
              <w:t>1.0</w:t>
            </w:r>
          </w:p>
        </w:tc>
        <w:tc>
          <w:tcPr>
            <w:tcW w:w="1134" w:type="dxa"/>
          </w:tcPr>
          <w:p w:rsidR="00A43225" w:rsidRPr="00797DEC" w:rsidRDefault="00A43225" w:rsidP="00A95B55">
            <w:proofErr w:type="spellStart"/>
            <w:r w:rsidRPr="00797DEC">
              <w:t>Release</w:t>
            </w:r>
            <w:proofErr w:type="spellEnd"/>
          </w:p>
        </w:tc>
        <w:tc>
          <w:tcPr>
            <w:tcW w:w="1887" w:type="dxa"/>
          </w:tcPr>
          <w:p w:rsidR="00A43225" w:rsidRPr="00797DEC" w:rsidRDefault="00A43225" w:rsidP="00A95B55">
            <w:r w:rsidRPr="00797DEC">
              <w:t>1.0</w:t>
            </w:r>
          </w:p>
        </w:tc>
      </w:tr>
      <w:tr w:rsidR="00A43225" w:rsidRPr="00797DEC" w:rsidTr="00A95B55">
        <w:tc>
          <w:tcPr>
            <w:tcW w:w="1134" w:type="dxa"/>
          </w:tcPr>
          <w:p w:rsidR="00A43225" w:rsidRPr="00797DEC" w:rsidRDefault="00A43225" w:rsidP="00A95B55">
            <w:r w:rsidRPr="00797DEC">
              <w:t>Estado</w:t>
            </w:r>
          </w:p>
        </w:tc>
        <w:tc>
          <w:tcPr>
            <w:tcW w:w="4673" w:type="dxa"/>
            <w:gridSpan w:val="2"/>
          </w:tcPr>
          <w:p w:rsidR="00A43225" w:rsidRPr="00797DEC" w:rsidRDefault="00A43225" w:rsidP="00A95B55">
            <w:r>
              <w:rPr>
                <w:lang w:val="es-ES_tradnl"/>
              </w:rPr>
              <w:t>[Propuesto</w:t>
            </w:r>
            <w:r w:rsidRPr="00797DEC">
              <w:rPr>
                <w:lang w:val="es-ES_tradnl"/>
              </w:rPr>
              <w:t>]</w:t>
            </w:r>
          </w:p>
        </w:tc>
        <w:tc>
          <w:tcPr>
            <w:tcW w:w="1134" w:type="dxa"/>
          </w:tcPr>
          <w:p w:rsidR="00A43225" w:rsidRPr="00797DEC" w:rsidRDefault="00A43225" w:rsidP="00A95B55">
            <w:r w:rsidRPr="00797DEC">
              <w:t>Autor</w:t>
            </w:r>
          </w:p>
        </w:tc>
        <w:tc>
          <w:tcPr>
            <w:tcW w:w="1887" w:type="dxa"/>
          </w:tcPr>
          <w:p w:rsidR="00A43225" w:rsidRPr="00797DEC" w:rsidRDefault="00A43225" w:rsidP="00A95B55">
            <w:r>
              <w:t>Mariangel Gó</w:t>
            </w:r>
            <w:r w:rsidRPr="00797DEC">
              <w:t>mez</w:t>
            </w:r>
          </w:p>
        </w:tc>
      </w:tr>
      <w:tr w:rsidR="00A43225" w:rsidRPr="00797DEC" w:rsidTr="00A95B55">
        <w:tc>
          <w:tcPr>
            <w:tcW w:w="8828" w:type="dxa"/>
            <w:gridSpan w:val="5"/>
            <w:shd w:val="clear" w:color="auto" w:fill="0B8D5A"/>
          </w:tcPr>
          <w:p w:rsidR="00A43225" w:rsidRPr="00797DEC" w:rsidRDefault="00A43225" w:rsidP="00A95B55"/>
        </w:tc>
      </w:tr>
      <w:tr w:rsidR="00A43225" w:rsidRPr="00797DEC" w:rsidTr="00A95B55">
        <w:tc>
          <w:tcPr>
            <w:tcW w:w="1780" w:type="dxa"/>
            <w:gridSpan w:val="2"/>
          </w:tcPr>
          <w:p w:rsidR="00A43225" w:rsidRPr="00797DEC" w:rsidRDefault="00A43225" w:rsidP="00A95B55">
            <w:r w:rsidRPr="00797DEC">
              <w:t>Actores</w:t>
            </w:r>
          </w:p>
        </w:tc>
        <w:tc>
          <w:tcPr>
            <w:tcW w:w="7048" w:type="dxa"/>
            <w:gridSpan w:val="3"/>
          </w:tcPr>
          <w:p w:rsidR="00A43225" w:rsidRPr="00797DEC" w:rsidRDefault="00A43225" w:rsidP="00A95B55">
            <w:r w:rsidRPr="00797DEC">
              <w:t>Usuario</w:t>
            </w:r>
          </w:p>
        </w:tc>
      </w:tr>
      <w:tr w:rsidR="00A43225" w:rsidRPr="00797DEC" w:rsidTr="00A95B55">
        <w:tc>
          <w:tcPr>
            <w:tcW w:w="1780" w:type="dxa"/>
            <w:gridSpan w:val="2"/>
          </w:tcPr>
          <w:p w:rsidR="00A43225" w:rsidRPr="00797DEC" w:rsidRDefault="00A43225" w:rsidP="00A95B55">
            <w:r w:rsidRPr="00797DEC">
              <w:t>Flujo normal</w:t>
            </w:r>
          </w:p>
        </w:tc>
        <w:tc>
          <w:tcPr>
            <w:tcW w:w="7048" w:type="dxa"/>
            <w:gridSpan w:val="3"/>
          </w:tcPr>
          <w:p w:rsidR="00A43225" w:rsidRDefault="00A43225" w:rsidP="00A43225">
            <w:pPr>
              <w:pStyle w:val="Prrafodelista"/>
              <w:numPr>
                <w:ilvl w:val="0"/>
                <w:numId w:val="1"/>
              </w:numPr>
            </w:pPr>
            <w:r>
              <w:t>El usuario decide registrarse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1"/>
              </w:numPr>
            </w:pPr>
            <w:r>
              <w:t>El sistema muestra el menú de registro para nuevos usuarios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introduce la información requerida 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valida la información ingresada 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1"/>
              </w:numPr>
            </w:pPr>
            <w:r>
              <w:t>Si la información es válida, el sistema crea la nueva cuenta del usuario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1"/>
              </w:numPr>
            </w:pPr>
            <w:r>
              <w:t>El sistema envía un correo de confirmación al usuario.</w:t>
            </w:r>
          </w:p>
          <w:p w:rsidR="00A43225" w:rsidRPr="00797DEC" w:rsidRDefault="00A43225" w:rsidP="00A43225">
            <w:pPr>
              <w:pStyle w:val="Prrafodelista"/>
              <w:numPr>
                <w:ilvl w:val="0"/>
                <w:numId w:val="1"/>
              </w:numPr>
            </w:pPr>
            <w:r>
              <w:t>El usuario recibe una confirmación de que el registro fue exitoso y es redirigido a la pantalla de inicio de sesión</w:t>
            </w:r>
          </w:p>
        </w:tc>
      </w:tr>
      <w:tr w:rsidR="00A43225" w:rsidRPr="00797DEC" w:rsidTr="00A95B55">
        <w:tc>
          <w:tcPr>
            <w:tcW w:w="1780" w:type="dxa"/>
            <w:gridSpan w:val="2"/>
          </w:tcPr>
          <w:p w:rsidR="00A43225" w:rsidRPr="00797DEC" w:rsidRDefault="00A43225" w:rsidP="00A95B55">
            <w:r w:rsidRPr="00797DEC">
              <w:t>Flujos alternos</w:t>
            </w:r>
          </w:p>
        </w:tc>
        <w:tc>
          <w:tcPr>
            <w:tcW w:w="7048" w:type="dxa"/>
            <w:gridSpan w:val="3"/>
          </w:tcPr>
          <w:p w:rsidR="00A43225" w:rsidRPr="00797DEC" w:rsidRDefault="00A43225" w:rsidP="00A95B55">
            <w:r>
              <w:t>A1- Validación de datos incorrecta, el sistema detecta que alguno de los datos ingresados no cumple con los requisitos y muestra un mensaje de error indicando el problema específico, el usuario corrige los datos e intenta de nuevo el registro</w:t>
            </w:r>
          </w:p>
        </w:tc>
      </w:tr>
      <w:tr w:rsidR="00A43225" w:rsidRPr="00797DEC" w:rsidTr="00A95B55">
        <w:tc>
          <w:tcPr>
            <w:tcW w:w="1780" w:type="dxa"/>
            <w:gridSpan w:val="2"/>
          </w:tcPr>
          <w:p w:rsidR="00A43225" w:rsidRPr="00797DEC" w:rsidRDefault="00A43225" w:rsidP="00A95B55">
            <w:r w:rsidRPr="00797DEC">
              <w:t xml:space="preserve">Requisitos </w:t>
            </w:r>
            <w:r w:rsidRPr="00797DEC">
              <w:br/>
              <w:t>no funcionales</w:t>
            </w:r>
          </w:p>
        </w:tc>
        <w:tc>
          <w:tcPr>
            <w:tcW w:w="7048" w:type="dxa"/>
            <w:gridSpan w:val="3"/>
          </w:tcPr>
          <w:p w:rsidR="00A43225" w:rsidRPr="00797DEC" w:rsidRDefault="00A43225" w:rsidP="00A95B55">
            <w:r>
              <w:t>No aplica</w:t>
            </w:r>
          </w:p>
        </w:tc>
      </w:tr>
    </w:tbl>
    <w:p w:rsidR="00A43225" w:rsidRDefault="00A432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619"/>
        <w:gridCol w:w="3795"/>
        <w:gridCol w:w="1121"/>
        <w:gridCol w:w="1833"/>
      </w:tblGrid>
      <w:tr w:rsidR="00A43225" w:rsidRPr="003C127A" w:rsidTr="00A95B55">
        <w:tc>
          <w:tcPr>
            <w:tcW w:w="8828" w:type="dxa"/>
            <w:gridSpan w:val="5"/>
            <w:shd w:val="clear" w:color="auto" w:fill="0B8D5A"/>
          </w:tcPr>
          <w:p w:rsidR="00A43225" w:rsidRPr="003C127A" w:rsidRDefault="00A43225" w:rsidP="00A95B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Caso de Uso: CU</w:t>
            </w:r>
            <w:r>
              <w:rPr>
                <w:color w:val="FFFFFF" w:themeColor="background1"/>
              </w:rPr>
              <w:t>2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 xml:space="preserve"> Iniciar S</w:t>
            </w:r>
            <w:r>
              <w:rPr>
                <w:color w:val="FFFFFF" w:themeColor="background1"/>
              </w:rPr>
              <w:t>esión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Versión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t>1.0</w:t>
            </w:r>
          </w:p>
        </w:tc>
        <w:tc>
          <w:tcPr>
            <w:tcW w:w="1134" w:type="dxa"/>
          </w:tcPr>
          <w:p w:rsidR="00A43225" w:rsidRDefault="00A43225" w:rsidP="00A95B55">
            <w:proofErr w:type="spellStart"/>
            <w:r>
              <w:t>Release</w:t>
            </w:r>
            <w:proofErr w:type="spellEnd"/>
          </w:p>
        </w:tc>
        <w:tc>
          <w:tcPr>
            <w:tcW w:w="1887" w:type="dxa"/>
          </w:tcPr>
          <w:p w:rsidR="00A43225" w:rsidRDefault="00A43225" w:rsidP="00A95B55">
            <w:r>
              <w:t>1.0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Estado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rPr>
                <w:rFonts w:eastAsiaTheme="minorEastAsia" w:hAnsi="Calibri"/>
                <w:color w:val="000000" w:themeColor="text1"/>
                <w:kern w:val="24"/>
                <w:lang w:val="es-ES_tradnl"/>
              </w:rPr>
              <w:t>[Propuesto]</w:t>
            </w:r>
          </w:p>
        </w:tc>
        <w:tc>
          <w:tcPr>
            <w:tcW w:w="1134" w:type="dxa"/>
          </w:tcPr>
          <w:p w:rsidR="00A43225" w:rsidRDefault="00A43225" w:rsidP="00A95B55">
            <w:r>
              <w:t>Autor</w:t>
            </w:r>
          </w:p>
        </w:tc>
        <w:tc>
          <w:tcPr>
            <w:tcW w:w="1887" w:type="dxa"/>
          </w:tcPr>
          <w:p w:rsidR="00A43225" w:rsidRDefault="00A43225" w:rsidP="00A95B55">
            <w:r>
              <w:t>Mariangel Gó</w:t>
            </w:r>
            <w:r>
              <w:t>mez</w:t>
            </w:r>
          </w:p>
        </w:tc>
      </w:tr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Default="00A43225" w:rsidP="00A95B55"/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Actores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Usuario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Flujo normal</w:t>
            </w:r>
          </w:p>
        </w:tc>
        <w:tc>
          <w:tcPr>
            <w:tcW w:w="7048" w:type="dxa"/>
            <w:gridSpan w:val="3"/>
          </w:tcPr>
          <w:p w:rsidR="00A43225" w:rsidRDefault="00A43225" w:rsidP="00A43225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decide iniciar sesión 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2"/>
              </w:numPr>
            </w:pPr>
            <w:r>
              <w:t>El sistema muestra el menú para ingresar usuario y contraseña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2"/>
              </w:numPr>
            </w:pPr>
            <w:r>
              <w:t>El usuario ingresa su nombre de usuario y contraseña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2"/>
              </w:numPr>
            </w:pPr>
            <w:r>
              <w:t>El sistema verifica la información ingresada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2"/>
              </w:numPr>
            </w:pPr>
            <w:r>
              <w:t>Si la información es correcta el sistema permite ingresar al usuario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2"/>
              </w:numPr>
            </w:pPr>
            <w:r>
              <w:t>El usuario es redirigido a la pantalla principal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 w:rsidRPr="00562C57">
              <w:t>Flujos alternos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 xml:space="preserve">A1- El nombre de usuario o la contraseña son incorrectos, el sistema muestra un mensaje de error y el usuario no puede iniciar sesión 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/>
        </w:tc>
        <w:tc>
          <w:tcPr>
            <w:tcW w:w="7048" w:type="dxa"/>
            <w:gridSpan w:val="3"/>
          </w:tcPr>
          <w:p w:rsidR="00A43225" w:rsidRDefault="00A43225" w:rsidP="00A95B55">
            <w:r>
              <w:t>A2- Recuperar contraseña, el usuario selecciona la opción de recuperar contraseña y el sistema redirige al usuario a la pantalla de recuperación de contraseña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 xml:space="preserve">Requisitos </w:t>
            </w:r>
            <w:r>
              <w:br/>
              <w:t>no funcionales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No aplica</w:t>
            </w:r>
          </w:p>
        </w:tc>
      </w:tr>
    </w:tbl>
    <w:p w:rsidR="00A43225" w:rsidRDefault="00A43225"/>
    <w:p w:rsidR="00D2253C" w:rsidRDefault="00D2253C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646"/>
        <w:gridCol w:w="4027"/>
        <w:gridCol w:w="1134"/>
        <w:gridCol w:w="1887"/>
      </w:tblGrid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Default="00A43225" w:rsidP="00A95B55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Caso de Uso: CU3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-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 xml:space="preserve">Hacer Publicación 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Versión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t>1</w:t>
            </w:r>
            <w:r>
              <w:t>.0</w:t>
            </w:r>
          </w:p>
        </w:tc>
        <w:tc>
          <w:tcPr>
            <w:tcW w:w="1134" w:type="dxa"/>
          </w:tcPr>
          <w:p w:rsidR="00A43225" w:rsidRDefault="00A43225" w:rsidP="00A95B55">
            <w:proofErr w:type="spellStart"/>
            <w:r>
              <w:t>Release</w:t>
            </w:r>
            <w:proofErr w:type="spellEnd"/>
          </w:p>
        </w:tc>
        <w:tc>
          <w:tcPr>
            <w:tcW w:w="1887" w:type="dxa"/>
          </w:tcPr>
          <w:p w:rsidR="00A43225" w:rsidRDefault="00A43225" w:rsidP="00A95B55">
            <w:r>
              <w:t>1.0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Estado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rPr>
                <w:color w:val="000000"/>
              </w:rPr>
              <w:t>[Propuesto]</w:t>
            </w:r>
          </w:p>
        </w:tc>
        <w:tc>
          <w:tcPr>
            <w:tcW w:w="1134" w:type="dxa"/>
          </w:tcPr>
          <w:p w:rsidR="00A43225" w:rsidRDefault="00A43225" w:rsidP="00A95B55">
            <w:r>
              <w:t>Autor</w:t>
            </w:r>
          </w:p>
        </w:tc>
        <w:tc>
          <w:tcPr>
            <w:tcW w:w="1887" w:type="dxa"/>
          </w:tcPr>
          <w:p w:rsidR="00A43225" w:rsidRDefault="00A43225" w:rsidP="00A95B55">
            <w:r>
              <w:t xml:space="preserve">Josue </w:t>
            </w:r>
            <w:proofErr w:type="spellStart"/>
            <w:r>
              <w:t>Guedez</w:t>
            </w:r>
            <w:proofErr w:type="spellEnd"/>
          </w:p>
        </w:tc>
      </w:tr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Default="00A43225" w:rsidP="00A95B55"/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Actores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Usuario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Flujo normal</w:t>
            </w:r>
          </w:p>
        </w:tc>
        <w:tc>
          <w:tcPr>
            <w:tcW w:w="7048" w:type="dxa"/>
            <w:gridSpan w:val="3"/>
          </w:tcPr>
          <w:p w:rsidR="00A43225" w:rsidRDefault="00A43225" w:rsidP="00A43225">
            <w:pPr>
              <w:numPr>
                <w:ilvl w:val="0"/>
                <w:numId w:val="3"/>
              </w:numPr>
            </w:pPr>
            <w:r>
              <w:t xml:space="preserve">El usuario decide </w:t>
            </w:r>
            <w:r>
              <w:t xml:space="preserve">crear la publicación </w:t>
            </w:r>
          </w:p>
          <w:p w:rsidR="00A43225" w:rsidRDefault="00A43225" w:rsidP="00A43225">
            <w:pPr>
              <w:numPr>
                <w:ilvl w:val="0"/>
                <w:numId w:val="3"/>
              </w:numPr>
            </w:pPr>
            <w:r>
              <w:t>El s</w:t>
            </w:r>
            <w:r>
              <w:t>istema carga</w:t>
            </w:r>
            <w:r>
              <w:t xml:space="preserve"> la</w:t>
            </w:r>
            <w:r>
              <w:t xml:space="preserve"> información de la publicación</w:t>
            </w:r>
          </w:p>
          <w:p w:rsidR="00A43225" w:rsidRDefault="00A43225" w:rsidP="00A43225">
            <w:pPr>
              <w:numPr>
                <w:ilvl w:val="0"/>
                <w:numId w:val="3"/>
              </w:numPr>
            </w:pPr>
            <w:r>
              <w:t>El usuario sube la publicación</w:t>
            </w:r>
          </w:p>
          <w:p w:rsidR="00A43225" w:rsidRDefault="00A43225" w:rsidP="00A43225">
            <w:pPr>
              <w:numPr>
                <w:ilvl w:val="0"/>
                <w:numId w:val="3"/>
              </w:numPr>
            </w:pPr>
            <w:r>
              <w:t>S</w:t>
            </w:r>
            <w:r>
              <w:t xml:space="preserve">i se sube correctamente la publicación, el sistema muestra la publicación </w:t>
            </w:r>
          </w:p>
          <w:p w:rsidR="00A43225" w:rsidRDefault="00A43225" w:rsidP="00A95B55">
            <w:pPr>
              <w:ind w:left="720"/>
            </w:pP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Flujos alternos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 xml:space="preserve">A1- Si la publicación no se carga correctamente, se muestra un error y se indica qué hacer 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/>
        </w:tc>
        <w:tc>
          <w:tcPr>
            <w:tcW w:w="7048" w:type="dxa"/>
            <w:gridSpan w:val="3"/>
          </w:tcPr>
          <w:p w:rsidR="00A43225" w:rsidRDefault="00A43225" w:rsidP="00A95B55">
            <w:r>
              <w:t>A2-  El usuario decide cancelar la creación de la publicación en cualquier etapa del flujo normal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 xml:space="preserve">Requisitos </w:t>
            </w:r>
            <w:r>
              <w:br/>
              <w:t>no funcionales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No aplica</w:t>
            </w:r>
          </w:p>
        </w:tc>
      </w:tr>
    </w:tbl>
    <w:p w:rsidR="00A43225" w:rsidRDefault="00A4322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646"/>
        <w:gridCol w:w="4027"/>
        <w:gridCol w:w="1134"/>
        <w:gridCol w:w="1887"/>
      </w:tblGrid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Default="00A43225" w:rsidP="00A95B55">
            <w:pPr>
              <w:rPr>
                <w:color w:val="FFFFFF"/>
              </w:rPr>
            </w:pPr>
            <w:r>
              <w:rPr>
                <w:color w:val="FFFFFF"/>
              </w:rPr>
              <w:t>Caso de Uso: CU4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 xml:space="preserve">- Reaccionar a publicación 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Versión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t>1</w:t>
            </w:r>
            <w:r>
              <w:t>.0</w:t>
            </w:r>
          </w:p>
        </w:tc>
        <w:tc>
          <w:tcPr>
            <w:tcW w:w="1134" w:type="dxa"/>
          </w:tcPr>
          <w:p w:rsidR="00A43225" w:rsidRDefault="00A43225" w:rsidP="00A95B55">
            <w:proofErr w:type="spellStart"/>
            <w:r>
              <w:t>Release</w:t>
            </w:r>
            <w:proofErr w:type="spellEnd"/>
          </w:p>
        </w:tc>
        <w:tc>
          <w:tcPr>
            <w:tcW w:w="1887" w:type="dxa"/>
          </w:tcPr>
          <w:p w:rsidR="00A43225" w:rsidRDefault="00A43225" w:rsidP="00A95B55">
            <w:r>
              <w:t>1.0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Estado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t>[Propuesto]</w:t>
            </w:r>
          </w:p>
        </w:tc>
        <w:tc>
          <w:tcPr>
            <w:tcW w:w="1134" w:type="dxa"/>
          </w:tcPr>
          <w:p w:rsidR="00A43225" w:rsidRDefault="00A43225" w:rsidP="00A95B55">
            <w:r>
              <w:t>Autor</w:t>
            </w:r>
          </w:p>
        </w:tc>
        <w:tc>
          <w:tcPr>
            <w:tcW w:w="1887" w:type="dxa"/>
          </w:tcPr>
          <w:p w:rsidR="00A43225" w:rsidRDefault="00A43225" w:rsidP="00A95B55">
            <w:r>
              <w:t xml:space="preserve">Josue </w:t>
            </w:r>
            <w:proofErr w:type="spellStart"/>
            <w:r>
              <w:t>Guedez</w:t>
            </w:r>
            <w:proofErr w:type="spellEnd"/>
          </w:p>
        </w:tc>
      </w:tr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Default="00A43225" w:rsidP="00A95B55"/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Actores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Usuario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Flujo normal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pPr>
              <w:numPr>
                <w:ilvl w:val="0"/>
                <w:numId w:val="4"/>
              </w:numPr>
            </w:pPr>
            <w:r>
              <w:t>El usuario ingresa al menú donde se muestran las aplicaciones</w:t>
            </w:r>
          </w:p>
          <w:p w:rsidR="00A43225" w:rsidRDefault="00A43225" w:rsidP="00A95B55">
            <w:pPr>
              <w:numPr>
                <w:ilvl w:val="0"/>
                <w:numId w:val="4"/>
              </w:numPr>
            </w:pPr>
            <w:r>
              <w:t>El s</w:t>
            </w:r>
            <w:r>
              <w:t>istema muestra las publicaciones creadas por otros usuarios</w:t>
            </w:r>
          </w:p>
          <w:p w:rsidR="00A43225" w:rsidRDefault="00A43225" w:rsidP="00A95B55">
            <w:pPr>
              <w:numPr>
                <w:ilvl w:val="0"/>
                <w:numId w:val="4"/>
              </w:numPr>
            </w:pPr>
            <w:r>
              <w:t>El usuario reacciona a la aplicación que aparece en la pantalla</w:t>
            </w:r>
          </w:p>
          <w:p w:rsidR="00A43225" w:rsidRDefault="00A43225" w:rsidP="00A95B55">
            <w:pPr>
              <w:numPr>
                <w:ilvl w:val="0"/>
                <w:numId w:val="4"/>
              </w:numPr>
            </w:pPr>
            <w:r>
              <w:t>El sistema carga la reacción del usuario y muestra que ha reaccionado</w:t>
            </w:r>
          </w:p>
          <w:p w:rsidR="00A43225" w:rsidRDefault="00A43225" w:rsidP="00A95B55">
            <w:pPr>
              <w:ind w:left="720"/>
            </w:pP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Flujos alternos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No aplica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 xml:space="preserve">Requisitos </w:t>
            </w:r>
            <w:r>
              <w:br/>
              <w:t>no funcionales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No aplica</w:t>
            </w:r>
          </w:p>
        </w:tc>
      </w:tr>
    </w:tbl>
    <w:p w:rsidR="00A43225" w:rsidRDefault="00A432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7"/>
        <w:gridCol w:w="620"/>
        <w:gridCol w:w="3809"/>
        <w:gridCol w:w="1122"/>
        <w:gridCol w:w="1816"/>
      </w:tblGrid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Pr="003C127A" w:rsidRDefault="00A43225" w:rsidP="00A95B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Caso de Uso: CU</w:t>
            </w:r>
            <w:r>
              <w:rPr>
                <w:color w:val="FFFFFF" w:themeColor="background1"/>
              </w:rPr>
              <w:t>5 – Crear evento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Versión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t>1.0</w:t>
            </w:r>
          </w:p>
        </w:tc>
        <w:tc>
          <w:tcPr>
            <w:tcW w:w="1134" w:type="dxa"/>
          </w:tcPr>
          <w:p w:rsidR="00A43225" w:rsidRDefault="00A43225" w:rsidP="00A95B55">
            <w:proofErr w:type="spellStart"/>
            <w:r>
              <w:t>Release</w:t>
            </w:r>
            <w:proofErr w:type="spellEnd"/>
          </w:p>
        </w:tc>
        <w:tc>
          <w:tcPr>
            <w:tcW w:w="1887" w:type="dxa"/>
          </w:tcPr>
          <w:p w:rsidR="00A43225" w:rsidRDefault="00A43225" w:rsidP="00A95B55">
            <w:r>
              <w:t>1.0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Estado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rPr>
                <w:rFonts w:eastAsiaTheme="minorEastAsia" w:hAnsi="Calibri"/>
                <w:color w:val="000000" w:themeColor="text1"/>
                <w:kern w:val="24"/>
                <w:lang w:val="es-ES_tradnl"/>
              </w:rPr>
              <w:t>[Propuesto]</w:t>
            </w:r>
          </w:p>
        </w:tc>
        <w:tc>
          <w:tcPr>
            <w:tcW w:w="1134" w:type="dxa"/>
          </w:tcPr>
          <w:p w:rsidR="00A43225" w:rsidRDefault="00A43225" w:rsidP="00A95B55">
            <w:r>
              <w:t>Autor</w:t>
            </w:r>
          </w:p>
        </w:tc>
        <w:tc>
          <w:tcPr>
            <w:tcW w:w="1887" w:type="dxa"/>
          </w:tcPr>
          <w:p w:rsidR="00A43225" w:rsidRDefault="00A43225" w:rsidP="00A95B55">
            <w:r>
              <w:t>Gabriel Conde</w:t>
            </w:r>
          </w:p>
        </w:tc>
      </w:tr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Default="00A43225" w:rsidP="00A95B55"/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Actores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Moderador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Flujo normal</w:t>
            </w:r>
          </w:p>
        </w:tc>
        <w:tc>
          <w:tcPr>
            <w:tcW w:w="7048" w:type="dxa"/>
            <w:gridSpan w:val="3"/>
          </w:tcPr>
          <w:p w:rsidR="00A43225" w:rsidRDefault="00A43225" w:rsidP="00A43225">
            <w:pPr>
              <w:pStyle w:val="Prrafodelista"/>
              <w:numPr>
                <w:ilvl w:val="0"/>
                <w:numId w:val="5"/>
              </w:numPr>
            </w:pPr>
            <w:r>
              <w:t>El moderador decide crear un evento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5"/>
              </w:numPr>
            </w:pPr>
            <w:r>
              <w:t>El sistema permite al usuario el ingreso al menú correspondiente para la creación del evento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5"/>
              </w:numPr>
            </w:pPr>
            <w:r>
              <w:t>El moderador establece las características e información relacionada con el evento a crear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5"/>
              </w:numPr>
            </w:pPr>
            <w:r>
              <w:t>El sistema almacena y organiza la información ingresada por el moderador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El evento es propuesto al sistema por el moderador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5"/>
              </w:numPr>
            </w:pPr>
            <w:r>
              <w:t>El sistema aprueba el evento y es publicado exitosamente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 w:rsidRPr="00562C57">
              <w:lastRenderedPageBreak/>
              <w:t>Flujos alternos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A1 – El sistema no aprueba el evento y no puede ser publicado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/>
        </w:tc>
        <w:tc>
          <w:tcPr>
            <w:tcW w:w="7048" w:type="dxa"/>
            <w:gridSpan w:val="3"/>
          </w:tcPr>
          <w:p w:rsidR="00A43225" w:rsidRDefault="00A43225" w:rsidP="00A95B55">
            <w:r>
              <w:t>A2 – El moderador decide cancelar la creación del evento en cualquier etapa del flujo normal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 xml:space="preserve">Requisitos </w:t>
            </w:r>
            <w:r>
              <w:br/>
              <w:t>no funcionales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No aplica</w:t>
            </w:r>
          </w:p>
        </w:tc>
      </w:tr>
    </w:tbl>
    <w:p w:rsidR="00A43225" w:rsidRDefault="00A432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7"/>
        <w:gridCol w:w="620"/>
        <w:gridCol w:w="3809"/>
        <w:gridCol w:w="1122"/>
        <w:gridCol w:w="1816"/>
      </w:tblGrid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Pr="003C127A" w:rsidRDefault="00A43225" w:rsidP="00A95B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Caso de Uso: CU</w:t>
            </w:r>
            <w:r>
              <w:rPr>
                <w:color w:val="FFFFFF" w:themeColor="background1"/>
              </w:rPr>
              <w:t>6 – Eliminar evento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Versión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t>1.0</w:t>
            </w:r>
          </w:p>
        </w:tc>
        <w:tc>
          <w:tcPr>
            <w:tcW w:w="1134" w:type="dxa"/>
          </w:tcPr>
          <w:p w:rsidR="00A43225" w:rsidRDefault="00A43225" w:rsidP="00A95B55">
            <w:proofErr w:type="spellStart"/>
            <w:r>
              <w:t>Release</w:t>
            </w:r>
            <w:proofErr w:type="spellEnd"/>
          </w:p>
        </w:tc>
        <w:tc>
          <w:tcPr>
            <w:tcW w:w="1887" w:type="dxa"/>
          </w:tcPr>
          <w:p w:rsidR="00A43225" w:rsidRDefault="00A43225" w:rsidP="00A95B55">
            <w:r>
              <w:t>1.0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Estado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rPr>
                <w:rFonts w:eastAsiaTheme="minorEastAsia" w:hAnsi="Calibri"/>
                <w:color w:val="000000" w:themeColor="text1"/>
                <w:kern w:val="24"/>
                <w:lang w:val="es-ES_tradnl"/>
              </w:rPr>
              <w:t>[Propuesto]</w:t>
            </w:r>
          </w:p>
        </w:tc>
        <w:tc>
          <w:tcPr>
            <w:tcW w:w="1134" w:type="dxa"/>
          </w:tcPr>
          <w:p w:rsidR="00A43225" w:rsidRDefault="00A43225" w:rsidP="00A95B55">
            <w:r>
              <w:t>Autor</w:t>
            </w:r>
          </w:p>
        </w:tc>
        <w:tc>
          <w:tcPr>
            <w:tcW w:w="1887" w:type="dxa"/>
          </w:tcPr>
          <w:p w:rsidR="00A43225" w:rsidRDefault="00A43225" w:rsidP="00A95B55">
            <w:r>
              <w:t>Gabriel Conde</w:t>
            </w:r>
          </w:p>
        </w:tc>
      </w:tr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Default="00A43225" w:rsidP="00A95B55"/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Actores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Moderador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Flujo normal</w:t>
            </w:r>
          </w:p>
        </w:tc>
        <w:tc>
          <w:tcPr>
            <w:tcW w:w="7048" w:type="dxa"/>
            <w:gridSpan w:val="3"/>
          </w:tcPr>
          <w:p w:rsidR="00A43225" w:rsidRDefault="00A43225" w:rsidP="00A43225">
            <w:pPr>
              <w:pStyle w:val="Prrafodelista"/>
              <w:numPr>
                <w:ilvl w:val="0"/>
                <w:numId w:val="6"/>
              </w:numPr>
            </w:pPr>
            <w:r>
              <w:t>El moderador requiere o desea la eliminación de un evento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6"/>
              </w:numPr>
            </w:pPr>
            <w:r>
              <w:t>El sistema permite al moderador generar su solicitud de eliminación mediante el menú o botón correspondiente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6"/>
              </w:numPr>
            </w:pPr>
            <w:r>
              <w:t>El moderador solicita la eliminación del evento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6"/>
              </w:numPr>
            </w:pPr>
            <w:r>
              <w:t>El sistema procesa la solicitud y procede a eliminar el evento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 w:rsidRPr="00562C57">
              <w:t>Flujos alternos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A1 – La eliminación del evento falla, por lo que el evento no es eliminado y el moderador debe volverlo a intentar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/>
        </w:tc>
        <w:tc>
          <w:tcPr>
            <w:tcW w:w="7048" w:type="dxa"/>
            <w:gridSpan w:val="3"/>
          </w:tcPr>
          <w:p w:rsidR="00A43225" w:rsidRDefault="00A43225" w:rsidP="00A95B55">
            <w:r>
              <w:t>A2 – El moderador cancela la eliminación en algún punto del flujo normal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 xml:space="preserve">Requisitos </w:t>
            </w:r>
            <w:r>
              <w:br/>
              <w:t>no funcionales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No aplica</w:t>
            </w:r>
          </w:p>
        </w:tc>
      </w:tr>
    </w:tbl>
    <w:p w:rsidR="00A43225" w:rsidRDefault="00A432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7"/>
        <w:gridCol w:w="620"/>
        <w:gridCol w:w="3809"/>
        <w:gridCol w:w="1122"/>
        <w:gridCol w:w="1816"/>
      </w:tblGrid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Pr="003C127A" w:rsidRDefault="00A43225" w:rsidP="00A95B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Caso de Uso: CU</w:t>
            </w:r>
            <w:r>
              <w:rPr>
                <w:color w:val="FFFFFF" w:themeColor="background1"/>
              </w:rPr>
              <w:t>7 – Suscribirse a evento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Versión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t>1.0</w:t>
            </w:r>
          </w:p>
        </w:tc>
        <w:tc>
          <w:tcPr>
            <w:tcW w:w="1134" w:type="dxa"/>
          </w:tcPr>
          <w:p w:rsidR="00A43225" w:rsidRDefault="00A43225" w:rsidP="00A95B55">
            <w:proofErr w:type="spellStart"/>
            <w:r>
              <w:t>Release</w:t>
            </w:r>
            <w:proofErr w:type="spellEnd"/>
          </w:p>
        </w:tc>
        <w:tc>
          <w:tcPr>
            <w:tcW w:w="1887" w:type="dxa"/>
          </w:tcPr>
          <w:p w:rsidR="00A43225" w:rsidRDefault="00A43225" w:rsidP="00A95B55">
            <w:r>
              <w:t>1.0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Estado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rPr>
                <w:rFonts w:eastAsiaTheme="minorEastAsia" w:hAnsi="Calibri"/>
                <w:color w:val="000000" w:themeColor="text1"/>
                <w:kern w:val="24"/>
                <w:lang w:val="es-ES_tradnl"/>
              </w:rPr>
              <w:t>[Propuesto]</w:t>
            </w:r>
          </w:p>
        </w:tc>
        <w:tc>
          <w:tcPr>
            <w:tcW w:w="1134" w:type="dxa"/>
          </w:tcPr>
          <w:p w:rsidR="00A43225" w:rsidRDefault="00A43225" w:rsidP="00A95B55">
            <w:r>
              <w:t>Autor</w:t>
            </w:r>
          </w:p>
        </w:tc>
        <w:tc>
          <w:tcPr>
            <w:tcW w:w="1887" w:type="dxa"/>
          </w:tcPr>
          <w:p w:rsidR="00A43225" w:rsidRDefault="00A43225" w:rsidP="00A95B55">
            <w:r>
              <w:t>Gabriel Conde</w:t>
            </w:r>
          </w:p>
        </w:tc>
      </w:tr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Default="00A43225" w:rsidP="00A95B55"/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Actores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Usuario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Flujo normal</w:t>
            </w:r>
          </w:p>
        </w:tc>
        <w:tc>
          <w:tcPr>
            <w:tcW w:w="7048" w:type="dxa"/>
            <w:gridSpan w:val="3"/>
          </w:tcPr>
          <w:p w:rsidR="00A43225" w:rsidRDefault="00A43225" w:rsidP="00A43225">
            <w:pPr>
              <w:pStyle w:val="Prrafodelista"/>
              <w:numPr>
                <w:ilvl w:val="0"/>
                <w:numId w:val="7"/>
              </w:numPr>
            </w:pPr>
            <w:r>
              <w:t>El usuario desea o necesita suscribirse a un evento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7"/>
              </w:numPr>
            </w:pPr>
            <w:r>
              <w:t>El sistema suministra al usuario acceso al menú correspondiente para la suscripción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7"/>
              </w:numPr>
            </w:pPr>
            <w:r>
              <w:t>El usuario ingresa los datos requeridos para la suscripción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7"/>
              </w:numPr>
            </w:pPr>
            <w:r>
              <w:t>El sistema guarda los datos ingresados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7"/>
              </w:numPr>
            </w:pPr>
            <w:r>
              <w:t>El usuario completa su suscripción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7"/>
              </w:numPr>
            </w:pPr>
            <w:r>
              <w:t>El sistema finaliza el proceso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 w:rsidRPr="00562C57">
              <w:t>Flujos alternos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A1 – Los datos ingresados por el usuario son erróneos o la suscripción falla por cualquier otro motivo, por lo cual el usuario debe volver a intentarlo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/>
        </w:tc>
        <w:tc>
          <w:tcPr>
            <w:tcW w:w="7048" w:type="dxa"/>
            <w:gridSpan w:val="3"/>
          </w:tcPr>
          <w:p w:rsidR="00A43225" w:rsidRDefault="00A43225" w:rsidP="00A95B55">
            <w:r>
              <w:t>A2 – El usuario abandona la suscripción en cualquier punto del flujo normal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 xml:space="preserve">Requisitos </w:t>
            </w:r>
            <w:r>
              <w:br/>
              <w:t>no funcionales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No aplica</w:t>
            </w:r>
          </w:p>
        </w:tc>
      </w:tr>
    </w:tbl>
    <w:p w:rsidR="00A43225" w:rsidRDefault="00A4322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646"/>
        <w:gridCol w:w="4027"/>
        <w:gridCol w:w="1134"/>
        <w:gridCol w:w="1887"/>
      </w:tblGrid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Default="00A43225" w:rsidP="00A95B55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Caso de Uso: CU8</w:t>
            </w:r>
            <w:r w:rsidR="00D2253C"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-</w:t>
            </w:r>
            <w:r w:rsidR="00D2253C"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Eliminar publicación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Versión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t>1</w:t>
            </w:r>
            <w:r>
              <w:t>.0</w:t>
            </w:r>
          </w:p>
        </w:tc>
        <w:tc>
          <w:tcPr>
            <w:tcW w:w="1134" w:type="dxa"/>
          </w:tcPr>
          <w:p w:rsidR="00A43225" w:rsidRDefault="00A43225" w:rsidP="00A95B55">
            <w:proofErr w:type="spellStart"/>
            <w:r>
              <w:t>Release</w:t>
            </w:r>
            <w:proofErr w:type="spellEnd"/>
          </w:p>
        </w:tc>
        <w:tc>
          <w:tcPr>
            <w:tcW w:w="1887" w:type="dxa"/>
          </w:tcPr>
          <w:p w:rsidR="00A43225" w:rsidRDefault="00A43225" w:rsidP="00A95B55">
            <w:r>
              <w:t>1.0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Estado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t>[Propuesto]</w:t>
            </w:r>
          </w:p>
        </w:tc>
        <w:tc>
          <w:tcPr>
            <w:tcW w:w="1134" w:type="dxa"/>
          </w:tcPr>
          <w:p w:rsidR="00A43225" w:rsidRDefault="00A43225" w:rsidP="00A95B55">
            <w:r>
              <w:t>Autor</w:t>
            </w:r>
          </w:p>
        </w:tc>
        <w:tc>
          <w:tcPr>
            <w:tcW w:w="1887" w:type="dxa"/>
          </w:tcPr>
          <w:p w:rsidR="00A43225" w:rsidRDefault="00A43225" w:rsidP="00A95B55">
            <w:r>
              <w:t xml:space="preserve">Josue </w:t>
            </w:r>
            <w:proofErr w:type="spellStart"/>
            <w:r>
              <w:t>Guedez</w:t>
            </w:r>
            <w:proofErr w:type="spellEnd"/>
          </w:p>
        </w:tc>
      </w:tr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Default="00A43225" w:rsidP="00A95B55"/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Actores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Usuario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Flujo normal</w:t>
            </w:r>
          </w:p>
        </w:tc>
        <w:tc>
          <w:tcPr>
            <w:tcW w:w="7048" w:type="dxa"/>
            <w:gridSpan w:val="3"/>
          </w:tcPr>
          <w:p w:rsidR="00A43225" w:rsidRDefault="00A43225" w:rsidP="00A43225">
            <w:pPr>
              <w:numPr>
                <w:ilvl w:val="0"/>
                <w:numId w:val="8"/>
              </w:numPr>
            </w:pPr>
            <w:r>
              <w:t>El u</w:t>
            </w:r>
            <w:r>
              <w:t>suario ingresa al menú donde se muestran las publicaciones</w:t>
            </w:r>
          </w:p>
          <w:p w:rsidR="00A43225" w:rsidRDefault="00A43225" w:rsidP="00A43225">
            <w:pPr>
              <w:numPr>
                <w:ilvl w:val="0"/>
                <w:numId w:val="8"/>
              </w:numPr>
            </w:pPr>
            <w:r>
              <w:t>El sistema muestra las publicaciones cread</w:t>
            </w:r>
            <w:r>
              <w:t>as por cualquier usuario</w:t>
            </w:r>
          </w:p>
          <w:p w:rsidR="00A43225" w:rsidRDefault="00A43225" w:rsidP="00A43225">
            <w:pPr>
              <w:numPr>
                <w:ilvl w:val="0"/>
                <w:numId w:val="8"/>
              </w:numPr>
            </w:pPr>
            <w:r>
              <w:t xml:space="preserve">El usuario busca su publicación </w:t>
            </w:r>
          </w:p>
          <w:p w:rsidR="00A43225" w:rsidRDefault="00A43225" w:rsidP="00A43225">
            <w:pPr>
              <w:numPr>
                <w:ilvl w:val="0"/>
                <w:numId w:val="8"/>
              </w:numPr>
            </w:pPr>
            <w:r>
              <w:t>El sistema muestra en pantalla la publicación deseada</w:t>
            </w:r>
          </w:p>
          <w:p w:rsidR="00A43225" w:rsidRDefault="00A43225" w:rsidP="00A43225">
            <w:pPr>
              <w:numPr>
                <w:ilvl w:val="0"/>
                <w:numId w:val="8"/>
              </w:numPr>
            </w:pPr>
            <w:r>
              <w:t xml:space="preserve">El usuario presiona la opción de eliminar la publicación </w:t>
            </w:r>
          </w:p>
          <w:p w:rsidR="00A43225" w:rsidRDefault="00A43225" w:rsidP="00A43225">
            <w:pPr>
              <w:numPr>
                <w:ilvl w:val="0"/>
                <w:numId w:val="8"/>
              </w:numPr>
            </w:pPr>
            <w:r>
              <w:t>El sistema elimina la</w:t>
            </w:r>
            <w:r>
              <w:t xml:space="preserve"> publicación</w:t>
            </w:r>
          </w:p>
          <w:p w:rsidR="00A43225" w:rsidRDefault="00A43225" w:rsidP="00A95B55">
            <w:pPr>
              <w:ind w:left="720"/>
            </w:pP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Flujos alternos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A</w:t>
            </w:r>
            <w:r>
              <w:t>1</w:t>
            </w:r>
            <w:r w:rsidR="00D2253C">
              <w:t xml:space="preserve"> </w:t>
            </w:r>
            <w:r>
              <w:t>- Error al borrar la publicació</w:t>
            </w:r>
            <w:r>
              <w:t>n, el sistema muestra un mensaje de error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 xml:space="preserve">Requisitos </w:t>
            </w:r>
            <w:r>
              <w:br/>
              <w:t>no funcionales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No aplica</w:t>
            </w:r>
          </w:p>
        </w:tc>
      </w:tr>
    </w:tbl>
    <w:p w:rsidR="00A43225" w:rsidRDefault="00A4322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646"/>
        <w:gridCol w:w="4027"/>
        <w:gridCol w:w="1134"/>
        <w:gridCol w:w="1887"/>
      </w:tblGrid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Default="00A43225" w:rsidP="00A95B55">
            <w:pPr>
              <w:rPr>
                <w:color w:val="FFFFFF"/>
              </w:rPr>
            </w:pPr>
            <w:r>
              <w:rPr>
                <w:color w:val="FFFFFF"/>
              </w:rPr>
              <w:t>Caso de Uso: CU9</w:t>
            </w:r>
            <w:r w:rsidR="00D2253C"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-</w:t>
            </w:r>
            <w:r w:rsidR="00D2253C"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Eliminar comentario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Versión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t>1</w:t>
            </w:r>
            <w:r w:rsidR="00D2253C">
              <w:t>.0</w:t>
            </w:r>
          </w:p>
        </w:tc>
        <w:tc>
          <w:tcPr>
            <w:tcW w:w="1134" w:type="dxa"/>
          </w:tcPr>
          <w:p w:rsidR="00A43225" w:rsidRDefault="00A43225" w:rsidP="00A95B55">
            <w:proofErr w:type="spellStart"/>
            <w:r>
              <w:t>Release</w:t>
            </w:r>
            <w:proofErr w:type="spellEnd"/>
          </w:p>
        </w:tc>
        <w:tc>
          <w:tcPr>
            <w:tcW w:w="1887" w:type="dxa"/>
          </w:tcPr>
          <w:p w:rsidR="00A43225" w:rsidRDefault="00A43225" w:rsidP="00A95B55">
            <w:r>
              <w:t>1.0</w:t>
            </w:r>
          </w:p>
        </w:tc>
      </w:tr>
      <w:tr w:rsidR="00A43225" w:rsidTr="00A95B55">
        <w:tc>
          <w:tcPr>
            <w:tcW w:w="1134" w:type="dxa"/>
          </w:tcPr>
          <w:p w:rsidR="00A43225" w:rsidRDefault="00A43225" w:rsidP="00A95B55">
            <w:r>
              <w:t>Estado</w:t>
            </w:r>
          </w:p>
        </w:tc>
        <w:tc>
          <w:tcPr>
            <w:tcW w:w="4673" w:type="dxa"/>
            <w:gridSpan w:val="2"/>
          </w:tcPr>
          <w:p w:rsidR="00A43225" w:rsidRDefault="00A43225" w:rsidP="00A95B55">
            <w:r>
              <w:t>[Propuesto]</w:t>
            </w:r>
          </w:p>
        </w:tc>
        <w:tc>
          <w:tcPr>
            <w:tcW w:w="1134" w:type="dxa"/>
          </w:tcPr>
          <w:p w:rsidR="00A43225" w:rsidRDefault="00A43225" w:rsidP="00A95B55">
            <w:r>
              <w:t>Autor</w:t>
            </w:r>
          </w:p>
        </w:tc>
        <w:tc>
          <w:tcPr>
            <w:tcW w:w="1887" w:type="dxa"/>
          </w:tcPr>
          <w:p w:rsidR="00A43225" w:rsidRDefault="00A43225" w:rsidP="00A95B55">
            <w:r>
              <w:t xml:space="preserve">Josue </w:t>
            </w:r>
            <w:proofErr w:type="spellStart"/>
            <w:r>
              <w:t>Guedez</w:t>
            </w:r>
            <w:proofErr w:type="spellEnd"/>
          </w:p>
        </w:tc>
      </w:tr>
      <w:tr w:rsidR="00A43225" w:rsidTr="00A95B55">
        <w:tc>
          <w:tcPr>
            <w:tcW w:w="8828" w:type="dxa"/>
            <w:gridSpan w:val="5"/>
            <w:shd w:val="clear" w:color="auto" w:fill="0B8D5A"/>
          </w:tcPr>
          <w:p w:rsidR="00A43225" w:rsidRDefault="00A43225" w:rsidP="00A95B55"/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Actores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Usuario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Flujo normal</w:t>
            </w:r>
          </w:p>
        </w:tc>
        <w:tc>
          <w:tcPr>
            <w:tcW w:w="7048" w:type="dxa"/>
            <w:gridSpan w:val="3"/>
          </w:tcPr>
          <w:p w:rsidR="00A43225" w:rsidRDefault="00D2253C" w:rsidP="00A43225">
            <w:pPr>
              <w:numPr>
                <w:ilvl w:val="0"/>
                <w:numId w:val="9"/>
              </w:numPr>
            </w:pPr>
            <w:r>
              <w:t>El u</w:t>
            </w:r>
            <w:r w:rsidR="00A43225">
              <w:t>suario ingresa al menú donde se muestran las publicaciones</w:t>
            </w:r>
          </w:p>
          <w:p w:rsidR="00A43225" w:rsidRDefault="00A43225" w:rsidP="00A43225">
            <w:pPr>
              <w:numPr>
                <w:ilvl w:val="0"/>
                <w:numId w:val="9"/>
              </w:numPr>
            </w:pPr>
            <w:r>
              <w:t>El sistema muestra las publicaciones creadas por otros usuarios</w:t>
            </w:r>
          </w:p>
          <w:p w:rsidR="00A43225" w:rsidRDefault="00A43225" w:rsidP="00A43225">
            <w:pPr>
              <w:numPr>
                <w:ilvl w:val="0"/>
                <w:numId w:val="9"/>
              </w:numPr>
            </w:pPr>
            <w:r>
              <w:t xml:space="preserve">El usuario revisa el comentario de la publicación </w:t>
            </w:r>
          </w:p>
          <w:p w:rsidR="00A43225" w:rsidRDefault="00A43225" w:rsidP="00A43225">
            <w:pPr>
              <w:numPr>
                <w:ilvl w:val="0"/>
                <w:numId w:val="9"/>
              </w:numPr>
            </w:pPr>
            <w:r>
              <w:t xml:space="preserve">El sistema muestra los comentarios de la publicación </w:t>
            </w:r>
          </w:p>
          <w:p w:rsidR="00A43225" w:rsidRDefault="00A43225" w:rsidP="00A43225">
            <w:pPr>
              <w:numPr>
                <w:ilvl w:val="0"/>
                <w:numId w:val="9"/>
              </w:numPr>
            </w:pPr>
            <w:r>
              <w:t>El usuario presiona el botón para eliminar su comentario</w:t>
            </w:r>
          </w:p>
          <w:p w:rsidR="00A43225" w:rsidRDefault="00D2253C" w:rsidP="00A43225">
            <w:pPr>
              <w:numPr>
                <w:ilvl w:val="0"/>
                <w:numId w:val="9"/>
              </w:numPr>
            </w:pPr>
            <w:r>
              <w:t>El sistema elimina</w:t>
            </w:r>
            <w:r w:rsidR="00A43225">
              <w:t xml:space="preserve"> el comentario y muestra la publicación sin el comentario del usuario </w:t>
            </w:r>
          </w:p>
          <w:p w:rsidR="00A43225" w:rsidRDefault="00A43225" w:rsidP="00A95B55">
            <w:pPr>
              <w:ind w:left="720"/>
            </w:pP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>Flujos alternos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A1- Error al borrar la reacción, el sistema muestra un mensaje de error</w:t>
            </w:r>
          </w:p>
        </w:tc>
      </w:tr>
      <w:tr w:rsidR="00A43225" w:rsidTr="00A95B55">
        <w:tc>
          <w:tcPr>
            <w:tcW w:w="1780" w:type="dxa"/>
            <w:gridSpan w:val="2"/>
          </w:tcPr>
          <w:p w:rsidR="00A43225" w:rsidRDefault="00A43225" w:rsidP="00A95B55">
            <w:r>
              <w:t xml:space="preserve">Requisitos </w:t>
            </w:r>
            <w:r>
              <w:br/>
              <w:t>no funcionales</w:t>
            </w:r>
          </w:p>
        </w:tc>
        <w:tc>
          <w:tcPr>
            <w:tcW w:w="7048" w:type="dxa"/>
            <w:gridSpan w:val="3"/>
          </w:tcPr>
          <w:p w:rsidR="00A43225" w:rsidRDefault="00A43225" w:rsidP="00A95B55">
            <w:r>
              <w:t>No aplica</w:t>
            </w:r>
          </w:p>
        </w:tc>
      </w:tr>
    </w:tbl>
    <w:p w:rsidR="00A43225" w:rsidRDefault="00A432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619"/>
        <w:gridCol w:w="3795"/>
        <w:gridCol w:w="1121"/>
        <w:gridCol w:w="1833"/>
      </w:tblGrid>
      <w:tr w:rsidR="00A43225" w:rsidRPr="00797DEC" w:rsidTr="00A95B55">
        <w:tc>
          <w:tcPr>
            <w:tcW w:w="8828" w:type="dxa"/>
            <w:gridSpan w:val="5"/>
            <w:shd w:val="clear" w:color="auto" w:fill="0B8D5A"/>
          </w:tcPr>
          <w:p w:rsidR="00A43225" w:rsidRPr="002809FE" w:rsidRDefault="00D2253C" w:rsidP="00A95B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Caso de Uso: CU</w:t>
            </w:r>
            <w:r w:rsidR="00A43225">
              <w:rPr>
                <w:color w:val="FFFFFF" w:themeColor="background1"/>
              </w:rPr>
              <w:t>10-Cerrar</w:t>
            </w:r>
            <w:r w:rsidR="00A43225" w:rsidRPr="002809FE">
              <w:rPr>
                <w:color w:val="FFFFFF" w:themeColor="background1"/>
              </w:rPr>
              <w:t xml:space="preserve"> Sesión</w:t>
            </w:r>
          </w:p>
        </w:tc>
      </w:tr>
      <w:tr w:rsidR="00A43225" w:rsidRPr="00797DEC" w:rsidTr="00A95B55">
        <w:tc>
          <w:tcPr>
            <w:tcW w:w="1134" w:type="dxa"/>
          </w:tcPr>
          <w:p w:rsidR="00A43225" w:rsidRPr="00797DEC" w:rsidRDefault="00A43225" w:rsidP="00A95B55">
            <w:r w:rsidRPr="00797DEC">
              <w:t>Versión</w:t>
            </w:r>
          </w:p>
        </w:tc>
        <w:tc>
          <w:tcPr>
            <w:tcW w:w="4673" w:type="dxa"/>
            <w:gridSpan w:val="2"/>
          </w:tcPr>
          <w:p w:rsidR="00A43225" w:rsidRPr="00797DEC" w:rsidRDefault="00A43225" w:rsidP="00A95B55">
            <w:r w:rsidRPr="00797DEC">
              <w:t>1.0</w:t>
            </w:r>
          </w:p>
        </w:tc>
        <w:tc>
          <w:tcPr>
            <w:tcW w:w="1134" w:type="dxa"/>
          </w:tcPr>
          <w:p w:rsidR="00A43225" w:rsidRPr="00797DEC" w:rsidRDefault="00A43225" w:rsidP="00A95B55">
            <w:proofErr w:type="spellStart"/>
            <w:r w:rsidRPr="00797DEC">
              <w:t>Release</w:t>
            </w:r>
            <w:proofErr w:type="spellEnd"/>
          </w:p>
        </w:tc>
        <w:tc>
          <w:tcPr>
            <w:tcW w:w="1887" w:type="dxa"/>
          </w:tcPr>
          <w:p w:rsidR="00A43225" w:rsidRPr="00797DEC" w:rsidRDefault="00A43225" w:rsidP="00A95B55">
            <w:r w:rsidRPr="00797DEC">
              <w:t>1.0</w:t>
            </w:r>
          </w:p>
        </w:tc>
      </w:tr>
      <w:tr w:rsidR="00A43225" w:rsidRPr="00797DEC" w:rsidTr="00A95B55">
        <w:tc>
          <w:tcPr>
            <w:tcW w:w="1134" w:type="dxa"/>
          </w:tcPr>
          <w:p w:rsidR="00A43225" w:rsidRPr="00797DEC" w:rsidRDefault="00A43225" w:rsidP="00A95B55">
            <w:r w:rsidRPr="00797DEC">
              <w:t>Estado</w:t>
            </w:r>
          </w:p>
        </w:tc>
        <w:tc>
          <w:tcPr>
            <w:tcW w:w="4673" w:type="dxa"/>
            <w:gridSpan w:val="2"/>
          </w:tcPr>
          <w:p w:rsidR="00A43225" w:rsidRPr="00797DEC" w:rsidRDefault="00A43225" w:rsidP="00A95B55">
            <w:r>
              <w:rPr>
                <w:lang w:val="es-ES_tradnl"/>
              </w:rPr>
              <w:t>[Propuesto</w:t>
            </w:r>
            <w:r w:rsidRPr="00797DEC">
              <w:rPr>
                <w:lang w:val="es-ES_tradnl"/>
              </w:rPr>
              <w:t>]</w:t>
            </w:r>
          </w:p>
        </w:tc>
        <w:tc>
          <w:tcPr>
            <w:tcW w:w="1134" w:type="dxa"/>
          </w:tcPr>
          <w:p w:rsidR="00A43225" w:rsidRPr="00797DEC" w:rsidRDefault="00A43225" w:rsidP="00A95B55">
            <w:r w:rsidRPr="00797DEC">
              <w:t>Autor</w:t>
            </w:r>
          </w:p>
        </w:tc>
        <w:tc>
          <w:tcPr>
            <w:tcW w:w="1887" w:type="dxa"/>
          </w:tcPr>
          <w:p w:rsidR="00A43225" w:rsidRPr="00797DEC" w:rsidRDefault="00D2253C" w:rsidP="00A95B55">
            <w:r>
              <w:t>Mariangel Gó</w:t>
            </w:r>
            <w:r w:rsidR="00A43225" w:rsidRPr="00797DEC">
              <w:t>mez</w:t>
            </w:r>
          </w:p>
        </w:tc>
      </w:tr>
      <w:tr w:rsidR="00A43225" w:rsidRPr="00797DEC" w:rsidTr="00A95B55">
        <w:tc>
          <w:tcPr>
            <w:tcW w:w="8828" w:type="dxa"/>
            <w:gridSpan w:val="5"/>
            <w:shd w:val="clear" w:color="auto" w:fill="0B8D5A"/>
          </w:tcPr>
          <w:p w:rsidR="00A43225" w:rsidRPr="00797DEC" w:rsidRDefault="00A43225" w:rsidP="00A95B55"/>
        </w:tc>
      </w:tr>
      <w:tr w:rsidR="00A43225" w:rsidRPr="00797DEC" w:rsidTr="00A95B55">
        <w:tc>
          <w:tcPr>
            <w:tcW w:w="1780" w:type="dxa"/>
            <w:gridSpan w:val="2"/>
          </w:tcPr>
          <w:p w:rsidR="00A43225" w:rsidRPr="00797DEC" w:rsidRDefault="00A43225" w:rsidP="00A95B55">
            <w:r w:rsidRPr="00797DEC">
              <w:t>Actores</w:t>
            </w:r>
          </w:p>
        </w:tc>
        <w:tc>
          <w:tcPr>
            <w:tcW w:w="7048" w:type="dxa"/>
            <w:gridSpan w:val="3"/>
          </w:tcPr>
          <w:p w:rsidR="00A43225" w:rsidRPr="00797DEC" w:rsidRDefault="00A43225" w:rsidP="00A95B55">
            <w:r w:rsidRPr="00797DEC">
              <w:t>Usuario</w:t>
            </w:r>
          </w:p>
        </w:tc>
      </w:tr>
      <w:tr w:rsidR="00A43225" w:rsidRPr="00797DEC" w:rsidTr="00A95B55">
        <w:tc>
          <w:tcPr>
            <w:tcW w:w="1780" w:type="dxa"/>
            <w:gridSpan w:val="2"/>
          </w:tcPr>
          <w:p w:rsidR="00A43225" w:rsidRPr="00797DEC" w:rsidRDefault="00A43225" w:rsidP="00A95B55">
            <w:r w:rsidRPr="00797DEC">
              <w:t>Flujo normal</w:t>
            </w:r>
          </w:p>
        </w:tc>
        <w:tc>
          <w:tcPr>
            <w:tcW w:w="7048" w:type="dxa"/>
            <w:gridSpan w:val="3"/>
          </w:tcPr>
          <w:p w:rsidR="00A43225" w:rsidRDefault="00A43225" w:rsidP="00A43225">
            <w:pPr>
              <w:pStyle w:val="Prrafodelista"/>
              <w:numPr>
                <w:ilvl w:val="0"/>
                <w:numId w:val="10"/>
              </w:numPr>
            </w:pPr>
            <w:r>
              <w:t xml:space="preserve">El usuario selecciona la opción de cerrar sesión 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10"/>
              </w:numPr>
            </w:pPr>
            <w:r>
              <w:lastRenderedPageBreak/>
              <w:t xml:space="preserve">El sistema solicita la confirmación del usuario para cerrar la sesión </w:t>
            </w:r>
          </w:p>
          <w:p w:rsidR="00A43225" w:rsidRDefault="00A43225" w:rsidP="00A43225">
            <w:pPr>
              <w:pStyle w:val="Prrafodelista"/>
              <w:numPr>
                <w:ilvl w:val="0"/>
                <w:numId w:val="10"/>
              </w:numPr>
            </w:pPr>
            <w:r>
              <w:t xml:space="preserve">El usuario confirma la solicitud del cierre de sesión </w:t>
            </w:r>
          </w:p>
          <w:p w:rsidR="00A43225" w:rsidRPr="00797DEC" w:rsidRDefault="00A43225" w:rsidP="00A43225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cierra la sesión </w:t>
            </w:r>
          </w:p>
        </w:tc>
      </w:tr>
      <w:tr w:rsidR="00A43225" w:rsidRPr="00797DEC" w:rsidTr="00A95B55">
        <w:tc>
          <w:tcPr>
            <w:tcW w:w="1780" w:type="dxa"/>
            <w:gridSpan w:val="2"/>
          </w:tcPr>
          <w:p w:rsidR="00A43225" w:rsidRPr="00797DEC" w:rsidRDefault="00A43225" w:rsidP="00A95B55">
            <w:r w:rsidRPr="00797DEC">
              <w:lastRenderedPageBreak/>
              <w:t>Flujos alternos</w:t>
            </w:r>
          </w:p>
        </w:tc>
        <w:tc>
          <w:tcPr>
            <w:tcW w:w="7048" w:type="dxa"/>
            <w:gridSpan w:val="3"/>
          </w:tcPr>
          <w:p w:rsidR="00A43225" w:rsidRPr="00797DEC" w:rsidRDefault="00A43225" w:rsidP="00A95B55">
            <w:r w:rsidRPr="00797DEC">
              <w:t>A1-</w:t>
            </w:r>
            <w:r>
              <w:t xml:space="preserve"> El usuario decide no cerrar sesión y rechaza la confirmación del cierre de sesión </w:t>
            </w:r>
          </w:p>
        </w:tc>
      </w:tr>
      <w:tr w:rsidR="00A43225" w:rsidRPr="00797DEC" w:rsidTr="00A95B55">
        <w:tc>
          <w:tcPr>
            <w:tcW w:w="1780" w:type="dxa"/>
            <w:gridSpan w:val="2"/>
          </w:tcPr>
          <w:p w:rsidR="00A43225" w:rsidRPr="00797DEC" w:rsidRDefault="00A43225" w:rsidP="00A95B55">
            <w:r w:rsidRPr="00797DEC">
              <w:t xml:space="preserve">Requisitos </w:t>
            </w:r>
            <w:r w:rsidRPr="00797DEC">
              <w:br/>
              <w:t>no funcionales</w:t>
            </w:r>
          </w:p>
        </w:tc>
        <w:tc>
          <w:tcPr>
            <w:tcW w:w="7048" w:type="dxa"/>
            <w:gridSpan w:val="3"/>
          </w:tcPr>
          <w:p w:rsidR="00A43225" w:rsidRPr="00797DEC" w:rsidRDefault="00A43225" w:rsidP="00A95B55">
            <w:r>
              <w:t>No aplica</w:t>
            </w:r>
          </w:p>
        </w:tc>
      </w:tr>
    </w:tbl>
    <w:p w:rsidR="00A43225" w:rsidRDefault="00A43225">
      <w:bookmarkStart w:id="0" w:name="_GoBack"/>
      <w:bookmarkEnd w:id="0"/>
    </w:p>
    <w:sectPr w:rsidR="00A43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2B4"/>
    <w:multiLevelType w:val="multilevel"/>
    <w:tmpl w:val="3080E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817611"/>
    <w:multiLevelType w:val="multilevel"/>
    <w:tmpl w:val="6CE06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512771"/>
    <w:multiLevelType w:val="hybridMultilevel"/>
    <w:tmpl w:val="A4EA413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378D1"/>
    <w:multiLevelType w:val="multilevel"/>
    <w:tmpl w:val="82440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091453"/>
    <w:multiLevelType w:val="hybridMultilevel"/>
    <w:tmpl w:val="F5346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F7920"/>
    <w:multiLevelType w:val="hybridMultilevel"/>
    <w:tmpl w:val="37F63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F352E"/>
    <w:multiLevelType w:val="hybridMultilevel"/>
    <w:tmpl w:val="DFCAC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F0CEF"/>
    <w:multiLevelType w:val="multilevel"/>
    <w:tmpl w:val="D4647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69352B"/>
    <w:multiLevelType w:val="hybridMultilevel"/>
    <w:tmpl w:val="031818E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8684B"/>
    <w:multiLevelType w:val="hybridMultilevel"/>
    <w:tmpl w:val="BA0CDF0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0B"/>
    <w:rsid w:val="001D021F"/>
    <w:rsid w:val="005B09DF"/>
    <w:rsid w:val="008C48F6"/>
    <w:rsid w:val="00A43225"/>
    <w:rsid w:val="00D2253C"/>
    <w:rsid w:val="00E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CA64"/>
  <w15:chartTrackingRefBased/>
  <w15:docId w15:val="{1D6E67A9-E31D-44A0-84AE-251753B9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225"/>
    <w:pPr>
      <w:spacing w:after="0" w:line="240" w:lineRule="auto"/>
    </w:pPr>
    <w:rPr>
      <w:sz w:val="24"/>
      <w:szCs w:val="24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3225"/>
    <w:pPr>
      <w:spacing w:after="0" w:line="240" w:lineRule="auto"/>
    </w:pPr>
    <w:rPr>
      <w:sz w:val="24"/>
      <w:szCs w:val="24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1007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David</dc:creator>
  <cp:keywords/>
  <dc:description/>
  <cp:lastModifiedBy>Gabriel David</cp:lastModifiedBy>
  <cp:revision>2</cp:revision>
  <dcterms:created xsi:type="dcterms:W3CDTF">2024-12-03T03:37:00Z</dcterms:created>
  <dcterms:modified xsi:type="dcterms:W3CDTF">2024-12-03T03:48:00Z</dcterms:modified>
</cp:coreProperties>
</file>