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  <w:rtl w:val="0"/>
        </w:rPr>
        <w:t>DEVOPS TECHNICAL</w:t>
      </w:r>
    </w:p>
    <w:p w14:paraId="00000002">
      <w:pPr>
        <w:pStyle w:val="2"/>
        <w:keepNext w:val="0"/>
        <w:keepLines w:val="0"/>
        <w:spacing w:after="80"/>
        <w:jc w:val="center"/>
        <w:rPr>
          <w:b/>
          <w:bCs/>
          <w:sz w:val="30"/>
          <w:szCs w:val="30"/>
        </w:rPr>
      </w:pPr>
      <w:bookmarkStart w:id="0" w:name="_y3mws2jd41ha" w:colFirst="0" w:colLast="0"/>
      <w:bookmarkEnd w:id="0"/>
      <w:r>
        <w:rPr>
          <w:b/>
          <w:bCs/>
          <w:sz w:val="30"/>
          <w:szCs w:val="30"/>
          <w:rtl w:val="0"/>
        </w:rPr>
        <w:t>Buổi 1 – Linux &amp; Shell Script cho DevOps</w:t>
      </w:r>
    </w:p>
    <w:p w14:paraId="00000003">
      <w:pPr>
        <w:pStyle w:val="3"/>
        <w:keepNext w:val="0"/>
        <w:keepLines w:val="0"/>
        <w:spacing w:before="280"/>
        <w:rPr>
          <w:color w:val="000000"/>
          <w:sz w:val="30"/>
          <w:szCs w:val="30"/>
        </w:rPr>
      </w:pPr>
      <w:bookmarkStart w:id="1" w:name="_8mx4sozf3pyk" w:colFirst="0" w:colLast="0"/>
      <w:bookmarkEnd w:id="1"/>
      <w:r>
        <w:rPr>
          <w:color w:val="000000"/>
          <w:sz w:val="30"/>
          <w:szCs w:val="30"/>
          <w:rtl w:val="0"/>
        </w:rPr>
        <w:t>Mục tiêu</w:t>
      </w:r>
    </w:p>
    <w:p w14:paraId="00000004">
      <w:pPr>
        <w:numPr>
          <w:ilvl w:val="0"/>
          <w:numId w:val="1"/>
        </w:numPr>
        <w:spacing w:before="240" w:after="24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Làm chủ hệ điều hành – nền móng DevOps</w:t>
      </w:r>
    </w:p>
    <w:p w14:paraId="00000005">
      <w:pPr>
        <w:pStyle w:val="3"/>
        <w:keepNext w:val="0"/>
        <w:keepLines w:val="0"/>
        <w:spacing w:before="280"/>
        <w:rPr>
          <w:color w:val="000000"/>
          <w:sz w:val="30"/>
          <w:szCs w:val="30"/>
          <w:rtl w:val="0"/>
        </w:rPr>
      </w:pPr>
      <w:bookmarkStart w:id="2" w:name="_ejs1l1odzzlq" w:colFirst="0" w:colLast="0"/>
      <w:bookmarkEnd w:id="2"/>
      <w:r>
        <w:rPr>
          <w:color w:val="000000"/>
          <w:sz w:val="30"/>
          <w:szCs w:val="30"/>
          <w:rtl w:val="0"/>
        </w:rPr>
        <w:t>Bài tập</w:t>
      </w:r>
    </w:p>
    <w:p w14:paraId="7B35E03D">
      <w:r>
        <w:drawing>
          <wp:inline distT="0" distB="0" distL="114300" distR="114300">
            <wp:extent cx="5273040" cy="1968500"/>
            <wp:effectExtent l="0" t="0" r="381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21904">
      <w:pPr>
        <w:numPr>
          <w:ilvl w:val="0"/>
          <w:numId w:val="2"/>
        </w:numPr>
        <w:spacing w:before="240" w:after="0" w:afterAutospacing="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Viết shell script:</w:t>
      </w:r>
    </w:p>
    <w:p w14:paraId="2A91F09D">
      <w:pPr>
        <w:numPr>
          <w:ilvl w:val="1"/>
          <w:numId w:val="2"/>
        </w:numPr>
        <w:spacing w:before="0" w:beforeAutospacing="0" w:after="0" w:afterAutospacing="0"/>
        <w:ind w:left="1440" w:hanging="360"/>
        <w:rPr>
          <w:sz w:val="30"/>
          <w:szCs w:val="30"/>
        </w:rPr>
      </w:pPr>
      <w:r>
        <w:rPr>
          <w:sz w:val="30"/>
          <w:szCs w:val="30"/>
          <w:rtl w:val="0"/>
        </w:rPr>
        <w:t>Backup dữ liệu</w:t>
      </w:r>
      <w:r>
        <w:rPr>
          <w:sz w:val="30"/>
          <w:szCs w:val="30"/>
          <w:rtl w:val="0"/>
        </w:rPr>
        <w:br w:type="textWrapping"/>
      </w:r>
      <w:r>
        <w:drawing>
          <wp:inline distT="0" distB="0" distL="114300" distR="114300">
            <wp:extent cx="5269230" cy="2554605"/>
            <wp:effectExtent l="0" t="0" r="7620" b="171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8920E">
      <w:pPr>
        <w:numPr>
          <w:ilvl w:val="0"/>
          <w:numId w:val="0"/>
        </w:numPr>
        <w:spacing w:before="0" w:beforeAutospacing="0" w:after="0" w:afterAutospacing="0" w:line="276" w:lineRule="auto"/>
      </w:pPr>
    </w:p>
    <w:p w14:paraId="6182A64F">
      <w:pPr>
        <w:numPr>
          <w:ilvl w:val="0"/>
          <w:numId w:val="0"/>
        </w:numPr>
        <w:spacing w:before="0" w:beforeAutospacing="0" w:after="0" w:afterAutospacing="0" w:line="276" w:lineRule="auto"/>
      </w:pPr>
    </w:p>
    <w:p w14:paraId="0A3AD2E2">
      <w:pPr>
        <w:numPr>
          <w:ilvl w:val="0"/>
          <w:numId w:val="0"/>
        </w:numPr>
        <w:spacing w:before="0" w:beforeAutospacing="0" w:after="0" w:afterAutospacing="0" w:line="276" w:lineRule="auto"/>
      </w:pPr>
    </w:p>
    <w:p w14:paraId="3009908F">
      <w:pPr>
        <w:numPr>
          <w:ilvl w:val="0"/>
          <w:numId w:val="0"/>
        </w:numPr>
        <w:spacing w:before="0" w:beforeAutospacing="0" w:after="0" w:afterAutospacing="0" w:line="276" w:lineRule="auto"/>
      </w:pPr>
    </w:p>
    <w:p w14:paraId="70819610">
      <w:pPr>
        <w:numPr>
          <w:ilvl w:val="0"/>
          <w:numId w:val="0"/>
        </w:numPr>
        <w:spacing w:before="0" w:beforeAutospacing="0" w:after="0" w:afterAutospacing="0" w:line="276" w:lineRule="auto"/>
      </w:pPr>
    </w:p>
    <w:p w14:paraId="012CB334">
      <w:pPr>
        <w:numPr>
          <w:ilvl w:val="0"/>
          <w:numId w:val="0"/>
        </w:numPr>
        <w:spacing w:before="0" w:beforeAutospacing="0" w:after="0" w:afterAutospacing="0" w:line="276" w:lineRule="auto"/>
      </w:pPr>
    </w:p>
    <w:p w14:paraId="238E55E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762375"/>
            <wp:effectExtent l="0" t="0" r="381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6BB72">
      <w:pPr>
        <w:numPr>
          <w:ilvl w:val="0"/>
          <w:numId w:val="0"/>
        </w:numPr>
        <w:spacing w:before="0" w:beforeAutospacing="0" w:after="0" w:afterAutospacing="0" w:line="276" w:lineRule="auto"/>
      </w:pPr>
    </w:p>
    <w:p w14:paraId="51D2EE19">
      <w:pPr>
        <w:numPr>
          <w:ilvl w:val="0"/>
          <w:numId w:val="0"/>
        </w:numPr>
        <w:spacing w:before="0" w:beforeAutospacing="0" w:after="0" w:afterAutospacing="0"/>
        <w:rPr>
          <w:sz w:val="30"/>
          <w:szCs w:val="30"/>
        </w:rPr>
      </w:pPr>
      <w:r>
        <w:drawing>
          <wp:inline distT="0" distB="0" distL="114300" distR="114300">
            <wp:extent cx="5269865" cy="1200785"/>
            <wp:effectExtent l="0" t="0" r="6985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42BF8">
      <w:pPr>
        <w:numPr>
          <w:ilvl w:val="1"/>
          <w:numId w:val="2"/>
        </w:numPr>
        <w:spacing w:before="0" w:beforeAutospacing="0" w:after="0" w:afterAutospacing="0"/>
        <w:ind w:left="1440" w:hanging="360"/>
        <w:rPr>
          <w:sz w:val="30"/>
          <w:szCs w:val="30"/>
        </w:rPr>
      </w:pPr>
      <w:r>
        <w:rPr>
          <w:sz w:val="30"/>
          <w:szCs w:val="30"/>
          <w:rtl w:val="0"/>
        </w:rPr>
        <w:t>Rotate log</w:t>
      </w:r>
    </w:p>
    <w:p w14:paraId="00000008">
      <w:pPr>
        <w:numPr>
          <w:ilvl w:val="0"/>
          <w:numId w:val="0"/>
        </w:numPr>
        <w:spacing w:before="0" w:beforeAutospacing="0" w:after="0" w:afterAutospacing="0"/>
        <w:ind w:left="1080" w:leftChars="0"/>
        <w:rPr>
          <w:sz w:val="30"/>
          <w:szCs w:val="30"/>
        </w:rPr>
      </w:pPr>
      <w:r>
        <w:drawing>
          <wp:inline distT="0" distB="0" distL="114300" distR="114300">
            <wp:extent cx="5269865" cy="2489835"/>
            <wp:effectExtent l="0" t="0" r="698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8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0"/>
          <w:szCs w:val="30"/>
          <w:rtl w:val="0"/>
        </w:rPr>
        <w:br w:type="textWrapping"/>
      </w:r>
      <w:r>
        <w:drawing>
          <wp:inline distT="0" distB="0" distL="114300" distR="114300">
            <wp:extent cx="5272405" cy="1574165"/>
            <wp:effectExtent l="0" t="0" r="444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09">
      <w:pPr>
        <w:numPr>
          <w:ilvl w:val="1"/>
          <w:numId w:val="2"/>
        </w:numPr>
        <w:spacing w:before="0" w:beforeAutospacing="0" w:after="0" w:afterAutospacing="0"/>
        <w:ind w:left="1440" w:hanging="360"/>
        <w:rPr>
          <w:sz w:val="30"/>
          <w:szCs w:val="30"/>
        </w:rPr>
      </w:pPr>
      <w:r>
        <w:rPr>
          <w:sz w:val="30"/>
          <w:szCs w:val="30"/>
          <w:rtl w:val="0"/>
        </w:rPr>
        <w:t>Monitor disk / memory</w:t>
      </w:r>
      <w:r>
        <w:rPr>
          <w:sz w:val="30"/>
          <w:szCs w:val="30"/>
          <w:rtl w:val="0"/>
        </w:rPr>
        <w:br w:type="textWrapping"/>
      </w:r>
      <w:r>
        <w:drawing>
          <wp:inline distT="0" distB="0" distL="114300" distR="114300">
            <wp:extent cx="5266690" cy="3695065"/>
            <wp:effectExtent l="0" t="0" r="1016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9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0A">
      <w:pPr>
        <w:numPr>
          <w:ilvl w:val="0"/>
          <w:numId w:val="2"/>
        </w:numPr>
        <w:spacing w:before="0" w:beforeAutospacing="0" w:after="24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Cronjob tự động</w:t>
      </w:r>
      <w:r>
        <w:rPr>
          <w:sz w:val="30"/>
          <w:szCs w:val="30"/>
          <w:rtl w:val="0"/>
        </w:rPr>
        <w:br w:type="textWrapping"/>
      </w:r>
      <w:r>
        <w:drawing>
          <wp:inline distT="0" distB="0" distL="114300" distR="114300">
            <wp:extent cx="5274310" cy="3188335"/>
            <wp:effectExtent l="0" t="0" r="2540" b="1206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4" w:name="_GoBack"/>
      <w:bookmarkEnd w:id="4"/>
    </w:p>
    <w:p w14:paraId="0000000B">
      <w:pPr>
        <w:pStyle w:val="3"/>
        <w:keepNext w:val="0"/>
        <w:keepLines w:val="0"/>
        <w:spacing w:before="280"/>
        <w:rPr>
          <w:color w:val="000000"/>
          <w:sz w:val="30"/>
          <w:szCs w:val="30"/>
        </w:rPr>
      </w:pPr>
      <w:bookmarkStart w:id="3" w:name="_ly5s13i69yb3" w:colFirst="0" w:colLast="0"/>
      <w:bookmarkEnd w:id="3"/>
      <w:r>
        <w:rPr>
          <w:color w:val="000000"/>
          <w:sz w:val="30"/>
          <w:szCs w:val="30"/>
          <w:rtl w:val="0"/>
        </w:rPr>
        <w:t>Kết quả</w:t>
      </w:r>
    </w:p>
    <w:p w14:paraId="0000000C">
      <w:pPr>
        <w:numPr>
          <w:ilvl w:val="0"/>
          <w:numId w:val="3"/>
        </w:numPr>
        <w:spacing w:before="240" w:after="0" w:afterAutospacing="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Bộ script automation</w:t>
      </w:r>
      <w:r>
        <w:rPr>
          <w:sz w:val="30"/>
          <w:szCs w:val="30"/>
          <w:rtl w:val="0"/>
        </w:rPr>
        <w:br w:type="textWrapping"/>
      </w:r>
    </w:p>
    <w:p w14:paraId="0000000D">
      <w:pPr>
        <w:numPr>
          <w:ilvl w:val="0"/>
          <w:numId w:val="3"/>
        </w:numPr>
        <w:spacing w:before="0" w:beforeAutospacing="0" w:after="24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Hiểu process, permission, system resource</w:t>
      </w:r>
      <w:r>
        <w:rPr>
          <w:sz w:val="30"/>
          <w:szCs w:val="30"/>
          <w:rtl w:val="0"/>
        </w:rPr>
        <w:br w:type="textWrapping"/>
      </w:r>
    </w:p>
    <w:p w14:paraId="7B08AE1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5B2AC6"/>
    <w:rsid w:val="68122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3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../NUL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2026-01-22T08:54:00Z</dcterms:created>
  <dc:creator>Vân ly Đặng</dc:creator>
  <cp:lastModifiedBy>Vân ly Đặng</cp:lastModifiedBy>
  <dcterms:modified xsi:type="dcterms:W3CDTF">2026-01-22T15:22:58Z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B74A84CD77364B6C8F9A1F3A5803E443_11</vt:lpwstr>
  </property>
</Properties>
</file>