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60"/>
        <w:jc w:val="center"/>
      </w:pPr>
      <w:r>
        <w:rPr>
          <w:rFonts w:ascii="Times New Roman" w:hAnsi="Times New Roman"/>
          <w:b/>
          <w:i w:val="0"/>
          <w:color w:val="000000"/>
          <w:sz w:val="32"/>
        </w:rPr>
        <w:t>Báo cáo thiết kế ma trận ca kiểm thử và tiêu chí đo lường hiệu quả</w:t>
      </w:r>
    </w:p>
    <w:p>
      <w:pPr>
        <w:spacing w:after="80" w:line="276" w:lineRule="auto"/>
      </w:pPr>
      <w:r>
        <w:rPr>
          <w:rFonts w:ascii="Times New Roman" w:hAnsi="Times New Roman"/>
          <w:b/>
          <w:i w:val="0"/>
          <w:color w:val="000000"/>
          <w:sz w:val="24"/>
        </w:rPr>
        <w:t xml:space="preserve">Thông tin chung: </w:t>
      </w:r>
      <w:r>
        <w:rPr>
          <w:rFonts w:ascii="Times New Roman" w:hAnsi="Times New Roman"/>
          <w:b w:val="0"/>
          <w:i w:val="0"/>
          <w:color w:val="000000"/>
          <w:sz w:val="24"/>
        </w:rPr>
        <w:t>Dự án thực nghiệm Speed Delivery — Hệ thống giao hàng nhanh (Java 21, Spring Boot 3.4.1, JUnit 5, Mockito, JaCoCo 0.8.12, Maven Surefire 3.5.2). Báo cáo tổng hợp chi tiết thiết kế ma trận ca kiểm thử 3 đường dẫn và định lượng 3 tiêu chí đo lường hiệu quả dựa trên kết quả đo thực tế ngày 29/09/2026.</w:t>
      </w:r>
    </w:p>
    <w:p>
      <w:pPr>
        <w:pStyle w:val="Heading2"/>
        <w:keepNext/>
        <w:spacing w:before="240" w:after="120"/>
        <w:jc w:val="left"/>
      </w:pPr>
      <w:r>
        <w:rPr>
          <w:rFonts w:ascii="Times New Roman" w:hAnsi="Times New Roman"/>
          <w:b/>
          <w:i w:val="0"/>
          <w:color w:val="000000"/>
          <w:sz w:val="28"/>
        </w:rPr>
        <w:t>1. Tổng quan cấu trúc ma trận ca kiểm thử</w:t>
      </w:r>
    </w:p>
    <w:p>
      <w:pPr>
        <w:pStyle w:val="Heading3"/>
        <w:keepNext/>
        <w:spacing w:before="160" w:after="80"/>
        <w:jc w:val="left"/>
      </w:pPr>
      <w:r>
        <w:rPr>
          <w:rFonts w:ascii="Times New Roman" w:hAnsi="Times New Roman"/>
          <w:b/>
          <w:i w:val="0"/>
          <w:color w:val="000000"/>
          <w:sz w:val="26"/>
        </w:rPr>
        <w:t>1.1. Mục tiêu và phạm vi kiểm thử</w:t>
      </w:r>
    </w:p>
    <w:p>
      <w:pPr>
        <w:spacing w:after="80" w:line="276" w:lineRule="auto"/>
      </w:pPr>
      <w:r>
        <w:rPr>
          <w:rFonts w:ascii="Times New Roman" w:hAnsi="Times New Roman"/>
          <w:b w:val="0"/>
          <w:i w:val="0"/>
          <w:color w:val="000000"/>
          <w:sz w:val="24"/>
        </w:rPr>
        <w:t>Báo cáo trình bày chi tiết hai nội dung cốt lõi thuộc phạm vi thực nghiệm kỹ thuật giả lập (Mocking) trong kiểm thử đơn vị:</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Thiết kế ma trận: </w:t>
      </w:r>
      <w:r>
        <w:rPr>
          <w:rFonts w:ascii="Times New Roman" w:hAnsi="Times New Roman"/>
          <w:b w:val="0"/>
          <w:i w:val="0"/>
          <w:color w:val="000000"/>
          <w:sz w:val="24"/>
        </w:rPr>
        <w:t>Thiết kế Ma trận ca kiểm thử cho toàn bộ các lớp dịch vụ theo ba đường dẫn kiểm thử: luồng xử lý thành công (Happy path), kịch bản biên (Edge case) và luồng xử lý ngoại lệ (Exception path), làm cơ sở cho việc kiểm chứng hành vi cô lập.</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Tiêu chí đo lường: </w:t>
      </w:r>
      <w:r>
        <w:rPr>
          <w:rFonts w:ascii="Times New Roman" w:hAnsi="Times New Roman"/>
          <w:b w:val="0"/>
          <w:i w:val="0"/>
          <w:color w:val="000000"/>
          <w:sz w:val="24"/>
        </w:rPr>
        <w:t>Xác định và định lượng 3 tiêu chí đo lường hiệu quả gồm: Thời gian thực thi (Execution Time), Độ bao phủ mã nguồn (Code Coverage) và Tính cô lập kiểm thử (Test Isolation), đi kèm cơ sở lý thuyết, công thức đo, ngưỡng chấp nhận và kết quả thực đo.</w:t>
      </w:r>
    </w:p>
    <w:p>
      <w:pPr>
        <w:spacing w:after="80" w:line="276" w:lineRule="auto"/>
      </w:pPr>
      <w:r>
        <w:rPr>
          <w:rFonts w:ascii="Times New Roman" w:hAnsi="Times New Roman"/>
          <w:b w:val="0"/>
          <w:i w:val="0"/>
          <w:color w:val="000000"/>
          <w:sz w:val="24"/>
        </w:rPr>
        <w:t>Phạm vi số liệu thực nghiệm bao gồm 14 lớp kiểm thử đơn vị thuộc tầng dịch vụ và tầng bảo mật (151 phương thức JUnit thực thi thành 158 lượt chạy do có 2 phương thức kiểm thử tham số hóa). Ngoài ra có 2 lớp kiểm thử đối chứng gồm MockingDemoTest (3 lượt) và SpringContextDemoTest (2 lượt - nạp Spring Context và cơ sở dữ liệu H2 thật). Khi thực thi câu lệnh Maven không lọc, tổng số lượt chạy là 163 lượt.</w:t>
      </w:r>
    </w:p>
    <w:p>
      <w:pPr>
        <w:pStyle w:val="Heading3"/>
        <w:keepNext/>
        <w:spacing w:before="160" w:after="80"/>
        <w:jc w:val="left"/>
      </w:pPr>
      <w:r>
        <w:rPr>
          <w:rFonts w:ascii="Times New Roman" w:hAnsi="Times New Roman"/>
          <w:b/>
          <w:i w:val="0"/>
          <w:color w:val="000000"/>
          <w:sz w:val="26"/>
        </w:rPr>
        <w:t>1.2. Phân bổ các nhóm ca kiểm thử</w:t>
      </w:r>
    </w:p>
    <w:p>
      <w:pPr>
        <w:spacing w:after="80" w:line="276" w:lineRule="auto"/>
      </w:pPr>
      <w:r>
        <w:rPr>
          <w:rFonts w:ascii="Times New Roman" w:hAnsi="Times New Roman"/>
          <w:b w:val="0"/>
          <w:i w:val="0"/>
          <w:color w:val="000000"/>
          <w:sz w:val="24"/>
        </w:rPr>
        <w:t>Số lượng ca kiểm thử và số đối tượng giả lập được tiêm vào (inject) cho từng lớp dịch vụ được thống kê chi tiết trong bảng dưới đây:</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tcPr>
          <w:p>
            <w:pPr>
              <w:spacing w:before="60" w:after="60"/>
              <w:jc w:val="center"/>
            </w:pPr>
            <w:r>
              <w:rPr>
                <w:rFonts w:ascii="Times New Roman" w:hAnsi="Times New Roman"/>
                <w:b/>
                <w:i w:val="0"/>
                <w:color w:val="000000"/>
                <w:sz w:val="21"/>
              </w:rPr>
              <w:t>STT</w:t>
            </w:r>
          </w:p>
        </w:tc>
        <w:tc>
          <w:tcPr>
            <w:tcW w:type="dxa" w:w="3600"/>
          </w:tcPr>
          <w:p>
            <w:pPr>
              <w:spacing w:before="60" w:after="60"/>
              <w:jc w:val="center"/>
            </w:pPr>
            <w:r>
              <w:rPr>
                <w:rFonts w:ascii="Times New Roman" w:hAnsi="Times New Roman"/>
                <w:b/>
                <w:i w:val="0"/>
                <w:color w:val="000000"/>
                <w:sz w:val="21"/>
              </w:rPr>
              <w:t>Tên lớp kiểm thử</w:t>
            </w:r>
          </w:p>
        </w:tc>
        <w:tc>
          <w:tcPr>
            <w:tcW w:type="dxa" w:w="1584"/>
          </w:tcPr>
          <w:p>
            <w:pPr>
              <w:spacing w:before="60" w:after="60"/>
              <w:jc w:val="center"/>
            </w:pPr>
            <w:r>
              <w:rPr>
                <w:rFonts w:ascii="Times New Roman" w:hAnsi="Times New Roman"/>
                <w:b/>
                <w:i w:val="0"/>
                <w:color w:val="000000"/>
                <w:sz w:val="21"/>
              </w:rPr>
              <w:t>Số phương thức</w:t>
            </w:r>
          </w:p>
        </w:tc>
        <w:tc>
          <w:tcPr>
            <w:tcW w:type="dxa" w:w="1584"/>
          </w:tcPr>
          <w:p>
            <w:pPr>
              <w:spacing w:before="60" w:after="60"/>
              <w:jc w:val="center"/>
            </w:pPr>
            <w:r>
              <w:rPr>
                <w:rFonts w:ascii="Times New Roman" w:hAnsi="Times New Roman"/>
                <w:b/>
                <w:i w:val="0"/>
                <w:color w:val="000000"/>
                <w:sz w:val="21"/>
              </w:rPr>
              <w:t>Số lượt chạy</w:t>
            </w:r>
          </w:p>
        </w:tc>
        <w:tc>
          <w:tcPr>
            <w:tcW w:type="dxa" w:w="1728"/>
          </w:tcPr>
          <w:p>
            <w:pPr>
              <w:spacing w:before="60" w:after="60"/>
              <w:jc w:val="center"/>
            </w:pPr>
            <w:r>
              <w:rPr>
                <w:rFonts w:ascii="Times New Roman" w:hAnsi="Times New Roman"/>
                <w:b/>
                <w:i w:val="0"/>
                <w:color w:val="000000"/>
                <w:sz w:val="21"/>
              </w:rPr>
              <w:t>Số đối tượng giả lập</w:t>
            </w:r>
          </w:p>
        </w:tc>
      </w:tr>
      <w:tr>
        <w:tc>
          <w:tcPr>
            <w:tcW w:type="dxa" w:w="864"/>
          </w:tcPr>
          <w:p>
            <w:pPr>
              <w:spacing w:before="40" w:after="40"/>
              <w:jc w:val="center"/>
            </w:pPr>
            <w:r>
              <w:rPr>
                <w:rFonts w:ascii="Times New Roman" w:hAnsi="Times New Roman"/>
                <w:b w:val="0"/>
                <w:i w:val="0"/>
                <w:color w:val="000000"/>
                <w:sz w:val="20"/>
              </w:rPr>
              <w:t>1</w:t>
            </w:r>
          </w:p>
        </w:tc>
        <w:tc>
          <w:tcPr>
            <w:tcW w:type="dxa" w:w="3600"/>
          </w:tcPr>
          <w:p>
            <w:pPr>
              <w:spacing w:before="40" w:after="40"/>
              <w:jc w:val="left"/>
            </w:pPr>
            <w:r>
              <w:rPr>
                <w:rFonts w:ascii="Times New Roman" w:hAnsi="Times New Roman"/>
                <w:b w:val="0"/>
                <w:i w:val="0"/>
                <w:color w:val="000000"/>
                <w:sz w:val="20"/>
              </w:rPr>
              <w:t>AuthServiceImplTest</w:t>
            </w:r>
          </w:p>
        </w:tc>
        <w:tc>
          <w:tcPr>
            <w:tcW w:type="dxa" w:w="1584"/>
          </w:tcPr>
          <w:p>
            <w:pPr>
              <w:spacing w:before="40" w:after="40"/>
              <w:jc w:val="left"/>
            </w:pPr>
            <w:r>
              <w:rPr>
                <w:rFonts w:ascii="Times New Roman" w:hAnsi="Times New Roman"/>
                <w:b w:val="0"/>
                <w:i w:val="0"/>
                <w:color w:val="000000"/>
                <w:sz w:val="20"/>
              </w:rPr>
              <w:t>22</w:t>
            </w:r>
          </w:p>
        </w:tc>
        <w:tc>
          <w:tcPr>
            <w:tcW w:type="dxa" w:w="1584"/>
          </w:tcPr>
          <w:p>
            <w:pPr>
              <w:spacing w:before="40" w:after="40"/>
              <w:jc w:val="left"/>
            </w:pPr>
            <w:r>
              <w:rPr>
                <w:rFonts w:ascii="Times New Roman" w:hAnsi="Times New Roman"/>
                <w:b w:val="0"/>
                <w:i w:val="0"/>
                <w:color w:val="000000"/>
                <w:sz w:val="20"/>
              </w:rPr>
              <w:t>22</w:t>
            </w:r>
          </w:p>
        </w:tc>
        <w:tc>
          <w:tcPr>
            <w:tcW w:type="dxa" w:w="1728"/>
          </w:tcPr>
          <w:p>
            <w:pPr>
              <w:spacing w:before="40" w:after="40"/>
              <w:jc w:val="left"/>
            </w:pPr>
            <w:r>
              <w:rPr>
                <w:rFonts w:ascii="Times New Roman" w:hAnsi="Times New Roman"/>
                <w:b w:val="0"/>
                <w:i w:val="0"/>
                <w:color w:val="000000"/>
                <w:sz w:val="20"/>
              </w:rPr>
              <w:t>11 (Repository, JWT, Password, Mail...)</w:t>
            </w:r>
          </w:p>
        </w:tc>
      </w:tr>
      <w:tr>
        <w:tc>
          <w:tcPr>
            <w:tcW w:type="dxa" w:w="864"/>
          </w:tcPr>
          <w:p>
            <w:pPr>
              <w:spacing w:before="40" w:after="40"/>
              <w:jc w:val="center"/>
            </w:pPr>
            <w:r>
              <w:rPr>
                <w:rFonts w:ascii="Times New Roman" w:hAnsi="Times New Roman"/>
                <w:b w:val="0"/>
                <w:i w:val="0"/>
                <w:color w:val="000000"/>
                <w:sz w:val="20"/>
              </w:rPr>
              <w:t>2</w:t>
            </w:r>
          </w:p>
        </w:tc>
        <w:tc>
          <w:tcPr>
            <w:tcW w:type="dxa" w:w="3600"/>
          </w:tcPr>
          <w:p>
            <w:pPr>
              <w:spacing w:before="40" w:after="40"/>
              <w:jc w:val="left"/>
            </w:pPr>
            <w:r>
              <w:rPr>
                <w:rFonts w:ascii="Times New Roman" w:hAnsi="Times New Roman"/>
                <w:b w:val="0"/>
                <w:i w:val="0"/>
                <w:color w:val="000000"/>
                <w:sz w:val="20"/>
              </w:rPr>
              <w:t>OrderServiceImplTest</w:t>
            </w:r>
          </w:p>
        </w:tc>
        <w:tc>
          <w:tcPr>
            <w:tcW w:type="dxa" w:w="1584"/>
          </w:tcPr>
          <w:p>
            <w:pPr>
              <w:spacing w:before="40" w:after="40"/>
              <w:jc w:val="left"/>
            </w:pPr>
            <w:r>
              <w:rPr>
                <w:rFonts w:ascii="Times New Roman" w:hAnsi="Times New Roman"/>
                <w:b w:val="0"/>
                <w:i w:val="0"/>
                <w:color w:val="000000"/>
                <w:sz w:val="20"/>
              </w:rPr>
              <w:t>17</w:t>
            </w:r>
          </w:p>
        </w:tc>
        <w:tc>
          <w:tcPr>
            <w:tcW w:type="dxa" w:w="1584"/>
          </w:tcPr>
          <w:p>
            <w:pPr>
              <w:spacing w:before="40" w:after="40"/>
              <w:jc w:val="left"/>
            </w:pPr>
            <w:r>
              <w:rPr>
                <w:rFonts w:ascii="Times New Roman" w:hAnsi="Times New Roman"/>
                <w:b w:val="0"/>
                <w:i w:val="0"/>
                <w:color w:val="000000"/>
                <w:sz w:val="20"/>
              </w:rPr>
              <w:t>17</w:t>
            </w:r>
          </w:p>
        </w:tc>
        <w:tc>
          <w:tcPr>
            <w:tcW w:type="dxa" w:w="1728"/>
          </w:tcPr>
          <w:p>
            <w:pPr>
              <w:spacing w:before="40" w:after="40"/>
              <w:jc w:val="left"/>
            </w:pPr>
            <w:r>
              <w:rPr>
                <w:rFonts w:ascii="Times New Roman" w:hAnsi="Times New Roman"/>
                <w:b w:val="0"/>
                <w:i w:val="0"/>
                <w:color w:val="000000"/>
                <w:sz w:val="20"/>
              </w:rPr>
              <w:t>10 (Repository, Payment, Pricing...)</w:t>
            </w:r>
          </w:p>
        </w:tc>
      </w:tr>
      <w:tr>
        <w:tc>
          <w:tcPr>
            <w:tcW w:type="dxa" w:w="864"/>
          </w:tcPr>
          <w:p>
            <w:pPr>
              <w:spacing w:before="40" w:after="40"/>
              <w:jc w:val="center"/>
            </w:pPr>
            <w:r>
              <w:rPr>
                <w:rFonts w:ascii="Times New Roman" w:hAnsi="Times New Roman"/>
                <w:b w:val="0"/>
                <w:i w:val="0"/>
                <w:color w:val="000000"/>
                <w:sz w:val="20"/>
              </w:rPr>
              <w:t>3</w:t>
            </w:r>
          </w:p>
        </w:tc>
        <w:tc>
          <w:tcPr>
            <w:tcW w:type="dxa" w:w="3600"/>
          </w:tcPr>
          <w:p>
            <w:pPr>
              <w:spacing w:before="40" w:after="40"/>
              <w:jc w:val="left"/>
            </w:pPr>
            <w:r>
              <w:rPr>
                <w:rFonts w:ascii="Times New Roman" w:hAnsi="Times New Roman"/>
                <w:b w:val="0"/>
                <w:i w:val="0"/>
                <w:color w:val="000000"/>
                <w:sz w:val="20"/>
              </w:rPr>
              <w:t>PaymentServiceImplTest</w:t>
            </w:r>
          </w:p>
        </w:tc>
        <w:tc>
          <w:tcPr>
            <w:tcW w:type="dxa" w:w="1584"/>
          </w:tcPr>
          <w:p>
            <w:pPr>
              <w:spacing w:before="40" w:after="40"/>
              <w:jc w:val="left"/>
            </w:pPr>
            <w:r>
              <w:rPr>
                <w:rFonts w:ascii="Times New Roman" w:hAnsi="Times New Roman"/>
                <w:b w:val="0"/>
                <w:i w:val="0"/>
                <w:color w:val="000000"/>
                <w:sz w:val="20"/>
              </w:rPr>
              <w:t>10</w:t>
            </w:r>
          </w:p>
        </w:tc>
        <w:tc>
          <w:tcPr>
            <w:tcW w:type="dxa" w:w="1584"/>
          </w:tcPr>
          <w:p>
            <w:pPr>
              <w:spacing w:before="40" w:after="40"/>
              <w:jc w:val="left"/>
            </w:pPr>
            <w:r>
              <w:rPr>
                <w:rFonts w:ascii="Times New Roman" w:hAnsi="Times New Roman"/>
                <w:b w:val="0"/>
                <w:i w:val="0"/>
                <w:color w:val="000000"/>
                <w:sz w:val="20"/>
              </w:rPr>
              <w:t>10</w:t>
            </w:r>
          </w:p>
        </w:tc>
        <w:tc>
          <w:tcPr>
            <w:tcW w:type="dxa" w:w="1728"/>
          </w:tcPr>
          <w:p>
            <w:pPr>
              <w:spacing w:before="40" w:after="40"/>
              <w:jc w:val="left"/>
            </w:pPr>
            <w:r>
              <w:rPr>
                <w:rFonts w:ascii="Times New Roman" w:hAnsi="Times New Roman"/>
                <w:b w:val="0"/>
                <w:i w:val="0"/>
                <w:color w:val="000000"/>
                <w:sz w:val="20"/>
              </w:rPr>
              <w:t>2 (PaymentRepo, OrderRepo)</w:t>
            </w:r>
          </w:p>
        </w:tc>
      </w:tr>
      <w:tr>
        <w:tc>
          <w:tcPr>
            <w:tcW w:type="dxa" w:w="864"/>
          </w:tcPr>
          <w:p>
            <w:pPr>
              <w:spacing w:before="40" w:after="40"/>
              <w:jc w:val="center"/>
            </w:pPr>
            <w:r>
              <w:rPr>
                <w:rFonts w:ascii="Times New Roman" w:hAnsi="Times New Roman"/>
                <w:b w:val="0"/>
                <w:i w:val="0"/>
                <w:color w:val="000000"/>
                <w:sz w:val="20"/>
              </w:rPr>
              <w:t>4</w:t>
            </w:r>
          </w:p>
        </w:tc>
        <w:tc>
          <w:tcPr>
            <w:tcW w:type="dxa" w:w="3600"/>
          </w:tcPr>
          <w:p>
            <w:pPr>
              <w:spacing w:before="40" w:after="40"/>
              <w:jc w:val="left"/>
            </w:pPr>
            <w:r>
              <w:rPr>
                <w:rFonts w:ascii="Times New Roman" w:hAnsi="Times New Roman"/>
                <w:b w:val="0"/>
                <w:i w:val="0"/>
                <w:color w:val="000000"/>
                <w:sz w:val="20"/>
              </w:rPr>
              <w:t>VoucherServiceImplTest</w:t>
            </w:r>
          </w:p>
        </w:tc>
        <w:tc>
          <w:tcPr>
            <w:tcW w:type="dxa" w:w="1584"/>
          </w:tcPr>
          <w:p>
            <w:pPr>
              <w:spacing w:before="40" w:after="40"/>
              <w:jc w:val="left"/>
            </w:pPr>
            <w:r>
              <w:rPr>
                <w:rFonts w:ascii="Times New Roman" w:hAnsi="Times New Roman"/>
                <w:b w:val="0"/>
                <w:i w:val="0"/>
                <w:color w:val="000000"/>
                <w:sz w:val="20"/>
              </w:rPr>
              <w:t>13</w:t>
            </w:r>
          </w:p>
        </w:tc>
        <w:tc>
          <w:tcPr>
            <w:tcW w:type="dxa" w:w="1584"/>
          </w:tcPr>
          <w:p>
            <w:pPr>
              <w:spacing w:before="40" w:after="40"/>
              <w:jc w:val="left"/>
            </w:pPr>
            <w:r>
              <w:rPr>
                <w:rFonts w:ascii="Times New Roman" w:hAnsi="Times New Roman"/>
                <w:b w:val="0"/>
                <w:i w:val="0"/>
                <w:color w:val="000000"/>
                <w:sz w:val="20"/>
              </w:rPr>
              <w:t>13</w:t>
            </w:r>
          </w:p>
        </w:tc>
        <w:tc>
          <w:tcPr>
            <w:tcW w:type="dxa" w:w="1728"/>
          </w:tcPr>
          <w:p>
            <w:pPr>
              <w:spacing w:before="40" w:after="40"/>
              <w:jc w:val="left"/>
            </w:pPr>
            <w:r>
              <w:rPr>
                <w:rFonts w:ascii="Times New Roman" w:hAnsi="Times New Roman"/>
                <w:b w:val="0"/>
                <w:i w:val="0"/>
                <w:color w:val="000000"/>
                <w:sz w:val="20"/>
              </w:rPr>
              <w:t>1 (VoucherRepository)</w:t>
            </w:r>
          </w:p>
        </w:tc>
      </w:tr>
      <w:tr>
        <w:tc>
          <w:tcPr>
            <w:tcW w:type="dxa" w:w="864"/>
          </w:tcPr>
          <w:p>
            <w:pPr>
              <w:spacing w:before="40" w:after="40"/>
              <w:jc w:val="center"/>
            </w:pPr>
            <w:r>
              <w:rPr>
                <w:rFonts w:ascii="Times New Roman" w:hAnsi="Times New Roman"/>
                <w:b w:val="0"/>
                <w:i w:val="0"/>
                <w:color w:val="000000"/>
                <w:sz w:val="20"/>
              </w:rPr>
              <w:t>5</w:t>
            </w:r>
          </w:p>
        </w:tc>
        <w:tc>
          <w:tcPr>
            <w:tcW w:type="dxa" w:w="3600"/>
          </w:tcPr>
          <w:p>
            <w:pPr>
              <w:spacing w:before="40" w:after="40"/>
              <w:jc w:val="left"/>
            </w:pPr>
            <w:r>
              <w:rPr>
                <w:rFonts w:ascii="Times New Roman" w:hAnsi="Times New Roman"/>
                <w:b w:val="0"/>
                <w:i w:val="0"/>
                <w:color w:val="000000"/>
                <w:sz w:val="20"/>
              </w:rPr>
              <w:t>PricingServiceImplTest</w:t>
            </w:r>
          </w:p>
        </w:tc>
        <w:tc>
          <w:tcPr>
            <w:tcW w:type="dxa" w:w="1584"/>
          </w:tcPr>
          <w:p>
            <w:pPr>
              <w:spacing w:before="40" w:after="40"/>
              <w:jc w:val="left"/>
            </w:pPr>
            <w:r>
              <w:rPr>
                <w:rFonts w:ascii="Times New Roman" w:hAnsi="Times New Roman"/>
                <w:b w:val="0"/>
                <w:i w:val="0"/>
                <w:color w:val="000000"/>
                <w:sz w:val="20"/>
              </w:rPr>
              <w:t>16</w:t>
            </w:r>
          </w:p>
        </w:tc>
        <w:tc>
          <w:tcPr>
            <w:tcW w:type="dxa" w:w="1584"/>
          </w:tcPr>
          <w:p>
            <w:pPr>
              <w:spacing w:before="40" w:after="40"/>
              <w:jc w:val="left"/>
            </w:pPr>
            <w:r>
              <w:rPr>
                <w:rFonts w:ascii="Times New Roman" w:hAnsi="Times New Roman"/>
                <w:b w:val="0"/>
                <w:i w:val="0"/>
                <w:color w:val="000000"/>
                <w:sz w:val="20"/>
              </w:rPr>
              <w:t>22</w:t>
            </w:r>
          </w:p>
        </w:tc>
        <w:tc>
          <w:tcPr>
            <w:tcW w:type="dxa" w:w="1728"/>
          </w:tcPr>
          <w:p>
            <w:pPr>
              <w:spacing w:before="40" w:after="40"/>
              <w:jc w:val="left"/>
            </w:pPr>
            <w:r>
              <w:rPr>
                <w:rFonts w:ascii="Times New Roman" w:hAnsi="Times New Roman"/>
                <w:b w:val="0"/>
                <w:i w:val="0"/>
                <w:color w:val="000000"/>
                <w:sz w:val="20"/>
              </w:rPr>
              <w:t>0 (Thuần logic, @ParameterizedTest)</w:t>
            </w:r>
          </w:p>
        </w:tc>
      </w:tr>
      <w:tr>
        <w:tc>
          <w:tcPr>
            <w:tcW w:type="dxa" w:w="864"/>
          </w:tcPr>
          <w:p>
            <w:pPr>
              <w:spacing w:before="40" w:after="40"/>
              <w:jc w:val="center"/>
            </w:pPr>
            <w:r>
              <w:rPr>
                <w:rFonts w:ascii="Times New Roman" w:hAnsi="Times New Roman"/>
                <w:b w:val="0"/>
                <w:i w:val="0"/>
                <w:color w:val="000000"/>
                <w:sz w:val="20"/>
              </w:rPr>
              <w:t>6</w:t>
            </w:r>
          </w:p>
        </w:tc>
        <w:tc>
          <w:tcPr>
            <w:tcW w:type="dxa" w:w="3600"/>
          </w:tcPr>
          <w:p>
            <w:pPr>
              <w:spacing w:before="40" w:after="40"/>
              <w:jc w:val="left"/>
            </w:pPr>
            <w:r>
              <w:rPr>
                <w:rFonts w:ascii="Times New Roman" w:hAnsi="Times New Roman"/>
                <w:b w:val="0"/>
                <w:i w:val="0"/>
                <w:color w:val="000000"/>
                <w:sz w:val="20"/>
              </w:rPr>
              <w:t>DistanceServiceImplTest</w:t>
            </w:r>
          </w:p>
        </w:tc>
        <w:tc>
          <w:tcPr>
            <w:tcW w:type="dxa" w:w="1584"/>
          </w:tcPr>
          <w:p>
            <w:pPr>
              <w:spacing w:before="40" w:after="40"/>
              <w:jc w:val="left"/>
            </w:pPr>
            <w:r>
              <w:rPr>
                <w:rFonts w:ascii="Times New Roman" w:hAnsi="Times New Roman"/>
                <w:b w:val="0"/>
                <w:i w:val="0"/>
                <w:color w:val="000000"/>
                <w:sz w:val="20"/>
              </w:rPr>
              <w:t>9</w:t>
            </w:r>
          </w:p>
        </w:tc>
        <w:tc>
          <w:tcPr>
            <w:tcW w:type="dxa" w:w="1584"/>
          </w:tcPr>
          <w:p>
            <w:pPr>
              <w:spacing w:before="40" w:after="40"/>
              <w:jc w:val="left"/>
            </w:pPr>
            <w:r>
              <w:rPr>
                <w:rFonts w:ascii="Times New Roman" w:hAnsi="Times New Roman"/>
                <w:b w:val="0"/>
                <w:i w:val="0"/>
                <w:color w:val="000000"/>
                <w:sz w:val="20"/>
              </w:rPr>
              <w:t>10</w:t>
            </w:r>
          </w:p>
        </w:tc>
        <w:tc>
          <w:tcPr>
            <w:tcW w:type="dxa" w:w="1728"/>
          </w:tcPr>
          <w:p>
            <w:pPr>
              <w:spacing w:before="40" w:after="40"/>
              <w:jc w:val="left"/>
            </w:pPr>
            <w:r>
              <w:rPr>
                <w:rFonts w:ascii="Times New Roman" w:hAnsi="Times New Roman"/>
                <w:b w:val="0"/>
                <w:i w:val="0"/>
                <w:color w:val="000000"/>
                <w:sz w:val="20"/>
              </w:rPr>
              <w:t>0 (Thuần toán học, Haversine)</w:t>
            </w:r>
          </w:p>
        </w:tc>
      </w:tr>
      <w:tr>
        <w:tc>
          <w:tcPr>
            <w:tcW w:type="dxa" w:w="864"/>
          </w:tcPr>
          <w:p>
            <w:pPr>
              <w:spacing w:before="40" w:after="40"/>
              <w:jc w:val="center"/>
            </w:pPr>
            <w:r>
              <w:rPr>
                <w:rFonts w:ascii="Times New Roman" w:hAnsi="Times New Roman"/>
                <w:b w:val="0"/>
                <w:i w:val="0"/>
                <w:color w:val="000000"/>
                <w:sz w:val="20"/>
              </w:rPr>
              <w:t>7</w:t>
            </w:r>
          </w:p>
        </w:tc>
        <w:tc>
          <w:tcPr>
            <w:tcW w:type="dxa" w:w="3600"/>
          </w:tcPr>
          <w:p>
            <w:pPr>
              <w:spacing w:before="40" w:after="40"/>
              <w:jc w:val="left"/>
            </w:pPr>
            <w:r>
              <w:rPr>
                <w:rFonts w:ascii="Times New Roman" w:hAnsi="Times New Roman"/>
                <w:b w:val="0"/>
                <w:i w:val="0"/>
                <w:color w:val="000000"/>
                <w:sz w:val="20"/>
              </w:rPr>
              <w:t>CustomerServiceImplTest</w:t>
            </w:r>
          </w:p>
        </w:tc>
        <w:tc>
          <w:tcPr>
            <w:tcW w:type="dxa" w:w="1584"/>
          </w:tcPr>
          <w:p>
            <w:pPr>
              <w:spacing w:before="40" w:after="40"/>
              <w:jc w:val="left"/>
            </w:pPr>
            <w:r>
              <w:rPr>
                <w:rFonts w:ascii="Times New Roman" w:hAnsi="Times New Roman"/>
                <w:b w:val="0"/>
                <w:i w:val="0"/>
                <w:color w:val="000000"/>
                <w:sz w:val="20"/>
              </w:rPr>
              <w:t>12</w:t>
            </w:r>
          </w:p>
        </w:tc>
        <w:tc>
          <w:tcPr>
            <w:tcW w:type="dxa" w:w="1584"/>
          </w:tcPr>
          <w:p>
            <w:pPr>
              <w:spacing w:before="40" w:after="40"/>
              <w:jc w:val="left"/>
            </w:pPr>
            <w:r>
              <w:rPr>
                <w:rFonts w:ascii="Times New Roman" w:hAnsi="Times New Roman"/>
                <w:b w:val="0"/>
                <w:i w:val="0"/>
                <w:color w:val="000000"/>
                <w:sz w:val="20"/>
              </w:rPr>
              <w:t>12</w:t>
            </w:r>
          </w:p>
        </w:tc>
        <w:tc>
          <w:tcPr>
            <w:tcW w:type="dxa" w:w="1728"/>
          </w:tcPr>
          <w:p>
            <w:pPr>
              <w:spacing w:before="40" w:after="40"/>
              <w:jc w:val="left"/>
            </w:pPr>
            <w:r>
              <w:rPr>
                <w:rFonts w:ascii="Times New Roman" w:hAnsi="Times New Roman"/>
                <w:b w:val="0"/>
                <w:i w:val="0"/>
                <w:color w:val="000000"/>
                <w:sz w:val="20"/>
              </w:rPr>
              <w:t>4 (UserRepo, CustomerRepo...)</w:t>
            </w:r>
          </w:p>
        </w:tc>
      </w:tr>
      <w:tr>
        <w:tc>
          <w:tcPr>
            <w:tcW w:type="dxa" w:w="864"/>
          </w:tcPr>
          <w:p>
            <w:pPr>
              <w:spacing w:before="40" w:after="40"/>
              <w:jc w:val="center"/>
            </w:pPr>
            <w:r>
              <w:rPr>
                <w:rFonts w:ascii="Times New Roman" w:hAnsi="Times New Roman"/>
                <w:b w:val="0"/>
                <w:i w:val="0"/>
                <w:color w:val="000000"/>
                <w:sz w:val="20"/>
              </w:rPr>
              <w:t>8</w:t>
            </w:r>
          </w:p>
        </w:tc>
        <w:tc>
          <w:tcPr>
            <w:tcW w:type="dxa" w:w="3600"/>
          </w:tcPr>
          <w:p>
            <w:pPr>
              <w:spacing w:before="40" w:after="40"/>
              <w:jc w:val="left"/>
            </w:pPr>
            <w:r>
              <w:rPr>
                <w:rFonts w:ascii="Times New Roman" w:hAnsi="Times New Roman"/>
                <w:b w:val="0"/>
                <w:i w:val="0"/>
                <w:color w:val="000000"/>
                <w:sz w:val="20"/>
              </w:rPr>
              <w:t>DriverServiceImplTest</w:t>
            </w:r>
          </w:p>
        </w:tc>
        <w:tc>
          <w:tcPr>
            <w:tcW w:type="dxa" w:w="1584"/>
          </w:tcPr>
          <w:p>
            <w:pPr>
              <w:spacing w:before="40" w:after="40"/>
              <w:jc w:val="left"/>
            </w:pPr>
            <w:r>
              <w:rPr>
                <w:rFonts w:ascii="Times New Roman" w:hAnsi="Times New Roman"/>
                <w:b w:val="0"/>
                <w:i w:val="0"/>
                <w:color w:val="000000"/>
                <w:sz w:val="20"/>
              </w:rPr>
              <w:t>12</w:t>
            </w:r>
          </w:p>
        </w:tc>
        <w:tc>
          <w:tcPr>
            <w:tcW w:type="dxa" w:w="1584"/>
          </w:tcPr>
          <w:p>
            <w:pPr>
              <w:spacing w:before="40" w:after="40"/>
              <w:jc w:val="left"/>
            </w:pPr>
            <w:r>
              <w:rPr>
                <w:rFonts w:ascii="Times New Roman" w:hAnsi="Times New Roman"/>
                <w:b w:val="0"/>
                <w:i w:val="0"/>
                <w:color w:val="000000"/>
                <w:sz w:val="20"/>
              </w:rPr>
              <w:t>12</w:t>
            </w:r>
          </w:p>
        </w:tc>
        <w:tc>
          <w:tcPr>
            <w:tcW w:type="dxa" w:w="1728"/>
          </w:tcPr>
          <w:p>
            <w:pPr>
              <w:spacing w:before="40" w:after="40"/>
              <w:jc w:val="left"/>
            </w:pPr>
            <w:r>
              <w:rPr>
                <w:rFonts w:ascii="Times New Roman" w:hAnsi="Times New Roman"/>
                <w:b w:val="0"/>
                <w:i w:val="0"/>
                <w:color w:val="000000"/>
                <w:sz w:val="20"/>
              </w:rPr>
              <w:t>5 (DriverRepo, OrderRepo...)</w:t>
            </w:r>
          </w:p>
        </w:tc>
      </w:tr>
      <w:tr>
        <w:tc>
          <w:tcPr>
            <w:tcW w:type="dxa" w:w="864"/>
          </w:tcPr>
          <w:p>
            <w:pPr>
              <w:spacing w:before="40" w:after="40"/>
              <w:jc w:val="center"/>
            </w:pPr>
            <w:r>
              <w:rPr>
                <w:rFonts w:ascii="Times New Roman" w:hAnsi="Times New Roman"/>
                <w:b w:val="0"/>
                <w:i w:val="0"/>
                <w:color w:val="000000"/>
                <w:sz w:val="20"/>
              </w:rPr>
              <w:t>9</w:t>
            </w:r>
          </w:p>
        </w:tc>
        <w:tc>
          <w:tcPr>
            <w:tcW w:type="dxa" w:w="3600"/>
          </w:tcPr>
          <w:p>
            <w:pPr>
              <w:spacing w:before="40" w:after="40"/>
              <w:jc w:val="left"/>
            </w:pPr>
            <w:r>
              <w:rPr>
                <w:rFonts w:ascii="Times New Roman" w:hAnsi="Times New Roman"/>
                <w:b w:val="0"/>
                <w:i w:val="0"/>
                <w:color w:val="000000"/>
                <w:sz w:val="20"/>
              </w:rPr>
              <w:t>AdminServiceImplTest</w:t>
            </w:r>
          </w:p>
        </w:tc>
        <w:tc>
          <w:tcPr>
            <w:tcW w:type="dxa" w:w="1584"/>
          </w:tcPr>
          <w:p>
            <w:pPr>
              <w:spacing w:before="40" w:after="40"/>
              <w:jc w:val="left"/>
            </w:pPr>
            <w:r>
              <w:rPr>
                <w:rFonts w:ascii="Times New Roman" w:hAnsi="Times New Roman"/>
                <w:b w:val="0"/>
                <w:i w:val="0"/>
                <w:color w:val="000000"/>
                <w:sz w:val="20"/>
              </w:rPr>
              <w:t>10</w:t>
            </w:r>
          </w:p>
        </w:tc>
        <w:tc>
          <w:tcPr>
            <w:tcW w:type="dxa" w:w="1584"/>
          </w:tcPr>
          <w:p>
            <w:pPr>
              <w:spacing w:before="40" w:after="40"/>
              <w:jc w:val="left"/>
            </w:pPr>
            <w:r>
              <w:rPr>
                <w:rFonts w:ascii="Times New Roman" w:hAnsi="Times New Roman"/>
                <w:b w:val="0"/>
                <w:i w:val="0"/>
                <w:color w:val="000000"/>
                <w:sz w:val="20"/>
              </w:rPr>
              <w:t>10</w:t>
            </w:r>
          </w:p>
        </w:tc>
        <w:tc>
          <w:tcPr>
            <w:tcW w:type="dxa" w:w="1728"/>
          </w:tcPr>
          <w:p>
            <w:pPr>
              <w:spacing w:before="40" w:after="40"/>
              <w:jc w:val="left"/>
            </w:pPr>
            <w:r>
              <w:rPr>
                <w:rFonts w:ascii="Times New Roman" w:hAnsi="Times New Roman"/>
                <w:b w:val="0"/>
                <w:i w:val="0"/>
                <w:color w:val="000000"/>
                <w:sz w:val="20"/>
              </w:rPr>
              <w:t>5 (UserRepo, CustomerRepo...)</w:t>
            </w:r>
          </w:p>
        </w:tc>
      </w:tr>
      <w:tr>
        <w:tc>
          <w:tcPr>
            <w:tcW w:type="dxa" w:w="864"/>
          </w:tcPr>
          <w:p>
            <w:pPr>
              <w:spacing w:before="40" w:after="40"/>
              <w:jc w:val="center"/>
            </w:pPr>
            <w:r>
              <w:rPr>
                <w:rFonts w:ascii="Times New Roman" w:hAnsi="Times New Roman"/>
                <w:b w:val="0"/>
                <w:i w:val="0"/>
                <w:color w:val="000000"/>
                <w:sz w:val="20"/>
              </w:rPr>
              <w:t>10</w:t>
            </w:r>
          </w:p>
        </w:tc>
        <w:tc>
          <w:tcPr>
            <w:tcW w:type="dxa" w:w="3600"/>
          </w:tcPr>
          <w:p>
            <w:pPr>
              <w:spacing w:before="40" w:after="40"/>
              <w:jc w:val="left"/>
            </w:pPr>
            <w:r>
              <w:rPr>
                <w:rFonts w:ascii="Times New Roman" w:hAnsi="Times New Roman"/>
                <w:b w:val="0"/>
                <w:i w:val="0"/>
                <w:color w:val="000000"/>
                <w:sz w:val="20"/>
              </w:rPr>
              <w:t>NotificationServiceImplTest</w:t>
            </w:r>
          </w:p>
        </w:tc>
        <w:tc>
          <w:tcPr>
            <w:tcW w:type="dxa" w:w="1584"/>
          </w:tcPr>
          <w:p>
            <w:pPr>
              <w:spacing w:before="40" w:after="40"/>
              <w:jc w:val="left"/>
            </w:pPr>
            <w:r>
              <w:rPr>
                <w:rFonts w:ascii="Times New Roman" w:hAnsi="Times New Roman"/>
                <w:b w:val="0"/>
                <w:i w:val="0"/>
                <w:color w:val="000000"/>
                <w:sz w:val="20"/>
              </w:rPr>
              <w:t>7</w:t>
            </w:r>
          </w:p>
        </w:tc>
        <w:tc>
          <w:tcPr>
            <w:tcW w:type="dxa" w:w="1584"/>
          </w:tcPr>
          <w:p>
            <w:pPr>
              <w:spacing w:before="40" w:after="40"/>
              <w:jc w:val="left"/>
            </w:pPr>
            <w:r>
              <w:rPr>
                <w:rFonts w:ascii="Times New Roman" w:hAnsi="Times New Roman"/>
                <w:b w:val="0"/>
                <w:i w:val="0"/>
                <w:color w:val="000000"/>
                <w:sz w:val="20"/>
              </w:rPr>
              <w:t>7</w:t>
            </w:r>
          </w:p>
        </w:tc>
        <w:tc>
          <w:tcPr>
            <w:tcW w:type="dxa" w:w="1728"/>
          </w:tcPr>
          <w:p>
            <w:pPr>
              <w:spacing w:before="40" w:after="40"/>
              <w:jc w:val="left"/>
            </w:pPr>
            <w:r>
              <w:rPr>
                <w:rFonts w:ascii="Times New Roman" w:hAnsi="Times New Roman"/>
                <w:b w:val="0"/>
                <w:i w:val="0"/>
                <w:color w:val="000000"/>
                <w:sz w:val="20"/>
              </w:rPr>
              <w:t>1 (NotificationRepository)</w:t>
            </w:r>
          </w:p>
        </w:tc>
      </w:tr>
      <w:tr>
        <w:tc>
          <w:tcPr>
            <w:tcW w:type="dxa" w:w="864"/>
          </w:tcPr>
          <w:p>
            <w:pPr>
              <w:spacing w:before="40" w:after="40"/>
              <w:jc w:val="center"/>
            </w:pPr>
            <w:r>
              <w:rPr>
                <w:rFonts w:ascii="Times New Roman" w:hAnsi="Times New Roman"/>
                <w:b w:val="0"/>
                <w:i w:val="0"/>
                <w:color w:val="000000"/>
                <w:sz w:val="20"/>
              </w:rPr>
              <w:t>11</w:t>
            </w:r>
          </w:p>
        </w:tc>
        <w:tc>
          <w:tcPr>
            <w:tcW w:type="dxa" w:w="3600"/>
          </w:tcPr>
          <w:p>
            <w:pPr>
              <w:spacing w:before="40" w:after="40"/>
              <w:jc w:val="left"/>
            </w:pPr>
            <w:r>
              <w:rPr>
                <w:rFonts w:ascii="Times New Roman" w:hAnsi="Times New Roman"/>
                <w:b w:val="0"/>
                <w:i w:val="0"/>
                <w:color w:val="000000"/>
                <w:sz w:val="20"/>
              </w:rPr>
              <w:t>ReviewServiceImplTest</w:t>
            </w:r>
          </w:p>
        </w:tc>
        <w:tc>
          <w:tcPr>
            <w:tcW w:type="dxa" w:w="1584"/>
          </w:tcPr>
          <w:p>
            <w:pPr>
              <w:spacing w:before="40" w:after="40"/>
              <w:jc w:val="left"/>
            </w:pPr>
            <w:r>
              <w:rPr>
                <w:rFonts w:ascii="Times New Roman" w:hAnsi="Times New Roman"/>
                <w:b w:val="0"/>
                <w:i w:val="0"/>
                <w:color w:val="000000"/>
                <w:sz w:val="20"/>
              </w:rPr>
              <w:t>7</w:t>
            </w:r>
          </w:p>
        </w:tc>
        <w:tc>
          <w:tcPr>
            <w:tcW w:type="dxa" w:w="1584"/>
          </w:tcPr>
          <w:p>
            <w:pPr>
              <w:spacing w:before="40" w:after="40"/>
              <w:jc w:val="left"/>
            </w:pPr>
            <w:r>
              <w:rPr>
                <w:rFonts w:ascii="Times New Roman" w:hAnsi="Times New Roman"/>
                <w:b w:val="0"/>
                <w:i w:val="0"/>
                <w:color w:val="000000"/>
                <w:sz w:val="20"/>
              </w:rPr>
              <w:t>7</w:t>
            </w:r>
          </w:p>
        </w:tc>
        <w:tc>
          <w:tcPr>
            <w:tcW w:type="dxa" w:w="1728"/>
          </w:tcPr>
          <w:p>
            <w:pPr>
              <w:spacing w:before="40" w:after="40"/>
              <w:jc w:val="left"/>
            </w:pPr>
            <w:r>
              <w:rPr>
                <w:rFonts w:ascii="Times New Roman" w:hAnsi="Times New Roman"/>
                <w:b w:val="0"/>
                <w:i w:val="0"/>
                <w:color w:val="000000"/>
                <w:sz w:val="20"/>
              </w:rPr>
              <w:t>5 (ReviewRepo, OrderRepo...)</w:t>
            </w:r>
          </w:p>
        </w:tc>
      </w:tr>
      <w:tr>
        <w:tc>
          <w:tcPr>
            <w:tcW w:type="dxa" w:w="864"/>
          </w:tcPr>
          <w:p>
            <w:pPr>
              <w:spacing w:before="40" w:after="40"/>
              <w:jc w:val="center"/>
            </w:pPr>
            <w:r>
              <w:rPr>
                <w:rFonts w:ascii="Times New Roman" w:hAnsi="Times New Roman"/>
                <w:b w:val="0"/>
                <w:i w:val="0"/>
                <w:color w:val="000000"/>
                <w:sz w:val="20"/>
              </w:rPr>
              <w:t>12</w:t>
            </w:r>
          </w:p>
        </w:tc>
        <w:tc>
          <w:tcPr>
            <w:tcW w:type="dxa" w:w="3600"/>
          </w:tcPr>
          <w:p>
            <w:pPr>
              <w:spacing w:before="40" w:after="40"/>
              <w:jc w:val="left"/>
            </w:pPr>
            <w:r>
              <w:rPr>
                <w:rFonts w:ascii="Times New Roman" w:hAnsi="Times New Roman"/>
                <w:b w:val="0"/>
                <w:i w:val="0"/>
                <w:color w:val="000000"/>
                <w:sz w:val="20"/>
              </w:rPr>
              <w:t>JwtTokenProviderTest</w:t>
            </w:r>
          </w:p>
        </w:tc>
        <w:tc>
          <w:tcPr>
            <w:tcW w:type="dxa" w:w="1584"/>
          </w:tcPr>
          <w:p>
            <w:pPr>
              <w:spacing w:before="40" w:after="40"/>
              <w:jc w:val="left"/>
            </w:pPr>
            <w:r>
              <w:rPr>
                <w:rFonts w:ascii="Times New Roman" w:hAnsi="Times New Roman"/>
                <w:b w:val="0"/>
                <w:i w:val="0"/>
                <w:color w:val="000000"/>
                <w:sz w:val="20"/>
              </w:rPr>
              <w:t>10</w:t>
            </w:r>
          </w:p>
        </w:tc>
        <w:tc>
          <w:tcPr>
            <w:tcW w:type="dxa" w:w="1584"/>
          </w:tcPr>
          <w:p>
            <w:pPr>
              <w:spacing w:before="40" w:after="40"/>
              <w:jc w:val="left"/>
            </w:pPr>
            <w:r>
              <w:rPr>
                <w:rFonts w:ascii="Times New Roman" w:hAnsi="Times New Roman"/>
                <w:b w:val="0"/>
                <w:i w:val="0"/>
                <w:color w:val="000000"/>
                <w:sz w:val="20"/>
              </w:rPr>
              <w:t>10</w:t>
            </w:r>
          </w:p>
        </w:tc>
        <w:tc>
          <w:tcPr>
            <w:tcW w:type="dxa" w:w="1728"/>
          </w:tcPr>
          <w:p>
            <w:pPr>
              <w:spacing w:before="40" w:after="40"/>
              <w:jc w:val="left"/>
            </w:pPr>
            <w:r>
              <w:rPr>
                <w:rFonts w:ascii="Times New Roman" w:hAnsi="Times New Roman"/>
                <w:b w:val="0"/>
                <w:i w:val="0"/>
                <w:color w:val="000000"/>
                <w:sz w:val="20"/>
              </w:rPr>
              <w:t>0 (Sinh/verify token thật)</w:t>
            </w:r>
          </w:p>
        </w:tc>
      </w:tr>
      <w:tr>
        <w:tc>
          <w:tcPr>
            <w:tcW w:type="dxa" w:w="864"/>
          </w:tcPr>
          <w:p>
            <w:pPr>
              <w:spacing w:before="40" w:after="40"/>
              <w:jc w:val="center"/>
            </w:pPr>
            <w:r>
              <w:rPr>
                <w:rFonts w:ascii="Times New Roman" w:hAnsi="Times New Roman"/>
                <w:b w:val="0"/>
                <w:i w:val="0"/>
                <w:color w:val="000000"/>
                <w:sz w:val="20"/>
              </w:rPr>
              <w:t>13</w:t>
            </w:r>
          </w:p>
        </w:tc>
        <w:tc>
          <w:tcPr>
            <w:tcW w:type="dxa" w:w="3600"/>
          </w:tcPr>
          <w:p>
            <w:pPr>
              <w:spacing w:before="40" w:after="40"/>
              <w:jc w:val="left"/>
            </w:pPr>
            <w:r>
              <w:rPr>
                <w:rFonts w:ascii="Times New Roman" w:hAnsi="Times New Roman"/>
                <w:b w:val="0"/>
                <w:i w:val="0"/>
                <w:color w:val="000000"/>
                <w:sz w:val="20"/>
              </w:rPr>
              <w:t>CustomUserDetailsServiceTest</w:t>
            </w:r>
          </w:p>
        </w:tc>
        <w:tc>
          <w:tcPr>
            <w:tcW w:type="dxa" w:w="1584"/>
          </w:tcPr>
          <w:p>
            <w:pPr>
              <w:spacing w:before="40" w:after="40"/>
              <w:jc w:val="left"/>
            </w:pPr>
            <w:r>
              <w:rPr>
                <w:rFonts w:ascii="Times New Roman" w:hAnsi="Times New Roman"/>
                <w:b w:val="0"/>
                <w:i w:val="0"/>
                <w:color w:val="000000"/>
                <w:sz w:val="20"/>
              </w:rPr>
              <w:t>5</w:t>
            </w:r>
          </w:p>
        </w:tc>
        <w:tc>
          <w:tcPr>
            <w:tcW w:type="dxa" w:w="1584"/>
          </w:tcPr>
          <w:p>
            <w:pPr>
              <w:spacing w:before="40" w:after="40"/>
              <w:jc w:val="left"/>
            </w:pPr>
            <w:r>
              <w:rPr>
                <w:rFonts w:ascii="Times New Roman" w:hAnsi="Times New Roman"/>
                <w:b w:val="0"/>
                <w:i w:val="0"/>
                <w:color w:val="000000"/>
                <w:sz w:val="20"/>
              </w:rPr>
              <w:t>5</w:t>
            </w:r>
          </w:p>
        </w:tc>
        <w:tc>
          <w:tcPr>
            <w:tcW w:type="dxa" w:w="1728"/>
          </w:tcPr>
          <w:p>
            <w:pPr>
              <w:spacing w:before="40" w:after="40"/>
              <w:jc w:val="left"/>
            </w:pPr>
            <w:r>
              <w:rPr>
                <w:rFonts w:ascii="Times New Roman" w:hAnsi="Times New Roman"/>
                <w:b w:val="0"/>
                <w:i w:val="0"/>
                <w:color w:val="000000"/>
                <w:sz w:val="20"/>
              </w:rPr>
              <w:t>1 (UserRepository)</w:t>
            </w:r>
          </w:p>
        </w:tc>
      </w:tr>
      <w:tr>
        <w:tc>
          <w:tcPr>
            <w:tcW w:type="dxa" w:w="864"/>
          </w:tcPr>
          <w:p>
            <w:pPr>
              <w:spacing w:before="40" w:after="40"/>
              <w:jc w:val="center"/>
            </w:pPr>
            <w:r>
              <w:rPr>
                <w:rFonts w:ascii="Times New Roman" w:hAnsi="Times New Roman"/>
                <w:b w:val="0"/>
                <w:i w:val="0"/>
                <w:color w:val="000000"/>
                <w:sz w:val="20"/>
              </w:rPr>
              <w:t>14</w:t>
            </w:r>
          </w:p>
        </w:tc>
        <w:tc>
          <w:tcPr>
            <w:tcW w:type="dxa" w:w="3600"/>
          </w:tcPr>
          <w:p>
            <w:pPr>
              <w:spacing w:before="40" w:after="40"/>
              <w:jc w:val="left"/>
            </w:pPr>
            <w:r>
              <w:rPr>
                <w:rFonts w:ascii="Times New Roman" w:hAnsi="Times New Roman"/>
                <w:b w:val="0"/>
                <w:i w:val="0"/>
                <w:color w:val="000000"/>
                <w:sz w:val="20"/>
              </w:rPr>
              <w:t>SpeedApplicationTest</w:t>
            </w:r>
          </w:p>
        </w:tc>
        <w:tc>
          <w:tcPr>
            <w:tcW w:type="dxa" w:w="1584"/>
          </w:tcPr>
          <w:p>
            <w:pPr>
              <w:spacing w:before="40" w:after="40"/>
              <w:jc w:val="left"/>
            </w:pPr>
            <w:r>
              <w:rPr>
                <w:rFonts w:ascii="Times New Roman" w:hAnsi="Times New Roman"/>
                <w:b w:val="0"/>
                <w:i w:val="0"/>
                <w:color w:val="000000"/>
                <w:sz w:val="20"/>
              </w:rPr>
              <w:t>1</w:t>
            </w:r>
          </w:p>
        </w:tc>
        <w:tc>
          <w:tcPr>
            <w:tcW w:type="dxa" w:w="1584"/>
          </w:tcPr>
          <w:p>
            <w:pPr>
              <w:spacing w:before="40" w:after="40"/>
              <w:jc w:val="left"/>
            </w:pPr>
            <w:r>
              <w:rPr>
                <w:rFonts w:ascii="Times New Roman" w:hAnsi="Times New Roman"/>
                <w:b w:val="0"/>
                <w:i w:val="0"/>
                <w:color w:val="000000"/>
                <w:sz w:val="20"/>
              </w:rPr>
              <w:t>1</w:t>
            </w:r>
          </w:p>
        </w:tc>
        <w:tc>
          <w:tcPr>
            <w:tcW w:type="dxa" w:w="1728"/>
          </w:tcPr>
          <w:p>
            <w:pPr>
              <w:spacing w:before="40" w:after="40"/>
              <w:jc w:val="left"/>
            </w:pPr>
            <w:r>
              <w:rPr>
                <w:rFonts w:ascii="Times New Roman" w:hAnsi="Times New Roman"/>
                <w:b w:val="0"/>
                <w:i w:val="0"/>
                <w:color w:val="000000"/>
                <w:sz w:val="20"/>
              </w:rPr>
              <w:t>0 (Smoke test khởi chạy)</w:t>
            </w:r>
          </w:p>
        </w:tc>
      </w:tr>
      <w:tr>
        <w:tc>
          <w:tcPr>
            <w:tcW w:type="dxa" w:w="864"/>
          </w:tcPr>
          <w:p>
            <w:pPr>
              <w:spacing w:before="40" w:after="40"/>
              <w:jc w:val="center"/>
            </w:pPr>
            <w:r>
              <w:rPr>
                <w:rFonts w:ascii="Times New Roman" w:hAnsi="Times New Roman"/>
                <w:b w:val="0"/>
                <w:i w:val="0"/>
                <w:color w:val="000000"/>
                <w:sz w:val="20"/>
              </w:rPr>
              <w:t>-</w:t>
            </w:r>
          </w:p>
        </w:tc>
        <w:tc>
          <w:tcPr>
            <w:tcW w:type="dxa" w:w="3600"/>
          </w:tcPr>
          <w:p>
            <w:pPr>
              <w:spacing w:before="40" w:after="40"/>
              <w:jc w:val="left"/>
            </w:pPr>
            <w:r>
              <w:rPr>
                <w:rFonts w:ascii="Times New Roman" w:hAnsi="Times New Roman"/>
                <w:b w:val="0"/>
                <w:i w:val="0"/>
                <w:color w:val="000000"/>
                <w:sz w:val="20"/>
              </w:rPr>
              <w:t>Tổng bộ kiểm thử giả lập</w:t>
            </w:r>
          </w:p>
        </w:tc>
        <w:tc>
          <w:tcPr>
            <w:tcW w:type="dxa" w:w="1584"/>
          </w:tcPr>
          <w:p>
            <w:pPr>
              <w:spacing w:before="40" w:after="40"/>
              <w:jc w:val="left"/>
            </w:pPr>
            <w:r>
              <w:rPr>
                <w:rFonts w:ascii="Times New Roman" w:hAnsi="Times New Roman"/>
                <w:b w:val="0"/>
                <w:i w:val="0"/>
                <w:color w:val="000000"/>
                <w:sz w:val="20"/>
              </w:rPr>
              <w:t>151</w:t>
            </w:r>
          </w:p>
        </w:tc>
        <w:tc>
          <w:tcPr>
            <w:tcW w:type="dxa" w:w="1584"/>
          </w:tcPr>
          <w:p>
            <w:pPr>
              <w:spacing w:before="40" w:after="40"/>
              <w:jc w:val="left"/>
            </w:pPr>
            <w:r>
              <w:rPr>
                <w:rFonts w:ascii="Times New Roman" w:hAnsi="Times New Roman"/>
                <w:b w:val="0"/>
                <w:i w:val="0"/>
                <w:color w:val="000000"/>
                <w:sz w:val="20"/>
              </w:rPr>
              <w:t>158</w:t>
            </w:r>
          </w:p>
        </w:tc>
        <w:tc>
          <w:tcPr>
            <w:tcW w:type="dxa" w:w="1728"/>
          </w:tcPr>
          <w:p>
            <w:pPr>
              <w:spacing w:before="40" w:after="40"/>
              <w:jc w:val="left"/>
            </w:pPr>
            <w:r>
              <w:rPr>
                <w:rFonts w:ascii="Times New Roman" w:hAnsi="Times New Roman"/>
                <w:b w:val="0"/>
                <w:i w:val="0"/>
                <w:color w:val="000000"/>
                <w:sz w:val="20"/>
              </w:rPr>
              <w:t>45 đối tượng giả lập tổng cộng</w:t>
            </w:r>
          </w:p>
        </w:tc>
      </w:tr>
      <w:tr>
        <w:tc>
          <w:tcPr>
            <w:tcW w:type="dxa" w:w="864"/>
          </w:tcPr>
          <w:p>
            <w:pPr>
              <w:spacing w:before="40" w:after="40"/>
              <w:jc w:val="center"/>
            </w:pPr>
            <w:r>
              <w:rPr>
                <w:rFonts w:ascii="Times New Roman" w:hAnsi="Times New Roman"/>
                <w:b w:val="0"/>
                <w:i w:val="0"/>
                <w:color w:val="000000"/>
                <w:sz w:val="20"/>
              </w:rPr>
              <w:t>+</w:t>
            </w:r>
          </w:p>
        </w:tc>
        <w:tc>
          <w:tcPr>
            <w:tcW w:type="dxa" w:w="3600"/>
          </w:tcPr>
          <w:p>
            <w:pPr>
              <w:spacing w:before="40" w:after="40"/>
              <w:jc w:val="left"/>
            </w:pPr>
            <w:r>
              <w:rPr>
                <w:rFonts w:ascii="Times New Roman" w:hAnsi="Times New Roman"/>
                <w:b w:val="0"/>
                <w:i w:val="0"/>
                <w:color w:val="000000"/>
                <w:sz w:val="20"/>
              </w:rPr>
              <w:t>MockingDemoTest (Đối chứng)</w:t>
            </w:r>
          </w:p>
        </w:tc>
        <w:tc>
          <w:tcPr>
            <w:tcW w:type="dxa" w:w="1584"/>
          </w:tcPr>
          <w:p>
            <w:pPr>
              <w:spacing w:before="40" w:after="40"/>
              <w:jc w:val="left"/>
            </w:pPr>
            <w:r>
              <w:rPr>
                <w:rFonts w:ascii="Times New Roman" w:hAnsi="Times New Roman"/>
                <w:b w:val="0"/>
                <w:i w:val="0"/>
                <w:color w:val="000000"/>
                <w:sz w:val="20"/>
              </w:rPr>
              <w:t>3</w:t>
            </w:r>
          </w:p>
        </w:tc>
        <w:tc>
          <w:tcPr>
            <w:tcW w:type="dxa" w:w="1584"/>
          </w:tcPr>
          <w:p>
            <w:pPr>
              <w:spacing w:before="40" w:after="40"/>
              <w:jc w:val="left"/>
            </w:pPr>
            <w:r>
              <w:rPr>
                <w:rFonts w:ascii="Times New Roman" w:hAnsi="Times New Roman"/>
                <w:b w:val="0"/>
                <w:i w:val="0"/>
                <w:color w:val="000000"/>
                <w:sz w:val="20"/>
              </w:rPr>
              <w:t>3</w:t>
            </w:r>
          </w:p>
        </w:tc>
        <w:tc>
          <w:tcPr>
            <w:tcW w:type="dxa" w:w="1728"/>
          </w:tcPr>
          <w:p>
            <w:pPr>
              <w:spacing w:before="40" w:after="40"/>
              <w:jc w:val="left"/>
            </w:pPr>
            <w:r>
              <w:rPr>
                <w:rFonts w:ascii="Times New Roman" w:hAnsi="Times New Roman"/>
                <w:b w:val="0"/>
                <w:i w:val="0"/>
                <w:color w:val="000000"/>
                <w:sz w:val="20"/>
              </w:rPr>
              <w:t>11 (Có dùng Mock)</w:t>
            </w:r>
          </w:p>
        </w:tc>
      </w:tr>
      <w:tr>
        <w:tc>
          <w:tcPr>
            <w:tcW w:type="dxa" w:w="864"/>
          </w:tcPr>
          <w:p>
            <w:pPr>
              <w:spacing w:before="40" w:after="40"/>
              <w:jc w:val="center"/>
            </w:pPr>
            <w:r>
              <w:rPr>
                <w:rFonts w:ascii="Times New Roman" w:hAnsi="Times New Roman"/>
                <w:b w:val="0"/>
                <w:i w:val="0"/>
                <w:color w:val="000000"/>
                <w:sz w:val="20"/>
              </w:rPr>
              <w:t>+</w:t>
            </w:r>
          </w:p>
        </w:tc>
        <w:tc>
          <w:tcPr>
            <w:tcW w:type="dxa" w:w="3600"/>
          </w:tcPr>
          <w:p>
            <w:pPr>
              <w:spacing w:before="40" w:after="40"/>
              <w:jc w:val="left"/>
            </w:pPr>
            <w:r>
              <w:rPr>
                <w:rFonts w:ascii="Times New Roman" w:hAnsi="Times New Roman"/>
                <w:b w:val="0"/>
                <w:i w:val="0"/>
                <w:color w:val="000000"/>
                <w:sz w:val="20"/>
              </w:rPr>
              <w:t>SpringContextDemoTest (Đối chứng)</w:t>
            </w:r>
          </w:p>
        </w:tc>
        <w:tc>
          <w:tcPr>
            <w:tcW w:type="dxa" w:w="1584"/>
          </w:tcPr>
          <w:p>
            <w:pPr>
              <w:spacing w:before="40" w:after="40"/>
              <w:jc w:val="left"/>
            </w:pPr>
            <w:r>
              <w:rPr>
                <w:rFonts w:ascii="Times New Roman" w:hAnsi="Times New Roman"/>
                <w:b w:val="0"/>
                <w:i w:val="0"/>
                <w:color w:val="000000"/>
                <w:sz w:val="20"/>
              </w:rPr>
              <w:t>2</w:t>
            </w:r>
          </w:p>
        </w:tc>
        <w:tc>
          <w:tcPr>
            <w:tcW w:type="dxa" w:w="1584"/>
          </w:tcPr>
          <w:p>
            <w:pPr>
              <w:spacing w:before="40" w:after="40"/>
              <w:jc w:val="left"/>
            </w:pPr>
            <w:r>
              <w:rPr>
                <w:rFonts w:ascii="Times New Roman" w:hAnsi="Times New Roman"/>
                <w:b w:val="0"/>
                <w:i w:val="0"/>
                <w:color w:val="000000"/>
                <w:sz w:val="20"/>
              </w:rPr>
              <w:t>2</w:t>
            </w:r>
          </w:p>
        </w:tc>
        <w:tc>
          <w:tcPr>
            <w:tcW w:type="dxa" w:w="1728"/>
          </w:tcPr>
          <w:p>
            <w:pPr>
              <w:spacing w:before="40" w:after="40"/>
              <w:jc w:val="left"/>
            </w:pPr>
            <w:r>
              <w:rPr>
                <w:rFonts w:ascii="Times New Roman" w:hAnsi="Times New Roman"/>
                <w:b w:val="0"/>
                <w:i w:val="0"/>
                <w:color w:val="000000"/>
                <w:sz w:val="20"/>
              </w:rPr>
              <w:t>0 (Nạp Spring Context + H2)</w:t>
            </w:r>
          </w:p>
        </w:tc>
      </w:tr>
    </w:tbl>
    <w:p>
      <w:pPr>
        <w:pStyle w:val="Heading2"/>
        <w:keepNext/>
        <w:spacing w:before="240" w:after="120"/>
        <w:jc w:val="left"/>
      </w:pPr>
      <w:r>
        <w:rPr>
          <w:rFonts w:ascii="Times New Roman" w:hAnsi="Times New Roman"/>
          <w:b/>
          <w:i w:val="0"/>
          <w:color w:val="000000"/>
          <w:sz w:val="28"/>
        </w:rPr>
        <w:t>2. Cơ sở lý thuyết của ma trận ca kiểm thử</w:t>
      </w:r>
    </w:p>
    <w:p>
      <w:pPr>
        <w:pStyle w:val="Heading3"/>
        <w:keepNext/>
        <w:spacing w:before="160" w:after="80"/>
        <w:jc w:val="left"/>
      </w:pPr>
      <w:r>
        <w:rPr>
          <w:rFonts w:ascii="Times New Roman" w:hAnsi="Times New Roman"/>
          <w:b/>
          <w:i w:val="0"/>
          <w:color w:val="000000"/>
          <w:sz w:val="26"/>
        </w:rPr>
        <w:t>2.1. Đối tượng kiểm thử và đối tượng giả lập</w:t>
      </w:r>
    </w:p>
    <w:p>
      <w:pPr>
        <w:spacing w:after="80" w:line="276" w:lineRule="auto"/>
      </w:pPr>
      <w:r>
        <w:rPr>
          <w:rFonts w:ascii="Times New Roman" w:hAnsi="Times New Roman"/>
          <w:b w:val="0"/>
          <w:i w:val="0"/>
          <w:color w:val="000000"/>
          <w:sz w:val="24"/>
        </w:rPr>
        <w:t>Theo Gerard Meszaros (2007), trong kiểm thử đơn vị, SUT (System Under Test) là đơn vị mã nguồn cần kiểm thử, còn DOC (Depended-On Component) là các thành phần phụ thuộc ngoại vi. Kỹ thuật Mocking chỉ thay thế DOC bằng các đối tượng đóng thế (Test Double) nhằm cô lập hoàn toàn SUT.</w:t>
      </w:r>
    </w:p>
    <w:p>
      <w:pPr>
        <w:spacing w:after="80" w:line="276" w:lineRule="auto"/>
      </w:pPr>
      <w:r>
        <w:rPr>
          <w:rFonts w:ascii="Times New Roman" w:hAnsi="Times New Roman"/>
          <w:b w:val="0"/>
          <w:i w:val="0"/>
          <w:color w:val="000000"/>
          <w:sz w:val="24"/>
        </w:rPr>
        <w:t>Meszaros phân loại 5 dạng Test Double gồm: Dummy, Fake, Stub, Spy và Mock. Trong bộ kiểm thử của dự án: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Kỹ thuật Stub: </w:t>
      </w:r>
      <w:r>
        <w:rPr>
          <w:rFonts w:ascii="Times New Roman" w:hAnsi="Times New Roman"/>
          <w:b w:val="0"/>
          <w:i w:val="0"/>
          <w:color w:val="000000"/>
          <w:sz w:val="24"/>
        </w:rPr>
        <w:t>Sử dụng cho các phương thức khi cần thiết lập trước dữ liệu trả về cố định cho SUT.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Kỹ thuật Mock: </w:t>
      </w:r>
      <w:r>
        <w:rPr>
          <w:rFonts w:ascii="Times New Roman" w:hAnsi="Times New Roman"/>
          <w:b w:val="0"/>
          <w:i w:val="0"/>
          <w:color w:val="000000"/>
          <w:sz w:val="24"/>
        </w:rPr>
        <w:t>Sử dụng để kiểm chứng hành vi tương tác (Behavior Verification) xem SUT có gọi đúng phương thức của DOC với đúng tham số hay không.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Kỹ thuật Spy và Bắt tham số: </w:t>
      </w:r>
      <w:r>
        <w:rPr>
          <w:rFonts w:ascii="Times New Roman" w:hAnsi="Times New Roman"/>
          <w:b w:val="0"/>
          <w:i w:val="0"/>
          <w:color w:val="000000"/>
          <w:sz w:val="24"/>
        </w:rPr>
        <w:t>Sử dụng ArgumentCaptor và Spy để bắt và kiểm tra các đối tượng được tạo ra bên trong SUT trước khi truyền xuống cơ sở dữ liệu.</w:t>
      </w:r>
    </w:p>
    <w:p>
      <w:pPr>
        <w:pStyle w:val="Heading3"/>
        <w:keepNext/>
        <w:spacing w:before="160" w:after="80"/>
        <w:jc w:val="left"/>
      </w:pPr>
      <w:r>
        <w:rPr>
          <w:rFonts w:ascii="Times New Roman" w:hAnsi="Times New Roman"/>
          <w:b/>
          <w:i w:val="0"/>
          <w:color w:val="000000"/>
          <w:sz w:val="26"/>
        </w:rPr>
        <w:t>2.2. Mẫu cấu trúc ca kiểm thử</w:t>
      </w:r>
    </w:p>
    <w:p>
      <w:pPr>
        <w:spacing w:after="80" w:line="276" w:lineRule="auto"/>
      </w:pPr>
      <w:r>
        <w:rPr>
          <w:rFonts w:ascii="Times New Roman" w:hAnsi="Times New Roman"/>
          <w:b w:val="0"/>
          <w:i w:val="0"/>
          <w:color w:val="000000"/>
          <w:sz w:val="24"/>
        </w:rPr>
        <w:t>Toàn bộ các ca kiểm thử được tổ chức theo mô hình Four Phase Test (Meszaros 2007) tương ứng với cấu trúc 3A (Arrange - Act - Assert) và phong cách BDD (Given - When - Then / BDDMockito):</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Pha chuẩn bị (Arrange / Given): </w:t>
      </w:r>
      <w:r>
        <w:rPr>
          <w:rFonts w:ascii="Times New Roman" w:hAnsi="Times New Roman"/>
          <w:b w:val="0"/>
          <w:i w:val="0"/>
          <w:color w:val="000000"/>
          <w:sz w:val="24"/>
        </w:rPr>
        <w:t>Thiết lập dữ liệu giả lập và định nghĩa hành vi phản hồi cho các đối tượng phụ thuộc qua given(...).willReturn(...).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Pha thực thi (Act / When): </w:t>
      </w:r>
      <w:r>
        <w:rPr>
          <w:rFonts w:ascii="Times New Roman" w:hAnsi="Times New Roman"/>
          <w:b w:val="0"/>
          <w:i w:val="0"/>
          <w:color w:val="000000"/>
          <w:sz w:val="24"/>
        </w:rPr>
        <w:t>Thực thi duy nhất một phương thức nghiệp vụ cần kiểm thử trên SUT.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Pha kiểm chứng (Assert / Then): </w:t>
      </w:r>
      <w:r>
        <w:rPr>
          <w:rFonts w:ascii="Times New Roman" w:hAnsi="Times New Roman"/>
          <w:b w:val="0"/>
          <w:i w:val="0"/>
          <w:color w:val="000000"/>
          <w:sz w:val="24"/>
        </w:rPr>
        <w:t>Kiểm tra giá trị trả về hoặc ngoại lệ bằng AssertJ, đồng thời kiểm chứng số lần tương tác bằng then(...).should(...).</w:t>
      </w:r>
    </w:p>
    <w:p>
      <w:pPr>
        <w:pStyle w:val="Heading3"/>
        <w:keepNext/>
        <w:spacing w:before="160" w:after="80"/>
        <w:jc w:val="left"/>
      </w:pPr>
      <w:r>
        <w:rPr>
          <w:rFonts w:ascii="Times New Roman" w:hAnsi="Times New Roman"/>
          <w:b/>
          <w:i w:val="0"/>
          <w:color w:val="000000"/>
          <w:sz w:val="26"/>
        </w:rPr>
        <w:t>2.3. Ba đường dẫn xử lý trong ma trận</w:t>
      </w:r>
    </w:p>
    <w:p>
      <w:pPr>
        <w:spacing w:after="80" w:line="276" w:lineRule="auto"/>
      </w:pPr>
      <w:r>
        <w:rPr>
          <w:rFonts w:ascii="Times New Roman" w:hAnsi="Times New Roman"/>
          <w:b w:val="0"/>
          <w:i w:val="0"/>
          <w:color w:val="000000"/>
          <w:sz w:val="24"/>
        </w:rPr>
        <w:t>Ma trận ca kiểm thử được phân định thành 3 đường dẫn kiểm thử dựa trên các tiêu chuẩn kiểm thử phần mềm quốc tế (ISTQB 2023, Myers et al. 2011):</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Luồng xử lý thành công (Happy path - HP): </w:t>
      </w:r>
      <w:r>
        <w:rPr>
          <w:rFonts w:ascii="Times New Roman" w:hAnsi="Times New Roman"/>
          <w:b w:val="0"/>
          <w:i w:val="0"/>
          <w:color w:val="000000"/>
          <w:sz w:val="24"/>
        </w:rPr>
        <w:t>Dựa trên lý thuyết Positive Testing (ISTQB 2023). Kiểm thử luồng nghiệp vụ thành công với dữ liệu đầu vào hợp lệ, đối tượng giả lập trả về dữ liệu chuẩn để kiểm tra logic tính toán chính.</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Kịch bản biên (Edge case - ED): </w:t>
      </w:r>
      <w:r>
        <w:rPr>
          <w:rFonts w:ascii="Times New Roman" w:hAnsi="Times New Roman"/>
          <w:b w:val="0"/>
          <w:i w:val="0"/>
          <w:color w:val="000000"/>
          <w:sz w:val="24"/>
        </w:rPr>
        <w:t>Dựa trên phân tích giá trị biên (Boundary Value Analysis - Myers et al. 2011) và phân vùng tương đương (Equivalence Partitioning - ISTQB 2023). Kiểm thử các giá trị đầu vào/trạng thái biên (0, âm, null, rỗng, vượt ngưỡng, hết hạn). Ràng buộc hệ thống xử lý an toàn mà không phát sinh ngoại lệ không mong muốn.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Luồng xử lý ngoại lệ (Exception path - EX): </w:t>
      </w:r>
      <w:r>
        <w:rPr>
          <w:rFonts w:ascii="Times New Roman" w:hAnsi="Times New Roman"/>
          <w:b w:val="0"/>
          <w:i w:val="0"/>
          <w:color w:val="000000"/>
          <w:sz w:val="24"/>
        </w:rPr>
        <w:t>Dựa trên Negative Testing và Error Guessing (ISTQB 2023). Giả lập trường hợp thành công bị lỗi hoặc vi phạm quy tắc nghiệp vụ khiến SUT ném ngoại lệ; yêu cầu kiểm chứng nguyên tắc dừng sớm (fail-fast) và không gây tác dụng phụ (side-effect).</w:t>
      </w:r>
    </w:p>
    <w:p>
      <w:pPr>
        <w:pStyle w:val="Heading3"/>
        <w:keepNext/>
        <w:spacing w:before="160" w:after="80"/>
        <w:jc w:val="left"/>
      </w:pPr>
      <w:r>
        <w:rPr>
          <w:rFonts w:ascii="Times New Roman" w:hAnsi="Times New Roman"/>
          <w:b/>
          <w:i w:val="0"/>
          <w:color w:val="000000"/>
          <w:sz w:val="26"/>
        </w:rPr>
        <w:t>2.4. Vai trò của kỹ thuật giả lập theo từng đường dẫn</w:t>
      </w:r>
    </w:p>
    <w:p>
      <w:pPr>
        <w:spacing w:after="80" w:line="276" w:lineRule="auto"/>
      </w:pPr>
      <w:r>
        <w:rPr>
          <w:rFonts w:ascii="Times New Roman" w:hAnsi="Times New Roman"/>
          <w:b w:val="0"/>
          <w:i w:val="0"/>
          <w:color w:val="000000"/>
          <w:sz w:val="24"/>
        </w:rPr>
        <w:t>Bảng dưới đây thể hiện sự tương quan giữa các API Mockito và 3 đường dẫn kiểm thử:</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168"/>
          </w:tcPr>
          <w:p>
            <w:pPr>
              <w:spacing w:before="60" w:after="60"/>
              <w:jc w:val="center"/>
            </w:pPr>
            <w:r>
              <w:rPr>
                <w:rFonts w:ascii="Times New Roman" w:hAnsi="Times New Roman"/>
                <w:b/>
                <w:i w:val="0"/>
                <w:color w:val="000000"/>
                <w:sz w:val="21"/>
              </w:rPr>
              <w:t>Kỹ thuật Mockito</w:t>
            </w:r>
          </w:p>
        </w:tc>
        <w:tc>
          <w:tcPr>
            <w:tcW w:type="dxa" w:w="2016"/>
          </w:tcPr>
          <w:p>
            <w:pPr>
              <w:spacing w:before="60" w:after="60"/>
              <w:jc w:val="center"/>
            </w:pPr>
            <w:r>
              <w:rPr>
                <w:rFonts w:ascii="Times New Roman" w:hAnsi="Times New Roman"/>
                <w:b/>
                <w:i w:val="0"/>
                <w:color w:val="000000"/>
                <w:sz w:val="21"/>
              </w:rPr>
              <w:t>Luồng thành công (HP)</w:t>
            </w:r>
          </w:p>
        </w:tc>
        <w:tc>
          <w:tcPr>
            <w:tcW w:type="dxa" w:w="2160"/>
          </w:tcPr>
          <w:p>
            <w:pPr>
              <w:spacing w:before="60" w:after="60"/>
              <w:jc w:val="center"/>
            </w:pPr>
            <w:r>
              <w:rPr>
                <w:rFonts w:ascii="Times New Roman" w:hAnsi="Times New Roman"/>
                <w:b/>
                <w:i w:val="0"/>
                <w:color w:val="000000"/>
                <w:sz w:val="21"/>
              </w:rPr>
              <w:t>Kịch bản biên (ED)</w:t>
            </w:r>
          </w:p>
        </w:tc>
        <w:tc>
          <w:tcPr>
            <w:tcW w:type="dxa" w:w="2016"/>
          </w:tcPr>
          <w:p>
            <w:pPr>
              <w:spacing w:before="60" w:after="60"/>
              <w:jc w:val="center"/>
            </w:pPr>
            <w:r>
              <w:rPr>
                <w:rFonts w:ascii="Times New Roman" w:hAnsi="Times New Roman"/>
                <w:b/>
                <w:i w:val="0"/>
                <w:color w:val="000000"/>
                <w:sz w:val="21"/>
              </w:rPr>
              <w:t>Luồng ngoại lệ (EX)</w:t>
            </w:r>
          </w:p>
        </w:tc>
      </w:tr>
      <w:tr>
        <w:tc>
          <w:tcPr>
            <w:tcW w:type="dxa" w:w="3168"/>
          </w:tcPr>
          <w:p>
            <w:pPr>
              <w:spacing w:before="40" w:after="40"/>
              <w:jc w:val="center"/>
            </w:pPr>
            <w:r>
              <w:rPr>
                <w:rFonts w:ascii="Times New Roman" w:hAnsi="Times New Roman"/>
                <w:b w:val="0"/>
                <w:i w:val="0"/>
                <w:color w:val="000000"/>
                <w:sz w:val="20"/>
              </w:rPr>
              <w:t>given(...).willReturn(value)</w:t>
            </w:r>
          </w:p>
        </w:tc>
        <w:tc>
          <w:tcPr>
            <w:tcW w:type="dxa" w:w="2016"/>
          </w:tcPr>
          <w:p>
            <w:pPr>
              <w:spacing w:before="40" w:after="40"/>
              <w:jc w:val="left"/>
            </w:pPr>
            <w:r>
              <w:rPr>
                <w:rFonts w:ascii="Times New Roman" w:hAnsi="Times New Roman"/>
                <w:b w:val="0"/>
                <w:i w:val="0"/>
                <w:color w:val="000000"/>
                <w:sz w:val="20"/>
              </w:rPr>
              <w:t>Trả về dữ liệu chuẩn</w:t>
            </w:r>
          </w:p>
        </w:tc>
        <w:tc>
          <w:tcPr>
            <w:tcW w:type="dxa" w:w="2160"/>
          </w:tcPr>
          <w:p>
            <w:pPr>
              <w:spacing w:before="40" w:after="40"/>
              <w:jc w:val="left"/>
            </w:pPr>
            <w:r>
              <w:rPr>
                <w:rFonts w:ascii="Times New Roman" w:hAnsi="Times New Roman"/>
                <w:b w:val="0"/>
                <w:i w:val="0"/>
                <w:color w:val="000000"/>
                <w:sz w:val="20"/>
              </w:rPr>
              <w:t>Trả về giá trị 0, null, rỗng</w:t>
            </w:r>
          </w:p>
        </w:tc>
        <w:tc>
          <w:tcPr>
            <w:tcW w:type="dxa" w:w="2016"/>
          </w:tcPr>
          <w:p>
            <w:pPr>
              <w:spacing w:before="40" w:after="40"/>
              <w:jc w:val="left"/>
            </w:pPr>
            <w:r>
              <w:rPr>
                <w:rFonts w:ascii="Times New Roman" w:hAnsi="Times New Roman"/>
                <w:b w:val="0"/>
                <w:i w:val="0"/>
                <w:color w:val="000000"/>
                <w:sz w:val="20"/>
              </w:rPr>
              <w:t>Không áp dụng</w:t>
            </w:r>
          </w:p>
        </w:tc>
      </w:tr>
      <w:tr>
        <w:tc>
          <w:tcPr>
            <w:tcW w:type="dxa" w:w="3168"/>
          </w:tcPr>
          <w:p>
            <w:pPr>
              <w:spacing w:before="40" w:after="40"/>
              <w:jc w:val="center"/>
            </w:pPr>
            <w:r>
              <w:rPr>
                <w:rFonts w:ascii="Times New Roman" w:hAnsi="Times New Roman"/>
                <w:b w:val="0"/>
                <w:i w:val="0"/>
                <w:color w:val="000000"/>
                <w:sz w:val="20"/>
              </w:rPr>
              <w:t>given(...).willThrow(exception)</w:t>
            </w:r>
          </w:p>
        </w:tc>
        <w:tc>
          <w:tcPr>
            <w:tcW w:type="dxa" w:w="2016"/>
          </w:tcPr>
          <w:p>
            <w:pPr>
              <w:spacing w:before="40" w:after="40"/>
              <w:jc w:val="left"/>
            </w:pPr>
            <w:r>
              <w:rPr>
                <w:rFonts w:ascii="Times New Roman" w:hAnsi="Times New Roman"/>
                <w:b w:val="0"/>
                <w:i w:val="0"/>
                <w:color w:val="000000"/>
                <w:sz w:val="20"/>
              </w:rPr>
              <w:t>Không áp dụng</w:t>
            </w:r>
          </w:p>
        </w:tc>
        <w:tc>
          <w:tcPr>
            <w:tcW w:type="dxa" w:w="2160"/>
          </w:tcPr>
          <w:p>
            <w:pPr>
              <w:spacing w:before="40" w:after="40"/>
              <w:jc w:val="left"/>
            </w:pPr>
            <w:r>
              <w:rPr>
                <w:rFonts w:ascii="Times New Roman" w:hAnsi="Times New Roman"/>
                <w:b w:val="0"/>
                <w:i w:val="0"/>
                <w:color w:val="000000"/>
                <w:sz w:val="20"/>
              </w:rPr>
              <w:t>Không áp dụng</w:t>
            </w:r>
          </w:p>
        </w:tc>
        <w:tc>
          <w:tcPr>
            <w:tcW w:type="dxa" w:w="2016"/>
          </w:tcPr>
          <w:p>
            <w:pPr>
              <w:spacing w:before="40" w:after="40"/>
              <w:jc w:val="left"/>
            </w:pPr>
            <w:r>
              <w:rPr>
                <w:rFonts w:ascii="Times New Roman" w:hAnsi="Times New Roman"/>
                <w:b w:val="0"/>
                <w:i w:val="0"/>
                <w:color w:val="000000"/>
                <w:sz w:val="20"/>
              </w:rPr>
              <w:t>Giả lập lỗi từ phụ thuộc</w:t>
            </w:r>
          </w:p>
        </w:tc>
      </w:tr>
      <w:tr>
        <w:tc>
          <w:tcPr>
            <w:tcW w:type="dxa" w:w="3168"/>
          </w:tcPr>
          <w:p>
            <w:pPr>
              <w:spacing w:before="40" w:after="40"/>
              <w:jc w:val="center"/>
            </w:pPr>
            <w:r>
              <w:rPr>
                <w:rFonts w:ascii="Times New Roman" w:hAnsi="Times New Roman"/>
                <w:b w:val="0"/>
                <w:i w:val="0"/>
                <w:color w:val="000000"/>
                <w:sz w:val="20"/>
              </w:rPr>
              <w:t>willReturn(false / empty)</w:t>
            </w:r>
          </w:p>
        </w:tc>
        <w:tc>
          <w:tcPr>
            <w:tcW w:type="dxa" w:w="2016"/>
          </w:tcPr>
          <w:p>
            <w:pPr>
              <w:spacing w:before="40" w:after="40"/>
              <w:jc w:val="left"/>
            </w:pPr>
            <w:r>
              <w:rPr>
                <w:rFonts w:ascii="Times New Roman" w:hAnsi="Times New Roman"/>
                <w:b w:val="0"/>
                <w:i w:val="0"/>
                <w:color w:val="000000"/>
                <w:sz w:val="20"/>
              </w:rPr>
              <w:t>Không áp dụng</w:t>
            </w:r>
          </w:p>
        </w:tc>
        <w:tc>
          <w:tcPr>
            <w:tcW w:type="dxa" w:w="2160"/>
          </w:tcPr>
          <w:p>
            <w:pPr>
              <w:spacing w:before="40" w:after="40"/>
              <w:jc w:val="left"/>
            </w:pPr>
            <w:r>
              <w:rPr>
                <w:rFonts w:ascii="Times New Roman" w:hAnsi="Times New Roman"/>
                <w:b w:val="0"/>
                <w:i w:val="0"/>
                <w:color w:val="000000"/>
                <w:sz w:val="20"/>
              </w:rPr>
              <w:t>Trạng thái không tìm thấy</w:t>
            </w:r>
          </w:p>
        </w:tc>
        <w:tc>
          <w:tcPr>
            <w:tcW w:type="dxa" w:w="2016"/>
          </w:tcPr>
          <w:p>
            <w:pPr>
              <w:spacing w:before="40" w:after="40"/>
              <w:jc w:val="left"/>
            </w:pPr>
            <w:r>
              <w:rPr>
                <w:rFonts w:ascii="Times New Roman" w:hAnsi="Times New Roman"/>
                <w:b w:val="0"/>
                <w:i w:val="0"/>
                <w:color w:val="000000"/>
                <w:sz w:val="20"/>
              </w:rPr>
              <w:t>Thất bại nghiệp vụ/thanh toán</w:t>
            </w:r>
          </w:p>
        </w:tc>
      </w:tr>
      <w:tr>
        <w:tc>
          <w:tcPr>
            <w:tcW w:type="dxa" w:w="3168"/>
          </w:tcPr>
          <w:p>
            <w:pPr>
              <w:spacing w:before="40" w:after="40"/>
              <w:jc w:val="center"/>
            </w:pPr>
            <w:r>
              <w:rPr>
                <w:rFonts w:ascii="Times New Roman" w:hAnsi="Times New Roman"/>
                <w:b w:val="0"/>
                <w:i w:val="0"/>
                <w:color w:val="000000"/>
                <w:sz w:val="20"/>
              </w:rPr>
              <w:t>then(mock).should()</w:t>
            </w:r>
          </w:p>
        </w:tc>
        <w:tc>
          <w:tcPr>
            <w:tcW w:type="dxa" w:w="2016"/>
          </w:tcPr>
          <w:p>
            <w:pPr>
              <w:spacing w:before="40" w:after="40"/>
              <w:jc w:val="left"/>
            </w:pPr>
            <w:r>
              <w:rPr>
                <w:rFonts w:ascii="Times New Roman" w:hAnsi="Times New Roman"/>
                <w:b w:val="0"/>
                <w:i w:val="0"/>
                <w:color w:val="000000"/>
                <w:sz w:val="20"/>
              </w:rPr>
              <w:t>Xác minh luồng đủ bước</w:t>
            </w:r>
          </w:p>
        </w:tc>
        <w:tc>
          <w:tcPr>
            <w:tcW w:type="dxa" w:w="2160"/>
          </w:tcPr>
          <w:p>
            <w:pPr>
              <w:spacing w:before="40" w:after="40"/>
              <w:jc w:val="left"/>
            </w:pPr>
            <w:r>
              <w:rPr>
                <w:rFonts w:ascii="Times New Roman" w:hAnsi="Times New Roman"/>
                <w:b w:val="0"/>
                <w:i w:val="0"/>
                <w:color w:val="000000"/>
                <w:sz w:val="20"/>
              </w:rPr>
              <w:t>Xác minh dừng đúng lúc</w:t>
            </w:r>
          </w:p>
        </w:tc>
        <w:tc>
          <w:tcPr>
            <w:tcW w:type="dxa" w:w="2016"/>
          </w:tcPr>
          <w:p>
            <w:pPr>
              <w:spacing w:before="40" w:after="40"/>
              <w:jc w:val="left"/>
            </w:pPr>
            <w:r>
              <w:rPr>
                <w:rFonts w:ascii="Times New Roman" w:hAnsi="Times New Roman"/>
                <w:b w:val="0"/>
                <w:i w:val="0"/>
                <w:color w:val="000000"/>
                <w:sz w:val="20"/>
              </w:rPr>
              <w:t>Xác minh fail-fast</w:t>
            </w:r>
          </w:p>
        </w:tc>
      </w:tr>
      <w:tr>
        <w:tc>
          <w:tcPr>
            <w:tcW w:type="dxa" w:w="3168"/>
          </w:tcPr>
          <w:p>
            <w:pPr>
              <w:spacing w:before="40" w:after="40"/>
              <w:jc w:val="center"/>
            </w:pPr>
            <w:r>
              <w:rPr>
                <w:rFonts w:ascii="Times New Roman" w:hAnsi="Times New Roman"/>
                <w:b w:val="0"/>
                <w:i w:val="0"/>
                <w:color w:val="000000"/>
                <w:sz w:val="20"/>
              </w:rPr>
              <w:t>then().shouldHaveNoInteractions()</w:t>
            </w:r>
          </w:p>
        </w:tc>
        <w:tc>
          <w:tcPr>
            <w:tcW w:type="dxa" w:w="2016"/>
          </w:tcPr>
          <w:p>
            <w:pPr>
              <w:spacing w:before="40" w:after="40"/>
              <w:jc w:val="left"/>
            </w:pPr>
            <w:r>
              <w:rPr>
                <w:rFonts w:ascii="Times New Roman" w:hAnsi="Times New Roman"/>
                <w:b w:val="0"/>
                <w:i w:val="0"/>
                <w:color w:val="000000"/>
                <w:sz w:val="20"/>
              </w:rPr>
              <w:t>Không áp dụng</w:t>
            </w:r>
          </w:p>
        </w:tc>
        <w:tc>
          <w:tcPr>
            <w:tcW w:type="dxa" w:w="2160"/>
          </w:tcPr>
          <w:p>
            <w:pPr>
              <w:spacing w:before="40" w:after="40"/>
              <w:jc w:val="left"/>
            </w:pPr>
            <w:r>
              <w:rPr>
                <w:rFonts w:ascii="Times New Roman" w:hAnsi="Times New Roman"/>
                <w:b w:val="0"/>
                <w:i w:val="0"/>
                <w:color w:val="000000"/>
                <w:sz w:val="20"/>
              </w:rPr>
              <w:t>Không áp dụng</w:t>
            </w:r>
          </w:p>
        </w:tc>
        <w:tc>
          <w:tcPr>
            <w:tcW w:type="dxa" w:w="2016"/>
          </w:tcPr>
          <w:p>
            <w:pPr>
              <w:spacing w:before="40" w:after="40"/>
              <w:jc w:val="left"/>
            </w:pPr>
            <w:r>
              <w:rPr>
                <w:rFonts w:ascii="Times New Roman" w:hAnsi="Times New Roman"/>
                <w:b w:val="0"/>
                <w:i w:val="0"/>
                <w:color w:val="000000"/>
                <w:sz w:val="20"/>
              </w:rPr>
              <w:t>Xác minh các bước sau KHÔNG gọi</w:t>
            </w:r>
          </w:p>
        </w:tc>
      </w:tr>
      <w:tr>
        <w:tc>
          <w:tcPr>
            <w:tcW w:type="dxa" w:w="3168"/>
          </w:tcPr>
          <w:p>
            <w:pPr>
              <w:spacing w:before="40" w:after="40"/>
              <w:jc w:val="center"/>
            </w:pPr>
            <w:r>
              <w:rPr>
                <w:rFonts w:ascii="Times New Roman" w:hAnsi="Times New Roman"/>
                <w:b w:val="0"/>
                <w:i w:val="0"/>
                <w:color w:val="000000"/>
                <w:sz w:val="20"/>
              </w:rPr>
              <w:t>ArgumentCaptor</w:t>
            </w:r>
          </w:p>
        </w:tc>
        <w:tc>
          <w:tcPr>
            <w:tcW w:type="dxa" w:w="2016"/>
          </w:tcPr>
          <w:p>
            <w:pPr>
              <w:spacing w:before="40" w:after="40"/>
              <w:jc w:val="left"/>
            </w:pPr>
            <w:r>
              <w:rPr>
                <w:rFonts w:ascii="Times New Roman" w:hAnsi="Times New Roman"/>
                <w:b w:val="0"/>
                <w:i w:val="0"/>
                <w:color w:val="000000"/>
                <w:sz w:val="20"/>
              </w:rPr>
              <w:t>Bắt đối tượng được tạo</w:t>
            </w:r>
          </w:p>
        </w:tc>
        <w:tc>
          <w:tcPr>
            <w:tcW w:type="dxa" w:w="2160"/>
          </w:tcPr>
          <w:p>
            <w:pPr>
              <w:spacing w:before="40" w:after="40"/>
              <w:jc w:val="left"/>
            </w:pPr>
            <w:r>
              <w:rPr>
                <w:rFonts w:ascii="Times New Roman" w:hAnsi="Times New Roman"/>
                <w:b w:val="0"/>
                <w:i w:val="0"/>
                <w:color w:val="000000"/>
                <w:sz w:val="20"/>
              </w:rPr>
              <w:t>Kiểm tra dữ liệu trường biên</w:t>
            </w:r>
          </w:p>
        </w:tc>
        <w:tc>
          <w:tcPr>
            <w:tcW w:type="dxa" w:w="2016"/>
          </w:tcPr>
          <w:p>
            <w:pPr>
              <w:spacing w:before="40" w:after="40"/>
              <w:jc w:val="left"/>
            </w:pPr>
            <w:r>
              <w:rPr>
                <w:rFonts w:ascii="Times New Roman" w:hAnsi="Times New Roman"/>
                <w:b w:val="0"/>
                <w:i w:val="0"/>
                <w:color w:val="000000"/>
                <w:sz w:val="20"/>
              </w:rPr>
              <w:t>Không áp dụng</w:t>
            </w:r>
          </w:p>
        </w:tc>
      </w:tr>
      <w:tr>
        <w:tc>
          <w:tcPr>
            <w:tcW w:type="dxa" w:w="3168"/>
          </w:tcPr>
          <w:p>
            <w:pPr>
              <w:spacing w:before="40" w:after="40"/>
              <w:jc w:val="center"/>
            </w:pPr>
            <w:r>
              <w:rPr>
                <w:rFonts w:ascii="Times New Roman" w:hAnsi="Times New Roman"/>
                <w:b w:val="0"/>
                <w:i w:val="0"/>
                <w:color w:val="000000"/>
                <w:sz w:val="20"/>
              </w:rPr>
              <w:t>InOrder</w:t>
            </w:r>
          </w:p>
        </w:tc>
        <w:tc>
          <w:tcPr>
            <w:tcW w:type="dxa" w:w="2016"/>
          </w:tcPr>
          <w:p>
            <w:pPr>
              <w:spacing w:before="40" w:after="40"/>
              <w:jc w:val="left"/>
            </w:pPr>
            <w:r>
              <w:rPr>
                <w:rFonts w:ascii="Times New Roman" w:hAnsi="Times New Roman"/>
                <w:b w:val="0"/>
                <w:i w:val="0"/>
                <w:color w:val="000000"/>
                <w:sz w:val="20"/>
              </w:rPr>
              <w:t>Kiểm tra đúng thứ tự gọi</w:t>
            </w:r>
          </w:p>
        </w:tc>
        <w:tc>
          <w:tcPr>
            <w:tcW w:type="dxa" w:w="2160"/>
          </w:tcPr>
          <w:p>
            <w:pPr>
              <w:spacing w:before="40" w:after="40"/>
              <w:jc w:val="left"/>
            </w:pPr>
            <w:r>
              <w:rPr>
                <w:rFonts w:ascii="Times New Roman" w:hAnsi="Times New Roman"/>
                <w:b w:val="0"/>
                <w:i w:val="0"/>
                <w:color w:val="000000"/>
                <w:sz w:val="20"/>
              </w:rPr>
              <w:t>Không áp dụng</w:t>
            </w:r>
          </w:p>
        </w:tc>
        <w:tc>
          <w:tcPr>
            <w:tcW w:type="dxa" w:w="2016"/>
          </w:tcPr>
          <w:p>
            <w:pPr>
              <w:spacing w:before="40" w:after="40"/>
              <w:jc w:val="left"/>
            </w:pPr>
            <w:r>
              <w:rPr>
                <w:rFonts w:ascii="Times New Roman" w:hAnsi="Times New Roman"/>
                <w:b w:val="0"/>
                <w:i w:val="0"/>
                <w:color w:val="000000"/>
                <w:sz w:val="20"/>
              </w:rPr>
              <w:t>Không áp dụng</w:t>
            </w:r>
          </w:p>
        </w:tc>
      </w:tr>
    </w:tbl>
    <w:p>
      <w:pPr>
        <w:pStyle w:val="Heading2"/>
        <w:keepNext/>
        <w:spacing w:before="240" w:after="120"/>
        <w:jc w:val="left"/>
      </w:pPr>
      <w:r>
        <w:rPr>
          <w:rFonts w:ascii="Times New Roman" w:hAnsi="Times New Roman"/>
          <w:b/>
          <w:i w:val="0"/>
          <w:color w:val="000000"/>
          <w:sz w:val="28"/>
        </w:rPr>
        <w:t>3. Ma trận ca kiểm thử chi tiết theo từng khối chức năng</w:t>
      </w:r>
    </w:p>
    <w:p>
      <w:pPr>
        <w:pStyle w:val="Heading3"/>
        <w:keepNext/>
        <w:spacing w:before="160" w:after="80"/>
        <w:jc w:val="left"/>
      </w:pPr>
      <w:r>
        <w:rPr>
          <w:rFonts w:ascii="Times New Roman" w:hAnsi="Times New Roman"/>
          <w:b/>
          <w:i w:val="0"/>
          <w:color w:val="000000"/>
          <w:sz w:val="26"/>
        </w:rPr>
        <w:t>3.1. Khối chức năng xác thực người dùng</w:t>
      </w:r>
    </w:p>
    <w:p>
      <w:pPr>
        <w:spacing w:after="80" w:line="276" w:lineRule="auto"/>
      </w:pPr>
      <w:r>
        <w:rPr>
          <w:rFonts w:ascii="Times New Roman" w:hAnsi="Times New Roman"/>
          <w:b w:val="0"/>
          <w:i w:val="0"/>
          <w:color w:val="000000"/>
          <w:sz w:val="24"/>
        </w:rPr>
        <w:t>Lớp kiểm thử AuthServiceImplTest bao gồm 22 ca kiểm thử với 11 đối tượng giả lập. Tỷ lệ phân bổ: 10 ca HP, 1 ca ED, 11 ca EX (mạnh về kiểm thử ngoại lệ xác thực):</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TC01: </w:t>
      </w:r>
      <w:r>
        <w:rPr>
          <w:rFonts w:ascii="Times New Roman" w:hAnsi="Times New Roman"/>
          <w:b w:val="0"/>
          <w:i w:val="0"/>
          <w:color w:val="000000"/>
          <w:sz w:val="24"/>
        </w:rPr>
        <w:t>HP | existsByEmail-&gt;false, existsByPhone-&gt;false, findByName-&gt;Role, save-&gt;user, authenticate ok -&gt; Trả về JwtResponse (access + refresh), gửi email chào mừng.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TC02: </w:t>
      </w:r>
      <w:r>
        <w:rPr>
          <w:rFonts w:ascii="Times New Roman" w:hAnsi="Times New Roman"/>
          <w:b w:val="0"/>
          <w:i w:val="0"/>
          <w:color w:val="000000"/>
          <w:sz w:val="24"/>
        </w:rPr>
        <w:t>EX | existsByEmail-&gt;true -&gt; Ném DuplicateResourceException, fail-fast không gọi roleRepository.</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TC03: </w:t>
      </w:r>
      <w:r>
        <w:rPr>
          <w:rFonts w:ascii="Times New Roman" w:hAnsi="Times New Roman"/>
          <w:b w:val="0"/>
          <w:i w:val="0"/>
          <w:color w:val="000000"/>
          <w:sz w:val="24"/>
        </w:rPr>
        <w:t>EX | existsByPhone-&gt;true -&gt; Ném DuplicateResourceException.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TC04: </w:t>
      </w:r>
      <w:r>
        <w:rPr>
          <w:rFonts w:ascii="Times New Roman" w:hAnsi="Times New Roman"/>
          <w:b w:val="0"/>
          <w:i w:val="0"/>
          <w:color w:val="000000"/>
          <w:sz w:val="24"/>
        </w:rPr>
        <w:t>EX | findByName-&gt;empty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TC05 (ArgumentCaptor): </w:t>
      </w:r>
      <w:r>
        <w:rPr>
          <w:rFonts w:ascii="Times New Roman" w:hAnsi="Times New Roman"/>
          <w:b w:val="0"/>
          <w:i w:val="0"/>
          <w:color w:val="000000"/>
          <w:sz w:val="24"/>
        </w:rPr>
        <w:t>HP | Giả lập đầy đủ -&gt; Bắt đối tượng User lưu vào cơ sở dữ liệu, kiểm tra mật khẩu đã mã hóa.</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TC06: </w:t>
      </w:r>
      <w:r>
        <w:rPr>
          <w:rFonts w:ascii="Times New Roman" w:hAnsi="Times New Roman"/>
          <w:b w:val="0"/>
          <w:i w:val="0"/>
          <w:color w:val="000000"/>
          <w:sz w:val="24"/>
        </w:rPr>
        <w:t>HP | authenticate-&gt;auth, findByEmail-&gt;user active -&gt; Trả về JwtResponse hợp lệ và ghi nhật ký hệ thống LOGIN.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TC07: </w:t>
      </w:r>
      <w:r>
        <w:rPr>
          <w:rFonts w:ascii="Times New Roman" w:hAnsi="Times New Roman"/>
          <w:b w:val="0"/>
          <w:i w:val="0"/>
          <w:color w:val="000000"/>
          <w:sz w:val="24"/>
        </w:rPr>
        <w:t>EX | authenticate ném BadCredentialsException -&gt; Ngoại lệ lan truyền (map 401).</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TC08: </w:t>
      </w:r>
      <w:r>
        <w:rPr>
          <w:rFonts w:ascii="Times New Roman" w:hAnsi="Times New Roman"/>
          <w:b w:val="0"/>
          <w:i w:val="0"/>
          <w:color w:val="000000"/>
          <w:sz w:val="24"/>
        </w:rPr>
        <w:t>EX | authenticate ok, isActive=false -&gt; Ném UnauthorizedException, không sinh token.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TC09: </w:t>
      </w:r>
      <w:r>
        <w:rPr>
          <w:rFonts w:ascii="Times New Roman" w:hAnsi="Times New Roman"/>
          <w:b w:val="0"/>
          <w:i w:val="0"/>
          <w:color w:val="000000"/>
          <w:sz w:val="24"/>
        </w:rPr>
        <w:t>EX | authenticate ok, findByEmail-&gt;empty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TC10 (InOrder): </w:t>
      </w:r>
      <w:r>
        <w:rPr>
          <w:rFonts w:ascii="Times New Roman" w:hAnsi="Times New Roman"/>
          <w:b w:val="0"/>
          <w:i w:val="0"/>
          <w:color w:val="000000"/>
          <w:sz w:val="24"/>
        </w:rPr>
        <w:t>HP | Giả lập đầy đủ -&gt; Xác minh thứ tự: authenticate -&gt; findByEmail -&gt; generateAccessToken.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TC11: </w:t>
      </w:r>
      <w:r>
        <w:rPr>
          <w:rFonts w:ascii="Times New Roman" w:hAnsi="Times New Roman"/>
          <w:b w:val="0"/>
          <w:i w:val="0"/>
          <w:color w:val="000000"/>
          <w:sz w:val="24"/>
        </w:rPr>
        <w:t>HP | findByTokenAndIsRevokedFalse-&gt;stored (còn hạn) -&gt; Cấp cặp token mới, thu hồi token cũ.</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TC12: </w:t>
      </w:r>
      <w:r>
        <w:rPr>
          <w:rFonts w:ascii="Times New Roman" w:hAnsi="Times New Roman"/>
          <w:b w:val="0"/>
          <w:i w:val="0"/>
          <w:color w:val="000000"/>
          <w:sz w:val="24"/>
        </w:rPr>
        <w:t>EX | findByToken-&gt;empty -&gt; Ném UnauthorizedException.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TC13: </w:t>
      </w:r>
      <w:r>
        <w:rPr>
          <w:rFonts w:ascii="Times New Roman" w:hAnsi="Times New Roman"/>
          <w:b w:val="0"/>
          <w:i w:val="0"/>
          <w:color w:val="000000"/>
          <w:sz w:val="24"/>
        </w:rPr>
        <w:t>EX | stored token expiresAt &lt; now -&gt; Thu hồi token và ném UnauthorizedException.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TC14: </w:t>
      </w:r>
      <w:r>
        <w:rPr>
          <w:rFonts w:ascii="Times New Roman" w:hAnsi="Times New Roman"/>
          <w:b w:val="0"/>
          <w:i w:val="0"/>
          <w:color w:val="000000"/>
          <w:sz w:val="24"/>
        </w:rPr>
        <w:t>HP | findByEmail-&gt;user, generateOtp-&gt;'123456' -&gt; Sinh OTP, gửi email và ghi nhật ký.</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TC15: </w:t>
      </w:r>
      <w:r>
        <w:rPr>
          <w:rFonts w:ascii="Times New Roman" w:hAnsi="Times New Roman"/>
          <w:b w:val="0"/>
          <w:i w:val="0"/>
          <w:color w:val="000000"/>
          <w:sz w:val="24"/>
        </w:rPr>
        <w:t>EX | findByEmail-&gt;empty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TC16: </w:t>
      </w:r>
      <w:r>
        <w:rPr>
          <w:rFonts w:ascii="Times New Roman" w:hAnsi="Times New Roman"/>
          <w:b w:val="0"/>
          <w:i w:val="0"/>
          <w:color w:val="000000"/>
          <w:sz w:val="24"/>
        </w:rPr>
        <w:t>HP | verifyOtp-&gt;true -&gt; Mã hóa mật khẩu mới, lưu cơ sở dữ liệu, thu hồi toàn bộ refresh token.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TC17: </w:t>
      </w:r>
      <w:r>
        <w:rPr>
          <w:rFonts w:ascii="Times New Roman" w:hAnsi="Times New Roman"/>
          <w:b w:val="0"/>
          <w:i w:val="0"/>
          <w:color w:val="000000"/>
          <w:sz w:val="24"/>
        </w:rPr>
        <w:t>EX | verifyOtp-&gt;false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TC18: </w:t>
      </w:r>
      <w:r>
        <w:rPr>
          <w:rFonts w:ascii="Times New Roman" w:hAnsi="Times New Roman"/>
          <w:b w:val="0"/>
          <w:i w:val="0"/>
          <w:color w:val="000000"/>
          <w:sz w:val="24"/>
        </w:rPr>
        <w:t>HP | matches-&gt;true -&gt; Lưu mật khẩu mới đã mã hóa và ghi nhật ký.</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TC19: </w:t>
      </w:r>
      <w:r>
        <w:rPr>
          <w:rFonts w:ascii="Times New Roman" w:hAnsi="Times New Roman"/>
          <w:b w:val="0"/>
          <w:i w:val="0"/>
          <w:color w:val="000000"/>
          <w:sz w:val="24"/>
        </w:rPr>
        <w:t>EX | matches-&gt;false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TC20: </w:t>
      </w:r>
      <w:r>
        <w:rPr>
          <w:rFonts w:ascii="Times New Roman" w:hAnsi="Times New Roman"/>
          <w:b w:val="0"/>
          <w:i w:val="0"/>
          <w:color w:val="000000"/>
          <w:sz w:val="24"/>
        </w:rPr>
        <w:t>HP | findByToken-&gt;stored -&gt; Thu hồi token và ghi nhật ký LOGOUT.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TC21: </w:t>
      </w:r>
      <w:r>
        <w:rPr>
          <w:rFonts w:ascii="Times New Roman" w:hAnsi="Times New Roman"/>
          <w:b w:val="0"/>
          <w:i w:val="0"/>
          <w:color w:val="000000"/>
          <w:sz w:val="24"/>
        </w:rPr>
        <w:t>ED | findByToken-&gt;empty -&gt; Xử lý an toàn, không ném ngoại lệ.</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TC22: </w:t>
      </w:r>
      <w:r>
        <w:rPr>
          <w:rFonts w:ascii="Times New Roman" w:hAnsi="Times New Roman"/>
          <w:b w:val="0"/>
          <w:i w:val="0"/>
          <w:color w:val="000000"/>
          <w:sz w:val="24"/>
        </w:rPr>
        <w:t>HP | findByEmail-&gt;user -&gt; Trả về UserResponse đầy đủ thông tin vai trò và trạng thái.</w:t>
      </w:r>
    </w:p>
    <w:p>
      <w:pPr>
        <w:pStyle w:val="Heading3"/>
        <w:keepNext/>
        <w:spacing w:before="160" w:after="80"/>
        <w:jc w:val="left"/>
      </w:pPr>
      <w:r>
        <w:rPr>
          <w:rFonts w:ascii="Times New Roman" w:hAnsi="Times New Roman"/>
          <w:b/>
          <w:i w:val="0"/>
          <w:color w:val="000000"/>
          <w:sz w:val="26"/>
        </w:rPr>
        <w:t>3.2. Khối chức năng quản lý đơn hàng</w:t>
      </w:r>
    </w:p>
    <w:p>
      <w:pPr>
        <w:spacing w:after="80" w:line="276" w:lineRule="auto"/>
      </w:pPr>
      <w:r>
        <w:rPr>
          <w:rFonts w:ascii="Times New Roman" w:hAnsi="Times New Roman"/>
          <w:b w:val="0"/>
          <w:i w:val="0"/>
          <w:color w:val="000000"/>
          <w:sz w:val="24"/>
        </w:rPr>
        <w:t>Lớp kiểm thử OrderServiceImplTest bao gồm 17 ca kiểm thử với 10 đối tượng giả lập. Tỷ lệ phân bổ: 11 ca HP, 6 ca EX:</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ORD-01: </w:t>
      </w:r>
      <w:r>
        <w:rPr>
          <w:rFonts w:ascii="Times New Roman" w:hAnsi="Times New Roman"/>
          <w:b w:val="0"/>
          <w:i w:val="0"/>
          <w:color w:val="000000"/>
          <w:sz w:val="24"/>
        </w:rPr>
        <w:t>HP | findAll-&gt;[customer], calculateDistance-&gt;5.0, pricing chain, payment ok -&gt; Tạo đơn PENDING, mã SPD..., gọi đủ chuỗi dịch vụ.</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ORD-02: </w:t>
      </w:r>
      <w:r>
        <w:rPr>
          <w:rFonts w:ascii="Times New Roman" w:hAnsi="Times New Roman"/>
          <w:b w:val="0"/>
          <w:i w:val="0"/>
          <w:color w:val="000000"/>
          <w:sz w:val="24"/>
        </w:rPr>
        <w:t>EX | customerRepository.findAll-&gt;[]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ORD-03: </w:t>
      </w:r>
      <w:r>
        <w:rPr>
          <w:rFonts w:ascii="Times New Roman" w:hAnsi="Times New Roman"/>
          <w:b w:val="0"/>
          <w:i w:val="0"/>
          <w:color w:val="000000"/>
          <w:sz w:val="24"/>
        </w:rPr>
        <w:t>HP | validateVoucher-&gt;voucher, applyVoucher-&gt;5.000đ -&gt; Tính đúng giá sau giảm, lưu đơn kèm mã giảm giá.</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ORD-04 (ArgumentCaptor): </w:t>
      </w:r>
      <w:r>
        <w:rPr>
          <w:rFonts w:ascii="Times New Roman" w:hAnsi="Times New Roman"/>
          <w:b w:val="0"/>
          <w:i w:val="0"/>
          <w:color w:val="000000"/>
          <w:sz w:val="24"/>
        </w:rPr>
        <w:t>HP | Giả lập đầy đủ -&gt; Bắt đối tượng Order được lưu, kiểm tra khách hàng, địa chỉ, trạng thái PENDING.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ORD-05: </w:t>
      </w:r>
      <w:r>
        <w:rPr>
          <w:rFonts w:ascii="Times New Roman" w:hAnsi="Times New Roman"/>
          <w:b w:val="0"/>
          <w:i w:val="0"/>
          <w:color w:val="000000"/>
          <w:sz w:val="24"/>
        </w:rPr>
        <w:t>HP | findById-&gt;order -&gt; Trả về OrderResponse khớp dữ liệu.</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ORD-06: </w:t>
      </w:r>
      <w:r>
        <w:rPr>
          <w:rFonts w:ascii="Times New Roman" w:hAnsi="Times New Roman"/>
          <w:b w:val="0"/>
          <w:i w:val="0"/>
          <w:color w:val="000000"/>
          <w:sz w:val="24"/>
        </w:rPr>
        <w:t>EX | findById-&gt;empty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ORD-07: </w:t>
      </w:r>
      <w:r>
        <w:rPr>
          <w:rFonts w:ascii="Times New Roman" w:hAnsi="Times New Roman"/>
          <w:b w:val="0"/>
          <w:i w:val="0"/>
          <w:color w:val="000000"/>
          <w:sz w:val="24"/>
        </w:rPr>
        <w:t>HP | findByOrderCode-&gt;order -&gt; Trả về OrderResponse khớp dữ liệu.</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ORD-08: </w:t>
      </w:r>
      <w:r>
        <w:rPr>
          <w:rFonts w:ascii="Times New Roman" w:hAnsi="Times New Roman"/>
          <w:b w:val="0"/>
          <w:i w:val="0"/>
          <w:color w:val="000000"/>
          <w:sz w:val="24"/>
        </w:rPr>
        <w:t>HP | findByCustomerId...-&gt;PageImpl -&gt; Trả về danh sách phân trang đúng số lượng.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ORD-09: </w:t>
      </w:r>
      <w:r>
        <w:rPr>
          <w:rFonts w:ascii="Times New Roman" w:hAnsi="Times New Roman"/>
          <w:b w:val="0"/>
          <w:i w:val="0"/>
          <w:color w:val="000000"/>
          <w:sz w:val="24"/>
        </w:rPr>
        <w:t>HP | order PENDING, driver available=true -&gt; Đơn chuyển ASSIGNED, tài xế chuyển BUSY.</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ORD-10: </w:t>
      </w:r>
      <w:r>
        <w:rPr>
          <w:rFonts w:ascii="Times New Roman" w:hAnsi="Times New Roman"/>
          <w:b w:val="0"/>
          <w:i w:val="0"/>
          <w:color w:val="000000"/>
          <w:sz w:val="24"/>
        </w:rPr>
        <w:t>EX | order DELIVERED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ORD-11: </w:t>
      </w:r>
      <w:r>
        <w:rPr>
          <w:rFonts w:ascii="Times New Roman" w:hAnsi="Times New Roman"/>
          <w:b w:val="0"/>
          <w:i w:val="0"/>
          <w:color w:val="000000"/>
          <w:sz w:val="24"/>
        </w:rPr>
        <w:t>EX | isAvailable=false -&gt; Ném BadRequestException, không gán tài xế.</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ORD-12: </w:t>
      </w:r>
      <w:r>
        <w:rPr>
          <w:rFonts w:ascii="Times New Roman" w:hAnsi="Times New Roman"/>
          <w:b w:val="0"/>
          <w:i w:val="0"/>
          <w:color w:val="000000"/>
          <w:sz w:val="24"/>
        </w:rPr>
        <w:t>HP | Giả lập đầy đủ -&gt; Gửi thông báo tới cả khách hàng và tài xế.</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ORD-13: </w:t>
      </w:r>
      <w:r>
        <w:rPr>
          <w:rFonts w:ascii="Times New Roman" w:hAnsi="Times New Roman"/>
          <w:b w:val="0"/>
          <w:i w:val="0"/>
          <w:color w:val="000000"/>
          <w:sz w:val="24"/>
        </w:rPr>
        <w:t>HP | findById, save -&gt; Đổi trạng thái và ghi lịch sử đơn hàng.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ORD-14: </w:t>
      </w:r>
      <w:r>
        <w:rPr>
          <w:rFonts w:ascii="Times New Roman" w:hAnsi="Times New Roman"/>
          <w:b w:val="0"/>
          <w:i w:val="0"/>
          <w:color w:val="000000"/>
          <w:sz w:val="24"/>
        </w:rPr>
        <w:t>HP | driver gắn đơn -&gt; Tài xế tăng số đơn giao, cộng thu nhập, về trạng thái ONLINE.</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ORD-15: </w:t>
      </w:r>
      <w:r>
        <w:rPr>
          <w:rFonts w:ascii="Times New Roman" w:hAnsi="Times New Roman"/>
          <w:b w:val="0"/>
          <w:i w:val="0"/>
          <w:color w:val="000000"/>
          <w:sz w:val="24"/>
        </w:rPr>
        <w:t>EX | Chuyển DELIVERED -&gt; PENDING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ORD-16: </w:t>
      </w:r>
      <w:r>
        <w:rPr>
          <w:rFonts w:ascii="Times New Roman" w:hAnsi="Times New Roman"/>
          <w:b w:val="0"/>
          <w:i w:val="0"/>
          <w:color w:val="000000"/>
          <w:sz w:val="24"/>
        </w:rPr>
        <w:t>HP | findById, driver gắn đơn -&gt; Đơn CANCELLED, giải phóng tài xế, gọi hoàn tiền.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ORD-17: </w:t>
      </w:r>
      <w:r>
        <w:rPr>
          <w:rFonts w:ascii="Times New Roman" w:hAnsi="Times New Roman"/>
          <w:b w:val="0"/>
          <w:i w:val="0"/>
          <w:color w:val="000000"/>
          <w:sz w:val="24"/>
        </w:rPr>
        <w:t>EX | order DELIVERED -&gt; Ném BadRequestException, dịch vụ hoàn tiền KHÔNG được gọi.</w:t>
      </w:r>
    </w:p>
    <w:p>
      <w:pPr>
        <w:pStyle w:val="Heading3"/>
        <w:keepNext/>
        <w:spacing w:before="160" w:after="80"/>
        <w:jc w:val="left"/>
      </w:pPr>
      <w:r>
        <w:rPr>
          <w:rFonts w:ascii="Times New Roman" w:hAnsi="Times New Roman"/>
          <w:b/>
          <w:i w:val="0"/>
          <w:color w:val="000000"/>
          <w:sz w:val="26"/>
        </w:rPr>
        <w:t>3.3. Khối chức năng thanh toán</w:t>
      </w:r>
    </w:p>
    <w:p>
      <w:pPr>
        <w:spacing w:after="80" w:line="276" w:lineRule="auto"/>
      </w:pPr>
      <w:r>
        <w:rPr>
          <w:rFonts w:ascii="Times New Roman" w:hAnsi="Times New Roman"/>
          <w:b w:val="0"/>
          <w:i w:val="0"/>
          <w:color w:val="000000"/>
          <w:sz w:val="24"/>
        </w:rPr>
        <w:t>Lớp kiểm thử PaymentServiceImplTest bao gồm 10 ca kiểm thử với 2 đối tượng giả lập (5 HP, 2 ED, 3 EX):</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PM-TC01: </w:t>
      </w:r>
      <w:r>
        <w:rPr>
          <w:rFonts w:ascii="Times New Roman" w:hAnsi="Times New Roman"/>
          <w:b w:val="0"/>
          <w:i w:val="0"/>
          <w:color w:val="000000"/>
          <w:sz w:val="24"/>
        </w:rPr>
        <w:t>HP | findById-&gt;order -&gt; Thanh toán tiền mặt PENDING, trả về true.</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PM-TC02: </w:t>
      </w:r>
      <w:r>
        <w:rPr>
          <w:rFonts w:ascii="Times New Roman" w:hAnsi="Times New Roman"/>
          <w:b w:val="0"/>
          <w:i w:val="0"/>
          <w:color w:val="000000"/>
          <w:sz w:val="24"/>
        </w:rPr>
        <w:t>HP | order hợp lệ -&gt; Thanh toán chuyển khoản COMPLETED, sinh mã giao dịch.</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PM-TC03: </w:t>
      </w:r>
      <w:r>
        <w:rPr>
          <w:rFonts w:ascii="Times New Roman" w:hAnsi="Times New Roman"/>
          <w:b w:val="0"/>
          <w:i w:val="0"/>
          <w:color w:val="000000"/>
          <w:sz w:val="24"/>
        </w:rPr>
        <w:t>EX | findById-&gt;empty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PM-TC04: </w:t>
      </w:r>
      <w:r>
        <w:rPr>
          <w:rFonts w:ascii="Times New Roman" w:hAnsi="Times New Roman"/>
          <w:b w:val="0"/>
          <w:i w:val="0"/>
          <w:color w:val="000000"/>
          <w:sz w:val="24"/>
        </w:rPr>
        <w:t>EX | amount = null -&gt; Ném PaymentFailedException.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PM-TC05: </w:t>
      </w:r>
      <w:r>
        <w:rPr>
          <w:rFonts w:ascii="Times New Roman" w:hAnsi="Times New Roman"/>
          <w:b w:val="0"/>
          <w:i w:val="0"/>
          <w:color w:val="000000"/>
          <w:sz w:val="24"/>
        </w:rPr>
        <w:t>EX | amount &lt;= 0 -&gt; Ném PaymentFailedException.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PM-TC06 (ArgumentCaptor): </w:t>
      </w:r>
      <w:r>
        <w:rPr>
          <w:rFonts w:ascii="Times New Roman" w:hAnsi="Times New Roman"/>
          <w:b w:val="0"/>
          <w:i w:val="0"/>
          <w:color w:val="000000"/>
          <w:sz w:val="24"/>
        </w:rPr>
        <w:t>HP | Bắt đối tượng Payment được lưu, kiểm tra đơn hàng, số tiền và phương thức.</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PM-TC07: </w:t>
      </w:r>
      <w:r>
        <w:rPr>
          <w:rFonts w:ascii="Times New Roman" w:hAnsi="Times New Roman"/>
          <w:b w:val="0"/>
          <w:i w:val="0"/>
          <w:color w:val="000000"/>
          <w:sz w:val="24"/>
        </w:rPr>
        <w:t>HP | findByOrderId-&gt;payment -&gt; Hoàn tiền REFUNDED, trả về true.</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PM-TC08: </w:t>
      </w:r>
      <w:r>
        <w:rPr>
          <w:rFonts w:ascii="Times New Roman" w:hAnsi="Times New Roman"/>
          <w:b w:val="0"/>
          <w:i w:val="0"/>
          <w:color w:val="000000"/>
          <w:sz w:val="24"/>
        </w:rPr>
        <w:t>ED | findByOrderId-&gt;empty -&gt; Trả về false an toàn.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PM-TC09: </w:t>
      </w:r>
      <w:r>
        <w:rPr>
          <w:rFonts w:ascii="Times New Roman" w:hAnsi="Times New Roman"/>
          <w:b w:val="0"/>
          <w:i w:val="0"/>
          <w:color w:val="000000"/>
          <w:sz w:val="24"/>
        </w:rPr>
        <w:t>HP | payment COMPLETED -&gt; Trả về trạng thái COMPLETED.</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PM-TC10: </w:t>
      </w:r>
      <w:r>
        <w:rPr>
          <w:rFonts w:ascii="Times New Roman" w:hAnsi="Times New Roman"/>
          <w:b w:val="0"/>
          <w:i w:val="0"/>
          <w:color w:val="000000"/>
          <w:sz w:val="24"/>
        </w:rPr>
        <w:t>ED | findByOrderId-&gt;empty -&gt; Trả về NOT_FOUND an toàn.</w:t>
      </w:r>
    </w:p>
    <w:p>
      <w:pPr>
        <w:pStyle w:val="Heading3"/>
        <w:keepNext/>
        <w:spacing w:before="160" w:after="80"/>
        <w:jc w:val="left"/>
      </w:pPr>
      <w:r>
        <w:rPr>
          <w:rFonts w:ascii="Times New Roman" w:hAnsi="Times New Roman"/>
          <w:b/>
          <w:i w:val="0"/>
          <w:color w:val="000000"/>
          <w:sz w:val="26"/>
        </w:rPr>
        <w:t>3.4. Khối chức năng mã giảm giá</w:t>
      </w:r>
    </w:p>
    <w:p>
      <w:pPr>
        <w:spacing w:after="80" w:line="276" w:lineRule="auto"/>
      </w:pPr>
      <w:r>
        <w:rPr>
          <w:rFonts w:ascii="Times New Roman" w:hAnsi="Times New Roman"/>
          <w:b w:val="0"/>
          <w:i w:val="0"/>
          <w:color w:val="000000"/>
          <w:sz w:val="24"/>
        </w:rPr>
        <w:t>Lớp kiểm thử VoucherServiceImplTest bao gồm 13 ca kiểm thử với 1 đối tượng giả lập (5 HP, 1 ED, 7 EX):</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VOU-01: </w:t>
      </w:r>
      <w:r>
        <w:rPr>
          <w:rFonts w:ascii="Times New Roman" w:hAnsi="Times New Roman"/>
          <w:b w:val="0"/>
          <w:i w:val="0"/>
          <w:color w:val="000000"/>
          <w:sz w:val="24"/>
        </w:rPr>
        <w:t>HP | Dữ liệu hợp lệ -&gt; Xác thực thành công mã giảm giá.</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VOU-02: </w:t>
      </w:r>
      <w:r>
        <w:rPr>
          <w:rFonts w:ascii="Times New Roman" w:hAnsi="Times New Roman"/>
          <w:b w:val="0"/>
          <w:i w:val="0"/>
          <w:color w:val="000000"/>
          <w:sz w:val="24"/>
        </w:rPr>
        <w:t>EX | findByCode-&gt;empty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VOU-03: </w:t>
      </w:r>
      <w:r>
        <w:rPr>
          <w:rFonts w:ascii="Times New Roman" w:hAnsi="Times New Roman"/>
          <w:b w:val="0"/>
          <w:i w:val="0"/>
          <w:color w:val="000000"/>
          <w:sz w:val="24"/>
        </w:rPr>
        <w:t>EX | isActive=false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VOU-04: </w:t>
      </w:r>
      <w:r>
        <w:rPr>
          <w:rFonts w:ascii="Times New Roman" w:hAnsi="Times New Roman"/>
          <w:b w:val="0"/>
          <w:i w:val="0"/>
          <w:color w:val="000000"/>
          <w:sz w:val="24"/>
        </w:rPr>
        <w:t>EX | endDate &lt; now -&gt; Ném VoucherExpiredException.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VOU-05: </w:t>
      </w:r>
      <w:r>
        <w:rPr>
          <w:rFonts w:ascii="Times New Roman" w:hAnsi="Times New Roman"/>
          <w:b w:val="0"/>
          <w:i w:val="0"/>
          <w:color w:val="000000"/>
          <w:sz w:val="24"/>
        </w:rPr>
        <w:t>EX | startDate &gt; now -&gt; Ném VoucherExpiredException.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VOU-06: </w:t>
      </w:r>
      <w:r>
        <w:rPr>
          <w:rFonts w:ascii="Times New Roman" w:hAnsi="Times New Roman"/>
          <w:b w:val="0"/>
          <w:i w:val="0"/>
          <w:color w:val="000000"/>
          <w:sz w:val="24"/>
        </w:rPr>
        <w:t>EX | usedCount &gt;= usageLimit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VOU-07: </w:t>
      </w:r>
      <w:r>
        <w:rPr>
          <w:rFonts w:ascii="Times New Roman" w:hAnsi="Times New Roman"/>
          <w:b w:val="0"/>
          <w:i w:val="0"/>
          <w:color w:val="000000"/>
          <w:sz w:val="24"/>
        </w:rPr>
        <w:t>EX | orderValue &lt; minOrderValue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VOU-08: </w:t>
      </w:r>
      <w:r>
        <w:rPr>
          <w:rFonts w:ascii="Times New Roman" w:hAnsi="Times New Roman"/>
          <w:b w:val="0"/>
          <w:i w:val="0"/>
          <w:color w:val="000000"/>
          <w:sz w:val="24"/>
        </w:rPr>
        <w:t>HP | Áp mã phần trăm -&gt; Tính tiền giảm = phần trăm x giá trị đơn.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VOU-09: </w:t>
      </w:r>
      <w:r>
        <w:rPr>
          <w:rFonts w:ascii="Times New Roman" w:hAnsi="Times New Roman"/>
          <w:b w:val="0"/>
          <w:i w:val="0"/>
          <w:color w:val="000000"/>
          <w:sz w:val="24"/>
        </w:rPr>
        <w:t>ED | Số tiền tính ra vượt maxDiscount -&gt; Tiền giảm bị chặn lại ở mức maxDiscount.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VOU-10: </w:t>
      </w:r>
      <w:r>
        <w:rPr>
          <w:rFonts w:ascii="Times New Roman" w:hAnsi="Times New Roman"/>
          <w:b w:val="0"/>
          <w:i w:val="0"/>
          <w:color w:val="000000"/>
          <w:sz w:val="24"/>
        </w:rPr>
        <w:t>HP | Áp mã số tiền cố định -&gt; Tiền giảm = giá trị cố định.</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VOU-11: </w:t>
      </w:r>
      <w:r>
        <w:rPr>
          <w:rFonts w:ascii="Times New Roman" w:hAnsi="Times New Roman"/>
          <w:b w:val="0"/>
          <w:i w:val="0"/>
          <w:color w:val="000000"/>
          <w:sz w:val="24"/>
        </w:rPr>
        <w:t>HP | findActiveVouchers -&gt; Trả về danh sách mã giảm giá đang hoạt động.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VOU-12: </w:t>
      </w:r>
      <w:r>
        <w:rPr>
          <w:rFonts w:ascii="Times New Roman" w:hAnsi="Times New Roman"/>
          <w:b w:val="0"/>
          <w:i w:val="0"/>
          <w:color w:val="000000"/>
          <w:sz w:val="24"/>
        </w:rPr>
        <w:t>HP | findByCode-&gt;empty, save-&gt;voucher -&gt; Tạo thành công mã giảm giá.</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VOU-13: </w:t>
      </w:r>
      <w:r>
        <w:rPr>
          <w:rFonts w:ascii="Times New Roman" w:hAnsi="Times New Roman"/>
          <w:b w:val="0"/>
          <w:i w:val="0"/>
          <w:color w:val="000000"/>
          <w:sz w:val="24"/>
        </w:rPr>
        <w:t>EX | findByCode-&gt;existing -&gt; Ném BadRequestException.</w:t>
      </w:r>
    </w:p>
    <w:p>
      <w:pPr>
        <w:pStyle w:val="Heading3"/>
        <w:keepNext/>
        <w:spacing w:before="160" w:after="80"/>
        <w:jc w:val="left"/>
      </w:pPr>
      <w:r>
        <w:rPr>
          <w:rFonts w:ascii="Times New Roman" w:hAnsi="Times New Roman"/>
          <w:b/>
          <w:i w:val="0"/>
          <w:color w:val="000000"/>
          <w:sz w:val="26"/>
        </w:rPr>
        <w:t>3.5. Khối chức năng tính giá dịch vụ</w:t>
      </w:r>
    </w:p>
    <w:p>
      <w:pPr>
        <w:spacing w:after="80" w:line="276" w:lineRule="auto"/>
      </w:pPr>
      <w:r>
        <w:rPr>
          <w:rFonts w:ascii="Times New Roman" w:hAnsi="Times New Roman"/>
          <w:b w:val="0"/>
          <w:i w:val="0"/>
          <w:color w:val="000000"/>
          <w:sz w:val="24"/>
        </w:rPr>
        <w:t>Lớp kiểm thử PricingServiceImplTest bao gồm 16 phương thức thực thi thành 22 lượt chạy. Đây là lớp thuần logic không có đối tượng giả lập, sử dụng kiểm thử tham số hóa @ParameterizedTest (15 HP, 7 ED):</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PRI-01 (Giá cơ sở): </w:t>
      </w:r>
      <w:r>
        <w:rPr>
          <w:rFonts w:ascii="Times New Roman" w:hAnsi="Times New Roman"/>
          <w:b w:val="0"/>
          <w:i w:val="0"/>
          <w:color w:val="000000"/>
          <w:sz w:val="24"/>
        </w:rPr>
        <w:t>HP | Cố định 15.000đ.</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PRI-02 (Khoảng cách 0): </w:t>
      </w:r>
      <w:r>
        <w:rPr>
          <w:rFonts w:ascii="Times New Roman" w:hAnsi="Times New Roman"/>
          <w:b w:val="0"/>
          <w:i w:val="0"/>
          <w:color w:val="000000"/>
          <w:sz w:val="24"/>
        </w:rPr>
        <w:t>ED | 0.0 km -&gt; 0đ.</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PRI-03 (Khoảng cách 1km): </w:t>
      </w:r>
      <w:r>
        <w:rPr>
          <w:rFonts w:ascii="Times New Roman" w:hAnsi="Times New Roman"/>
          <w:b w:val="0"/>
          <w:i w:val="0"/>
          <w:color w:val="000000"/>
          <w:sz w:val="24"/>
        </w:rPr>
        <w:t>HP | 1.0 km -&gt; 5.000đ.</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PRI-04 (Bảng khoảng cách): </w:t>
      </w:r>
      <w:r>
        <w:rPr>
          <w:rFonts w:ascii="Times New Roman" w:hAnsi="Times New Roman"/>
          <w:b w:val="0"/>
          <w:i w:val="0"/>
          <w:color w:val="000000"/>
          <w:sz w:val="24"/>
        </w:rPr>
        <w:t>HP | Chạy 4 lượt tham số (2km -&gt; 10k, 5km -&gt; 25k, 10km -&gt; 50k, 0.5km -&gt; 2.5k).</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PRI-05 (Trọng lượng null): </w:t>
      </w:r>
      <w:r>
        <w:rPr>
          <w:rFonts w:ascii="Times New Roman" w:hAnsi="Times New Roman"/>
          <w:b w:val="0"/>
          <w:i w:val="0"/>
          <w:color w:val="000000"/>
          <w:sz w:val="24"/>
        </w:rPr>
        <w:t>ED | weight = null -&gt; Phụ phí 0đ xử lý an toàn.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PRI-06 (Trọng lượng &lt;= 5kg): </w:t>
      </w:r>
      <w:r>
        <w:rPr>
          <w:rFonts w:ascii="Times New Roman" w:hAnsi="Times New Roman"/>
          <w:b w:val="0"/>
          <w:i w:val="0"/>
          <w:color w:val="000000"/>
          <w:sz w:val="24"/>
        </w:rPr>
        <w:t>ED | weight &lt;= 5kg -&gt; Phụ phí 0đ.</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PRI-07 (Đúng biên 5kg): </w:t>
      </w:r>
      <w:r>
        <w:rPr>
          <w:rFonts w:ascii="Times New Roman" w:hAnsi="Times New Roman"/>
          <w:b w:val="0"/>
          <w:i w:val="0"/>
          <w:color w:val="000000"/>
          <w:sz w:val="24"/>
        </w:rPr>
        <w:t>ED | weight = 5kg -&gt; Phụ phí 0đ (chưa vượt ngưỡng).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PRI-08 (Vượt 1kg): </w:t>
      </w:r>
      <w:r>
        <w:rPr>
          <w:rFonts w:ascii="Times New Roman" w:hAnsi="Times New Roman"/>
          <w:b w:val="0"/>
          <w:i w:val="0"/>
          <w:color w:val="000000"/>
          <w:sz w:val="24"/>
        </w:rPr>
        <w:t>HP | weight = 6kg -&gt; Phụ phí 3.000đ.</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PRI-09 (Vượt 5kg): </w:t>
      </w:r>
      <w:r>
        <w:rPr>
          <w:rFonts w:ascii="Times New Roman" w:hAnsi="Times New Roman"/>
          <w:b w:val="0"/>
          <w:i w:val="0"/>
          <w:color w:val="000000"/>
          <w:sz w:val="24"/>
        </w:rPr>
        <w:t>HP | weight = 10kg -&gt; Phụ phí 15.000đ.</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PRI-10 (Bảng phụ phí): </w:t>
      </w:r>
      <w:r>
        <w:rPr>
          <w:rFonts w:ascii="Times New Roman" w:hAnsi="Times New Roman"/>
          <w:b w:val="0"/>
          <w:i w:val="0"/>
          <w:color w:val="000000"/>
          <w:sz w:val="24"/>
        </w:rPr>
        <w:t>ED/HP | Chạy 4 lượt tham số (5.1kg -&gt; 300đ, 7kg -&gt; 6k, 15kg -&gt; 30k, 20kg -&gt; 45k).</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PRI-11 (Tổng giá đơn thường): </w:t>
      </w:r>
      <w:r>
        <w:rPr>
          <w:rFonts w:ascii="Times New Roman" w:hAnsi="Times New Roman"/>
          <w:b w:val="0"/>
          <w:i w:val="0"/>
          <w:color w:val="000000"/>
          <w:sz w:val="24"/>
        </w:rPr>
        <w:t>HP | 5km, 2kg -&gt; 40.000đ (15k + 25k + 0).</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PRI-12 (Tổng giá đơn nặng): </w:t>
      </w:r>
      <w:r>
        <w:rPr>
          <w:rFonts w:ascii="Times New Roman" w:hAnsi="Times New Roman"/>
          <w:b w:val="0"/>
          <w:i w:val="0"/>
          <w:color w:val="000000"/>
          <w:sz w:val="24"/>
        </w:rPr>
        <w:t>HP | 10km, 8kg -&gt; 74.000đ (15k + 50k + 9k).</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PRI-13 (Tổng giá biên nhỏ nhất): </w:t>
      </w:r>
      <w:r>
        <w:rPr>
          <w:rFonts w:ascii="Times New Roman" w:hAnsi="Times New Roman"/>
          <w:b w:val="0"/>
          <w:i w:val="0"/>
          <w:color w:val="000000"/>
          <w:sz w:val="24"/>
        </w:rPr>
        <w:t>ED | 0km, 0kg -&gt; 15.000đ (chỉ base price).</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PRI-14 (Thu nhập tài xế): </w:t>
      </w:r>
      <w:r>
        <w:rPr>
          <w:rFonts w:ascii="Times New Roman" w:hAnsi="Times New Roman"/>
          <w:b w:val="0"/>
          <w:i w:val="0"/>
          <w:color w:val="000000"/>
          <w:sz w:val="24"/>
        </w:rPr>
        <w:t>HP | 40.000đ -&gt; 32.000đ (80%).</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PRI-15 (Thu nhập đơn 0đ): </w:t>
      </w:r>
      <w:r>
        <w:rPr>
          <w:rFonts w:ascii="Times New Roman" w:hAnsi="Times New Roman"/>
          <w:b w:val="0"/>
          <w:i w:val="0"/>
          <w:color w:val="000000"/>
          <w:sz w:val="24"/>
        </w:rPr>
        <w:t>ED | Giá đơn 0đ -&gt; Thu nhập 0đ.</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PRI-16 (Thu nhập đơn lớn): </w:t>
      </w:r>
      <w:r>
        <w:rPr>
          <w:rFonts w:ascii="Times New Roman" w:hAnsi="Times New Roman"/>
          <w:b w:val="0"/>
          <w:i w:val="0"/>
          <w:color w:val="000000"/>
          <w:sz w:val="24"/>
        </w:rPr>
        <w:t>HP | 100.000đ -&gt; 80.000đ.</w:t>
      </w:r>
    </w:p>
    <w:p>
      <w:pPr>
        <w:pStyle w:val="Heading3"/>
        <w:keepNext/>
        <w:spacing w:before="160" w:after="80"/>
        <w:jc w:val="left"/>
      </w:pPr>
      <w:r>
        <w:rPr>
          <w:rFonts w:ascii="Times New Roman" w:hAnsi="Times New Roman"/>
          <w:b/>
          <w:i w:val="0"/>
          <w:color w:val="000000"/>
          <w:sz w:val="26"/>
        </w:rPr>
        <w:t>3.6. Khối chức năng tính khoảng cách</w:t>
      </w:r>
    </w:p>
    <w:p>
      <w:pPr>
        <w:spacing w:after="80" w:line="276" w:lineRule="auto"/>
      </w:pPr>
      <w:r>
        <w:rPr>
          <w:rFonts w:ascii="Times New Roman" w:hAnsi="Times New Roman"/>
          <w:b w:val="0"/>
          <w:i w:val="0"/>
          <w:color w:val="000000"/>
          <w:sz w:val="24"/>
        </w:rPr>
        <w:t>Lớp kiểm thử DistanceServiceImplTest bao gồm 9 phương thức thực thi thành 10 lượt chạy. Thuần toán học công thức Haversine (8 HP, 2 ED):</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DIS-01: </w:t>
      </w:r>
      <w:r>
        <w:rPr>
          <w:rFonts w:ascii="Times New Roman" w:hAnsi="Times New Roman"/>
          <w:b w:val="0"/>
          <w:i w:val="0"/>
          <w:color w:val="000000"/>
          <w:sz w:val="24"/>
        </w:rPr>
        <w:t>ED | Hai tọa độ trùng nhau -&gt; Khoảng cách 0 km.</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DIS-02: </w:t>
      </w:r>
      <w:r>
        <w:rPr>
          <w:rFonts w:ascii="Times New Roman" w:hAnsi="Times New Roman"/>
          <w:b w:val="0"/>
          <w:i w:val="0"/>
          <w:color w:val="000000"/>
          <w:sz w:val="24"/>
        </w:rPr>
        <w:t>HP | Tọa độ Quận 1 đến Quận 3 -&gt; Khoảng cách xấp xỉ 3 đến 4 km.</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DIS-03: </w:t>
      </w:r>
      <w:r>
        <w:rPr>
          <w:rFonts w:ascii="Times New Roman" w:hAnsi="Times New Roman"/>
          <w:b w:val="0"/>
          <w:i w:val="0"/>
          <w:color w:val="000000"/>
          <w:sz w:val="24"/>
        </w:rPr>
        <w:t>HP | TP.HCM đến Hà Nội -&gt; Khoảng cách xấp xỉ 1.200 km.</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DIS-04: </w:t>
      </w:r>
      <w:r>
        <w:rPr>
          <w:rFonts w:ascii="Times New Roman" w:hAnsi="Times New Roman"/>
          <w:b w:val="0"/>
          <w:i w:val="0"/>
          <w:color w:val="000000"/>
          <w:sz w:val="24"/>
        </w:rPr>
        <w:t>HP | Chạy 2 lượt tham số -&gt; Xấp xỉ 111.19 km mỗi độ vĩ.</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DIS-05: </w:t>
      </w:r>
      <w:r>
        <w:rPr>
          <w:rFonts w:ascii="Times New Roman" w:hAnsi="Times New Roman"/>
          <w:b w:val="0"/>
          <w:i w:val="0"/>
          <w:color w:val="000000"/>
          <w:sz w:val="24"/>
        </w:rPr>
        <w:t>HP | 25 km -&gt; Ước lượng 60 phút.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DIS-06: </w:t>
      </w:r>
      <w:r>
        <w:rPr>
          <w:rFonts w:ascii="Times New Roman" w:hAnsi="Times New Roman"/>
          <w:b w:val="0"/>
          <w:i w:val="0"/>
          <w:color w:val="000000"/>
          <w:sz w:val="24"/>
        </w:rPr>
        <w:t>HP | 5 km -&gt; Ước lượng 12 phút.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DIS-07: </w:t>
      </w:r>
      <w:r>
        <w:rPr>
          <w:rFonts w:ascii="Times New Roman" w:hAnsi="Times New Roman"/>
          <w:b w:val="0"/>
          <w:i w:val="0"/>
          <w:color w:val="000000"/>
          <w:sz w:val="24"/>
        </w:rPr>
        <w:t>ED | 0 km -&gt; Ước lượng 0 phút.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DIS-08: </w:t>
      </w:r>
      <w:r>
        <w:rPr>
          <w:rFonts w:ascii="Times New Roman" w:hAnsi="Times New Roman"/>
          <w:b w:val="0"/>
          <w:i w:val="0"/>
          <w:color w:val="000000"/>
          <w:sz w:val="24"/>
        </w:rPr>
        <w:t>HP | Khoảng cách hai điểm phân biệt luôn lớn hơn 0.</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DIS-09: </w:t>
      </w:r>
      <w:r>
        <w:rPr>
          <w:rFonts w:ascii="Times New Roman" w:hAnsi="Times New Roman"/>
          <w:b w:val="0"/>
          <w:i w:val="0"/>
          <w:color w:val="000000"/>
          <w:sz w:val="24"/>
        </w:rPr>
        <w:t>HP | Khoảng cách A-&gt;B bằng B-&gt;A.</w:t>
      </w:r>
    </w:p>
    <w:p>
      <w:pPr>
        <w:pStyle w:val="Heading3"/>
        <w:keepNext/>
        <w:spacing w:before="160" w:after="80"/>
        <w:jc w:val="left"/>
      </w:pPr>
      <w:r>
        <w:rPr>
          <w:rFonts w:ascii="Times New Roman" w:hAnsi="Times New Roman"/>
          <w:b/>
          <w:i w:val="0"/>
          <w:color w:val="000000"/>
          <w:sz w:val="26"/>
        </w:rPr>
        <w:t>3.7. Khối chức năng quản lý khách hàng</w:t>
      </w:r>
    </w:p>
    <w:p>
      <w:pPr>
        <w:spacing w:after="80" w:line="276" w:lineRule="auto"/>
      </w:pPr>
      <w:r>
        <w:rPr>
          <w:rFonts w:ascii="Times New Roman" w:hAnsi="Times New Roman"/>
          <w:b w:val="0"/>
          <w:i w:val="0"/>
          <w:color w:val="000000"/>
          <w:sz w:val="24"/>
        </w:rPr>
        <w:t>Lớp kiểm thử CustomerServiceImplTest bao gồm 12 ca kiểm thử với 4 đối tượng giả lập (8 HP, 4 EX):</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CS-TC01: </w:t>
      </w:r>
      <w:r>
        <w:rPr>
          <w:rFonts w:ascii="Times New Roman" w:hAnsi="Times New Roman"/>
          <w:b w:val="0"/>
          <w:i w:val="0"/>
          <w:color w:val="000000"/>
          <w:sz w:val="24"/>
        </w:rPr>
        <w:t>HP | findByEmail-&gt;user -&gt; Trả về UserResponse đầy đủ.</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CS-TC02: </w:t>
      </w:r>
      <w:r>
        <w:rPr>
          <w:rFonts w:ascii="Times New Roman" w:hAnsi="Times New Roman"/>
          <w:b w:val="0"/>
          <w:i w:val="0"/>
          <w:color w:val="000000"/>
          <w:sz w:val="24"/>
        </w:rPr>
        <w:t>EX | findByEmail-&gt;empty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CS-TC03: </w:t>
      </w:r>
      <w:r>
        <w:rPr>
          <w:rFonts w:ascii="Times New Roman" w:hAnsi="Times New Roman"/>
          <w:b w:val="0"/>
          <w:i w:val="0"/>
          <w:color w:val="000000"/>
          <w:sz w:val="24"/>
        </w:rPr>
        <w:t>HP | save-&gt;user -&gt; Cập nhật họ tên thành công và ghi nhật ký.</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CS-TC04: </w:t>
      </w:r>
      <w:r>
        <w:rPr>
          <w:rFonts w:ascii="Times New Roman" w:hAnsi="Times New Roman"/>
          <w:b w:val="0"/>
          <w:i w:val="0"/>
          <w:color w:val="000000"/>
          <w:sz w:val="24"/>
        </w:rPr>
        <w:t>EX | existsByPhone-&gt;true -&gt; Ném DuplicateResourceException.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CS-TC05: </w:t>
      </w:r>
      <w:r>
        <w:rPr>
          <w:rFonts w:ascii="Times New Roman" w:hAnsi="Times New Roman"/>
          <w:b w:val="0"/>
          <w:i w:val="0"/>
          <w:color w:val="000000"/>
          <w:sz w:val="24"/>
        </w:rPr>
        <w:t>HP | Trả về danh sách địa chỉ, địa chỉ mặc định nằm đầu.</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CS-TC06 (ArgumentCaptor): </w:t>
      </w:r>
      <w:r>
        <w:rPr>
          <w:rFonts w:ascii="Times New Roman" w:hAnsi="Times New Roman"/>
          <w:b w:val="0"/>
          <w:i w:val="0"/>
          <w:color w:val="000000"/>
          <w:sz w:val="24"/>
        </w:rPr>
        <w:t>HP | Bắt đối tượng địa chỉ được thêm mới.</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CS-TC07: </w:t>
      </w:r>
      <w:r>
        <w:rPr>
          <w:rFonts w:ascii="Times New Roman" w:hAnsi="Times New Roman"/>
          <w:b w:val="0"/>
          <w:i w:val="0"/>
          <w:color w:val="000000"/>
          <w:sz w:val="24"/>
        </w:rPr>
        <w:t>HP | Reset địa chỉ mặc định cũ khi thêm địa chỉ mặc định mới.</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CS-TC08: </w:t>
      </w:r>
      <w:r>
        <w:rPr>
          <w:rFonts w:ascii="Times New Roman" w:hAnsi="Times New Roman"/>
          <w:b w:val="0"/>
          <w:i w:val="0"/>
          <w:color w:val="000000"/>
          <w:sz w:val="24"/>
        </w:rPr>
        <w:t>HP | Cập nhật thông tin địa chỉ thành công.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CS-TC09: </w:t>
      </w:r>
      <w:r>
        <w:rPr>
          <w:rFonts w:ascii="Times New Roman" w:hAnsi="Times New Roman"/>
          <w:b w:val="0"/>
          <w:i w:val="0"/>
          <w:color w:val="000000"/>
          <w:sz w:val="24"/>
        </w:rPr>
        <w:t>EX | Cập nhật địa chỉ của khách hàng khác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CS-TC10: </w:t>
      </w:r>
      <w:r>
        <w:rPr>
          <w:rFonts w:ascii="Times New Roman" w:hAnsi="Times New Roman"/>
          <w:b w:val="0"/>
          <w:i w:val="0"/>
          <w:color w:val="000000"/>
          <w:sz w:val="24"/>
        </w:rPr>
        <w:t>HP | Xóa địa chỉ thành công.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CS-TC11: </w:t>
      </w:r>
      <w:r>
        <w:rPr>
          <w:rFonts w:ascii="Times New Roman" w:hAnsi="Times New Roman"/>
          <w:b w:val="0"/>
          <w:i w:val="0"/>
          <w:color w:val="000000"/>
          <w:sz w:val="24"/>
        </w:rPr>
        <w:t>EX | Xóa địa chỉ của khách hàng khác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CS-TC12: </w:t>
      </w:r>
      <w:r>
        <w:rPr>
          <w:rFonts w:ascii="Times New Roman" w:hAnsi="Times New Roman"/>
          <w:b w:val="0"/>
          <w:i w:val="0"/>
          <w:color w:val="000000"/>
          <w:sz w:val="24"/>
        </w:rPr>
        <w:t>HP | Đặt địa chỉ mặc định mới, reset địa chỉ mặc định cũ.</w:t>
      </w:r>
    </w:p>
    <w:p>
      <w:pPr>
        <w:pStyle w:val="Heading3"/>
        <w:keepNext/>
        <w:spacing w:before="160" w:after="80"/>
        <w:jc w:val="left"/>
      </w:pPr>
      <w:r>
        <w:rPr>
          <w:rFonts w:ascii="Times New Roman" w:hAnsi="Times New Roman"/>
          <w:b/>
          <w:i w:val="0"/>
          <w:color w:val="000000"/>
          <w:sz w:val="26"/>
        </w:rPr>
        <w:t>3.8. Khối chức năng quản lý tài xế</w:t>
      </w:r>
    </w:p>
    <w:p>
      <w:pPr>
        <w:spacing w:after="80" w:line="276" w:lineRule="auto"/>
      </w:pPr>
      <w:r>
        <w:rPr>
          <w:rFonts w:ascii="Times New Roman" w:hAnsi="Times New Roman"/>
          <w:b w:val="0"/>
          <w:i w:val="0"/>
          <w:color w:val="000000"/>
          <w:sz w:val="24"/>
        </w:rPr>
        <w:t>Lớp kiểm thử DriverServiceImplTest bao gồm 12 ca kiểm thử với 5 đối tượng giả lập (7 HP, 5 EX):</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DR-TC01: </w:t>
      </w:r>
      <w:r>
        <w:rPr>
          <w:rFonts w:ascii="Times New Roman" w:hAnsi="Times New Roman"/>
          <w:b w:val="0"/>
          <w:i w:val="0"/>
          <w:color w:val="000000"/>
          <w:sz w:val="24"/>
        </w:rPr>
        <w:t>HP | Đổi trạng thái sang ONLINE, khả dụng = true.</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DR-TC02: </w:t>
      </w:r>
      <w:r>
        <w:rPr>
          <w:rFonts w:ascii="Times New Roman" w:hAnsi="Times New Roman"/>
          <w:b w:val="0"/>
          <w:i w:val="0"/>
          <w:color w:val="000000"/>
          <w:sz w:val="24"/>
        </w:rPr>
        <w:t>HP | Đổi trạng thái sang OFFLINE, khả dụng = false.</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DR-TC03: </w:t>
      </w:r>
      <w:r>
        <w:rPr>
          <w:rFonts w:ascii="Times New Roman" w:hAnsi="Times New Roman"/>
          <w:b w:val="0"/>
          <w:i w:val="0"/>
          <w:color w:val="000000"/>
          <w:sz w:val="24"/>
        </w:rPr>
        <w:t>EX | findById-&gt;empty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DR-TC04: </w:t>
      </w:r>
      <w:r>
        <w:rPr>
          <w:rFonts w:ascii="Times New Roman" w:hAnsi="Times New Roman"/>
          <w:b w:val="0"/>
          <w:i w:val="0"/>
          <w:color w:val="000000"/>
          <w:sz w:val="24"/>
        </w:rPr>
        <w:t>HP | Tương tác ủy quyền sang giao việc cho tài xế.</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DR-TC05: </w:t>
      </w:r>
      <w:r>
        <w:rPr>
          <w:rFonts w:ascii="Times New Roman" w:hAnsi="Times New Roman"/>
          <w:b w:val="0"/>
          <w:i w:val="0"/>
          <w:color w:val="000000"/>
          <w:sz w:val="24"/>
        </w:rPr>
        <w:t>EX | isAvailable=false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DR-TC06: </w:t>
      </w:r>
      <w:r>
        <w:rPr>
          <w:rFonts w:ascii="Times New Roman" w:hAnsi="Times New Roman"/>
          <w:b w:val="0"/>
          <w:i w:val="0"/>
          <w:color w:val="000000"/>
          <w:sz w:val="24"/>
        </w:rPr>
        <w:t>HP | Từ chối đơn hàng, ghi nhật ký và thông báo khách hàng.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DR-TC07: </w:t>
      </w:r>
      <w:r>
        <w:rPr>
          <w:rFonts w:ascii="Times New Roman" w:hAnsi="Times New Roman"/>
          <w:b w:val="0"/>
          <w:i w:val="0"/>
          <w:color w:val="000000"/>
          <w:sz w:val="24"/>
        </w:rPr>
        <w:t>HP | Đơn IN_TRANSIT -&gt; Chuyển DELIVERED, cộng thu nhập tài xế.</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DR-TC08: </w:t>
      </w:r>
      <w:r>
        <w:rPr>
          <w:rFonts w:ascii="Times New Roman" w:hAnsi="Times New Roman"/>
          <w:b w:val="0"/>
          <w:i w:val="0"/>
          <w:color w:val="000000"/>
          <w:sz w:val="24"/>
        </w:rPr>
        <w:t>EX | Đơn không thuộc tài xế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DR-TC09: </w:t>
      </w:r>
      <w:r>
        <w:rPr>
          <w:rFonts w:ascii="Times New Roman" w:hAnsi="Times New Roman"/>
          <w:b w:val="0"/>
          <w:i w:val="0"/>
          <w:color w:val="000000"/>
          <w:sz w:val="24"/>
        </w:rPr>
        <w:t>EX | Đơn chưa ở trạng thái đang giao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DR-TC10: </w:t>
      </w:r>
      <w:r>
        <w:rPr>
          <w:rFonts w:ascii="Times New Roman" w:hAnsi="Times New Roman"/>
          <w:b w:val="0"/>
          <w:i w:val="0"/>
          <w:color w:val="000000"/>
          <w:sz w:val="24"/>
        </w:rPr>
        <w:t>HP | Ủy quyền lấy danh sách đơn của tài xế.</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DR-TC11: </w:t>
      </w:r>
      <w:r>
        <w:rPr>
          <w:rFonts w:ascii="Times New Roman" w:hAnsi="Times New Roman"/>
          <w:b w:val="0"/>
          <w:i w:val="0"/>
          <w:color w:val="000000"/>
          <w:sz w:val="24"/>
        </w:rPr>
        <w:t>HP | Trả về tổng thu nhập tích lũy của tài xế.</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DR-TC12: </w:t>
      </w:r>
      <w:r>
        <w:rPr>
          <w:rFonts w:ascii="Times New Roman" w:hAnsi="Times New Roman"/>
          <w:b w:val="0"/>
          <w:i w:val="0"/>
          <w:color w:val="000000"/>
          <w:sz w:val="24"/>
        </w:rPr>
        <w:t>EX | findById-&gt;empty -&gt; Ném ResourceNotFoundException.</w:t>
      </w:r>
    </w:p>
    <w:p>
      <w:pPr>
        <w:pStyle w:val="Heading3"/>
        <w:keepNext/>
        <w:spacing w:before="160" w:after="80"/>
        <w:jc w:val="left"/>
      </w:pPr>
      <w:r>
        <w:rPr>
          <w:rFonts w:ascii="Times New Roman" w:hAnsi="Times New Roman"/>
          <w:b/>
          <w:i w:val="0"/>
          <w:color w:val="000000"/>
          <w:sz w:val="26"/>
        </w:rPr>
        <w:t>3.9. Khối chức năng quản trị hệ thống</w:t>
      </w:r>
    </w:p>
    <w:p>
      <w:pPr>
        <w:spacing w:after="80" w:line="276" w:lineRule="auto"/>
      </w:pPr>
      <w:r>
        <w:rPr>
          <w:rFonts w:ascii="Times New Roman" w:hAnsi="Times New Roman"/>
          <w:b w:val="0"/>
          <w:i w:val="0"/>
          <w:color w:val="000000"/>
          <w:sz w:val="24"/>
        </w:rPr>
        <w:t>Lớp kiểm thử AdminServiceImplTest bao gồm 10 ca kiểm thử với 5 đối tượng giả lập (6 HP, 1 ED, 3 EX):</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AD-TC01: </w:t>
      </w:r>
      <w:r>
        <w:rPr>
          <w:rFonts w:ascii="Times New Roman" w:hAnsi="Times New Roman"/>
          <w:b w:val="0"/>
          <w:i w:val="0"/>
          <w:color w:val="000000"/>
          <w:sz w:val="24"/>
        </w:rPr>
        <w:t>HP | Tổng hợp đủ 8 chỉ số thống kê hệ thống.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AD-TC02: </w:t>
      </w:r>
      <w:r>
        <w:rPr>
          <w:rFonts w:ascii="Times New Roman" w:hAnsi="Times New Roman"/>
          <w:b w:val="0"/>
          <w:i w:val="0"/>
          <w:color w:val="000000"/>
          <w:sz w:val="24"/>
        </w:rPr>
        <w:t>ED | Doanh thu trả về null -&gt; Xử lý an toàn thành 0đ.</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AD-TC03: </w:t>
      </w:r>
      <w:r>
        <w:rPr>
          <w:rFonts w:ascii="Times New Roman" w:hAnsi="Times New Roman"/>
          <w:b w:val="0"/>
          <w:i w:val="0"/>
          <w:color w:val="000000"/>
          <w:sz w:val="24"/>
        </w:rPr>
        <w:t>HP | Phân trang danh sách người dùng.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AD-TC04: </w:t>
      </w:r>
      <w:r>
        <w:rPr>
          <w:rFonts w:ascii="Times New Roman" w:hAnsi="Times New Roman"/>
          <w:b w:val="0"/>
          <w:i w:val="0"/>
          <w:color w:val="000000"/>
          <w:sz w:val="24"/>
        </w:rPr>
        <w:t>HP | Trả về thông tin chi tiết người dùng.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AD-TC05: </w:t>
      </w:r>
      <w:r>
        <w:rPr>
          <w:rFonts w:ascii="Times New Roman" w:hAnsi="Times New Roman"/>
          <w:b w:val="0"/>
          <w:i w:val="0"/>
          <w:color w:val="000000"/>
          <w:sz w:val="24"/>
        </w:rPr>
        <w:t>EX | findById-&gt;empty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AD-TC06 (ArgumentCaptor): </w:t>
      </w:r>
      <w:r>
        <w:rPr>
          <w:rFonts w:ascii="Times New Roman" w:hAnsi="Times New Roman"/>
          <w:b w:val="0"/>
          <w:i w:val="0"/>
          <w:color w:val="000000"/>
          <w:sz w:val="24"/>
        </w:rPr>
        <w:t>HP | Bắt đối tượng người dùng được kích hoạt.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AD-TC07: </w:t>
      </w:r>
      <w:r>
        <w:rPr>
          <w:rFonts w:ascii="Times New Roman" w:hAnsi="Times New Roman"/>
          <w:b w:val="0"/>
          <w:i w:val="0"/>
          <w:color w:val="000000"/>
          <w:sz w:val="24"/>
        </w:rPr>
        <w:t>HP | Vô hiệu hóa tài khoản người dùng.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AD-TC08: </w:t>
      </w:r>
      <w:r>
        <w:rPr>
          <w:rFonts w:ascii="Times New Roman" w:hAnsi="Times New Roman"/>
          <w:b w:val="0"/>
          <w:i w:val="0"/>
          <w:color w:val="000000"/>
          <w:sz w:val="24"/>
        </w:rPr>
        <w:t>EX | Người dùng không tồn tại -&gt; Ném ResourceNotFoundException.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AD-TC09: </w:t>
      </w:r>
      <w:r>
        <w:rPr>
          <w:rFonts w:ascii="Times New Roman" w:hAnsi="Times New Roman"/>
          <w:b w:val="0"/>
          <w:i w:val="0"/>
          <w:color w:val="000000"/>
          <w:sz w:val="24"/>
        </w:rPr>
        <w:t>HP | Xóa tài khoản người dùng thành công.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AD-TC10: </w:t>
      </w:r>
      <w:r>
        <w:rPr>
          <w:rFonts w:ascii="Times New Roman" w:hAnsi="Times New Roman"/>
          <w:b w:val="0"/>
          <w:i w:val="0"/>
          <w:color w:val="000000"/>
          <w:sz w:val="24"/>
        </w:rPr>
        <w:t>EX | Xóa người dùng không tồn tại -&gt; Ném ResourceNotFoundException.</w:t>
      </w:r>
    </w:p>
    <w:p>
      <w:pPr>
        <w:pStyle w:val="Heading3"/>
        <w:keepNext/>
        <w:spacing w:before="160" w:after="80"/>
        <w:jc w:val="left"/>
      </w:pPr>
      <w:r>
        <w:rPr>
          <w:rFonts w:ascii="Times New Roman" w:hAnsi="Times New Roman"/>
          <w:b/>
          <w:i w:val="0"/>
          <w:color w:val="000000"/>
          <w:sz w:val="26"/>
        </w:rPr>
        <w:t>3.10. Khối chức năng thông báo</w:t>
      </w:r>
    </w:p>
    <w:p>
      <w:pPr>
        <w:spacing w:after="80" w:line="276" w:lineRule="auto"/>
      </w:pPr>
      <w:r>
        <w:rPr>
          <w:rFonts w:ascii="Times New Roman" w:hAnsi="Times New Roman"/>
          <w:b w:val="0"/>
          <w:i w:val="0"/>
          <w:color w:val="000000"/>
          <w:sz w:val="24"/>
        </w:rPr>
        <w:t>Lớp kiểm thử NotificationServiceImplTest bao gồm 7 ca kiểm thử với 1 đối tượng giả lập (6 HP, 1 ED):</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NF-TC01: </w:t>
      </w:r>
      <w:r>
        <w:rPr>
          <w:rFonts w:ascii="Times New Roman" w:hAnsi="Times New Roman"/>
          <w:b w:val="0"/>
          <w:i w:val="0"/>
          <w:color w:val="000000"/>
          <w:sz w:val="24"/>
        </w:rPr>
        <w:t>HP | Gửi thông báo thường, chưa đọc.</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NF-TC02: </w:t>
      </w:r>
      <w:r>
        <w:rPr>
          <w:rFonts w:ascii="Times New Roman" w:hAnsi="Times New Roman"/>
          <w:b w:val="0"/>
          <w:i w:val="0"/>
          <w:color w:val="000000"/>
          <w:sz w:val="24"/>
        </w:rPr>
        <w:t>HP | Gửi thông báo đơn hàng kèm mã đơn.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NF-TC03 (ArgumentCaptor): </w:t>
      </w:r>
      <w:r>
        <w:rPr>
          <w:rFonts w:ascii="Times New Roman" w:hAnsi="Times New Roman"/>
          <w:b w:val="0"/>
          <w:i w:val="0"/>
          <w:color w:val="000000"/>
          <w:sz w:val="24"/>
        </w:rPr>
        <w:t>HP | Bắt đối tượng thông báo được tạo.</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NF-TC04: </w:t>
      </w:r>
      <w:r>
        <w:rPr>
          <w:rFonts w:ascii="Times New Roman" w:hAnsi="Times New Roman"/>
          <w:b w:val="0"/>
          <w:i w:val="0"/>
          <w:color w:val="000000"/>
          <w:sz w:val="24"/>
        </w:rPr>
        <w:t>HP | Lấy danh sách thông báo phân trang.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NF-TC05: </w:t>
      </w:r>
      <w:r>
        <w:rPr>
          <w:rFonts w:ascii="Times New Roman" w:hAnsi="Times New Roman"/>
          <w:b w:val="0"/>
          <w:i w:val="0"/>
          <w:color w:val="000000"/>
          <w:sz w:val="24"/>
        </w:rPr>
        <w:t>HP | Đánh dấu thông báo đã đọc.</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NF-TC06: </w:t>
      </w:r>
      <w:r>
        <w:rPr>
          <w:rFonts w:ascii="Times New Roman" w:hAnsi="Times New Roman"/>
          <w:b w:val="0"/>
          <w:i w:val="0"/>
          <w:color w:val="000000"/>
          <w:sz w:val="24"/>
        </w:rPr>
        <w:t>ED | Đánh dấu thông báo không tồn tại -&gt; Bỏ qua an toàn.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NF-TC07: </w:t>
      </w:r>
      <w:r>
        <w:rPr>
          <w:rFonts w:ascii="Times New Roman" w:hAnsi="Times New Roman"/>
          <w:b w:val="0"/>
          <w:i w:val="0"/>
          <w:color w:val="000000"/>
          <w:sz w:val="24"/>
        </w:rPr>
        <w:t>HP | Đếm số thông báo chưa đọc.</w:t>
      </w:r>
    </w:p>
    <w:p>
      <w:pPr>
        <w:pStyle w:val="Heading3"/>
        <w:keepNext/>
        <w:spacing w:before="160" w:after="80"/>
        <w:jc w:val="left"/>
      </w:pPr>
      <w:r>
        <w:rPr>
          <w:rFonts w:ascii="Times New Roman" w:hAnsi="Times New Roman"/>
          <w:b/>
          <w:i w:val="0"/>
          <w:color w:val="000000"/>
          <w:sz w:val="26"/>
        </w:rPr>
        <w:t>3.11. Khối chức năng đánh giá</w:t>
      </w:r>
    </w:p>
    <w:p>
      <w:pPr>
        <w:spacing w:after="80" w:line="276" w:lineRule="auto"/>
      </w:pPr>
      <w:r>
        <w:rPr>
          <w:rFonts w:ascii="Times New Roman" w:hAnsi="Times New Roman"/>
          <w:b w:val="0"/>
          <w:i w:val="0"/>
          <w:color w:val="000000"/>
          <w:sz w:val="24"/>
        </w:rPr>
        <w:t>Lớp kiểm thử ReviewServiceImplTest bao gồm 7 ca kiểm thử với 5 đối tượng giả lập (2 HP, 5 EX):</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RV-TC01: </w:t>
      </w:r>
      <w:r>
        <w:rPr>
          <w:rFonts w:ascii="Times New Roman" w:hAnsi="Times New Roman"/>
          <w:b w:val="0"/>
          <w:i w:val="0"/>
          <w:color w:val="000000"/>
          <w:sz w:val="24"/>
        </w:rPr>
        <w:t>HP | Đánh giá 5 sao thành công, cập nhật điểm trung bình tài xế.</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RV-TC02: </w:t>
      </w:r>
      <w:r>
        <w:rPr>
          <w:rFonts w:ascii="Times New Roman" w:hAnsi="Times New Roman"/>
          <w:b w:val="0"/>
          <w:i w:val="0"/>
          <w:color w:val="000000"/>
          <w:sz w:val="24"/>
        </w:rPr>
        <w:t>EX | Điểm đánh giá ngoài khoảng 1-5 -&gt;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RV-TC03: </w:t>
      </w:r>
      <w:r>
        <w:rPr>
          <w:rFonts w:ascii="Times New Roman" w:hAnsi="Times New Roman"/>
          <w:b w:val="0"/>
          <w:i w:val="0"/>
          <w:color w:val="000000"/>
          <w:sz w:val="24"/>
        </w:rPr>
        <w:t>EX | Đơn hàng đã được đánh giá trước đó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RV-TC04: </w:t>
      </w:r>
      <w:r>
        <w:rPr>
          <w:rFonts w:ascii="Times New Roman" w:hAnsi="Times New Roman"/>
          <w:b w:val="0"/>
          <w:i w:val="0"/>
          <w:color w:val="000000"/>
          <w:sz w:val="24"/>
        </w:rPr>
        <w:t>EX | Đơn hàng chưa hoàn thành giao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RV-TC05: </w:t>
      </w:r>
      <w:r>
        <w:rPr>
          <w:rFonts w:ascii="Times New Roman" w:hAnsi="Times New Roman"/>
          <w:b w:val="0"/>
          <w:i w:val="0"/>
          <w:color w:val="000000"/>
          <w:sz w:val="24"/>
        </w:rPr>
        <w:t>EX | Đơn hàng không thuộc khách hàng -&gt; Ném BadRequestException.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RV-TC06: </w:t>
      </w:r>
      <w:r>
        <w:rPr>
          <w:rFonts w:ascii="Times New Roman" w:hAnsi="Times New Roman"/>
          <w:b w:val="0"/>
          <w:i w:val="0"/>
          <w:color w:val="000000"/>
          <w:sz w:val="24"/>
        </w:rPr>
        <w:t>HP | Trả về thông tin đánh giá theo mã đơn.</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RV-TC07: </w:t>
      </w:r>
      <w:r>
        <w:rPr>
          <w:rFonts w:ascii="Times New Roman" w:hAnsi="Times New Roman"/>
          <w:b w:val="0"/>
          <w:i w:val="0"/>
          <w:color w:val="000000"/>
          <w:sz w:val="24"/>
        </w:rPr>
        <w:t>EX | Đánh giá không tồn tại -&gt; Ném ResourceNotFoundException.</w:t>
      </w:r>
    </w:p>
    <w:p>
      <w:pPr>
        <w:pStyle w:val="Heading3"/>
        <w:keepNext/>
        <w:spacing w:before="160" w:after="80"/>
        <w:jc w:val="left"/>
      </w:pPr>
      <w:r>
        <w:rPr>
          <w:rFonts w:ascii="Times New Roman" w:hAnsi="Times New Roman"/>
          <w:b/>
          <w:i w:val="0"/>
          <w:color w:val="000000"/>
          <w:sz w:val="26"/>
        </w:rPr>
        <w:t>3.12. Khối chức năng bảo mật và kiểm thử khởi chạy</w:t>
      </w:r>
    </w:p>
    <w:p>
      <w:pPr>
        <w:spacing w:after="80" w:line="276" w:lineRule="auto"/>
      </w:pPr>
      <w:r>
        <w:rPr>
          <w:rFonts w:ascii="Times New Roman" w:hAnsi="Times New Roman"/>
          <w:b w:val="0"/>
          <w:i w:val="0"/>
          <w:color w:val="000000"/>
          <w:sz w:val="24"/>
        </w:rPr>
        <w:t>Bao gồm JwtTokenProviderTest (10 ca kiểm thử - 8 HP, 2 ED), CustomUserDetailsServiceTest (5 ca kiểm thử - 3 HP, 1 ED, 1 EX) và SpeedApplicationTest (1 ca kiểm thử smoke test):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Kiểm thử JWT (10 ca): </w:t>
      </w:r>
      <w:r>
        <w:rPr>
          <w:rFonts w:ascii="Times New Roman" w:hAnsi="Times New Roman"/>
          <w:b w:val="0"/>
          <w:i w:val="0"/>
          <w:color w:val="000000"/>
          <w:sz w:val="24"/>
        </w:rPr>
        <w:t>Sinh và xác thực chuỗi mã hóa token, kiểm tra hết hạn, ném lỗi định dạng sai.</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Kiểm thử UserDetails (5 ca): </w:t>
      </w:r>
      <w:r>
        <w:rPr>
          <w:rFonts w:ascii="Times New Roman" w:hAnsi="Times New Roman"/>
          <w:b w:val="0"/>
          <w:i w:val="0"/>
          <w:color w:val="000000"/>
          <w:sz w:val="24"/>
        </w:rPr>
        <w:t>Tải thông tin người dùng kèm quyền hạn, ném lỗi khi tài khoản không tồn tại.</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Kiểm thử khởi chạy (1 ca): </w:t>
      </w:r>
      <w:r>
        <w:rPr>
          <w:rFonts w:ascii="Times New Roman" w:hAnsi="Times New Roman"/>
          <w:b w:val="0"/>
          <w:i w:val="0"/>
          <w:color w:val="000000"/>
          <w:sz w:val="24"/>
        </w:rPr>
        <w:t>Kiểm tra lớp khởi chạy ứng dụng nạp thành công.</w:t>
      </w:r>
    </w:p>
    <w:p>
      <w:pPr>
        <w:pStyle w:val="Heading3"/>
        <w:keepNext/>
        <w:spacing w:before="160" w:after="80"/>
        <w:jc w:val="left"/>
      </w:pPr>
      <w:r>
        <w:rPr>
          <w:rFonts w:ascii="Times New Roman" w:hAnsi="Times New Roman"/>
          <w:b/>
          <w:i w:val="0"/>
          <w:color w:val="000000"/>
          <w:sz w:val="26"/>
        </w:rPr>
        <w:t>3.13. Tổng hợp phân bổ theo ba đường dẫn xử lý</w:t>
      </w:r>
    </w:p>
    <w:p>
      <w:pPr>
        <w:spacing w:after="80" w:line="276" w:lineRule="auto"/>
      </w:pPr>
      <w:r>
        <w:rPr>
          <w:rFonts w:ascii="Times New Roman" w:hAnsi="Times New Roman"/>
          <w:b w:val="0"/>
          <w:i w:val="0"/>
          <w:color w:val="000000"/>
          <w:sz w:val="24"/>
        </w:rPr>
        <w:t>Bảng tổng hợp phân bổ 158 lượt ca kiểm thử thực tế theo 3 đường dẫn xử lý:</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600"/>
          </w:tcPr>
          <w:p>
            <w:pPr>
              <w:spacing w:before="60" w:after="60"/>
              <w:jc w:val="center"/>
            </w:pPr>
            <w:r>
              <w:rPr>
                <w:rFonts w:ascii="Times New Roman" w:hAnsi="Times New Roman"/>
                <w:b/>
                <w:i w:val="0"/>
                <w:color w:val="000000"/>
                <w:sz w:val="21"/>
              </w:rPr>
              <w:t>Tên lớp kiểm thử</w:t>
            </w:r>
          </w:p>
        </w:tc>
        <w:tc>
          <w:tcPr>
            <w:tcW w:type="dxa" w:w="1440"/>
          </w:tcPr>
          <w:p>
            <w:pPr>
              <w:spacing w:before="60" w:after="60"/>
              <w:jc w:val="center"/>
            </w:pPr>
            <w:r>
              <w:rPr>
                <w:rFonts w:ascii="Times New Roman" w:hAnsi="Times New Roman"/>
                <w:b/>
                <w:i w:val="0"/>
                <w:color w:val="000000"/>
                <w:sz w:val="21"/>
              </w:rPr>
              <w:t>Luồng thành công (HP)</w:t>
            </w:r>
          </w:p>
        </w:tc>
        <w:tc>
          <w:tcPr>
            <w:tcW w:type="dxa" w:w="1440"/>
          </w:tcPr>
          <w:p>
            <w:pPr>
              <w:spacing w:before="60" w:after="60"/>
              <w:jc w:val="center"/>
            </w:pPr>
            <w:r>
              <w:rPr>
                <w:rFonts w:ascii="Times New Roman" w:hAnsi="Times New Roman"/>
                <w:b/>
                <w:i w:val="0"/>
                <w:color w:val="000000"/>
                <w:sz w:val="21"/>
              </w:rPr>
              <w:t>Kịch bản biên (ED)</w:t>
            </w:r>
          </w:p>
        </w:tc>
        <w:tc>
          <w:tcPr>
            <w:tcW w:type="dxa" w:w="1440"/>
          </w:tcPr>
          <w:p>
            <w:pPr>
              <w:spacing w:before="60" w:after="60"/>
              <w:jc w:val="center"/>
            </w:pPr>
            <w:r>
              <w:rPr>
                <w:rFonts w:ascii="Times New Roman" w:hAnsi="Times New Roman"/>
                <w:b/>
                <w:i w:val="0"/>
                <w:color w:val="000000"/>
                <w:sz w:val="21"/>
              </w:rPr>
              <w:t>Luồng ngoại lệ (EX)</w:t>
            </w:r>
          </w:p>
        </w:tc>
        <w:tc>
          <w:tcPr>
            <w:tcW w:type="dxa" w:w="1440"/>
          </w:tcPr>
          <w:p>
            <w:pPr>
              <w:spacing w:before="60" w:after="60"/>
              <w:jc w:val="center"/>
            </w:pPr>
            <w:r>
              <w:rPr>
                <w:rFonts w:ascii="Times New Roman" w:hAnsi="Times New Roman"/>
                <w:b/>
                <w:i w:val="0"/>
                <w:color w:val="000000"/>
                <w:sz w:val="21"/>
              </w:rPr>
              <w:t>Tổng lượt chạy</w:t>
            </w:r>
          </w:p>
        </w:tc>
      </w:tr>
      <w:tr>
        <w:tc>
          <w:tcPr>
            <w:tcW w:type="dxa" w:w="3600"/>
          </w:tcPr>
          <w:p>
            <w:pPr>
              <w:spacing w:before="40" w:after="40"/>
              <w:jc w:val="center"/>
            </w:pPr>
            <w:r>
              <w:rPr>
                <w:rFonts w:ascii="Times New Roman" w:hAnsi="Times New Roman"/>
                <w:b w:val="0"/>
                <w:i w:val="0"/>
                <w:color w:val="000000"/>
                <w:sz w:val="20"/>
              </w:rPr>
              <w:t>AuthServiceImplTest</w:t>
            </w:r>
          </w:p>
        </w:tc>
        <w:tc>
          <w:tcPr>
            <w:tcW w:type="dxa" w:w="1440"/>
          </w:tcPr>
          <w:p>
            <w:pPr>
              <w:spacing w:before="40" w:after="40"/>
              <w:jc w:val="left"/>
            </w:pPr>
            <w:r>
              <w:rPr>
                <w:rFonts w:ascii="Times New Roman" w:hAnsi="Times New Roman"/>
                <w:b w:val="0"/>
                <w:i w:val="0"/>
                <w:color w:val="000000"/>
                <w:sz w:val="20"/>
              </w:rPr>
              <w:t>10</w:t>
            </w:r>
          </w:p>
        </w:tc>
        <w:tc>
          <w:tcPr>
            <w:tcW w:type="dxa" w:w="1440"/>
          </w:tcPr>
          <w:p>
            <w:pPr>
              <w:spacing w:before="40" w:after="40"/>
              <w:jc w:val="left"/>
            </w:pPr>
            <w:r>
              <w:rPr>
                <w:rFonts w:ascii="Times New Roman" w:hAnsi="Times New Roman"/>
                <w:b w:val="0"/>
                <w:i w:val="0"/>
                <w:color w:val="000000"/>
                <w:sz w:val="20"/>
              </w:rPr>
              <w:t>1</w:t>
            </w:r>
          </w:p>
        </w:tc>
        <w:tc>
          <w:tcPr>
            <w:tcW w:type="dxa" w:w="1440"/>
          </w:tcPr>
          <w:p>
            <w:pPr>
              <w:spacing w:before="40" w:after="40"/>
              <w:jc w:val="left"/>
            </w:pPr>
            <w:r>
              <w:rPr>
                <w:rFonts w:ascii="Times New Roman" w:hAnsi="Times New Roman"/>
                <w:b w:val="0"/>
                <w:i w:val="0"/>
                <w:color w:val="000000"/>
                <w:sz w:val="20"/>
              </w:rPr>
              <w:t>11</w:t>
            </w:r>
          </w:p>
        </w:tc>
        <w:tc>
          <w:tcPr>
            <w:tcW w:type="dxa" w:w="1440"/>
          </w:tcPr>
          <w:p>
            <w:pPr>
              <w:spacing w:before="40" w:after="40"/>
              <w:jc w:val="left"/>
            </w:pPr>
            <w:r>
              <w:rPr>
                <w:rFonts w:ascii="Times New Roman" w:hAnsi="Times New Roman"/>
                <w:b w:val="0"/>
                <w:i w:val="0"/>
                <w:color w:val="000000"/>
                <w:sz w:val="20"/>
              </w:rPr>
              <w:t>22</w:t>
            </w:r>
          </w:p>
        </w:tc>
      </w:tr>
      <w:tr>
        <w:tc>
          <w:tcPr>
            <w:tcW w:type="dxa" w:w="3600"/>
          </w:tcPr>
          <w:p>
            <w:pPr>
              <w:spacing w:before="40" w:after="40"/>
              <w:jc w:val="center"/>
            </w:pPr>
            <w:r>
              <w:rPr>
                <w:rFonts w:ascii="Times New Roman" w:hAnsi="Times New Roman"/>
                <w:b w:val="0"/>
                <w:i w:val="0"/>
                <w:color w:val="000000"/>
                <w:sz w:val="20"/>
              </w:rPr>
              <w:t>OrderServiceImplTest</w:t>
            </w:r>
          </w:p>
        </w:tc>
        <w:tc>
          <w:tcPr>
            <w:tcW w:type="dxa" w:w="1440"/>
          </w:tcPr>
          <w:p>
            <w:pPr>
              <w:spacing w:before="40" w:after="40"/>
              <w:jc w:val="left"/>
            </w:pPr>
            <w:r>
              <w:rPr>
                <w:rFonts w:ascii="Times New Roman" w:hAnsi="Times New Roman"/>
                <w:b w:val="0"/>
                <w:i w:val="0"/>
                <w:color w:val="000000"/>
                <w:sz w:val="20"/>
              </w:rPr>
              <w:t>11</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6</w:t>
            </w:r>
          </w:p>
        </w:tc>
        <w:tc>
          <w:tcPr>
            <w:tcW w:type="dxa" w:w="1440"/>
          </w:tcPr>
          <w:p>
            <w:pPr>
              <w:spacing w:before="40" w:after="40"/>
              <w:jc w:val="left"/>
            </w:pPr>
            <w:r>
              <w:rPr>
                <w:rFonts w:ascii="Times New Roman" w:hAnsi="Times New Roman"/>
                <w:b w:val="0"/>
                <w:i w:val="0"/>
                <w:color w:val="000000"/>
                <w:sz w:val="20"/>
              </w:rPr>
              <w:t>17</w:t>
            </w:r>
          </w:p>
        </w:tc>
      </w:tr>
      <w:tr>
        <w:tc>
          <w:tcPr>
            <w:tcW w:type="dxa" w:w="3600"/>
          </w:tcPr>
          <w:p>
            <w:pPr>
              <w:spacing w:before="40" w:after="40"/>
              <w:jc w:val="center"/>
            </w:pPr>
            <w:r>
              <w:rPr>
                <w:rFonts w:ascii="Times New Roman" w:hAnsi="Times New Roman"/>
                <w:b w:val="0"/>
                <w:i w:val="0"/>
                <w:color w:val="000000"/>
                <w:sz w:val="20"/>
              </w:rPr>
              <w:t>PaymentServiceImplTest</w:t>
            </w:r>
          </w:p>
        </w:tc>
        <w:tc>
          <w:tcPr>
            <w:tcW w:type="dxa" w:w="1440"/>
          </w:tcPr>
          <w:p>
            <w:pPr>
              <w:spacing w:before="40" w:after="40"/>
              <w:jc w:val="left"/>
            </w:pPr>
            <w:r>
              <w:rPr>
                <w:rFonts w:ascii="Times New Roman" w:hAnsi="Times New Roman"/>
                <w:b w:val="0"/>
                <w:i w:val="0"/>
                <w:color w:val="000000"/>
                <w:sz w:val="20"/>
              </w:rPr>
              <w:t>5</w:t>
            </w:r>
          </w:p>
        </w:tc>
        <w:tc>
          <w:tcPr>
            <w:tcW w:type="dxa" w:w="1440"/>
          </w:tcPr>
          <w:p>
            <w:pPr>
              <w:spacing w:before="40" w:after="40"/>
              <w:jc w:val="left"/>
            </w:pPr>
            <w:r>
              <w:rPr>
                <w:rFonts w:ascii="Times New Roman" w:hAnsi="Times New Roman"/>
                <w:b w:val="0"/>
                <w:i w:val="0"/>
                <w:color w:val="000000"/>
                <w:sz w:val="20"/>
              </w:rPr>
              <w:t>2</w:t>
            </w:r>
          </w:p>
        </w:tc>
        <w:tc>
          <w:tcPr>
            <w:tcW w:type="dxa" w:w="1440"/>
          </w:tcPr>
          <w:p>
            <w:pPr>
              <w:spacing w:before="40" w:after="40"/>
              <w:jc w:val="left"/>
            </w:pPr>
            <w:r>
              <w:rPr>
                <w:rFonts w:ascii="Times New Roman" w:hAnsi="Times New Roman"/>
                <w:b w:val="0"/>
                <w:i w:val="0"/>
                <w:color w:val="000000"/>
                <w:sz w:val="20"/>
              </w:rPr>
              <w:t>3</w:t>
            </w:r>
          </w:p>
        </w:tc>
        <w:tc>
          <w:tcPr>
            <w:tcW w:type="dxa" w:w="1440"/>
          </w:tcPr>
          <w:p>
            <w:pPr>
              <w:spacing w:before="40" w:after="40"/>
              <w:jc w:val="left"/>
            </w:pPr>
            <w:r>
              <w:rPr>
                <w:rFonts w:ascii="Times New Roman" w:hAnsi="Times New Roman"/>
                <w:b w:val="0"/>
                <w:i w:val="0"/>
                <w:color w:val="000000"/>
                <w:sz w:val="20"/>
              </w:rPr>
              <w:t>10</w:t>
            </w:r>
          </w:p>
        </w:tc>
      </w:tr>
      <w:tr>
        <w:tc>
          <w:tcPr>
            <w:tcW w:type="dxa" w:w="3600"/>
          </w:tcPr>
          <w:p>
            <w:pPr>
              <w:spacing w:before="40" w:after="40"/>
              <w:jc w:val="center"/>
            </w:pPr>
            <w:r>
              <w:rPr>
                <w:rFonts w:ascii="Times New Roman" w:hAnsi="Times New Roman"/>
                <w:b w:val="0"/>
                <w:i w:val="0"/>
                <w:color w:val="000000"/>
                <w:sz w:val="20"/>
              </w:rPr>
              <w:t>VoucherServiceImplTest</w:t>
            </w:r>
          </w:p>
        </w:tc>
        <w:tc>
          <w:tcPr>
            <w:tcW w:type="dxa" w:w="1440"/>
          </w:tcPr>
          <w:p>
            <w:pPr>
              <w:spacing w:before="40" w:after="40"/>
              <w:jc w:val="left"/>
            </w:pPr>
            <w:r>
              <w:rPr>
                <w:rFonts w:ascii="Times New Roman" w:hAnsi="Times New Roman"/>
                <w:b w:val="0"/>
                <w:i w:val="0"/>
                <w:color w:val="000000"/>
                <w:sz w:val="20"/>
              </w:rPr>
              <w:t>5</w:t>
            </w:r>
          </w:p>
        </w:tc>
        <w:tc>
          <w:tcPr>
            <w:tcW w:type="dxa" w:w="1440"/>
          </w:tcPr>
          <w:p>
            <w:pPr>
              <w:spacing w:before="40" w:after="40"/>
              <w:jc w:val="left"/>
            </w:pPr>
            <w:r>
              <w:rPr>
                <w:rFonts w:ascii="Times New Roman" w:hAnsi="Times New Roman"/>
                <w:b w:val="0"/>
                <w:i w:val="0"/>
                <w:color w:val="000000"/>
                <w:sz w:val="20"/>
              </w:rPr>
              <w:t>1</w:t>
            </w:r>
          </w:p>
        </w:tc>
        <w:tc>
          <w:tcPr>
            <w:tcW w:type="dxa" w:w="1440"/>
          </w:tcPr>
          <w:p>
            <w:pPr>
              <w:spacing w:before="40" w:after="40"/>
              <w:jc w:val="left"/>
            </w:pPr>
            <w:r>
              <w:rPr>
                <w:rFonts w:ascii="Times New Roman" w:hAnsi="Times New Roman"/>
                <w:b w:val="0"/>
                <w:i w:val="0"/>
                <w:color w:val="000000"/>
                <w:sz w:val="20"/>
              </w:rPr>
              <w:t>7</w:t>
            </w:r>
          </w:p>
        </w:tc>
        <w:tc>
          <w:tcPr>
            <w:tcW w:type="dxa" w:w="1440"/>
          </w:tcPr>
          <w:p>
            <w:pPr>
              <w:spacing w:before="40" w:after="40"/>
              <w:jc w:val="left"/>
            </w:pPr>
            <w:r>
              <w:rPr>
                <w:rFonts w:ascii="Times New Roman" w:hAnsi="Times New Roman"/>
                <w:b w:val="0"/>
                <w:i w:val="0"/>
                <w:color w:val="000000"/>
                <w:sz w:val="20"/>
              </w:rPr>
              <w:t>13</w:t>
            </w:r>
          </w:p>
        </w:tc>
      </w:tr>
      <w:tr>
        <w:tc>
          <w:tcPr>
            <w:tcW w:type="dxa" w:w="3600"/>
          </w:tcPr>
          <w:p>
            <w:pPr>
              <w:spacing w:before="40" w:after="40"/>
              <w:jc w:val="center"/>
            </w:pPr>
            <w:r>
              <w:rPr>
                <w:rFonts w:ascii="Times New Roman" w:hAnsi="Times New Roman"/>
                <w:b w:val="0"/>
                <w:i w:val="0"/>
                <w:color w:val="000000"/>
                <w:sz w:val="20"/>
              </w:rPr>
              <w:t>PricingServiceImplTest</w:t>
            </w:r>
          </w:p>
        </w:tc>
        <w:tc>
          <w:tcPr>
            <w:tcW w:type="dxa" w:w="1440"/>
          </w:tcPr>
          <w:p>
            <w:pPr>
              <w:spacing w:before="40" w:after="40"/>
              <w:jc w:val="left"/>
            </w:pPr>
            <w:r>
              <w:rPr>
                <w:rFonts w:ascii="Times New Roman" w:hAnsi="Times New Roman"/>
                <w:b w:val="0"/>
                <w:i w:val="0"/>
                <w:color w:val="000000"/>
                <w:sz w:val="20"/>
              </w:rPr>
              <w:t>15</w:t>
            </w:r>
          </w:p>
        </w:tc>
        <w:tc>
          <w:tcPr>
            <w:tcW w:type="dxa" w:w="1440"/>
          </w:tcPr>
          <w:p>
            <w:pPr>
              <w:spacing w:before="40" w:after="40"/>
              <w:jc w:val="left"/>
            </w:pPr>
            <w:r>
              <w:rPr>
                <w:rFonts w:ascii="Times New Roman" w:hAnsi="Times New Roman"/>
                <w:b w:val="0"/>
                <w:i w:val="0"/>
                <w:color w:val="000000"/>
                <w:sz w:val="20"/>
              </w:rPr>
              <w:t>7</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22</w:t>
            </w:r>
          </w:p>
        </w:tc>
      </w:tr>
      <w:tr>
        <w:tc>
          <w:tcPr>
            <w:tcW w:type="dxa" w:w="3600"/>
          </w:tcPr>
          <w:p>
            <w:pPr>
              <w:spacing w:before="40" w:after="40"/>
              <w:jc w:val="center"/>
            </w:pPr>
            <w:r>
              <w:rPr>
                <w:rFonts w:ascii="Times New Roman" w:hAnsi="Times New Roman"/>
                <w:b w:val="0"/>
                <w:i w:val="0"/>
                <w:color w:val="000000"/>
                <w:sz w:val="20"/>
              </w:rPr>
              <w:t>DistanceServiceImplTest</w:t>
            </w:r>
          </w:p>
        </w:tc>
        <w:tc>
          <w:tcPr>
            <w:tcW w:type="dxa" w:w="1440"/>
          </w:tcPr>
          <w:p>
            <w:pPr>
              <w:spacing w:before="40" w:after="40"/>
              <w:jc w:val="left"/>
            </w:pPr>
            <w:r>
              <w:rPr>
                <w:rFonts w:ascii="Times New Roman" w:hAnsi="Times New Roman"/>
                <w:b w:val="0"/>
                <w:i w:val="0"/>
                <w:color w:val="000000"/>
                <w:sz w:val="20"/>
              </w:rPr>
              <w:t>8</w:t>
            </w:r>
          </w:p>
        </w:tc>
        <w:tc>
          <w:tcPr>
            <w:tcW w:type="dxa" w:w="1440"/>
          </w:tcPr>
          <w:p>
            <w:pPr>
              <w:spacing w:before="40" w:after="40"/>
              <w:jc w:val="left"/>
            </w:pPr>
            <w:r>
              <w:rPr>
                <w:rFonts w:ascii="Times New Roman" w:hAnsi="Times New Roman"/>
                <w:b w:val="0"/>
                <w:i w:val="0"/>
                <w:color w:val="000000"/>
                <w:sz w:val="20"/>
              </w:rPr>
              <w:t>2</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10</w:t>
            </w:r>
          </w:p>
        </w:tc>
      </w:tr>
      <w:tr>
        <w:tc>
          <w:tcPr>
            <w:tcW w:type="dxa" w:w="3600"/>
          </w:tcPr>
          <w:p>
            <w:pPr>
              <w:spacing w:before="40" w:after="40"/>
              <w:jc w:val="center"/>
            </w:pPr>
            <w:r>
              <w:rPr>
                <w:rFonts w:ascii="Times New Roman" w:hAnsi="Times New Roman"/>
                <w:b w:val="0"/>
                <w:i w:val="0"/>
                <w:color w:val="000000"/>
                <w:sz w:val="20"/>
              </w:rPr>
              <w:t>CustomerServiceImplTest</w:t>
            </w:r>
          </w:p>
        </w:tc>
        <w:tc>
          <w:tcPr>
            <w:tcW w:type="dxa" w:w="1440"/>
          </w:tcPr>
          <w:p>
            <w:pPr>
              <w:spacing w:before="40" w:after="40"/>
              <w:jc w:val="left"/>
            </w:pPr>
            <w:r>
              <w:rPr>
                <w:rFonts w:ascii="Times New Roman" w:hAnsi="Times New Roman"/>
                <w:b w:val="0"/>
                <w:i w:val="0"/>
                <w:color w:val="000000"/>
                <w:sz w:val="20"/>
              </w:rPr>
              <w:t>8</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4</w:t>
            </w:r>
          </w:p>
        </w:tc>
        <w:tc>
          <w:tcPr>
            <w:tcW w:type="dxa" w:w="1440"/>
          </w:tcPr>
          <w:p>
            <w:pPr>
              <w:spacing w:before="40" w:after="40"/>
              <w:jc w:val="left"/>
            </w:pPr>
            <w:r>
              <w:rPr>
                <w:rFonts w:ascii="Times New Roman" w:hAnsi="Times New Roman"/>
                <w:b w:val="0"/>
                <w:i w:val="0"/>
                <w:color w:val="000000"/>
                <w:sz w:val="20"/>
              </w:rPr>
              <w:t>12</w:t>
            </w:r>
          </w:p>
        </w:tc>
      </w:tr>
      <w:tr>
        <w:tc>
          <w:tcPr>
            <w:tcW w:type="dxa" w:w="3600"/>
          </w:tcPr>
          <w:p>
            <w:pPr>
              <w:spacing w:before="40" w:after="40"/>
              <w:jc w:val="center"/>
            </w:pPr>
            <w:r>
              <w:rPr>
                <w:rFonts w:ascii="Times New Roman" w:hAnsi="Times New Roman"/>
                <w:b w:val="0"/>
                <w:i w:val="0"/>
                <w:color w:val="000000"/>
                <w:sz w:val="20"/>
              </w:rPr>
              <w:t>DriverServiceImplTest</w:t>
            </w:r>
          </w:p>
        </w:tc>
        <w:tc>
          <w:tcPr>
            <w:tcW w:type="dxa" w:w="1440"/>
          </w:tcPr>
          <w:p>
            <w:pPr>
              <w:spacing w:before="40" w:after="40"/>
              <w:jc w:val="left"/>
            </w:pPr>
            <w:r>
              <w:rPr>
                <w:rFonts w:ascii="Times New Roman" w:hAnsi="Times New Roman"/>
                <w:b w:val="0"/>
                <w:i w:val="0"/>
                <w:color w:val="000000"/>
                <w:sz w:val="20"/>
              </w:rPr>
              <w:t>7</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5</w:t>
            </w:r>
          </w:p>
        </w:tc>
        <w:tc>
          <w:tcPr>
            <w:tcW w:type="dxa" w:w="1440"/>
          </w:tcPr>
          <w:p>
            <w:pPr>
              <w:spacing w:before="40" w:after="40"/>
              <w:jc w:val="left"/>
            </w:pPr>
            <w:r>
              <w:rPr>
                <w:rFonts w:ascii="Times New Roman" w:hAnsi="Times New Roman"/>
                <w:b w:val="0"/>
                <w:i w:val="0"/>
                <w:color w:val="000000"/>
                <w:sz w:val="20"/>
              </w:rPr>
              <w:t>12</w:t>
            </w:r>
          </w:p>
        </w:tc>
      </w:tr>
      <w:tr>
        <w:tc>
          <w:tcPr>
            <w:tcW w:type="dxa" w:w="3600"/>
          </w:tcPr>
          <w:p>
            <w:pPr>
              <w:spacing w:before="40" w:after="40"/>
              <w:jc w:val="center"/>
            </w:pPr>
            <w:r>
              <w:rPr>
                <w:rFonts w:ascii="Times New Roman" w:hAnsi="Times New Roman"/>
                <w:b w:val="0"/>
                <w:i w:val="0"/>
                <w:color w:val="000000"/>
                <w:sz w:val="20"/>
              </w:rPr>
              <w:t>AdminServiceImplTest</w:t>
            </w:r>
          </w:p>
        </w:tc>
        <w:tc>
          <w:tcPr>
            <w:tcW w:type="dxa" w:w="1440"/>
          </w:tcPr>
          <w:p>
            <w:pPr>
              <w:spacing w:before="40" w:after="40"/>
              <w:jc w:val="left"/>
            </w:pPr>
            <w:r>
              <w:rPr>
                <w:rFonts w:ascii="Times New Roman" w:hAnsi="Times New Roman"/>
                <w:b w:val="0"/>
                <w:i w:val="0"/>
                <w:color w:val="000000"/>
                <w:sz w:val="20"/>
              </w:rPr>
              <w:t>6</w:t>
            </w:r>
          </w:p>
        </w:tc>
        <w:tc>
          <w:tcPr>
            <w:tcW w:type="dxa" w:w="1440"/>
          </w:tcPr>
          <w:p>
            <w:pPr>
              <w:spacing w:before="40" w:after="40"/>
              <w:jc w:val="left"/>
            </w:pPr>
            <w:r>
              <w:rPr>
                <w:rFonts w:ascii="Times New Roman" w:hAnsi="Times New Roman"/>
                <w:b w:val="0"/>
                <w:i w:val="0"/>
                <w:color w:val="000000"/>
                <w:sz w:val="20"/>
              </w:rPr>
              <w:t>1</w:t>
            </w:r>
          </w:p>
        </w:tc>
        <w:tc>
          <w:tcPr>
            <w:tcW w:type="dxa" w:w="1440"/>
          </w:tcPr>
          <w:p>
            <w:pPr>
              <w:spacing w:before="40" w:after="40"/>
              <w:jc w:val="left"/>
            </w:pPr>
            <w:r>
              <w:rPr>
                <w:rFonts w:ascii="Times New Roman" w:hAnsi="Times New Roman"/>
                <w:b w:val="0"/>
                <w:i w:val="0"/>
                <w:color w:val="000000"/>
                <w:sz w:val="20"/>
              </w:rPr>
              <w:t>3</w:t>
            </w:r>
          </w:p>
        </w:tc>
        <w:tc>
          <w:tcPr>
            <w:tcW w:type="dxa" w:w="1440"/>
          </w:tcPr>
          <w:p>
            <w:pPr>
              <w:spacing w:before="40" w:after="40"/>
              <w:jc w:val="left"/>
            </w:pPr>
            <w:r>
              <w:rPr>
                <w:rFonts w:ascii="Times New Roman" w:hAnsi="Times New Roman"/>
                <w:b w:val="0"/>
                <w:i w:val="0"/>
                <w:color w:val="000000"/>
                <w:sz w:val="20"/>
              </w:rPr>
              <w:t>10</w:t>
            </w:r>
          </w:p>
        </w:tc>
      </w:tr>
      <w:tr>
        <w:tc>
          <w:tcPr>
            <w:tcW w:type="dxa" w:w="3600"/>
          </w:tcPr>
          <w:p>
            <w:pPr>
              <w:spacing w:before="40" w:after="40"/>
              <w:jc w:val="center"/>
            </w:pPr>
            <w:r>
              <w:rPr>
                <w:rFonts w:ascii="Times New Roman" w:hAnsi="Times New Roman"/>
                <w:b w:val="0"/>
                <w:i w:val="0"/>
                <w:color w:val="000000"/>
                <w:sz w:val="20"/>
              </w:rPr>
              <w:t>NotificationServiceImplTest</w:t>
            </w:r>
          </w:p>
        </w:tc>
        <w:tc>
          <w:tcPr>
            <w:tcW w:type="dxa" w:w="1440"/>
          </w:tcPr>
          <w:p>
            <w:pPr>
              <w:spacing w:before="40" w:after="40"/>
              <w:jc w:val="left"/>
            </w:pPr>
            <w:r>
              <w:rPr>
                <w:rFonts w:ascii="Times New Roman" w:hAnsi="Times New Roman"/>
                <w:b w:val="0"/>
                <w:i w:val="0"/>
                <w:color w:val="000000"/>
                <w:sz w:val="20"/>
              </w:rPr>
              <w:t>6</w:t>
            </w:r>
          </w:p>
        </w:tc>
        <w:tc>
          <w:tcPr>
            <w:tcW w:type="dxa" w:w="1440"/>
          </w:tcPr>
          <w:p>
            <w:pPr>
              <w:spacing w:before="40" w:after="40"/>
              <w:jc w:val="left"/>
            </w:pPr>
            <w:r>
              <w:rPr>
                <w:rFonts w:ascii="Times New Roman" w:hAnsi="Times New Roman"/>
                <w:b w:val="0"/>
                <w:i w:val="0"/>
                <w:color w:val="000000"/>
                <w:sz w:val="20"/>
              </w:rPr>
              <w:t>1</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7</w:t>
            </w:r>
          </w:p>
        </w:tc>
      </w:tr>
      <w:tr>
        <w:tc>
          <w:tcPr>
            <w:tcW w:type="dxa" w:w="3600"/>
          </w:tcPr>
          <w:p>
            <w:pPr>
              <w:spacing w:before="40" w:after="40"/>
              <w:jc w:val="center"/>
            </w:pPr>
            <w:r>
              <w:rPr>
                <w:rFonts w:ascii="Times New Roman" w:hAnsi="Times New Roman"/>
                <w:b w:val="0"/>
                <w:i w:val="0"/>
                <w:color w:val="000000"/>
                <w:sz w:val="20"/>
              </w:rPr>
              <w:t>ReviewServiceImplTest</w:t>
            </w:r>
          </w:p>
        </w:tc>
        <w:tc>
          <w:tcPr>
            <w:tcW w:type="dxa" w:w="1440"/>
          </w:tcPr>
          <w:p>
            <w:pPr>
              <w:spacing w:before="40" w:after="40"/>
              <w:jc w:val="left"/>
            </w:pPr>
            <w:r>
              <w:rPr>
                <w:rFonts w:ascii="Times New Roman" w:hAnsi="Times New Roman"/>
                <w:b w:val="0"/>
                <w:i w:val="0"/>
                <w:color w:val="000000"/>
                <w:sz w:val="20"/>
              </w:rPr>
              <w:t>2</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5</w:t>
            </w:r>
          </w:p>
        </w:tc>
        <w:tc>
          <w:tcPr>
            <w:tcW w:type="dxa" w:w="1440"/>
          </w:tcPr>
          <w:p>
            <w:pPr>
              <w:spacing w:before="40" w:after="40"/>
              <w:jc w:val="left"/>
            </w:pPr>
            <w:r>
              <w:rPr>
                <w:rFonts w:ascii="Times New Roman" w:hAnsi="Times New Roman"/>
                <w:b w:val="0"/>
                <w:i w:val="0"/>
                <w:color w:val="000000"/>
                <w:sz w:val="20"/>
              </w:rPr>
              <w:t>7</w:t>
            </w:r>
          </w:p>
        </w:tc>
      </w:tr>
      <w:tr>
        <w:tc>
          <w:tcPr>
            <w:tcW w:type="dxa" w:w="3600"/>
          </w:tcPr>
          <w:p>
            <w:pPr>
              <w:spacing w:before="40" w:after="40"/>
              <w:jc w:val="center"/>
            </w:pPr>
            <w:r>
              <w:rPr>
                <w:rFonts w:ascii="Times New Roman" w:hAnsi="Times New Roman"/>
                <w:b w:val="0"/>
                <w:i w:val="0"/>
                <w:color w:val="000000"/>
                <w:sz w:val="20"/>
              </w:rPr>
              <w:t>JwtTokenProviderTest</w:t>
            </w:r>
          </w:p>
        </w:tc>
        <w:tc>
          <w:tcPr>
            <w:tcW w:type="dxa" w:w="1440"/>
          </w:tcPr>
          <w:p>
            <w:pPr>
              <w:spacing w:before="40" w:after="40"/>
              <w:jc w:val="left"/>
            </w:pPr>
            <w:r>
              <w:rPr>
                <w:rFonts w:ascii="Times New Roman" w:hAnsi="Times New Roman"/>
                <w:b w:val="0"/>
                <w:i w:val="0"/>
                <w:color w:val="000000"/>
                <w:sz w:val="20"/>
              </w:rPr>
              <w:t>8</w:t>
            </w:r>
          </w:p>
        </w:tc>
        <w:tc>
          <w:tcPr>
            <w:tcW w:type="dxa" w:w="1440"/>
          </w:tcPr>
          <w:p>
            <w:pPr>
              <w:spacing w:before="40" w:after="40"/>
              <w:jc w:val="left"/>
            </w:pPr>
            <w:r>
              <w:rPr>
                <w:rFonts w:ascii="Times New Roman" w:hAnsi="Times New Roman"/>
                <w:b w:val="0"/>
                <w:i w:val="0"/>
                <w:color w:val="000000"/>
                <w:sz w:val="20"/>
              </w:rPr>
              <w:t>2</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10</w:t>
            </w:r>
          </w:p>
        </w:tc>
      </w:tr>
      <w:tr>
        <w:tc>
          <w:tcPr>
            <w:tcW w:type="dxa" w:w="3600"/>
          </w:tcPr>
          <w:p>
            <w:pPr>
              <w:spacing w:before="40" w:after="40"/>
              <w:jc w:val="center"/>
            </w:pPr>
            <w:r>
              <w:rPr>
                <w:rFonts w:ascii="Times New Roman" w:hAnsi="Times New Roman"/>
                <w:b w:val="0"/>
                <w:i w:val="0"/>
                <w:color w:val="000000"/>
                <w:sz w:val="20"/>
              </w:rPr>
              <w:t>CustomUserDetailsServiceTest</w:t>
            </w:r>
          </w:p>
        </w:tc>
        <w:tc>
          <w:tcPr>
            <w:tcW w:type="dxa" w:w="1440"/>
          </w:tcPr>
          <w:p>
            <w:pPr>
              <w:spacing w:before="40" w:after="40"/>
              <w:jc w:val="left"/>
            </w:pPr>
            <w:r>
              <w:rPr>
                <w:rFonts w:ascii="Times New Roman" w:hAnsi="Times New Roman"/>
                <w:b w:val="0"/>
                <w:i w:val="0"/>
                <w:color w:val="000000"/>
                <w:sz w:val="20"/>
              </w:rPr>
              <w:t>3</w:t>
            </w:r>
          </w:p>
        </w:tc>
        <w:tc>
          <w:tcPr>
            <w:tcW w:type="dxa" w:w="1440"/>
          </w:tcPr>
          <w:p>
            <w:pPr>
              <w:spacing w:before="40" w:after="40"/>
              <w:jc w:val="left"/>
            </w:pPr>
            <w:r>
              <w:rPr>
                <w:rFonts w:ascii="Times New Roman" w:hAnsi="Times New Roman"/>
                <w:b w:val="0"/>
                <w:i w:val="0"/>
                <w:color w:val="000000"/>
                <w:sz w:val="20"/>
              </w:rPr>
              <w:t>1</w:t>
            </w:r>
          </w:p>
        </w:tc>
        <w:tc>
          <w:tcPr>
            <w:tcW w:type="dxa" w:w="1440"/>
          </w:tcPr>
          <w:p>
            <w:pPr>
              <w:spacing w:before="40" w:after="40"/>
              <w:jc w:val="left"/>
            </w:pPr>
            <w:r>
              <w:rPr>
                <w:rFonts w:ascii="Times New Roman" w:hAnsi="Times New Roman"/>
                <w:b w:val="0"/>
                <w:i w:val="0"/>
                <w:color w:val="000000"/>
                <w:sz w:val="20"/>
              </w:rPr>
              <w:t>1</w:t>
            </w:r>
          </w:p>
        </w:tc>
        <w:tc>
          <w:tcPr>
            <w:tcW w:type="dxa" w:w="1440"/>
          </w:tcPr>
          <w:p>
            <w:pPr>
              <w:spacing w:before="40" w:after="40"/>
              <w:jc w:val="left"/>
            </w:pPr>
            <w:r>
              <w:rPr>
                <w:rFonts w:ascii="Times New Roman" w:hAnsi="Times New Roman"/>
                <w:b w:val="0"/>
                <w:i w:val="0"/>
                <w:color w:val="000000"/>
                <w:sz w:val="20"/>
              </w:rPr>
              <w:t>5</w:t>
            </w:r>
          </w:p>
        </w:tc>
      </w:tr>
      <w:tr>
        <w:tc>
          <w:tcPr>
            <w:tcW w:type="dxa" w:w="3600"/>
          </w:tcPr>
          <w:p>
            <w:pPr>
              <w:spacing w:before="40" w:after="40"/>
              <w:jc w:val="center"/>
            </w:pPr>
            <w:r>
              <w:rPr>
                <w:rFonts w:ascii="Times New Roman" w:hAnsi="Times New Roman"/>
                <w:b w:val="0"/>
                <w:i w:val="0"/>
                <w:color w:val="000000"/>
                <w:sz w:val="20"/>
              </w:rPr>
              <w:t>SpeedApplicationTest</w:t>
            </w:r>
          </w:p>
        </w:tc>
        <w:tc>
          <w:tcPr>
            <w:tcW w:type="dxa" w:w="1440"/>
          </w:tcPr>
          <w:p>
            <w:pPr>
              <w:spacing w:before="40" w:after="40"/>
              <w:jc w:val="left"/>
            </w:pPr>
            <w:r>
              <w:rPr>
                <w:rFonts w:ascii="Times New Roman" w:hAnsi="Times New Roman"/>
                <w:b w:val="0"/>
                <w:i w:val="0"/>
                <w:color w:val="000000"/>
                <w:sz w:val="20"/>
              </w:rPr>
              <w:t>1</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0</w:t>
            </w:r>
          </w:p>
        </w:tc>
        <w:tc>
          <w:tcPr>
            <w:tcW w:type="dxa" w:w="1440"/>
          </w:tcPr>
          <w:p>
            <w:pPr>
              <w:spacing w:before="40" w:after="40"/>
              <w:jc w:val="left"/>
            </w:pPr>
            <w:r>
              <w:rPr>
                <w:rFonts w:ascii="Times New Roman" w:hAnsi="Times New Roman"/>
                <w:b w:val="0"/>
                <w:i w:val="0"/>
                <w:color w:val="000000"/>
                <w:sz w:val="20"/>
              </w:rPr>
              <w:t>1</w:t>
            </w:r>
          </w:p>
        </w:tc>
      </w:tr>
      <w:tr>
        <w:tc>
          <w:tcPr>
            <w:tcW w:type="dxa" w:w="3600"/>
          </w:tcPr>
          <w:p>
            <w:pPr>
              <w:spacing w:before="40" w:after="40"/>
              <w:jc w:val="center"/>
            </w:pPr>
            <w:r>
              <w:rPr>
                <w:rFonts w:ascii="Times New Roman" w:hAnsi="Times New Roman"/>
                <w:b w:val="0"/>
                <w:i w:val="0"/>
                <w:color w:val="000000"/>
                <w:sz w:val="20"/>
              </w:rPr>
              <w:t>TỔNG CỘNG (Lượt chạy)</w:t>
            </w:r>
          </w:p>
        </w:tc>
        <w:tc>
          <w:tcPr>
            <w:tcW w:type="dxa" w:w="1440"/>
          </w:tcPr>
          <w:p>
            <w:pPr>
              <w:spacing w:before="40" w:after="40"/>
              <w:jc w:val="left"/>
            </w:pPr>
            <w:r>
              <w:rPr>
                <w:rFonts w:ascii="Times New Roman" w:hAnsi="Times New Roman"/>
                <w:b w:val="0"/>
                <w:i w:val="0"/>
                <w:color w:val="000000"/>
                <w:sz w:val="20"/>
              </w:rPr>
              <w:t>95</w:t>
            </w:r>
          </w:p>
        </w:tc>
        <w:tc>
          <w:tcPr>
            <w:tcW w:type="dxa" w:w="1440"/>
          </w:tcPr>
          <w:p>
            <w:pPr>
              <w:spacing w:before="40" w:after="40"/>
              <w:jc w:val="left"/>
            </w:pPr>
            <w:r>
              <w:rPr>
                <w:rFonts w:ascii="Times New Roman" w:hAnsi="Times New Roman"/>
                <w:b w:val="0"/>
                <w:i w:val="0"/>
                <w:color w:val="000000"/>
                <w:sz w:val="20"/>
              </w:rPr>
              <w:t>18</w:t>
            </w:r>
          </w:p>
        </w:tc>
        <w:tc>
          <w:tcPr>
            <w:tcW w:type="dxa" w:w="1440"/>
          </w:tcPr>
          <w:p>
            <w:pPr>
              <w:spacing w:before="40" w:after="40"/>
              <w:jc w:val="left"/>
            </w:pPr>
            <w:r>
              <w:rPr>
                <w:rFonts w:ascii="Times New Roman" w:hAnsi="Times New Roman"/>
                <w:b w:val="0"/>
                <w:i w:val="0"/>
                <w:color w:val="000000"/>
                <w:sz w:val="20"/>
              </w:rPr>
              <w:t>45</w:t>
            </w:r>
          </w:p>
        </w:tc>
        <w:tc>
          <w:tcPr>
            <w:tcW w:type="dxa" w:w="1440"/>
          </w:tcPr>
          <w:p>
            <w:pPr>
              <w:spacing w:before="40" w:after="40"/>
              <w:jc w:val="left"/>
            </w:pPr>
            <w:r>
              <w:rPr>
                <w:rFonts w:ascii="Times New Roman" w:hAnsi="Times New Roman"/>
                <w:b w:val="0"/>
                <w:i w:val="0"/>
                <w:color w:val="000000"/>
                <w:sz w:val="20"/>
              </w:rPr>
              <w:t>158</w:t>
            </w:r>
          </w:p>
        </w:tc>
      </w:tr>
      <w:tr>
        <w:tc>
          <w:tcPr>
            <w:tcW w:type="dxa" w:w="3600"/>
          </w:tcPr>
          <w:p>
            <w:pPr>
              <w:spacing w:before="40" w:after="40"/>
              <w:jc w:val="center"/>
            </w:pPr>
            <w:r>
              <w:rPr>
                <w:rFonts w:ascii="Times New Roman" w:hAnsi="Times New Roman"/>
                <w:b w:val="0"/>
                <w:i w:val="0"/>
                <w:color w:val="000000"/>
                <w:sz w:val="20"/>
              </w:rPr>
              <w:t>Tỷ lệ phần trăm (%)</w:t>
            </w:r>
          </w:p>
        </w:tc>
        <w:tc>
          <w:tcPr>
            <w:tcW w:type="dxa" w:w="1440"/>
          </w:tcPr>
          <w:p>
            <w:pPr>
              <w:spacing w:before="40" w:after="40"/>
              <w:jc w:val="left"/>
            </w:pPr>
            <w:r>
              <w:rPr>
                <w:rFonts w:ascii="Times New Roman" w:hAnsi="Times New Roman"/>
                <w:b w:val="0"/>
                <w:i w:val="0"/>
                <w:color w:val="000000"/>
                <w:sz w:val="20"/>
              </w:rPr>
              <w:t>60.1%</w:t>
            </w:r>
          </w:p>
        </w:tc>
        <w:tc>
          <w:tcPr>
            <w:tcW w:type="dxa" w:w="1440"/>
          </w:tcPr>
          <w:p>
            <w:pPr>
              <w:spacing w:before="40" w:after="40"/>
              <w:jc w:val="left"/>
            </w:pPr>
            <w:r>
              <w:rPr>
                <w:rFonts w:ascii="Times New Roman" w:hAnsi="Times New Roman"/>
                <w:b w:val="0"/>
                <w:i w:val="0"/>
                <w:color w:val="000000"/>
                <w:sz w:val="20"/>
              </w:rPr>
              <w:t>11.4%</w:t>
            </w:r>
          </w:p>
        </w:tc>
        <w:tc>
          <w:tcPr>
            <w:tcW w:type="dxa" w:w="1440"/>
          </w:tcPr>
          <w:p>
            <w:pPr>
              <w:spacing w:before="40" w:after="40"/>
              <w:jc w:val="left"/>
            </w:pPr>
            <w:r>
              <w:rPr>
                <w:rFonts w:ascii="Times New Roman" w:hAnsi="Times New Roman"/>
                <w:b w:val="0"/>
                <w:i w:val="0"/>
                <w:color w:val="000000"/>
                <w:sz w:val="20"/>
              </w:rPr>
              <w:t>28.5%</w:t>
            </w:r>
          </w:p>
        </w:tc>
        <w:tc>
          <w:tcPr>
            <w:tcW w:type="dxa" w:w="1440"/>
          </w:tcPr>
          <w:p>
            <w:pPr>
              <w:spacing w:before="40" w:after="40"/>
              <w:jc w:val="left"/>
            </w:pPr>
            <w:r>
              <w:rPr>
                <w:rFonts w:ascii="Times New Roman" w:hAnsi="Times New Roman"/>
                <w:b w:val="0"/>
                <w:i w:val="0"/>
                <w:color w:val="000000"/>
                <w:sz w:val="20"/>
              </w:rPr>
              <w:t>100.0%</w:t>
            </w:r>
          </w:p>
        </w:tc>
      </w:tr>
    </w:tbl>
    <w:p>
      <w:pPr>
        <w:pStyle w:val="Heading3"/>
        <w:keepNext/>
        <w:spacing w:before="160" w:after="80"/>
        <w:jc w:val="left"/>
      </w:pPr>
      <w:r>
        <w:rPr>
          <w:rFonts w:ascii="Times New Roman" w:hAnsi="Times New Roman"/>
          <w:b/>
          <w:i w:val="0"/>
          <w:color w:val="000000"/>
          <w:sz w:val="26"/>
        </w:rPr>
        <w:t>3.14. Thiết kế ca kiểm thử bổ sung</w:t>
      </w:r>
    </w:p>
    <w:p>
      <w:pPr>
        <w:spacing w:after="80" w:line="276" w:lineRule="auto"/>
      </w:pPr>
      <w:r>
        <w:rPr>
          <w:rFonts w:ascii="Times New Roman" w:hAnsi="Times New Roman"/>
          <w:b w:val="0"/>
          <w:i w:val="0"/>
          <w:color w:val="000000"/>
          <w:sz w:val="24"/>
        </w:rPr>
        <w:t>Nhằm nâng cao độ bao phủ nhánh cho các khối chức năng hiện có và mở rộng kiểm thử cho 3 lớp dịch vụ chưa có kiểm thử (WalletServiceImpl, AuditLogServiceImpl, OTPServiceImpl), các ca kiểm thử bổ sung được thiết kế sẵn sàng bao gồm:</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Ca kiểm thử bổ sung nhánh: </w:t>
      </w:r>
      <w:r>
        <w:rPr>
          <w:rFonts w:ascii="Times New Roman" w:hAnsi="Times New Roman"/>
          <w:b w:val="0"/>
          <w:i w:val="0"/>
          <w:color w:val="000000"/>
          <w:sz w:val="24"/>
        </w:rPr>
        <w:t>ORD-ED-01 (tạo đơn không truyền tọa độ), ORD-ED-02 (voucher vượt tổng tiền), ORD-ED-03 (phương thức thanh toán null), AUTH-ED-01 (refresh token null), CS-ED-01 (cập nhật SĐT giữ nguyên cũ), DR-ED-01 (chuyển trạng thái khi bận), PM-ED-01 (số tiền biên nhỏ nhất 0.01đ), NF-EX-01 (lỗi cơ sở dữ liệu khi lưu thông báo).</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Kịch bản 3 lớp dịch vụ mới: </w:t>
      </w:r>
      <w:r>
        <w:rPr>
          <w:rFonts w:ascii="Times New Roman" w:hAnsi="Times New Roman"/>
          <w:b w:val="0"/>
          <w:i w:val="0"/>
          <w:color w:val="000000"/>
          <w:sz w:val="24"/>
        </w:rPr>
        <w:t>WAL-TC01 đến WAL-TC09 (lấy ví, tự tạo ví mới, rút tiền, cộng thu nhập, lịch sử giao dịch), AUD-TC01 đến AUD-TC04 (ghi nhật ký 5 tham số, ghi nhật ký rút gọn, phân trang nhật ký), OTP-TC01 đến OTP-TC05 (sinh OTP 6 chữ số, xác thực đúng hạn, xác thực sai mã, xác thực hết hạn).</w:t>
      </w:r>
    </w:p>
    <w:p>
      <w:pPr>
        <w:pStyle w:val="Heading2"/>
        <w:keepNext/>
        <w:spacing w:before="240" w:after="120"/>
        <w:jc w:val="left"/>
      </w:pPr>
      <w:r>
        <w:rPr>
          <w:rFonts w:ascii="Times New Roman" w:hAnsi="Times New Roman"/>
          <w:b/>
          <w:i w:val="0"/>
          <w:color w:val="000000"/>
          <w:sz w:val="28"/>
        </w:rPr>
        <w:t>4. Các tiêu chí đo lường hiệu quả kiểm thử</w:t>
      </w:r>
    </w:p>
    <w:p>
      <w:pPr>
        <w:pStyle w:val="Heading3"/>
        <w:keepNext/>
        <w:spacing w:before="160" w:after="80"/>
        <w:jc w:val="left"/>
      </w:pPr>
      <w:r>
        <w:rPr>
          <w:rFonts w:ascii="Times New Roman" w:hAnsi="Times New Roman"/>
          <w:b/>
          <w:i w:val="0"/>
          <w:color w:val="000000"/>
          <w:sz w:val="26"/>
        </w:rPr>
        <w:t>4.1. Tiêu chí 1: Thời gian thực thi</w:t>
      </w:r>
    </w:p>
    <w:p>
      <w:pPr>
        <w:pStyle w:val="Heading4"/>
        <w:keepNext/>
        <w:spacing w:before="120" w:after="40"/>
        <w:jc w:val="left"/>
      </w:pPr>
      <w:r>
        <w:rPr>
          <w:rFonts w:ascii="Times New Roman" w:hAnsi="Times New Roman"/>
          <w:b/>
          <w:i/>
          <w:color w:val="000000"/>
          <w:sz w:val="24"/>
        </w:rPr>
        <w:t>4.1.1. Cơ sở lý thuyết thời gian thực thi</w:t>
      </w:r>
    </w:p>
    <w:p>
      <w:pPr>
        <w:spacing w:after="80" w:line="276" w:lineRule="auto"/>
      </w:pPr>
      <w:r>
        <w:rPr>
          <w:rFonts w:ascii="Times New Roman" w:hAnsi="Times New Roman"/>
          <w:b w:val="0"/>
          <w:i w:val="0"/>
          <w:color w:val="000000"/>
          <w:sz w:val="24"/>
        </w:rPr>
        <w:t>Theo nguyên tắc F (Fast) trong bộ tiêu chuẩn F.I.R.S.T (Ottinger &amp; Langr 2011), kiểm thử đơn vị phải thực thi cực kỳ nhanh (tính bằng mili-giây). Osherove &amp; Khorikov (2024) và Kaczanowski (2013) khẳng định việc sử dụng đối tượng giả lập để loại bỏ truy xuất I/O (Database, Network) là chìa khóa để đạt tốc độ này, tối ưu hóa vòng phản hồi CI/CD (Fowler 2006).</w:t>
      </w:r>
    </w:p>
    <w:p>
      <w:pPr>
        <w:pStyle w:val="Heading4"/>
        <w:keepNext/>
        <w:spacing w:before="120" w:after="40"/>
        <w:jc w:val="left"/>
      </w:pPr>
      <w:r>
        <w:rPr>
          <w:rFonts w:ascii="Times New Roman" w:hAnsi="Times New Roman"/>
          <w:b/>
          <w:i/>
          <w:color w:val="000000"/>
          <w:sz w:val="24"/>
        </w:rPr>
        <w:t>4.1.2. Công thức và công cụ đo thời gian</w:t>
      </w:r>
    </w:p>
    <w:p>
      <w:pPr>
        <w:spacing w:after="80" w:line="276" w:lineRule="auto"/>
      </w:pPr>
      <w:r>
        <w:rPr>
          <w:rFonts w:ascii="Times New Roman" w:hAnsi="Times New Roman"/>
          <w:b w:val="0"/>
          <w:i w:val="0"/>
          <w:color w:val="000000"/>
          <w:sz w:val="24"/>
        </w:rPr>
        <w:t>Chỉ số thời gian thực thi được đo bằng công cụ Maven Surefire 3.5.2 trong tệp báo cáo target/surefire-reports/*.txt (dòng Time elapsed):</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ET_class: </w:t>
      </w:r>
      <w:r>
        <w:rPr>
          <w:rFonts w:ascii="Times New Roman" w:hAnsi="Times New Roman"/>
          <w:b w:val="0"/>
          <w:i w:val="0"/>
          <w:color w:val="000000"/>
          <w:sz w:val="24"/>
        </w:rPr>
        <w:t>Giá trị Time elapsed của từng lớp kiểm thử.</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ET_total: </w:t>
      </w:r>
      <w:r>
        <w:rPr>
          <w:rFonts w:ascii="Times New Roman" w:hAnsi="Times New Roman"/>
          <w:b w:val="0"/>
          <w:i w:val="0"/>
          <w:color w:val="000000"/>
          <w:sz w:val="24"/>
        </w:rPr>
        <w:t>Tổng thời gian thực thi của toàn bộ các lớp kiểm thử = Sum(ET_class).</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ET_avg: </w:t>
      </w:r>
      <w:r>
        <w:rPr>
          <w:rFonts w:ascii="Times New Roman" w:hAnsi="Times New Roman"/>
          <w:b w:val="0"/>
          <w:i w:val="0"/>
          <w:color w:val="000000"/>
          <w:sz w:val="24"/>
        </w:rPr>
        <w:t>Thời gian trung bình mỗi lượt ca kiểm thử = ET_total / Tổng số lượt chạy.</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T_pipeline: </w:t>
      </w:r>
      <w:r>
        <w:rPr>
          <w:rFonts w:ascii="Times New Roman" w:hAnsi="Times New Roman"/>
          <w:b w:val="0"/>
          <w:i w:val="0"/>
          <w:color w:val="000000"/>
          <w:sz w:val="24"/>
        </w:rPr>
        <w:t>Tổng thời gian chạy toàn bộ lệnh Maven test (bao gồm khởi tạo Maven, biên dịch, chạy kiểm thử và sinh báo cáo JaCoCo).</w:t>
      </w:r>
    </w:p>
    <w:p>
      <w:pPr>
        <w:pStyle w:val="Heading4"/>
        <w:keepNext/>
        <w:spacing w:before="120" w:after="40"/>
        <w:jc w:val="left"/>
      </w:pPr>
      <w:r>
        <w:rPr>
          <w:rFonts w:ascii="Times New Roman" w:hAnsi="Times New Roman"/>
          <w:b/>
          <w:i/>
          <w:color w:val="000000"/>
          <w:sz w:val="24"/>
        </w:rPr>
        <w:t>4.1.3. Ngưỡng chấp nhận đề ra</w:t>
      </w:r>
    </w:p>
    <w:p>
      <w:pPr>
        <w:spacing w:after="80" w:line="276" w:lineRule="auto"/>
      </w:pPr>
      <w:r>
        <w:rPr>
          <w:rFonts w:ascii="Times New Roman" w:hAnsi="Times New Roman"/>
          <w:b w:val="0"/>
          <w:i w:val="0"/>
          <w:color w:val="000000"/>
          <w:sz w:val="24"/>
        </w:rPr>
        <w:t>Các ngưỡng chấp nhận tốc độ thực thi cho bộ kiểm thử gồm:</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ET-1: </w:t>
      </w:r>
      <w:r>
        <w:rPr>
          <w:rFonts w:ascii="Times New Roman" w:hAnsi="Times New Roman"/>
          <w:b w:val="0"/>
          <w:i w:val="0"/>
          <w:color w:val="000000"/>
          <w:sz w:val="24"/>
        </w:rPr>
        <w:t>ET_total cho 158 lượt chạy phải nhỏ hơn hoặc bằng 30 giây.</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ET-2: </w:t>
      </w:r>
      <w:r>
        <w:rPr>
          <w:rFonts w:ascii="Times New Roman" w:hAnsi="Times New Roman"/>
          <w:b w:val="0"/>
          <w:i w:val="0"/>
          <w:color w:val="000000"/>
          <w:sz w:val="24"/>
        </w:rPr>
        <w:t>ET_avg cho mỗi lượt chạy phải nhỏ hơn hoặc bằng 200 mili-giây.</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ET-3: </w:t>
      </w:r>
      <w:r>
        <w:rPr>
          <w:rFonts w:ascii="Times New Roman" w:hAnsi="Times New Roman"/>
          <w:b w:val="0"/>
          <w:i w:val="0"/>
          <w:color w:val="000000"/>
          <w:sz w:val="24"/>
        </w:rPr>
        <w:t>Thời gian ET_class cho lớp lâu nhất phải nhỏ hơn hoặc bằng 5 giây.</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ET-4: </w:t>
      </w:r>
      <w:r>
        <w:rPr>
          <w:rFonts w:ascii="Times New Roman" w:hAnsi="Times New Roman"/>
          <w:b w:val="0"/>
          <w:i w:val="0"/>
          <w:color w:val="000000"/>
          <w:sz w:val="24"/>
        </w:rPr>
        <w:t>Tái lập ổn định 100% qua nhiều lần chạy.</w:t>
      </w:r>
    </w:p>
    <w:p>
      <w:pPr>
        <w:pStyle w:val="Heading4"/>
        <w:keepNext/>
        <w:spacing w:before="120" w:after="40"/>
        <w:jc w:val="left"/>
      </w:pPr>
      <w:r>
        <w:rPr>
          <w:rFonts w:ascii="Times New Roman" w:hAnsi="Times New Roman"/>
          <w:b/>
          <w:i/>
          <w:color w:val="000000"/>
          <w:sz w:val="24"/>
        </w:rPr>
        <w:t>4.1.4. Kết quả thực đo thời gian</w:t>
      </w:r>
    </w:p>
    <w:p>
      <w:pPr>
        <w:spacing w:after="80" w:line="276" w:lineRule="auto"/>
      </w:pPr>
      <w:r>
        <w:rPr>
          <w:rFonts w:ascii="Times New Roman" w:hAnsi="Times New Roman"/>
          <w:b w:val="0"/>
          <w:i w:val="0"/>
          <w:color w:val="000000"/>
          <w:sz w:val="24"/>
        </w:rPr>
        <w:t>Bảng thời gian thực thi ET_class chi tiết thu được từ Maven Surefire ngày 29/09/2026:</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032"/>
          </w:tcPr>
          <w:p>
            <w:pPr>
              <w:spacing w:before="60" w:after="60"/>
              <w:jc w:val="center"/>
            </w:pPr>
            <w:r>
              <w:rPr>
                <w:rFonts w:ascii="Times New Roman" w:hAnsi="Times New Roman"/>
                <w:b/>
                <w:i w:val="0"/>
                <w:color w:val="000000"/>
                <w:sz w:val="21"/>
              </w:rPr>
              <w:t>Tên lớp kiểm thử</w:t>
            </w:r>
          </w:p>
        </w:tc>
        <w:tc>
          <w:tcPr>
            <w:tcW w:type="dxa" w:w="1152"/>
          </w:tcPr>
          <w:p>
            <w:pPr>
              <w:spacing w:before="60" w:after="60"/>
              <w:jc w:val="center"/>
            </w:pPr>
            <w:r>
              <w:rPr>
                <w:rFonts w:ascii="Times New Roman" w:hAnsi="Times New Roman"/>
                <w:b/>
                <w:i w:val="0"/>
                <w:color w:val="000000"/>
                <w:sz w:val="21"/>
              </w:rPr>
              <w:t>Số lượt</w:t>
            </w:r>
          </w:p>
        </w:tc>
        <w:tc>
          <w:tcPr>
            <w:tcW w:type="dxa" w:w="2160"/>
          </w:tcPr>
          <w:p>
            <w:pPr>
              <w:spacing w:before="60" w:after="60"/>
              <w:jc w:val="center"/>
            </w:pPr>
            <w:r>
              <w:rPr>
                <w:rFonts w:ascii="Times New Roman" w:hAnsi="Times New Roman"/>
                <w:b/>
                <w:i w:val="0"/>
                <w:color w:val="000000"/>
                <w:sz w:val="21"/>
              </w:rPr>
              <w:t>Thời gian lớp (ET_class)</w:t>
            </w:r>
          </w:p>
        </w:tc>
        <w:tc>
          <w:tcPr>
            <w:tcW w:type="dxa" w:w="2016"/>
          </w:tcPr>
          <w:p>
            <w:pPr>
              <w:spacing w:before="60" w:after="60"/>
              <w:jc w:val="center"/>
            </w:pPr>
            <w:r>
              <w:rPr>
                <w:rFonts w:ascii="Times New Roman" w:hAnsi="Times New Roman"/>
                <w:b/>
                <w:i w:val="0"/>
                <w:color w:val="000000"/>
                <w:sz w:val="21"/>
              </w:rPr>
              <w:t>Thời gian trung bình/lượt</w:t>
            </w:r>
          </w:p>
        </w:tc>
      </w:tr>
      <w:tr>
        <w:tc>
          <w:tcPr>
            <w:tcW w:type="dxa" w:w="4032"/>
          </w:tcPr>
          <w:p>
            <w:pPr>
              <w:spacing w:before="40" w:after="40"/>
              <w:jc w:val="center"/>
            </w:pPr>
            <w:r>
              <w:rPr>
                <w:rFonts w:ascii="Times New Roman" w:hAnsi="Times New Roman"/>
                <w:b w:val="0"/>
                <w:i w:val="0"/>
                <w:color w:val="000000"/>
                <w:sz w:val="20"/>
              </w:rPr>
              <w:t>CustomUserDetailsServiceTest</w:t>
            </w:r>
          </w:p>
        </w:tc>
        <w:tc>
          <w:tcPr>
            <w:tcW w:type="dxa" w:w="1152"/>
          </w:tcPr>
          <w:p>
            <w:pPr>
              <w:spacing w:before="40" w:after="40"/>
              <w:jc w:val="left"/>
            </w:pPr>
            <w:r>
              <w:rPr>
                <w:rFonts w:ascii="Times New Roman" w:hAnsi="Times New Roman"/>
                <w:b w:val="0"/>
                <w:i w:val="0"/>
                <w:color w:val="000000"/>
                <w:sz w:val="20"/>
              </w:rPr>
              <w:t>5</w:t>
            </w:r>
          </w:p>
        </w:tc>
        <w:tc>
          <w:tcPr>
            <w:tcW w:type="dxa" w:w="2160"/>
          </w:tcPr>
          <w:p>
            <w:pPr>
              <w:spacing w:before="40" w:after="40"/>
              <w:jc w:val="left"/>
            </w:pPr>
            <w:r>
              <w:rPr>
                <w:rFonts w:ascii="Times New Roman" w:hAnsi="Times New Roman"/>
                <w:b w:val="0"/>
                <w:i w:val="0"/>
                <w:color w:val="000000"/>
                <w:sz w:val="20"/>
              </w:rPr>
              <w:t>3.686 s</w:t>
            </w:r>
          </w:p>
        </w:tc>
        <w:tc>
          <w:tcPr>
            <w:tcW w:type="dxa" w:w="2016"/>
          </w:tcPr>
          <w:p>
            <w:pPr>
              <w:spacing w:before="40" w:after="40"/>
              <w:jc w:val="left"/>
            </w:pPr>
            <w:r>
              <w:rPr>
                <w:rFonts w:ascii="Times New Roman" w:hAnsi="Times New Roman"/>
                <w:b w:val="0"/>
                <w:i w:val="0"/>
                <w:color w:val="000000"/>
                <w:sz w:val="20"/>
              </w:rPr>
              <w:t>0.737 s</w:t>
            </w:r>
          </w:p>
        </w:tc>
      </w:tr>
      <w:tr>
        <w:tc>
          <w:tcPr>
            <w:tcW w:type="dxa" w:w="4032"/>
          </w:tcPr>
          <w:p>
            <w:pPr>
              <w:spacing w:before="40" w:after="40"/>
              <w:jc w:val="center"/>
            </w:pPr>
            <w:r>
              <w:rPr>
                <w:rFonts w:ascii="Times New Roman" w:hAnsi="Times New Roman"/>
                <w:b w:val="0"/>
                <w:i w:val="0"/>
                <w:color w:val="000000"/>
                <w:sz w:val="20"/>
              </w:rPr>
              <w:t>JwtTokenProviderTest</w:t>
            </w:r>
          </w:p>
        </w:tc>
        <w:tc>
          <w:tcPr>
            <w:tcW w:type="dxa" w:w="1152"/>
          </w:tcPr>
          <w:p>
            <w:pPr>
              <w:spacing w:before="40" w:after="40"/>
              <w:jc w:val="left"/>
            </w:pPr>
            <w:r>
              <w:rPr>
                <w:rFonts w:ascii="Times New Roman" w:hAnsi="Times New Roman"/>
                <w:b w:val="0"/>
                <w:i w:val="0"/>
                <w:color w:val="000000"/>
                <w:sz w:val="20"/>
              </w:rPr>
              <w:t>10</w:t>
            </w:r>
          </w:p>
        </w:tc>
        <w:tc>
          <w:tcPr>
            <w:tcW w:type="dxa" w:w="2160"/>
          </w:tcPr>
          <w:p>
            <w:pPr>
              <w:spacing w:before="40" w:after="40"/>
              <w:jc w:val="left"/>
            </w:pPr>
            <w:r>
              <w:rPr>
                <w:rFonts w:ascii="Times New Roman" w:hAnsi="Times New Roman"/>
                <w:b w:val="0"/>
                <w:i w:val="0"/>
                <w:color w:val="000000"/>
                <w:sz w:val="20"/>
              </w:rPr>
              <w:t>3.115 s</w:t>
            </w:r>
          </w:p>
        </w:tc>
        <w:tc>
          <w:tcPr>
            <w:tcW w:type="dxa" w:w="2016"/>
          </w:tcPr>
          <w:p>
            <w:pPr>
              <w:spacing w:before="40" w:after="40"/>
              <w:jc w:val="left"/>
            </w:pPr>
            <w:r>
              <w:rPr>
                <w:rFonts w:ascii="Times New Roman" w:hAnsi="Times New Roman"/>
                <w:b w:val="0"/>
                <w:i w:val="0"/>
                <w:color w:val="000000"/>
                <w:sz w:val="20"/>
              </w:rPr>
              <w:t>0.312 s</w:t>
            </w:r>
          </w:p>
        </w:tc>
      </w:tr>
      <w:tr>
        <w:tc>
          <w:tcPr>
            <w:tcW w:type="dxa" w:w="4032"/>
          </w:tcPr>
          <w:p>
            <w:pPr>
              <w:spacing w:before="40" w:after="40"/>
              <w:jc w:val="center"/>
            </w:pPr>
            <w:r>
              <w:rPr>
                <w:rFonts w:ascii="Times New Roman" w:hAnsi="Times New Roman"/>
                <w:b w:val="0"/>
                <w:i w:val="0"/>
                <w:color w:val="000000"/>
                <w:sz w:val="20"/>
              </w:rPr>
              <w:t>AdminServiceImplTest</w:t>
            </w:r>
          </w:p>
        </w:tc>
        <w:tc>
          <w:tcPr>
            <w:tcW w:type="dxa" w:w="1152"/>
          </w:tcPr>
          <w:p>
            <w:pPr>
              <w:spacing w:before="40" w:after="40"/>
              <w:jc w:val="left"/>
            </w:pPr>
            <w:r>
              <w:rPr>
                <w:rFonts w:ascii="Times New Roman" w:hAnsi="Times New Roman"/>
                <w:b w:val="0"/>
                <w:i w:val="0"/>
                <w:color w:val="000000"/>
                <w:sz w:val="20"/>
              </w:rPr>
              <w:t>10</w:t>
            </w:r>
          </w:p>
        </w:tc>
        <w:tc>
          <w:tcPr>
            <w:tcW w:type="dxa" w:w="2160"/>
          </w:tcPr>
          <w:p>
            <w:pPr>
              <w:spacing w:before="40" w:after="40"/>
              <w:jc w:val="left"/>
            </w:pPr>
            <w:r>
              <w:rPr>
                <w:rFonts w:ascii="Times New Roman" w:hAnsi="Times New Roman"/>
                <w:b w:val="0"/>
                <w:i w:val="0"/>
                <w:color w:val="000000"/>
                <w:sz w:val="20"/>
              </w:rPr>
              <w:t>1.600 s</w:t>
            </w:r>
          </w:p>
        </w:tc>
        <w:tc>
          <w:tcPr>
            <w:tcW w:type="dxa" w:w="2016"/>
          </w:tcPr>
          <w:p>
            <w:pPr>
              <w:spacing w:before="40" w:after="40"/>
              <w:jc w:val="left"/>
            </w:pPr>
            <w:r>
              <w:rPr>
                <w:rFonts w:ascii="Times New Roman" w:hAnsi="Times New Roman"/>
                <w:b w:val="0"/>
                <w:i w:val="0"/>
                <w:color w:val="000000"/>
                <w:sz w:val="20"/>
              </w:rPr>
              <w:t>0.160 s</w:t>
            </w:r>
          </w:p>
        </w:tc>
      </w:tr>
      <w:tr>
        <w:tc>
          <w:tcPr>
            <w:tcW w:type="dxa" w:w="4032"/>
          </w:tcPr>
          <w:p>
            <w:pPr>
              <w:spacing w:before="40" w:after="40"/>
              <w:jc w:val="center"/>
            </w:pPr>
            <w:r>
              <w:rPr>
                <w:rFonts w:ascii="Times New Roman" w:hAnsi="Times New Roman"/>
                <w:b w:val="0"/>
                <w:i w:val="0"/>
                <w:color w:val="000000"/>
                <w:sz w:val="20"/>
              </w:rPr>
              <w:t>AuthServiceImplTest</w:t>
            </w:r>
          </w:p>
        </w:tc>
        <w:tc>
          <w:tcPr>
            <w:tcW w:type="dxa" w:w="1152"/>
          </w:tcPr>
          <w:p>
            <w:pPr>
              <w:spacing w:before="40" w:after="40"/>
              <w:jc w:val="left"/>
            </w:pPr>
            <w:r>
              <w:rPr>
                <w:rFonts w:ascii="Times New Roman" w:hAnsi="Times New Roman"/>
                <w:b w:val="0"/>
                <w:i w:val="0"/>
                <w:color w:val="000000"/>
                <w:sz w:val="20"/>
              </w:rPr>
              <w:t>22</w:t>
            </w:r>
          </w:p>
        </w:tc>
        <w:tc>
          <w:tcPr>
            <w:tcW w:type="dxa" w:w="2160"/>
          </w:tcPr>
          <w:p>
            <w:pPr>
              <w:spacing w:before="40" w:after="40"/>
              <w:jc w:val="left"/>
            </w:pPr>
            <w:r>
              <w:rPr>
                <w:rFonts w:ascii="Times New Roman" w:hAnsi="Times New Roman"/>
                <w:b w:val="0"/>
                <w:i w:val="0"/>
                <w:color w:val="000000"/>
                <w:sz w:val="20"/>
              </w:rPr>
              <w:t>2.638 s</w:t>
            </w:r>
          </w:p>
        </w:tc>
        <w:tc>
          <w:tcPr>
            <w:tcW w:type="dxa" w:w="2016"/>
          </w:tcPr>
          <w:p>
            <w:pPr>
              <w:spacing w:before="40" w:after="40"/>
              <w:jc w:val="left"/>
            </w:pPr>
            <w:r>
              <w:rPr>
                <w:rFonts w:ascii="Times New Roman" w:hAnsi="Times New Roman"/>
                <w:b w:val="0"/>
                <w:i w:val="0"/>
                <w:color w:val="000000"/>
                <w:sz w:val="20"/>
              </w:rPr>
              <w:t>0.120 s</w:t>
            </w:r>
          </w:p>
        </w:tc>
      </w:tr>
      <w:tr>
        <w:tc>
          <w:tcPr>
            <w:tcW w:type="dxa" w:w="4032"/>
          </w:tcPr>
          <w:p>
            <w:pPr>
              <w:spacing w:before="40" w:after="40"/>
              <w:jc w:val="center"/>
            </w:pPr>
            <w:r>
              <w:rPr>
                <w:rFonts w:ascii="Times New Roman" w:hAnsi="Times New Roman"/>
                <w:b w:val="0"/>
                <w:i w:val="0"/>
                <w:color w:val="000000"/>
                <w:sz w:val="20"/>
              </w:rPr>
              <w:t>CustomerServiceImplTest</w:t>
            </w:r>
          </w:p>
        </w:tc>
        <w:tc>
          <w:tcPr>
            <w:tcW w:type="dxa" w:w="1152"/>
          </w:tcPr>
          <w:p>
            <w:pPr>
              <w:spacing w:before="40" w:after="40"/>
              <w:jc w:val="left"/>
            </w:pPr>
            <w:r>
              <w:rPr>
                <w:rFonts w:ascii="Times New Roman" w:hAnsi="Times New Roman"/>
                <w:b w:val="0"/>
                <w:i w:val="0"/>
                <w:color w:val="000000"/>
                <w:sz w:val="20"/>
              </w:rPr>
              <w:t>12</w:t>
            </w:r>
          </w:p>
        </w:tc>
        <w:tc>
          <w:tcPr>
            <w:tcW w:type="dxa" w:w="2160"/>
          </w:tcPr>
          <w:p>
            <w:pPr>
              <w:spacing w:before="40" w:after="40"/>
              <w:jc w:val="left"/>
            </w:pPr>
            <w:r>
              <w:rPr>
                <w:rFonts w:ascii="Times New Roman" w:hAnsi="Times New Roman"/>
                <w:b w:val="0"/>
                <w:i w:val="0"/>
                <w:color w:val="000000"/>
                <w:sz w:val="20"/>
              </w:rPr>
              <w:t>0.951 s</w:t>
            </w:r>
          </w:p>
        </w:tc>
        <w:tc>
          <w:tcPr>
            <w:tcW w:type="dxa" w:w="2016"/>
          </w:tcPr>
          <w:p>
            <w:pPr>
              <w:spacing w:before="40" w:after="40"/>
              <w:jc w:val="left"/>
            </w:pPr>
            <w:r>
              <w:rPr>
                <w:rFonts w:ascii="Times New Roman" w:hAnsi="Times New Roman"/>
                <w:b w:val="0"/>
                <w:i w:val="0"/>
                <w:color w:val="000000"/>
                <w:sz w:val="20"/>
              </w:rPr>
              <w:t>0.079 s</w:t>
            </w:r>
          </w:p>
        </w:tc>
      </w:tr>
      <w:tr>
        <w:tc>
          <w:tcPr>
            <w:tcW w:type="dxa" w:w="4032"/>
          </w:tcPr>
          <w:p>
            <w:pPr>
              <w:spacing w:before="40" w:after="40"/>
              <w:jc w:val="center"/>
            </w:pPr>
            <w:r>
              <w:rPr>
                <w:rFonts w:ascii="Times New Roman" w:hAnsi="Times New Roman"/>
                <w:b w:val="0"/>
                <w:i w:val="0"/>
                <w:color w:val="000000"/>
                <w:sz w:val="20"/>
              </w:rPr>
              <w:t>DistanceServiceImplTest</w:t>
            </w:r>
          </w:p>
        </w:tc>
        <w:tc>
          <w:tcPr>
            <w:tcW w:type="dxa" w:w="1152"/>
          </w:tcPr>
          <w:p>
            <w:pPr>
              <w:spacing w:before="40" w:after="40"/>
              <w:jc w:val="left"/>
            </w:pPr>
            <w:r>
              <w:rPr>
                <w:rFonts w:ascii="Times New Roman" w:hAnsi="Times New Roman"/>
                <w:b w:val="0"/>
                <w:i w:val="0"/>
                <w:color w:val="000000"/>
                <w:sz w:val="20"/>
              </w:rPr>
              <w:t>10</w:t>
            </w:r>
          </w:p>
        </w:tc>
        <w:tc>
          <w:tcPr>
            <w:tcW w:type="dxa" w:w="2160"/>
          </w:tcPr>
          <w:p>
            <w:pPr>
              <w:spacing w:before="40" w:after="40"/>
              <w:jc w:val="left"/>
            </w:pPr>
            <w:r>
              <w:rPr>
                <w:rFonts w:ascii="Times New Roman" w:hAnsi="Times New Roman"/>
                <w:b w:val="0"/>
                <w:i w:val="0"/>
                <w:color w:val="000000"/>
                <w:sz w:val="20"/>
              </w:rPr>
              <w:t>0.627 s</w:t>
            </w:r>
          </w:p>
        </w:tc>
        <w:tc>
          <w:tcPr>
            <w:tcW w:type="dxa" w:w="2016"/>
          </w:tcPr>
          <w:p>
            <w:pPr>
              <w:spacing w:before="40" w:after="40"/>
              <w:jc w:val="left"/>
            </w:pPr>
            <w:r>
              <w:rPr>
                <w:rFonts w:ascii="Times New Roman" w:hAnsi="Times New Roman"/>
                <w:b w:val="0"/>
                <w:i w:val="0"/>
                <w:color w:val="000000"/>
                <w:sz w:val="20"/>
              </w:rPr>
              <w:t>0.063 s</w:t>
            </w:r>
          </w:p>
        </w:tc>
      </w:tr>
      <w:tr>
        <w:tc>
          <w:tcPr>
            <w:tcW w:type="dxa" w:w="4032"/>
          </w:tcPr>
          <w:p>
            <w:pPr>
              <w:spacing w:before="40" w:after="40"/>
              <w:jc w:val="center"/>
            </w:pPr>
            <w:r>
              <w:rPr>
                <w:rFonts w:ascii="Times New Roman" w:hAnsi="Times New Roman"/>
                <w:b w:val="0"/>
                <w:i w:val="0"/>
                <w:color w:val="000000"/>
                <w:sz w:val="20"/>
              </w:rPr>
              <w:t>DriverServiceImplTest</w:t>
            </w:r>
          </w:p>
        </w:tc>
        <w:tc>
          <w:tcPr>
            <w:tcW w:type="dxa" w:w="1152"/>
          </w:tcPr>
          <w:p>
            <w:pPr>
              <w:spacing w:before="40" w:after="40"/>
              <w:jc w:val="left"/>
            </w:pPr>
            <w:r>
              <w:rPr>
                <w:rFonts w:ascii="Times New Roman" w:hAnsi="Times New Roman"/>
                <w:b w:val="0"/>
                <w:i w:val="0"/>
                <w:color w:val="000000"/>
                <w:sz w:val="20"/>
              </w:rPr>
              <w:t>12</w:t>
            </w:r>
          </w:p>
        </w:tc>
        <w:tc>
          <w:tcPr>
            <w:tcW w:type="dxa" w:w="2160"/>
          </w:tcPr>
          <w:p>
            <w:pPr>
              <w:spacing w:before="40" w:after="40"/>
              <w:jc w:val="left"/>
            </w:pPr>
            <w:r>
              <w:rPr>
                <w:rFonts w:ascii="Times New Roman" w:hAnsi="Times New Roman"/>
                <w:b w:val="0"/>
                <w:i w:val="0"/>
                <w:color w:val="000000"/>
                <w:sz w:val="20"/>
              </w:rPr>
              <w:t>0.712 s</w:t>
            </w:r>
          </w:p>
        </w:tc>
        <w:tc>
          <w:tcPr>
            <w:tcW w:type="dxa" w:w="2016"/>
          </w:tcPr>
          <w:p>
            <w:pPr>
              <w:spacing w:before="40" w:after="40"/>
              <w:jc w:val="left"/>
            </w:pPr>
            <w:r>
              <w:rPr>
                <w:rFonts w:ascii="Times New Roman" w:hAnsi="Times New Roman"/>
                <w:b w:val="0"/>
                <w:i w:val="0"/>
                <w:color w:val="000000"/>
                <w:sz w:val="20"/>
              </w:rPr>
              <w:t>0.059 s</w:t>
            </w:r>
          </w:p>
        </w:tc>
      </w:tr>
      <w:tr>
        <w:tc>
          <w:tcPr>
            <w:tcW w:type="dxa" w:w="4032"/>
          </w:tcPr>
          <w:p>
            <w:pPr>
              <w:spacing w:before="40" w:after="40"/>
              <w:jc w:val="center"/>
            </w:pPr>
            <w:r>
              <w:rPr>
                <w:rFonts w:ascii="Times New Roman" w:hAnsi="Times New Roman"/>
                <w:b w:val="0"/>
                <w:i w:val="0"/>
                <w:color w:val="000000"/>
                <w:sz w:val="20"/>
              </w:rPr>
              <w:t>NotificationServiceImplTest</w:t>
            </w:r>
          </w:p>
        </w:tc>
        <w:tc>
          <w:tcPr>
            <w:tcW w:type="dxa" w:w="1152"/>
          </w:tcPr>
          <w:p>
            <w:pPr>
              <w:spacing w:before="40" w:after="40"/>
              <w:jc w:val="left"/>
            </w:pPr>
            <w:r>
              <w:rPr>
                <w:rFonts w:ascii="Times New Roman" w:hAnsi="Times New Roman"/>
                <w:b w:val="0"/>
                <w:i w:val="0"/>
                <w:color w:val="000000"/>
                <w:sz w:val="20"/>
              </w:rPr>
              <w:t>7</w:t>
            </w:r>
          </w:p>
        </w:tc>
        <w:tc>
          <w:tcPr>
            <w:tcW w:type="dxa" w:w="2160"/>
          </w:tcPr>
          <w:p>
            <w:pPr>
              <w:spacing w:before="40" w:after="40"/>
              <w:jc w:val="left"/>
            </w:pPr>
            <w:r>
              <w:rPr>
                <w:rFonts w:ascii="Times New Roman" w:hAnsi="Times New Roman"/>
                <w:b w:val="0"/>
                <w:i w:val="0"/>
                <w:color w:val="000000"/>
                <w:sz w:val="20"/>
              </w:rPr>
              <w:t>0.401 s</w:t>
            </w:r>
          </w:p>
        </w:tc>
        <w:tc>
          <w:tcPr>
            <w:tcW w:type="dxa" w:w="2016"/>
          </w:tcPr>
          <w:p>
            <w:pPr>
              <w:spacing w:before="40" w:after="40"/>
              <w:jc w:val="left"/>
            </w:pPr>
            <w:r>
              <w:rPr>
                <w:rFonts w:ascii="Times New Roman" w:hAnsi="Times New Roman"/>
                <w:b w:val="0"/>
                <w:i w:val="0"/>
                <w:color w:val="000000"/>
                <w:sz w:val="20"/>
              </w:rPr>
              <w:t>0.057 s</w:t>
            </w:r>
          </w:p>
        </w:tc>
      </w:tr>
      <w:tr>
        <w:tc>
          <w:tcPr>
            <w:tcW w:type="dxa" w:w="4032"/>
          </w:tcPr>
          <w:p>
            <w:pPr>
              <w:spacing w:before="40" w:after="40"/>
              <w:jc w:val="center"/>
            </w:pPr>
            <w:r>
              <w:rPr>
                <w:rFonts w:ascii="Times New Roman" w:hAnsi="Times New Roman"/>
                <w:b w:val="0"/>
                <w:i w:val="0"/>
                <w:color w:val="000000"/>
                <w:sz w:val="20"/>
              </w:rPr>
              <w:t>OrderServiceImplTest</w:t>
            </w:r>
          </w:p>
        </w:tc>
        <w:tc>
          <w:tcPr>
            <w:tcW w:type="dxa" w:w="1152"/>
          </w:tcPr>
          <w:p>
            <w:pPr>
              <w:spacing w:before="40" w:after="40"/>
              <w:jc w:val="left"/>
            </w:pPr>
            <w:r>
              <w:rPr>
                <w:rFonts w:ascii="Times New Roman" w:hAnsi="Times New Roman"/>
                <w:b w:val="0"/>
                <w:i w:val="0"/>
                <w:color w:val="000000"/>
                <w:sz w:val="20"/>
              </w:rPr>
              <w:t>17</w:t>
            </w:r>
          </w:p>
        </w:tc>
        <w:tc>
          <w:tcPr>
            <w:tcW w:type="dxa" w:w="2160"/>
          </w:tcPr>
          <w:p>
            <w:pPr>
              <w:spacing w:before="40" w:after="40"/>
              <w:jc w:val="left"/>
            </w:pPr>
            <w:r>
              <w:rPr>
                <w:rFonts w:ascii="Times New Roman" w:hAnsi="Times New Roman"/>
                <w:b w:val="0"/>
                <w:i w:val="0"/>
                <w:color w:val="000000"/>
                <w:sz w:val="20"/>
              </w:rPr>
              <w:t>2.403 s</w:t>
            </w:r>
          </w:p>
        </w:tc>
        <w:tc>
          <w:tcPr>
            <w:tcW w:type="dxa" w:w="2016"/>
          </w:tcPr>
          <w:p>
            <w:pPr>
              <w:spacing w:before="40" w:after="40"/>
              <w:jc w:val="left"/>
            </w:pPr>
            <w:r>
              <w:rPr>
                <w:rFonts w:ascii="Times New Roman" w:hAnsi="Times New Roman"/>
                <w:b w:val="0"/>
                <w:i w:val="0"/>
                <w:color w:val="000000"/>
                <w:sz w:val="20"/>
              </w:rPr>
              <w:t>0.141 s</w:t>
            </w:r>
          </w:p>
        </w:tc>
      </w:tr>
      <w:tr>
        <w:tc>
          <w:tcPr>
            <w:tcW w:type="dxa" w:w="4032"/>
          </w:tcPr>
          <w:p>
            <w:pPr>
              <w:spacing w:before="40" w:after="40"/>
              <w:jc w:val="center"/>
            </w:pPr>
            <w:r>
              <w:rPr>
                <w:rFonts w:ascii="Times New Roman" w:hAnsi="Times New Roman"/>
                <w:b w:val="0"/>
                <w:i w:val="0"/>
                <w:color w:val="000000"/>
                <w:sz w:val="20"/>
              </w:rPr>
              <w:t>PaymentServiceImplTest</w:t>
            </w:r>
          </w:p>
        </w:tc>
        <w:tc>
          <w:tcPr>
            <w:tcW w:type="dxa" w:w="1152"/>
          </w:tcPr>
          <w:p>
            <w:pPr>
              <w:spacing w:before="40" w:after="40"/>
              <w:jc w:val="left"/>
            </w:pPr>
            <w:r>
              <w:rPr>
                <w:rFonts w:ascii="Times New Roman" w:hAnsi="Times New Roman"/>
                <w:b w:val="0"/>
                <w:i w:val="0"/>
                <w:color w:val="000000"/>
                <w:sz w:val="20"/>
              </w:rPr>
              <w:t>10</w:t>
            </w:r>
          </w:p>
        </w:tc>
        <w:tc>
          <w:tcPr>
            <w:tcW w:type="dxa" w:w="2160"/>
          </w:tcPr>
          <w:p>
            <w:pPr>
              <w:spacing w:before="40" w:after="40"/>
              <w:jc w:val="left"/>
            </w:pPr>
            <w:r>
              <w:rPr>
                <w:rFonts w:ascii="Times New Roman" w:hAnsi="Times New Roman"/>
                <w:b w:val="0"/>
                <w:i w:val="0"/>
                <w:color w:val="000000"/>
                <w:sz w:val="20"/>
              </w:rPr>
              <w:t>0.809 s</w:t>
            </w:r>
          </w:p>
        </w:tc>
        <w:tc>
          <w:tcPr>
            <w:tcW w:type="dxa" w:w="2016"/>
          </w:tcPr>
          <w:p>
            <w:pPr>
              <w:spacing w:before="40" w:after="40"/>
              <w:jc w:val="left"/>
            </w:pPr>
            <w:r>
              <w:rPr>
                <w:rFonts w:ascii="Times New Roman" w:hAnsi="Times New Roman"/>
                <w:b w:val="0"/>
                <w:i w:val="0"/>
                <w:color w:val="000000"/>
                <w:sz w:val="20"/>
              </w:rPr>
              <w:t>0.081 s</w:t>
            </w:r>
          </w:p>
        </w:tc>
      </w:tr>
      <w:tr>
        <w:tc>
          <w:tcPr>
            <w:tcW w:type="dxa" w:w="4032"/>
          </w:tcPr>
          <w:p>
            <w:pPr>
              <w:spacing w:before="40" w:after="40"/>
              <w:jc w:val="center"/>
            </w:pPr>
            <w:r>
              <w:rPr>
                <w:rFonts w:ascii="Times New Roman" w:hAnsi="Times New Roman"/>
                <w:b w:val="0"/>
                <w:i w:val="0"/>
                <w:color w:val="000000"/>
                <w:sz w:val="20"/>
              </w:rPr>
              <w:t>PricingServiceImplTest</w:t>
            </w:r>
          </w:p>
        </w:tc>
        <w:tc>
          <w:tcPr>
            <w:tcW w:type="dxa" w:w="1152"/>
          </w:tcPr>
          <w:p>
            <w:pPr>
              <w:spacing w:before="40" w:after="40"/>
              <w:jc w:val="left"/>
            </w:pPr>
            <w:r>
              <w:rPr>
                <w:rFonts w:ascii="Times New Roman" w:hAnsi="Times New Roman"/>
                <w:b w:val="0"/>
                <w:i w:val="0"/>
                <w:color w:val="000000"/>
                <w:sz w:val="20"/>
              </w:rPr>
              <w:t>22</w:t>
            </w:r>
          </w:p>
        </w:tc>
        <w:tc>
          <w:tcPr>
            <w:tcW w:type="dxa" w:w="2160"/>
          </w:tcPr>
          <w:p>
            <w:pPr>
              <w:spacing w:before="40" w:after="40"/>
              <w:jc w:val="left"/>
            </w:pPr>
            <w:r>
              <w:rPr>
                <w:rFonts w:ascii="Times New Roman" w:hAnsi="Times New Roman"/>
                <w:b w:val="0"/>
                <w:i w:val="0"/>
                <w:color w:val="000000"/>
                <w:sz w:val="20"/>
              </w:rPr>
              <w:t>0.341 s</w:t>
            </w:r>
          </w:p>
        </w:tc>
        <w:tc>
          <w:tcPr>
            <w:tcW w:type="dxa" w:w="2016"/>
          </w:tcPr>
          <w:p>
            <w:pPr>
              <w:spacing w:before="40" w:after="40"/>
              <w:jc w:val="left"/>
            </w:pPr>
            <w:r>
              <w:rPr>
                <w:rFonts w:ascii="Times New Roman" w:hAnsi="Times New Roman"/>
                <w:b w:val="0"/>
                <w:i w:val="0"/>
                <w:color w:val="000000"/>
                <w:sz w:val="20"/>
              </w:rPr>
              <w:t>0.016 s</w:t>
            </w:r>
          </w:p>
        </w:tc>
      </w:tr>
      <w:tr>
        <w:tc>
          <w:tcPr>
            <w:tcW w:type="dxa" w:w="4032"/>
          </w:tcPr>
          <w:p>
            <w:pPr>
              <w:spacing w:before="40" w:after="40"/>
              <w:jc w:val="center"/>
            </w:pPr>
            <w:r>
              <w:rPr>
                <w:rFonts w:ascii="Times New Roman" w:hAnsi="Times New Roman"/>
                <w:b w:val="0"/>
                <w:i w:val="0"/>
                <w:color w:val="000000"/>
                <w:sz w:val="20"/>
              </w:rPr>
              <w:t>ReviewServiceImplTest</w:t>
            </w:r>
          </w:p>
        </w:tc>
        <w:tc>
          <w:tcPr>
            <w:tcW w:type="dxa" w:w="1152"/>
          </w:tcPr>
          <w:p>
            <w:pPr>
              <w:spacing w:before="40" w:after="40"/>
              <w:jc w:val="left"/>
            </w:pPr>
            <w:r>
              <w:rPr>
                <w:rFonts w:ascii="Times New Roman" w:hAnsi="Times New Roman"/>
                <w:b w:val="0"/>
                <w:i w:val="0"/>
                <w:color w:val="000000"/>
                <w:sz w:val="20"/>
              </w:rPr>
              <w:t>7</w:t>
            </w:r>
          </w:p>
        </w:tc>
        <w:tc>
          <w:tcPr>
            <w:tcW w:type="dxa" w:w="2160"/>
          </w:tcPr>
          <w:p>
            <w:pPr>
              <w:spacing w:before="40" w:after="40"/>
              <w:jc w:val="left"/>
            </w:pPr>
            <w:r>
              <w:rPr>
                <w:rFonts w:ascii="Times New Roman" w:hAnsi="Times New Roman"/>
                <w:b w:val="0"/>
                <w:i w:val="0"/>
                <w:color w:val="000000"/>
                <w:sz w:val="20"/>
              </w:rPr>
              <w:t>0.341 s</w:t>
            </w:r>
          </w:p>
        </w:tc>
        <w:tc>
          <w:tcPr>
            <w:tcW w:type="dxa" w:w="2016"/>
          </w:tcPr>
          <w:p>
            <w:pPr>
              <w:spacing w:before="40" w:after="40"/>
              <w:jc w:val="left"/>
            </w:pPr>
            <w:r>
              <w:rPr>
                <w:rFonts w:ascii="Times New Roman" w:hAnsi="Times New Roman"/>
                <w:b w:val="0"/>
                <w:i w:val="0"/>
                <w:color w:val="000000"/>
                <w:sz w:val="20"/>
              </w:rPr>
              <w:t>0.049 s</w:t>
            </w:r>
          </w:p>
        </w:tc>
      </w:tr>
      <w:tr>
        <w:tc>
          <w:tcPr>
            <w:tcW w:type="dxa" w:w="4032"/>
          </w:tcPr>
          <w:p>
            <w:pPr>
              <w:spacing w:before="40" w:after="40"/>
              <w:jc w:val="center"/>
            </w:pPr>
            <w:r>
              <w:rPr>
                <w:rFonts w:ascii="Times New Roman" w:hAnsi="Times New Roman"/>
                <w:b w:val="0"/>
                <w:i w:val="0"/>
                <w:color w:val="000000"/>
                <w:sz w:val="20"/>
              </w:rPr>
              <w:t>VoucherServiceImplTest</w:t>
            </w:r>
          </w:p>
        </w:tc>
        <w:tc>
          <w:tcPr>
            <w:tcW w:type="dxa" w:w="1152"/>
          </w:tcPr>
          <w:p>
            <w:pPr>
              <w:spacing w:before="40" w:after="40"/>
              <w:jc w:val="left"/>
            </w:pPr>
            <w:r>
              <w:rPr>
                <w:rFonts w:ascii="Times New Roman" w:hAnsi="Times New Roman"/>
                <w:b w:val="0"/>
                <w:i w:val="0"/>
                <w:color w:val="000000"/>
                <w:sz w:val="20"/>
              </w:rPr>
              <w:t>13</w:t>
            </w:r>
          </w:p>
        </w:tc>
        <w:tc>
          <w:tcPr>
            <w:tcW w:type="dxa" w:w="2160"/>
          </w:tcPr>
          <w:p>
            <w:pPr>
              <w:spacing w:before="40" w:after="40"/>
              <w:jc w:val="left"/>
            </w:pPr>
            <w:r>
              <w:rPr>
                <w:rFonts w:ascii="Times New Roman" w:hAnsi="Times New Roman"/>
                <w:b w:val="0"/>
                <w:i w:val="0"/>
                <w:color w:val="000000"/>
                <w:sz w:val="20"/>
              </w:rPr>
              <w:t>0.453 s</w:t>
            </w:r>
          </w:p>
        </w:tc>
        <w:tc>
          <w:tcPr>
            <w:tcW w:type="dxa" w:w="2016"/>
          </w:tcPr>
          <w:p>
            <w:pPr>
              <w:spacing w:before="40" w:after="40"/>
              <w:jc w:val="left"/>
            </w:pPr>
            <w:r>
              <w:rPr>
                <w:rFonts w:ascii="Times New Roman" w:hAnsi="Times New Roman"/>
                <w:b w:val="0"/>
                <w:i w:val="0"/>
                <w:color w:val="000000"/>
                <w:sz w:val="20"/>
              </w:rPr>
              <w:t>0.035 s</w:t>
            </w:r>
          </w:p>
        </w:tc>
      </w:tr>
      <w:tr>
        <w:tc>
          <w:tcPr>
            <w:tcW w:type="dxa" w:w="4032"/>
          </w:tcPr>
          <w:p>
            <w:pPr>
              <w:spacing w:before="40" w:after="40"/>
              <w:jc w:val="center"/>
            </w:pPr>
            <w:r>
              <w:rPr>
                <w:rFonts w:ascii="Times New Roman" w:hAnsi="Times New Roman"/>
                <w:b w:val="0"/>
                <w:i w:val="0"/>
                <w:color w:val="000000"/>
                <w:sz w:val="20"/>
              </w:rPr>
              <w:t>SpeedApplicationTest</w:t>
            </w:r>
          </w:p>
        </w:tc>
        <w:tc>
          <w:tcPr>
            <w:tcW w:type="dxa" w:w="1152"/>
          </w:tcPr>
          <w:p>
            <w:pPr>
              <w:spacing w:before="40" w:after="40"/>
              <w:jc w:val="left"/>
            </w:pPr>
            <w:r>
              <w:rPr>
                <w:rFonts w:ascii="Times New Roman" w:hAnsi="Times New Roman"/>
                <w:b w:val="0"/>
                <w:i w:val="0"/>
                <w:color w:val="000000"/>
                <w:sz w:val="20"/>
              </w:rPr>
              <w:t>1</w:t>
            </w:r>
          </w:p>
        </w:tc>
        <w:tc>
          <w:tcPr>
            <w:tcW w:type="dxa" w:w="2160"/>
          </w:tcPr>
          <w:p>
            <w:pPr>
              <w:spacing w:before="40" w:after="40"/>
              <w:jc w:val="left"/>
            </w:pPr>
            <w:r>
              <w:rPr>
                <w:rFonts w:ascii="Times New Roman" w:hAnsi="Times New Roman"/>
                <w:b w:val="0"/>
                <w:i w:val="0"/>
                <w:color w:val="000000"/>
                <w:sz w:val="20"/>
              </w:rPr>
              <w:t>0.033 s</w:t>
            </w:r>
          </w:p>
        </w:tc>
        <w:tc>
          <w:tcPr>
            <w:tcW w:type="dxa" w:w="2016"/>
          </w:tcPr>
          <w:p>
            <w:pPr>
              <w:spacing w:before="40" w:after="40"/>
              <w:jc w:val="left"/>
            </w:pPr>
            <w:r>
              <w:rPr>
                <w:rFonts w:ascii="Times New Roman" w:hAnsi="Times New Roman"/>
                <w:b w:val="0"/>
                <w:i w:val="0"/>
                <w:color w:val="000000"/>
                <w:sz w:val="20"/>
              </w:rPr>
              <w:t>0.033 s</w:t>
            </w:r>
          </w:p>
        </w:tc>
      </w:tr>
      <w:tr>
        <w:tc>
          <w:tcPr>
            <w:tcW w:type="dxa" w:w="4032"/>
          </w:tcPr>
          <w:p>
            <w:pPr>
              <w:spacing w:before="40" w:after="40"/>
              <w:jc w:val="center"/>
            </w:pPr>
            <w:r>
              <w:rPr>
                <w:rFonts w:ascii="Times New Roman" w:hAnsi="Times New Roman"/>
                <w:b w:val="0"/>
                <w:i w:val="0"/>
                <w:color w:val="000000"/>
                <w:sz w:val="20"/>
              </w:rPr>
              <w:t>TỔNG CỘNG / TRUNG BÌNH</w:t>
            </w:r>
          </w:p>
        </w:tc>
        <w:tc>
          <w:tcPr>
            <w:tcW w:type="dxa" w:w="1152"/>
          </w:tcPr>
          <w:p>
            <w:pPr>
              <w:spacing w:before="40" w:after="40"/>
              <w:jc w:val="left"/>
            </w:pPr>
            <w:r>
              <w:rPr>
                <w:rFonts w:ascii="Times New Roman" w:hAnsi="Times New Roman"/>
                <w:b w:val="0"/>
                <w:i w:val="0"/>
                <w:color w:val="000000"/>
                <w:sz w:val="20"/>
              </w:rPr>
              <w:t>158</w:t>
            </w:r>
          </w:p>
        </w:tc>
        <w:tc>
          <w:tcPr>
            <w:tcW w:type="dxa" w:w="2160"/>
          </w:tcPr>
          <w:p>
            <w:pPr>
              <w:spacing w:before="40" w:after="40"/>
              <w:jc w:val="left"/>
            </w:pPr>
            <w:r>
              <w:rPr>
                <w:rFonts w:ascii="Times New Roman" w:hAnsi="Times New Roman"/>
                <w:b w:val="0"/>
                <w:i w:val="0"/>
                <w:color w:val="000000"/>
                <w:sz w:val="20"/>
              </w:rPr>
              <w:t>ET_total = 18.110 s</w:t>
            </w:r>
          </w:p>
        </w:tc>
        <w:tc>
          <w:tcPr>
            <w:tcW w:type="dxa" w:w="2016"/>
          </w:tcPr>
          <w:p>
            <w:pPr>
              <w:spacing w:before="40" w:after="40"/>
              <w:jc w:val="left"/>
            </w:pPr>
            <w:r>
              <w:rPr>
                <w:rFonts w:ascii="Times New Roman" w:hAnsi="Times New Roman"/>
                <w:b w:val="0"/>
                <w:i w:val="0"/>
                <w:color w:val="000000"/>
                <w:sz w:val="20"/>
              </w:rPr>
              <w:t>ET_avg = 0.115 s (115 ms)</w:t>
            </w:r>
          </w:p>
        </w:tc>
      </w:tr>
    </w:tbl>
    <w:p>
      <w:pPr>
        <w:spacing w:after="80" w:line="276" w:lineRule="auto"/>
      </w:pPr>
      <w:r>
        <w:rPr>
          <w:rFonts w:ascii="Times New Roman" w:hAnsi="Times New Roman"/>
          <w:b w:val="0"/>
          <w:i w:val="0"/>
          <w:color w:val="000000"/>
          <w:sz w:val="24"/>
        </w:rPr>
        <w:t>Thời gian T_pipeline cho toàn bộ lệnh Maven test (có JaCoCo) đạt 21.491 s. Khi bỏ qua JaCoCo, T_pipeline giảm còn 12.824 s (chi phí sinh báo cáo JaCoCo xấp xỉ 1.7 s). Bảng đối chứng có/không dùng đối tượng giả lập cho thấy: 1 thao tác đăng nhập có dùng Mock tốn 204 μs, trong khi chạy không Mock qua Spring Context và H2 thật tốn 85.8 ms (nhanh hơn xấp xỉ 420 lần). Riêng thời gian nạp Spring Context đã tốn 14.549 s — gần bằng tổng thời gian chạy cả 158 ca kiểm thử giả lập (18.110 s).</w:t>
      </w:r>
    </w:p>
    <w:p>
      <w:pPr>
        <w:pStyle w:val="Heading4"/>
        <w:keepNext/>
        <w:spacing w:before="120" w:after="40"/>
        <w:jc w:val="left"/>
      </w:pPr>
      <w:r>
        <w:rPr>
          <w:rFonts w:ascii="Times New Roman" w:hAnsi="Times New Roman"/>
          <w:b/>
          <w:i/>
          <w:color w:val="000000"/>
          <w:sz w:val="24"/>
        </w:rPr>
        <w:t>4.1.5. Đánh giá thời gian thực thi</w:t>
      </w:r>
    </w:p>
    <w:p>
      <w:pPr>
        <w:spacing w:after="80" w:line="276" w:lineRule="auto"/>
      </w:pPr>
      <w:r>
        <w:rPr>
          <w:rFonts w:ascii="Times New Roman" w:hAnsi="Times New Roman"/>
          <w:b w:val="0"/>
          <w:i w:val="0"/>
          <w:color w:val="000000"/>
          <w:sz w:val="24"/>
        </w:rPr>
        <w:t>Bộ kiểm thử ĐẠT TOÀN BỘ các ngưỡng ET-1 đến ET-4 đề ra: ET_total (18.110s &lt;= 30s), ET_avg (115ms &lt;= 200ms), lớp lâu nhất (3.686s &lt;= 5s), và 100% tái lập ổn định 5 lần chạy đều 158/158 PASS.</w:t>
      </w:r>
    </w:p>
    <w:p>
      <w:pPr>
        <w:pStyle w:val="Heading3"/>
        <w:keepNext/>
        <w:spacing w:before="160" w:after="80"/>
        <w:jc w:val="left"/>
      </w:pPr>
      <w:r>
        <w:rPr>
          <w:rFonts w:ascii="Times New Roman" w:hAnsi="Times New Roman"/>
          <w:b/>
          <w:i w:val="0"/>
          <w:color w:val="000000"/>
          <w:sz w:val="26"/>
        </w:rPr>
        <w:t>4.2. Tiêu chí 2: Độ bao phủ mã nguồn</w:t>
      </w:r>
    </w:p>
    <w:p>
      <w:pPr>
        <w:pStyle w:val="Heading4"/>
        <w:keepNext/>
        <w:spacing w:before="120" w:after="40"/>
        <w:jc w:val="left"/>
      </w:pPr>
      <w:r>
        <w:rPr>
          <w:rFonts w:ascii="Times New Roman" w:hAnsi="Times New Roman"/>
          <w:b/>
          <w:i/>
          <w:color w:val="000000"/>
          <w:sz w:val="24"/>
        </w:rPr>
        <w:t>4.2.1. Cơ sở lý thuyết độ bao phủ</w:t>
      </w:r>
    </w:p>
    <w:p>
      <w:pPr>
        <w:spacing w:after="80" w:line="276" w:lineRule="auto"/>
      </w:pPr>
      <w:r>
        <w:rPr>
          <w:rFonts w:ascii="Times New Roman" w:hAnsi="Times New Roman"/>
          <w:b w:val="0"/>
          <w:i w:val="0"/>
          <w:color w:val="000000"/>
          <w:sz w:val="24"/>
        </w:rPr>
        <w:t>Myers et al. (2011) định nghĩa độ bao phủ dòng (Statement coverage) và bao phủ nhánh (Branch coverage). Khorikov (2020) lưu ý độ bao phủ là một 'chỉ báo tiêu cực' (chỉ số thấp khẳng định kiểm thử chưa đủ, chỉ số cao không đảm bảo chất lượng nếu thiếu kiểm chứng). Công cụ JaCoCo 0.8.12 được sử dụng để thu thập chỉ số trên bytecode.</w:t>
      </w:r>
    </w:p>
    <w:p>
      <w:pPr>
        <w:pStyle w:val="Heading4"/>
        <w:keepNext/>
        <w:spacing w:before="120" w:after="40"/>
        <w:jc w:val="left"/>
      </w:pPr>
      <w:r>
        <w:rPr>
          <w:rFonts w:ascii="Times New Roman" w:hAnsi="Times New Roman"/>
          <w:b/>
          <w:i/>
          <w:color w:val="000000"/>
          <w:sz w:val="24"/>
        </w:rPr>
        <w:t>4.2.2. Định nghĩa chỉ số và công cụ đo độ bao phủ</w:t>
      </w:r>
    </w:p>
    <w:p>
      <w:pPr>
        <w:spacing w:after="80" w:line="276" w:lineRule="auto"/>
      </w:pPr>
      <w:r>
        <w:rPr>
          <w:rFonts w:ascii="Times New Roman" w:hAnsi="Times New Roman"/>
          <w:b w:val="0"/>
          <w:i w:val="0"/>
          <w:color w:val="000000"/>
          <w:sz w:val="24"/>
        </w:rPr>
        <w:t>Chỉ số bao phủ được đo qua 4 thông số: bao phủ lệnh bytecode (Instruction), bao phủ dòng mã nguồn (Line), bao phủ nhánh điều khiển (Branch) và bao phủ phương thức (Method). Số liệu thu thập quaJaCoCo CSV (target/site/jacoco/jacoco.csv).</w:t>
      </w:r>
    </w:p>
    <w:p>
      <w:pPr>
        <w:pStyle w:val="Heading4"/>
        <w:keepNext/>
        <w:spacing w:before="120" w:after="40"/>
        <w:jc w:val="left"/>
      </w:pPr>
      <w:r>
        <w:rPr>
          <w:rFonts w:ascii="Times New Roman" w:hAnsi="Times New Roman"/>
          <w:b/>
          <w:i/>
          <w:color w:val="000000"/>
          <w:sz w:val="24"/>
        </w:rPr>
        <w:t>4.2.3. Ngưỡng chấp nhận độ bao phủ</w:t>
      </w:r>
    </w:p>
    <w:p>
      <w:pPr>
        <w:spacing w:after="80" w:line="276" w:lineRule="auto"/>
      </w:pPr>
      <w:r>
        <w:rPr>
          <w:rFonts w:ascii="Times New Roman" w:hAnsi="Times New Roman"/>
          <w:b w:val="0"/>
          <w:i w:val="0"/>
          <w:color w:val="000000"/>
          <w:sz w:val="24"/>
        </w:rPr>
        <w:t>Ngưỡng chấp nhận thiết lập: CC-1 (Line/lớp dịch vụ có test &gt;= 90%), CC-2 (Branch/lớp dịch vụ có test &gt;= 85%), CC-3 (Line tổng hợp 11 lớp dịch vụ &gt;= 95%), CC-4 (Line toàn dự án &gt;= 60%), CC-5 (0% ở lớp dịch vụ = 0 lớp).</w:t>
      </w:r>
    </w:p>
    <w:p>
      <w:pPr>
        <w:pStyle w:val="Heading4"/>
        <w:keepNext/>
        <w:spacing w:before="120" w:after="40"/>
        <w:jc w:val="left"/>
      </w:pPr>
      <w:r>
        <w:rPr>
          <w:rFonts w:ascii="Times New Roman" w:hAnsi="Times New Roman"/>
          <w:b/>
          <w:i/>
          <w:color w:val="000000"/>
          <w:sz w:val="24"/>
        </w:rPr>
        <w:t>4.2.4. Kết quả thực đo độ bao phủ</w:t>
      </w:r>
    </w:p>
    <w:p>
      <w:pPr>
        <w:spacing w:after="80" w:line="276" w:lineRule="auto"/>
      </w:pPr>
      <w:r>
        <w:rPr>
          <w:rFonts w:ascii="Times New Roman" w:hAnsi="Times New Roman"/>
          <w:b w:val="0"/>
          <w:i w:val="0"/>
          <w:color w:val="000000"/>
          <w:sz w:val="24"/>
        </w:rPr>
        <w:t>Bảng kết quả độ bao phủ chi tiết cho 11 lớp dịch vụ đã có kiểm thử (trích từ jacoco.csv ngày 29/09/2026):</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600"/>
          </w:tcPr>
          <w:p>
            <w:pPr>
              <w:spacing w:before="60" w:after="60"/>
              <w:jc w:val="center"/>
            </w:pPr>
            <w:r>
              <w:rPr>
                <w:rFonts w:ascii="Times New Roman" w:hAnsi="Times New Roman"/>
                <w:b/>
                <w:i w:val="0"/>
                <w:color w:val="000000"/>
                <w:sz w:val="21"/>
              </w:rPr>
              <w:t>Tên lớp dịch vụ</w:t>
            </w:r>
          </w:p>
        </w:tc>
        <w:tc>
          <w:tcPr>
            <w:tcW w:type="dxa" w:w="1440"/>
          </w:tcPr>
          <w:p>
            <w:pPr>
              <w:spacing w:before="60" w:after="60"/>
              <w:jc w:val="center"/>
            </w:pPr>
            <w:r>
              <w:rPr>
                <w:rFonts w:ascii="Times New Roman" w:hAnsi="Times New Roman"/>
                <w:b/>
                <w:i w:val="0"/>
                <w:color w:val="000000"/>
                <w:sz w:val="21"/>
              </w:rPr>
              <w:t>Số dòng phủ</w:t>
            </w:r>
          </w:p>
        </w:tc>
        <w:tc>
          <w:tcPr>
            <w:tcW w:type="dxa" w:w="1440"/>
          </w:tcPr>
          <w:p>
            <w:pPr>
              <w:spacing w:before="60" w:after="60"/>
              <w:jc w:val="center"/>
            </w:pPr>
            <w:r>
              <w:rPr>
                <w:rFonts w:ascii="Times New Roman" w:hAnsi="Times New Roman"/>
                <w:b/>
                <w:i w:val="0"/>
                <w:color w:val="000000"/>
                <w:sz w:val="21"/>
              </w:rPr>
              <w:t>Tỷ lệ phủ dòng (%)</w:t>
            </w:r>
          </w:p>
        </w:tc>
        <w:tc>
          <w:tcPr>
            <w:tcW w:type="dxa" w:w="1440"/>
          </w:tcPr>
          <w:p>
            <w:pPr>
              <w:spacing w:before="60" w:after="60"/>
              <w:jc w:val="center"/>
            </w:pPr>
            <w:r>
              <w:rPr>
                <w:rFonts w:ascii="Times New Roman" w:hAnsi="Times New Roman"/>
                <w:b/>
                <w:i w:val="0"/>
                <w:color w:val="000000"/>
                <w:sz w:val="21"/>
              </w:rPr>
              <w:t>Số nhánh phủ</w:t>
            </w:r>
          </w:p>
        </w:tc>
        <w:tc>
          <w:tcPr>
            <w:tcW w:type="dxa" w:w="1440"/>
          </w:tcPr>
          <w:p>
            <w:pPr>
              <w:spacing w:before="60" w:after="60"/>
              <w:jc w:val="center"/>
            </w:pPr>
            <w:r>
              <w:rPr>
                <w:rFonts w:ascii="Times New Roman" w:hAnsi="Times New Roman"/>
                <w:b/>
                <w:i w:val="0"/>
                <w:color w:val="000000"/>
                <w:sz w:val="21"/>
              </w:rPr>
              <w:t>Tỷ lệ phủ nhánh (%)</w:t>
            </w:r>
          </w:p>
        </w:tc>
      </w:tr>
      <w:tr>
        <w:tc>
          <w:tcPr>
            <w:tcW w:type="dxa" w:w="3600"/>
          </w:tcPr>
          <w:p>
            <w:pPr>
              <w:spacing w:before="40" w:after="40"/>
              <w:jc w:val="center"/>
            </w:pPr>
            <w:r>
              <w:rPr>
                <w:rFonts w:ascii="Times New Roman" w:hAnsi="Times New Roman"/>
                <w:b w:val="0"/>
                <w:i w:val="0"/>
                <w:color w:val="000000"/>
                <w:sz w:val="20"/>
              </w:rPr>
              <w:t>PaymentServiceImpl</w:t>
            </w:r>
          </w:p>
        </w:tc>
        <w:tc>
          <w:tcPr>
            <w:tcW w:type="dxa" w:w="1440"/>
          </w:tcPr>
          <w:p>
            <w:pPr>
              <w:spacing w:before="40" w:after="40"/>
              <w:jc w:val="left"/>
            </w:pPr>
            <w:r>
              <w:rPr>
                <w:rFonts w:ascii="Times New Roman" w:hAnsi="Times New Roman"/>
                <w:b w:val="0"/>
                <w:i w:val="0"/>
                <w:color w:val="000000"/>
                <w:sz w:val="20"/>
              </w:rPr>
              <w:t>28/28</w:t>
            </w:r>
          </w:p>
        </w:tc>
        <w:tc>
          <w:tcPr>
            <w:tcW w:type="dxa" w:w="1440"/>
          </w:tcPr>
          <w:p>
            <w:pPr>
              <w:spacing w:before="40" w:after="40"/>
              <w:jc w:val="left"/>
            </w:pPr>
            <w:r>
              <w:rPr>
                <w:rFonts w:ascii="Times New Roman" w:hAnsi="Times New Roman"/>
                <w:b w:val="0"/>
                <w:i w:val="0"/>
                <w:color w:val="000000"/>
                <w:sz w:val="20"/>
              </w:rPr>
              <w:t>100.0%</w:t>
            </w:r>
          </w:p>
        </w:tc>
        <w:tc>
          <w:tcPr>
            <w:tcW w:type="dxa" w:w="1440"/>
          </w:tcPr>
          <w:p>
            <w:pPr>
              <w:spacing w:before="40" w:after="40"/>
              <w:jc w:val="left"/>
            </w:pPr>
            <w:r>
              <w:rPr>
                <w:rFonts w:ascii="Times New Roman" w:hAnsi="Times New Roman"/>
                <w:b w:val="0"/>
                <w:i w:val="0"/>
                <w:color w:val="000000"/>
                <w:sz w:val="20"/>
              </w:rPr>
              <w:t>8/8</w:t>
            </w:r>
          </w:p>
        </w:tc>
        <w:tc>
          <w:tcPr>
            <w:tcW w:type="dxa" w:w="1440"/>
          </w:tcPr>
          <w:p>
            <w:pPr>
              <w:spacing w:before="40" w:after="40"/>
              <w:jc w:val="left"/>
            </w:pPr>
            <w:r>
              <w:rPr>
                <w:rFonts w:ascii="Times New Roman" w:hAnsi="Times New Roman"/>
                <w:b w:val="0"/>
                <w:i w:val="0"/>
                <w:color w:val="000000"/>
                <w:sz w:val="20"/>
              </w:rPr>
              <w:t>100.0%</w:t>
            </w:r>
          </w:p>
        </w:tc>
      </w:tr>
      <w:tr>
        <w:tc>
          <w:tcPr>
            <w:tcW w:type="dxa" w:w="3600"/>
          </w:tcPr>
          <w:p>
            <w:pPr>
              <w:spacing w:before="40" w:after="40"/>
              <w:jc w:val="center"/>
            </w:pPr>
            <w:r>
              <w:rPr>
                <w:rFonts w:ascii="Times New Roman" w:hAnsi="Times New Roman"/>
                <w:b w:val="0"/>
                <w:i w:val="0"/>
                <w:color w:val="000000"/>
                <w:sz w:val="20"/>
              </w:rPr>
              <w:t>PricingServiceImpl</w:t>
            </w:r>
          </w:p>
        </w:tc>
        <w:tc>
          <w:tcPr>
            <w:tcW w:type="dxa" w:w="1440"/>
          </w:tcPr>
          <w:p>
            <w:pPr>
              <w:spacing w:before="40" w:after="40"/>
              <w:jc w:val="left"/>
            </w:pPr>
            <w:r>
              <w:rPr>
                <w:rFonts w:ascii="Times New Roman" w:hAnsi="Times New Roman"/>
                <w:b w:val="0"/>
                <w:i w:val="0"/>
                <w:color w:val="000000"/>
                <w:sz w:val="20"/>
              </w:rPr>
              <w:t>19/19</w:t>
            </w:r>
          </w:p>
        </w:tc>
        <w:tc>
          <w:tcPr>
            <w:tcW w:type="dxa" w:w="1440"/>
          </w:tcPr>
          <w:p>
            <w:pPr>
              <w:spacing w:before="40" w:after="40"/>
              <w:jc w:val="left"/>
            </w:pPr>
            <w:r>
              <w:rPr>
                <w:rFonts w:ascii="Times New Roman" w:hAnsi="Times New Roman"/>
                <w:b w:val="0"/>
                <w:i w:val="0"/>
                <w:color w:val="000000"/>
                <w:sz w:val="20"/>
              </w:rPr>
              <w:t>100.0%</w:t>
            </w:r>
          </w:p>
        </w:tc>
        <w:tc>
          <w:tcPr>
            <w:tcW w:type="dxa" w:w="1440"/>
          </w:tcPr>
          <w:p>
            <w:pPr>
              <w:spacing w:before="40" w:after="40"/>
              <w:jc w:val="left"/>
            </w:pPr>
            <w:r>
              <w:rPr>
                <w:rFonts w:ascii="Times New Roman" w:hAnsi="Times New Roman"/>
                <w:b w:val="0"/>
                <w:i w:val="0"/>
                <w:color w:val="000000"/>
                <w:sz w:val="20"/>
              </w:rPr>
              <w:t>4/4</w:t>
            </w:r>
          </w:p>
        </w:tc>
        <w:tc>
          <w:tcPr>
            <w:tcW w:type="dxa" w:w="1440"/>
          </w:tcPr>
          <w:p>
            <w:pPr>
              <w:spacing w:before="40" w:after="40"/>
              <w:jc w:val="left"/>
            </w:pPr>
            <w:r>
              <w:rPr>
                <w:rFonts w:ascii="Times New Roman" w:hAnsi="Times New Roman"/>
                <w:b w:val="0"/>
                <w:i w:val="0"/>
                <w:color w:val="000000"/>
                <w:sz w:val="20"/>
              </w:rPr>
              <w:t>100.0%</w:t>
            </w:r>
          </w:p>
        </w:tc>
      </w:tr>
      <w:tr>
        <w:tc>
          <w:tcPr>
            <w:tcW w:type="dxa" w:w="3600"/>
          </w:tcPr>
          <w:p>
            <w:pPr>
              <w:spacing w:before="40" w:after="40"/>
              <w:jc w:val="center"/>
            </w:pPr>
            <w:r>
              <w:rPr>
                <w:rFonts w:ascii="Times New Roman" w:hAnsi="Times New Roman"/>
                <w:b w:val="0"/>
                <w:i w:val="0"/>
                <w:color w:val="000000"/>
                <w:sz w:val="20"/>
              </w:rPr>
              <w:t>DistanceServiceImpl</w:t>
            </w:r>
          </w:p>
        </w:tc>
        <w:tc>
          <w:tcPr>
            <w:tcW w:type="dxa" w:w="1440"/>
          </w:tcPr>
          <w:p>
            <w:pPr>
              <w:spacing w:before="40" w:after="40"/>
              <w:jc w:val="left"/>
            </w:pPr>
            <w:r>
              <w:rPr>
                <w:rFonts w:ascii="Times New Roman" w:hAnsi="Times New Roman"/>
                <w:b w:val="0"/>
                <w:i w:val="0"/>
                <w:color w:val="000000"/>
                <w:sz w:val="20"/>
              </w:rPr>
              <w:t>13/13</w:t>
            </w:r>
          </w:p>
        </w:tc>
        <w:tc>
          <w:tcPr>
            <w:tcW w:type="dxa" w:w="1440"/>
          </w:tcPr>
          <w:p>
            <w:pPr>
              <w:spacing w:before="40" w:after="40"/>
              <w:jc w:val="left"/>
            </w:pPr>
            <w:r>
              <w:rPr>
                <w:rFonts w:ascii="Times New Roman" w:hAnsi="Times New Roman"/>
                <w:b w:val="0"/>
                <w:i w:val="0"/>
                <w:color w:val="000000"/>
                <w:sz w:val="20"/>
              </w:rPr>
              <w:t>100.0%</w:t>
            </w:r>
          </w:p>
        </w:tc>
        <w:tc>
          <w:tcPr>
            <w:tcW w:type="dxa" w:w="1440"/>
          </w:tcPr>
          <w:p>
            <w:pPr>
              <w:spacing w:before="40" w:after="40"/>
              <w:jc w:val="left"/>
            </w:pPr>
            <w:r>
              <w:rPr>
                <w:rFonts w:ascii="Times New Roman" w:hAnsi="Times New Roman"/>
                <w:b w:val="0"/>
                <w:i w:val="0"/>
                <w:color w:val="000000"/>
                <w:sz w:val="20"/>
              </w:rPr>
              <w:t>0/0</w:t>
            </w:r>
          </w:p>
        </w:tc>
        <w:tc>
          <w:tcPr>
            <w:tcW w:type="dxa" w:w="1440"/>
          </w:tcPr>
          <w:p>
            <w:pPr>
              <w:spacing w:before="40" w:after="40"/>
              <w:jc w:val="left"/>
            </w:pPr>
            <w:r>
              <w:rPr>
                <w:rFonts w:ascii="Times New Roman" w:hAnsi="Times New Roman"/>
                <w:b w:val="0"/>
                <w:i w:val="0"/>
                <w:color w:val="000000"/>
                <w:sz w:val="20"/>
              </w:rPr>
              <w:t>N/A</w:t>
            </w:r>
          </w:p>
        </w:tc>
      </w:tr>
      <w:tr>
        <w:tc>
          <w:tcPr>
            <w:tcW w:type="dxa" w:w="3600"/>
          </w:tcPr>
          <w:p>
            <w:pPr>
              <w:spacing w:before="40" w:after="40"/>
              <w:jc w:val="center"/>
            </w:pPr>
            <w:r>
              <w:rPr>
                <w:rFonts w:ascii="Times New Roman" w:hAnsi="Times New Roman"/>
                <w:b w:val="0"/>
                <w:i w:val="0"/>
                <w:color w:val="000000"/>
                <w:sz w:val="20"/>
              </w:rPr>
              <w:t>DriverServiceImpl</w:t>
            </w:r>
          </w:p>
        </w:tc>
        <w:tc>
          <w:tcPr>
            <w:tcW w:type="dxa" w:w="1440"/>
          </w:tcPr>
          <w:p>
            <w:pPr>
              <w:spacing w:before="40" w:after="40"/>
              <w:jc w:val="left"/>
            </w:pPr>
            <w:r>
              <w:rPr>
                <w:rFonts w:ascii="Times New Roman" w:hAnsi="Times New Roman"/>
                <w:b w:val="0"/>
                <w:i w:val="0"/>
                <w:color w:val="000000"/>
                <w:sz w:val="20"/>
              </w:rPr>
              <w:t>41/41</w:t>
            </w:r>
          </w:p>
        </w:tc>
        <w:tc>
          <w:tcPr>
            <w:tcW w:type="dxa" w:w="1440"/>
          </w:tcPr>
          <w:p>
            <w:pPr>
              <w:spacing w:before="40" w:after="40"/>
              <w:jc w:val="left"/>
            </w:pPr>
            <w:r>
              <w:rPr>
                <w:rFonts w:ascii="Times New Roman" w:hAnsi="Times New Roman"/>
                <w:b w:val="0"/>
                <w:i w:val="0"/>
                <w:color w:val="000000"/>
                <w:sz w:val="20"/>
              </w:rPr>
              <w:t>100.0%</w:t>
            </w:r>
          </w:p>
        </w:tc>
        <w:tc>
          <w:tcPr>
            <w:tcW w:type="dxa" w:w="1440"/>
          </w:tcPr>
          <w:p>
            <w:pPr>
              <w:spacing w:before="40" w:after="40"/>
              <w:jc w:val="left"/>
            </w:pPr>
            <w:r>
              <w:rPr>
                <w:rFonts w:ascii="Times New Roman" w:hAnsi="Times New Roman"/>
                <w:b w:val="0"/>
                <w:i w:val="0"/>
                <w:color w:val="000000"/>
                <w:sz w:val="20"/>
              </w:rPr>
              <w:t>9/10</w:t>
            </w:r>
          </w:p>
        </w:tc>
        <w:tc>
          <w:tcPr>
            <w:tcW w:type="dxa" w:w="1440"/>
          </w:tcPr>
          <w:p>
            <w:pPr>
              <w:spacing w:before="40" w:after="40"/>
              <w:jc w:val="left"/>
            </w:pPr>
            <w:r>
              <w:rPr>
                <w:rFonts w:ascii="Times New Roman" w:hAnsi="Times New Roman"/>
                <w:b w:val="0"/>
                <w:i w:val="0"/>
                <w:color w:val="000000"/>
                <w:sz w:val="20"/>
              </w:rPr>
              <w:t>90.0%</w:t>
            </w:r>
          </w:p>
        </w:tc>
      </w:tr>
      <w:tr>
        <w:tc>
          <w:tcPr>
            <w:tcW w:type="dxa" w:w="3600"/>
          </w:tcPr>
          <w:p>
            <w:pPr>
              <w:spacing w:before="40" w:after="40"/>
              <w:jc w:val="center"/>
            </w:pPr>
            <w:r>
              <w:rPr>
                <w:rFonts w:ascii="Times New Roman" w:hAnsi="Times New Roman"/>
                <w:b w:val="0"/>
                <w:i w:val="0"/>
                <w:color w:val="000000"/>
                <w:sz w:val="20"/>
              </w:rPr>
              <w:t>AdminServiceImpl</w:t>
            </w:r>
          </w:p>
        </w:tc>
        <w:tc>
          <w:tcPr>
            <w:tcW w:type="dxa" w:w="1440"/>
          </w:tcPr>
          <w:p>
            <w:pPr>
              <w:spacing w:before="40" w:after="40"/>
              <w:jc w:val="left"/>
            </w:pPr>
            <w:r>
              <w:rPr>
                <w:rFonts w:ascii="Times New Roman" w:hAnsi="Times New Roman"/>
                <w:b w:val="0"/>
                <w:i w:val="0"/>
                <w:color w:val="000000"/>
                <w:sz w:val="20"/>
              </w:rPr>
              <w:t>49/49</w:t>
            </w:r>
          </w:p>
        </w:tc>
        <w:tc>
          <w:tcPr>
            <w:tcW w:type="dxa" w:w="1440"/>
          </w:tcPr>
          <w:p>
            <w:pPr>
              <w:spacing w:before="40" w:after="40"/>
              <w:jc w:val="left"/>
            </w:pPr>
            <w:r>
              <w:rPr>
                <w:rFonts w:ascii="Times New Roman" w:hAnsi="Times New Roman"/>
                <w:b w:val="0"/>
                <w:i w:val="0"/>
                <w:color w:val="000000"/>
                <w:sz w:val="20"/>
              </w:rPr>
              <w:t>100.0%</w:t>
            </w:r>
          </w:p>
        </w:tc>
        <w:tc>
          <w:tcPr>
            <w:tcW w:type="dxa" w:w="1440"/>
          </w:tcPr>
          <w:p>
            <w:pPr>
              <w:spacing w:before="40" w:after="40"/>
              <w:jc w:val="left"/>
            </w:pPr>
            <w:r>
              <w:rPr>
                <w:rFonts w:ascii="Times New Roman" w:hAnsi="Times New Roman"/>
                <w:b w:val="0"/>
                <w:i w:val="0"/>
                <w:color w:val="000000"/>
                <w:sz w:val="20"/>
              </w:rPr>
              <w:t>5/6</w:t>
            </w:r>
          </w:p>
        </w:tc>
        <w:tc>
          <w:tcPr>
            <w:tcW w:type="dxa" w:w="1440"/>
          </w:tcPr>
          <w:p>
            <w:pPr>
              <w:spacing w:before="40" w:after="40"/>
              <w:jc w:val="left"/>
            </w:pPr>
            <w:r>
              <w:rPr>
                <w:rFonts w:ascii="Times New Roman" w:hAnsi="Times New Roman"/>
                <w:b w:val="0"/>
                <w:i w:val="0"/>
                <w:color w:val="000000"/>
                <w:sz w:val="20"/>
              </w:rPr>
              <w:t>83.3%</w:t>
            </w:r>
          </w:p>
        </w:tc>
      </w:tr>
      <w:tr>
        <w:tc>
          <w:tcPr>
            <w:tcW w:type="dxa" w:w="3600"/>
          </w:tcPr>
          <w:p>
            <w:pPr>
              <w:spacing w:before="40" w:after="40"/>
              <w:jc w:val="center"/>
            </w:pPr>
            <w:r>
              <w:rPr>
                <w:rFonts w:ascii="Times New Roman" w:hAnsi="Times New Roman"/>
                <w:b w:val="0"/>
                <w:i w:val="0"/>
                <w:color w:val="000000"/>
                <w:sz w:val="20"/>
              </w:rPr>
              <w:t>NotificationServiceImpl</w:t>
            </w:r>
          </w:p>
        </w:tc>
        <w:tc>
          <w:tcPr>
            <w:tcW w:type="dxa" w:w="1440"/>
          </w:tcPr>
          <w:p>
            <w:pPr>
              <w:spacing w:before="40" w:after="40"/>
              <w:jc w:val="left"/>
            </w:pPr>
            <w:r>
              <w:rPr>
                <w:rFonts w:ascii="Times New Roman" w:hAnsi="Times New Roman"/>
                <w:b w:val="0"/>
                <w:i w:val="0"/>
                <w:color w:val="000000"/>
                <w:sz w:val="20"/>
              </w:rPr>
              <w:t>41/41</w:t>
            </w:r>
          </w:p>
        </w:tc>
        <w:tc>
          <w:tcPr>
            <w:tcW w:type="dxa" w:w="1440"/>
          </w:tcPr>
          <w:p>
            <w:pPr>
              <w:spacing w:before="40" w:after="40"/>
              <w:jc w:val="left"/>
            </w:pPr>
            <w:r>
              <w:rPr>
                <w:rFonts w:ascii="Times New Roman" w:hAnsi="Times New Roman"/>
                <w:b w:val="0"/>
                <w:i w:val="0"/>
                <w:color w:val="000000"/>
                <w:sz w:val="20"/>
              </w:rPr>
              <w:t>100.0%</w:t>
            </w:r>
          </w:p>
        </w:tc>
        <w:tc>
          <w:tcPr>
            <w:tcW w:type="dxa" w:w="1440"/>
          </w:tcPr>
          <w:p>
            <w:pPr>
              <w:spacing w:before="40" w:after="40"/>
              <w:jc w:val="left"/>
            </w:pPr>
            <w:r>
              <w:rPr>
                <w:rFonts w:ascii="Times New Roman" w:hAnsi="Times New Roman"/>
                <w:b w:val="0"/>
                <w:i w:val="0"/>
                <w:color w:val="000000"/>
                <w:sz w:val="20"/>
              </w:rPr>
              <w:t>0/0</w:t>
            </w:r>
          </w:p>
        </w:tc>
        <w:tc>
          <w:tcPr>
            <w:tcW w:type="dxa" w:w="1440"/>
          </w:tcPr>
          <w:p>
            <w:pPr>
              <w:spacing w:before="40" w:after="40"/>
              <w:jc w:val="left"/>
            </w:pPr>
            <w:r>
              <w:rPr>
                <w:rFonts w:ascii="Times New Roman" w:hAnsi="Times New Roman"/>
                <w:b w:val="0"/>
                <w:i w:val="0"/>
                <w:color w:val="000000"/>
                <w:sz w:val="20"/>
              </w:rPr>
              <w:t>N/A</w:t>
            </w:r>
          </w:p>
        </w:tc>
      </w:tr>
      <w:tr>
        <w:tc>
          <w:tcPr>
            <w:tcW w:type="dxa" w:w="3600"/>
          </w:tcPr>
          <w:p>
            <w:pPr>
              <w:spacing w:before="40" w:after="40"/>
              <w:jc w:val="center"/>
            </w:pPr>
            <w:r>
              <w:rPr>
                <w:rFonts w:ascii="Times New Roman" w:hAnsi="Times New Roman"/>
                <w:b w:val="0"/>
                <w:i w:val="0"/>
                <w:color w:val="000000"/>
                <w:sz w:val="20"/>
              </w:rPr>
              <w:t>CustomerServiceImpl</w:t>
            </w:r>
          </w:p>
        </w:tc>
        <w:tc>
          <w:tcPr>
            <w:tcW w:type="dxa" w:w="1440"/>
          </w:tcPr>
          <w:p>
            <w:pPr>
              <w:spacing w:before="40" w:after="40"/>
              <w:jc w:val="left"/>
            </w:pPr>
            <w:r>
              <w:rPr>
                <w:rFonts w:ascii="Times New Roman" w:hAnsi="Times New Roman"/>
                <w:b w:val="0"/>
                <w:i w:val="0"/>
                <w:color w:val="000000"/>
                <w:sz w:val="20"/>
              </w:rPr>
              <w:t>98/102</w:t>
            </w:r>
          </w:p>
        </w:tc>
        <w:tc>
          <w:tcPr>
            <w:tcW w:type="dxa" w:w="1440"/>
          </w:tcPr>
          <w:p>
            <w:pPr>
              <w:spacing w:before="40" w:after="40"/>
              <w:jc w:val="left"/>
            </w:pPr>
            <w:r>
              <w:rPr>
                <w:rFonts w:ascii="Times New Roman" w:hAnsi="Times New Roman"/>
                <w:b w:val="0"/>
                <w:i w:val="0"/>
                <w:color w:val="000000"/>
                <w:sz w:val="20"/>
              </w:rPr>
              <w:t>96.1%</w:t>
            </w:r>
          </w:p>
        </w:tc>
        <w:tc>
          <w:tcPr>
            <w:tcW w:type="dxa" w:w="1440"/>
          </w:tcPr>
          <w:p>
            <w:pPr>
              <w:spacing w:before="40" w:after="40"/>
              <w:jc w:val="left"/>
            </w:pPr>
            <w:r>
              <w:rPr>
                <w:rFonts w:ascii="Times New Roman" w:hAnsi="Times New Roman"/>
                <w:b w:val="0"/>
                <w:i w:val="0"/>
                <w:color w:val="000000"/>
                <w:sz w:val="20"/>
              </w:rPr>
              <w:t>21/30</w:t>
            </w:r>
          </w:p>
        </w:tc>
        <w:tc>
          <w:tcPr>
            <w:tcW w:type="dxa" w:w="1440"/>
          </w:tcPr>
          <w:p>
            <w:pPr>
              <w:spacing w:before="40" w:after="40"/>
              <w:jc w:val="left"/>
            </w:pPr>
            <w:r>
              <w:rPr>
                <w:rFonts w:ascii="Times New Roman" w:hAnsi="Times New Roman"/>
                <w:b w:val="0"/>
                <w:i w:val="0"/>
                <w:color w:val="000000"/>
                <w:sz w:val="20"/>
              </w:rPr>
              <w:t>70.0%</w:t>
            </w:r>
          </w:p>
        </w:tc>
      </w:tr>
      <w:tr>
        <w:tc>
          <w:tcPr>
            <w:tcW w:type="dxa" w:w="3600"/>
          </w:tcPr>
          <w:p>
            <w:pPr>
              <w:spacing w:before="40" w:after="40"/>
              <w:jc w:val="center"/>
            </w:pPr>
            <w:r>
              <w:rPr>
                <w:rFonts w:ascii="Times New Roman" w:hAnsi="Times New Roman"/>
                <w:b w:val="0"/>
                <w:i w:val="0"/>
                <w:color w:val="000000"/>
                <w:sz w:val="20"/>
              </w:rPr>
              <w:t>OrderServiceImpl</w:t>
            </w:r>
          </w:p>
        </w:tc>
        <w:tc>
          <w:tcPr>
            <w:tcW w:type="dxa" w:w="1440"/>
          </w:tcPr>
          <w:p>
            <w:pPr>
              <w:spacing w:before="40" w:after="40"/>
              <w:jc w:val="left"/>
            </w:pPr>
            <w:r>
              <w:rPr>
                <w:rFonts w:ascii="Times New Roman" w:hAnsi="Times New Roman"/>
                <w:b w:val="0"/>
                <w:i w:val="0"/>
                <w:color w:val="000000"/>
                <w:sz w:val="20"/>
              </w:rPr>
              <w:t>188/196</w:t>
            </w:r>
          </w:p>
        </w:tc>
        <w:tc>
          <w:tcPr>
            <w:tcW w:type="dxa" w:w="1440"/>
          </w:tcPr>
          <w:p>
            <w:pPr>
              <w:spacing w:before="40" w:after="40"/>
              <w:jc w:val="left"/>
            </w:pPr>
            <w:r>
              <w:rPr>
                <w:rFonts w:ascii="Times New Roman" w:hAnsi="Times New Roman"/>
                <w:b w:val="0"/>
                <w:i w:val="0"/>
                <w:color w:val="000000"/>
                <w:sz w:val="20"/>
              </w:rPr>
              <w:t>95.9%</w:t>
            </w:r>
          </w:p>
        </w:tc>
        <w:tc>
          <w:tcPr>
            <w:tcW w:type="dxa" w:w="1440"/>
          </w:tcPr>
          <w:p>
            <w:pPr>
              <w:spacing w:before="40" w:after="40"/>
              <w:jc w:val="left"/>
            </w:pPr>
            <w:r>
              <w:rPr>
                <w:rFonts w:ascii="Times New Roman" w:hAnsi="Times New Roman"/>
                <w:b w:val="0"/>
                <w:i w:val="0"/>
                <w:color w:val="000000"/>
                <w:sz w:val="20"/>
              </w:rPr>
              <w:t>30/58</w:t>
            </w:r>
          </w:p>
        </w:tc>
        <w:tc>
          <w:tcPr>
            <w:tcW w:type="dxa" w:w="1440"/>
          </w:tcPr>
          <w:p>
            <w:pPr>
              <w:spacing w:before="40" w:after="40"/>
              <w:jc w:val="left"/>
            </w:pPr>
            <w:r>
              <w:rPr>
                <w:rFonts w:ascii="Times New Roman" w:hAnsi="Times New Roman"/>
                <w:b w:val="0"/>
                <w:i w:val="0"/>
                <w:color w:val="000000"/>
                <w:sz w:val="20"/>
              </w:rPr>
              <w:t>51.7%</w:t>
            </w:r>
          </w:p>
        </w:tc>
      </w:tr>
      <w:tr>
        <w:tc>
          <w:tcPr>
            <w:tcW w:type="dxa" w:w="3600"/>
          </w:tcPr>
          <w:p>
            <w:pPr>
              <w:spacing w:before="40" w:after="40"/>
              <w:jc w:val="center"/>
            </w:pPr>
            <w:r>
              <w:rPr>
                <w:rFonts w:ascii="Times New Roman" w:hAnsi="Times New Roman"/>
                <w:b w:val="0"/>
                <w:i w:val="0"/>
                <w:color w:val="000000"/>
                <w:sz w:val="20"/>
              </w:rPr>
              <w:t>VoucherServiceImpl</w:t>
            </w:r>
          </w:p>
        </w:tc>
        <w:tc>
          <w:tcPr>
            <w:tcW w:type="dxa" w:w="1440"/>
          </w:tcPr>
          <w:p>
            <w:pPr>
              <w:spacing w:before="40" w:after="40"/>
              <w:jc w:val="left"/>
            </w:pPr>
            <w:r>
              <w:rPr>
                <w:rFonts w:ascii="Times New Roman" w:hAnsi="Times New Roman"/>
                <w:b w:val="0"/>
                <w:i w:val="0"/>
                <w:color w:val="000000"/>
                <w:sz w:val="20"/>
              </w:rPr>
              <w:t>30/32</w:t>
            </w:r>
          </w:p>
        </w:tc>
        <w:tc>
          <w:tcPr>
            <w:tcW w:type="dxa" w:w="1440"/>
          </w:tcPr>
          <w:p>
            <w:pPr>
              <w:spacing w:before="40" w:after="40"/>
              <w:jc w:val="left"/>
            </w:pPr>
            <w:r>
              <w:rPr>
                <w:rFonts w:ascii="Times New Roman" w:hAnsi="Times New Roman"/>
                <w:b w:val="0"/>
                <w:i w:val="0"/>
                <w:color w:val="000000"/>
                <w:sz w:val="20"/>
              </w:rPr>
              <w:t>93.8%</w:t>
            </w:r>
          </w:p>
        </w:tc>
        <w:tc>
          <w:tcPr>
            <w:tcW w:type="dxa" w:w="1440"/>
          </w:tcPr>
          <w:p>
            <w:pPr>
              <w:spacing w:before="40" w:after="40"/>
              <w:jc w:val="left"/>
            </w:pPr>
            <w:r>
              <w:rPr>
                <w:rFonts w:ascii="Times New Roman" w:hAnsi="Times New Roman"/>
                <w:b w:val="0"/>
                <w:i w:val="0"/>
                <w:color w:val="000000"/>
                <w:sz w:val="20"/>
              </w:rPr>
              <w:t>17/18</w:t>
            </w:r>
          </w:p>
        </w:tc>
        <w:tc>
          <w:tcPr>
            <w:tcW w:type="dxa" w:w="1440"/>
          </w:tcPr>
          <w:p>
            <w:pPr>
              <w:spacing w:before="40" w:after="40"/>
              <w:jc w:val="left"/>
            </w:pPr>
            <w:r>
              <w:rPr>
                <w:rFonts w:ascii="Times New Roman" w:hAnsi="Times New Roman"/>
                <w:b w:val="0"/>
                <w:i w:val="0"/>
                <w:color w:val="000000"/>
                <w:sz w:val="20"/>
              </w:rPr>
              <w:t>94.4%</w:t>
            </w:r>
          </w:p>
        </w:tc>
      </w:tr>
      <w:tr>
        <w:tc>
          <w:tcPr>
            <w:tcW w:type="dxa" w:w="3600"/>
          </w:tcPr>
          <w:p>
            <w:pPr>
              <w:spacing w:before="40" w:after="40"/>
              <w:jc w:val="center"/>
            </w:pPr>
            <w:r>
              <w:rPr>
                <w:rFonts w:ascii="Times New Roman" w:hAnsi="Times New Roman"/>
                <w:b w:val="0"/>
                <w:i w:val="0"/>
                <w:color w:val="000000"/>
                <w:sz w:val="20"/>
              </w:rPr>
              <w:t>ReviewServiceImpl</w:t>
            </w:r>
          </w:p>
        </w:tc>
        <w:tc>
          <w:tcPr>
            <w:tcW w:type="dxa" w:w="1440"/>
          </w:tcPr>
          <w:p>
            <w:pPr>
              <w:spacing w:before="40" w:after="40"/>
              <w:jc w:val="left"/>
            </w:pPr>
            <w:r>
              <w:rPr>
                <w:rFonts w:ascii="Times New Roman" w:hAnsi="Times New Roman"/>
                <w:b w:val="0"/>
                <w:i w:val="0"/>
                <w:color w:val="000000"/>
                <w:sz w:val="20"/>
              </w:rPr>
              <w:t>43/46</w:t>
            </w:r>
          </w:p>
        </w:tc>
        <w:tc>
          <w:tcPr>
            <w:tcW w:type="dxa" w:w="1440"/>
          </w:tcPr>
          <w:p>
            <w:pPr>
              <w:spacing w:before="40" w:after="40"/>
              <w:jc w:val="left"/>
            </w:pPr>
            <w:r>
              <w:rPr>
                <w:rFonts w:ascii="Times New Roman" w:hAnsi="Times New Roman"/>
                <w:b w:val="0"/>
                <w:i w:val="0"/>
                <w:color w:val="000000"/>
                <w:sz w:val="20"/>
              </w:rPr>
              <w:t>93.5%</w:t>
            </w:r>
          </w:p>
        </w:tc>
        <w:tc>
          <w:tcPr>
            <w:tcW w:type="dxa" w:w="1440"/>
          </w:tcPr>
          <w:p>
            <w:pPr>
              <w:spacing w:before="40" w:after="40"/>
              <w:jc w:val="left"/>
            </w:pPr>
            <w:r>
              <w:rPr>
                <w:rFonts w:ascii="Times New Roman" w:hAnsi="Times New Roman"/>
                <w:b w:val="0"/>
                <w:i w:val="0"/>
                <w:color w:val="000000"/>
                <w:sz w:val="20"/>
              </w:rPr>
              <w:t>12/14</w:t>
            </w:r>
          </w:p>
        </w:tc>
        <w:tc>
          <w:tcPr>
            <w:tcW w:type="dxa" w:w="1440"/>
          </w:tcPr>
          <w:p>
            <w:pPr>
              <w:spacing w:before="40" w:after="40"/>
              <w:jc w:val="left"/>
            </w:pPr>
            <w:r>
              <w:rPr>
                <w:rFonts w:ascii="Times New Roman" w:hAnsi="Times New Roman"/>
                <w:b w:val="0"/>
                <w:i w:val="0"/>
                <w:color w:val="000000"/>
                <w:sz w:val="20"/>
              </w:rPr>
              <w:t>85.7%</w:t>
            </w:r>
          </w:p>
        </w:tc>
      </w:tr>
      <w:tr>
        <w:tc>
          <w:tcPr>
            <w:tcW w:type="dxa" w:w="3600"/>
          </w:tcPr>
          <w:p>
            <w:pPr>
              <w:spacing w:before="40" w:after="40"/>
              <w:jc w:val="center"/>
            </w:pPr>
            <w:r>
              <w:rPr>
                <w:rFonts w:ascii="Times New Roman" w:hAnsi="Times New Roman"/>
                <w:b w:val="0"/>
                <w:i w:val="0"/>
                <w:color w:val="000000"/>
                <w:sz w:val="20"/>
              </w:rPr>
              <w:t>JwtTokenProvider</w:t>
            </w:r>
          </w:p>
        </w:tc>
        <w:tc>
          <w:tcPr>
            <w:tcW w:type="dxa" w:w="1440"/>
          </w:tcPr>
          <w:p>
            <w:pPr>
              <w:spacing w:before="40" w:after="40"/>
              <w:jc w:val="left"/>
            </w:pPr>
            <w:r>
              <w:rPr>
                <w:rFonts w:ascii="Times New Roman" w:hAnsi="Times New Roman"/>
                <w:b w:val="0"/>
                <w:i w:val="0"/>
                <w:color w:val="000000"/>
                <w:sz w:val="20"/>
              </w:rPr>
              <w:t>42/46</w:t>
            </w:r>
          </w:p>
        </w:tc>
        <w:tc>
          <w:tcPr>
            <w:tcW w:type="dxa" w:w="1440"/>
          </w:tcPr>
          <w:p>
            <w:pPr>
              <w:spacing w:before="40" w:after="40"/>
              <w:jc w:val="left"/>
            </w:pPr>
            <w:r>
              <w:rPr>
                <w:rFonts w:ascii="Times New Roman" w:hAnsi="Times New Roman"/>
                <w:b w:val="0"/>
                <w:i w:val="0"/>
                <w:color w:val="000000"/>
                <w:sz w:val="20"/>
              </w:rPr>
              <w:t>91.3%</w:t>
            </w:r>
          </w:p>
        </w:tc>
        <w:tc>
          <w:tcPr>
            <w:tcW w:type="dxa" w:w="1440"/>
          </w:tcPr>
          <w:p>
            <w:pPr>
              <w:spacing w:before="40" w:after="40"/>
              <w:jc w:val="left"/>
            </w:pPr>
            <w:r>
              <w:rPr>
                <w:rFonts w:ascii="Times New Roman" w:hAnsi="Times New Roman"/>
                <w:b w:val="0"/>
                <w:i w:val="0"/>
                <w:color w:val="000000"/>
                <w:sz w:val="20"/>
              </w:rPr>
              <w:t>0/0</w:t>
            </w:r>
          </w:p>
        </w:tc>
        <w:tc>
          <w:tcPr>
            <w:tcW w:type="dxa" w:w="1440"/>
          </w:tcPr>
          <w:p>
            <w:pPr>
              <w:spacing w:before="40" w:after="40"/>
              <w:jc w:val="left"/>
            </w:pPr>
            <w:r>
              <w:rPr>
                <w:rFonts w:ascii="Times New Roman" w:hAnsi="Times New Roman"/>
                <w:b w:val="0"/>
                <w:i w:val="0"/>
                <w:color w:val="000000"/>
                <w:sz w:val="20"/>
              </w:rPr>
              <w:t>N/A</w:t>
            </w:r>
          </w:p>
        </w:tc>
      </w:tr>
      <w:tr>
        <w:tc>
          <w:tcPr>
            <w:tcW w:type="dxa" w:w="3600"/>
          </w:tcPr>
          <w:p>
            <w:pPr>
              <w:spacing w:before="40" w:after="40"/>
              <w:jc w:val="center"/>
            </w:pPr>
            <w:r>
              <w:rPr>
                <w:rFonts w:ascii="Times New Roman" w:hAnsi="Times New Roman"/>
                <w:b w:val="0"/>
                <w:i w:val="0"/>
                <w:color w:val="000000"/>
                <w:sz w:val="20"/>
              </w:rPr>
              <w:t>AuthServiceImpl</w:t>
            </w:r>
          </w:p>
        </w:tc>
        <w:tc>
          <w:tcPr>
            <w:tcW w:type="dxa" w:w="1440"/>
          </w:tcPr>
          <w:p>
            <w:pPr>
              <w:spacing w:before="40" w:after="40"/>
              <w:jc w:val="left"/>
            </w:pPr>
            <w:r>
              <w:rPr>
                <w:rFonts w:ascii="Times New Roman" w:hAnsi="Times New Roman"/>
                <w:b w:val="0"/>
                <w:i w:val="0"/>
                <w:color w:val="000000"/>
                <w:sz w:val="20"/>
              </w:rPr>
              <w:t>139/155</w:t>
            </w:r>
          </w:p>
        </w:tc>
        <w:tc>
          <w:tcPr>
            <w:tcW w:type="dxa" w:w="1440"/>
          </w:tcPr>
          <w:p>
            <w:pPr>
              <w:spacing w:before="40" w:after="40"/>
              <w:jc w:val="left"/>
            </w:pPr>
            <w:r>
              <w:rPr>
                <w:rFonts w:ascii="Times New Roman" w:hAnsi="Times New Roman"/>
                <w:b w:val="0"/>
                <w:i w:val="0"/>
                <w:color w:val="000000"/>
                <w:sz w:val="20"/>
              </w:rPr>
              <w:t>89.7%</w:t>
            </w:r>
          </w:p>
        </w:tc>
        <w:tc>
          <w:tcPr>
            <w:tcW w:type="dxa" w:w="1440"/>
          </w:tcPr>
          <w:p>
            <w:pPr>
              <w:spacing w:before="40" w:after="40"/>
              <w:jc w:val="left"/>
            </w:pPr>
            <w:r>
              <w:rPr>
                <w:rFonts w:ascii="Times New Roman" w:hAnsi="Times New Roman"/>
                <w:b w:val="0"/>
                <w:i w:val="0"/>
                <w:color w:val="000000"/>
                <w:sz w:val="20"/>
              </w:rPr>
              <w:t>16/32</w:t>
            </w:r>
          </w:p>
        </w:tc>
        <w:tc>
          <w:tcPr>
            <w:tcW w:type="dxa" w:w="1440"/>
          </w:tcPr>
          <w:p>
            <w:pPr>
              <w:spacing w:before="40" w:after="40"/>
              <w:jc w:val="left"/>
            </w:pPr>
            <w:r>
              <w:rPr>
                <w:rFonts w:ascii="Times New Roman" w:hAnsi="Times New Roman"/>
                <w:b w:val="0"/>
                <w:i w:val="0"/>
                <w:color w:val="000000"/>
                <w:sz w:val="20"/>
              </w:rPr>
              <w:t>50.0%</w:t>
            </w:r>
          </w:p>
        </w:tc>
      </w:tr>
      <w:tr>
        <w:tc>
          <w:tcPr>
            <w:tcW w:type="dxa" w:w="3600"/>
          </w:tcPr>
          <w:p>
            <w:pPr>
              <w:spacing w:before="40" w:after="40"/>
              <w:jc w:val="center"/>
            </w:pPr>
            <w:r>
              <w:rPr>
                <w:rFonts w:ascii="Times New Roman" w:hAnsi="Times New Roman"/>
                <w:b w:val="0"/>
                <w:i w:val="0"/>
                <w:color w:val="000000"/>
                <w:sz w:val="20"/>
              </w:rPr>
              <w:t>CustomUserDetailsService</w:t>
            </w:r>
          </w:p>
        </w:tc>
        <w:tc>
          <w:tcPr>
            <w:tcW w:type="dxa" w:w="1440"/>
          </w:tcPr>
          <w:p>
            <w:pPr>
              <w:spacing w:before="40" w:after="40"/>
              <w:jc w:val="left"/>
            </w:pPr>
            <w:r>
              <w:rPr>
                <w:rFonts w:ascii="Times New Roman" w:hAnsi="Times New Roman"/>
                <w:b w:val="0"/>
                <w:i w:val="0"/>
                <w:color w:val="000000"/>
                <w:sz w:val="20"/>
              </w:rPr>
              <w:t>10/10</w:t>
            </w:r>
          </w:p>
        </w:tc>
        <w:tc>
          <w:tcPr>
            <w:tcW w:type="dxa" w:w="1440"/>
          </w:tcPr>
          <w:p>
            <w:pPr>
              <w:spacing w:before="40" w:after="40"/>
              <w:jc w:val="left"/>
            </w:pPr>
            <w:r>
              <w:rPr>
                <w:rFonts w:ascii="Times New Roman" w:hAnsi="Times New Roman"/>
                <w:b w:val="0"/>
                <w:i w:val="0"/>
                <w:color w:val="000000"/>
                <w:sz w:val="20"/>
              </w:rPr>
              <w:t>100.0%</w:t>
            </w:r>
          </w:p>
        </w:tc>
        <w:tc>
          <w:tcPr>
            <w:tcW w:type="dxa" w:w="1440"/>
          </w:tcPr>
          <w:p>
            <w:pPr>
              <w:spacing w:before="40" w:after="40"/>
              <w:jc w:val="left"/>
            </w:pPr>
            <w:r>
              <w:rPr>
                <w:rFonts w:ascii="Times New Roman" w:hAnsi="Times New Roman"/>
                <w:b w:val="0"/>
                <w:i w:val="0"/>
                <w:color w:val="000000"/>
                <w:sz w:val="20"/>
              </w:rPr>
              <w:t>2/2</w:t>
            </w:r>
          </w:p>
        </w:tc>
        <w:tc>
          <w:tcPr>
            <w:tcW w:type="dxa" w:w="1440"/>
          </w:tcPr>
          <w:p>
            <w:pPr>
              <w:spacing w:before="40" w:after="40"/>
              <w:jc w:val="left"/>
            </w:pPr>
            <w:r>
              <w:rPr>
                <w:rFonts w:ascii="Times New Roman" w:hAnsi="Times New Roman"/>
                <w:b w:val="0"/>
                <w:i w:val="0"/>
                <w:color w:val="000000"/>
                <w:sz w:val="20"/>
              </w:rPr>
              <w:t>100.0%</w:t>
            </w:r>
          </w:p>
        </w:tc>
      </w:tr>
      <w:tr>
        <w:tc>
          <w:tcPr>
            <w:tcW w:type="dxa" w:w="3600"/>
          </w:tcPr>
          <w:p>
            <w:pPr>
              <w:spacing w:before="40" w:after="40"/>
              <w:jc w:val="center"/>
            </w:pPr>
            <w:r>
              <w:rPr>
                <w:rFonts w:ascii="Times New Roman" w:hAnsi="Times New Roman"/>
                <w:b w:val="0"/>
                <w:i w:val="0"/>
                <w:color w:val="000000"/>
                <w:sz w:val="20"/>
              </w:rPr>
              <w:t>TỔNG 11 LỚP DỊCH VỤ ĐÃ TEST</w:t>
            </w:r>
          </w:p>
        </w:tc>
        <w:tc>
          <w:tcPr>
            <w:tcW w:type="dxa" w:w="1440"/>
          </w:tcPr>
          <w:p>
            <w:pPr>
              <w:spacing w:before="40" w:after="40"/>
              <w:jc w:val="left"/>
            </w:pPr>
            <w:r>
              <w:rPr>
                <w:rFonts w:ascii="Times New Roman" w:hAnsi="Times New Roman"/>
                <w:b w:val="0"/>
                <w:i w:val="0"/>
                <w:color w:val="000000"/>
                <w:sz w:val="20"/>
              </w:rPr>
              <w:t>689/722</w:t>
            </w:r>
          </w:p>
        </w:tc>
        <w:tc>
          <w:tcPr>
            <w:tcW w:type="dxa" w:w="1440"/>
          </w:tcPr>
          <w:p>
            <w:pPr>
              <w:spacing w:before="40" w:after="40"/>
              <w:jc w:val="left"/>
            </w:pPr>
            <w:r>
              <w:rPr>
                <w:rFonts w:ascii="Times New Roman" w:hAnsi="Times New Roman"/>
                <w:b w:val="0"/>
                <w:i w:val="0"/>
                <w:color w:val="000000"/>
                <w:sz w:val="20"/>
              </w:rPr>
              <w:t>95.4%</w:t>
            </w:r>
          </w:p>
        </w:tc>
        <w:tc>
          <w:tcPr>
            <w:tcW w:type="dxa" w:w="1440"/>
          </w:tcPr>
          <w:p>
            <w:pPr>
              <w:spacing w:before="40" w:after="40"/>
              <w:jc w:val="left"/>
            </w:pPr>
            <w:r>
              <w:rPr>
                <w:rFonts w:ascii="Times New Roman" w:hAnsi="Times New Roman"/>
                <w:b w:val="0"/>
                <w:i w:val="0"/>
                <w:color w:val="000000"/>
                <w:sz w:val="20"/>
              </w:rPr>
              <w:t>122/180</w:t>
            </w:r>
          </w:p>
        </w:tc>
        <w:tc>
          <w:tcPr>
            <w:tcW w:type="dxa" w:w="1440"/>
          </w:tcPr>
          <w:p>
            <w:pPr>
              <w:spacing w:before="40" w:after="40"/>
              <w:jc w:val="left"/>
            </w:pPr>
            <w:r>
              <w:rPr>
                <w:rFonts w:ascii="Times New Roman" w:hAnsi="Times New Roman"/>
                <w:b w:val="0"/>
                <w:i w:val="0"/>
                <w:color w:val="000000"/>
                <w:sz w:val="20"/>
              </w:rPr>
              <w:t>67.8%</w:t>
            </w:r>
          </w:p>
        </w:tc>
      </w:tr>
      <w:tr>
        <w:tc>
          <w:tcPr>
            <w:tcW w:type="dxa" w:w="3600"/>
          </w:tcPr>
          <w:p>
            <w:pPr>
              <w:spacing w:before="40" w:after="40"/>
              <w:jc w:val="center"/>
            </w:pPr>
            <w:r>
              <w:rPr>
                <w:rFonts w:ascii="Times New Roman" w:hAnsi="Times New Roman"/>
                <w:b w:val="0"/>
                <w:i w:val="0"/>
                <w:color w:val="000000"/>
                <w:sz w:val="20"/>
              </w:rPr>
              <w:t>TOÀN BỘ DỰ ÁN (66 LỚP)</w:t>
            </w:r>
          </w:p>
        </w:tc>
        <w:tc>
          <w:tcPr>
            <w:tcW w:type="dxa" w:w="1440"/>
          </w:tcPr>
          <w:p>
            <w:pPr>
              <w:spacing w:before="40" w:after="40"/>
              <w:jc w:val="left"/>
            </w:pPr>
            <w:r>
              <w:rPr>
                <w:rFonts w:ascii="Times New Roman" w:hAnsi="Times New Roman"/>
                <w:b w:val="0"/>
                <w:i w:val="0"/>
                <w:color w:val="000000"/>
                <w:sz w:val="20"/>
              </w:rPr>
              <w:t>789/1269</w:t>
            </w:r>
          </w:p>
        </w:tc>
        <w:tc>
          <w:tcPr>
            <w:tcW w:type="dxa" w:w="1440"/>
          </w:tcPr>
          <w:p>
            <w:pPr>
              <w:spacing w:before="40" w:after="40"/>
              <w:jc w:val="left"/>
            </w:pPr>
            <w:r>
              <w:rPr>
                <w:rFonts w:ascii="Times New Roman" w:hAnsi="Times New Roman"/>
                <w:b w:val="0"/>
                <w:i w:val="0"/>
                <w:color w:val="000000"/>
                <w:sz w:val="20"/>
              </w:rPr>
              <w:t>62.2%</w:t>
            </w:r>
          </w:p>
        </w:tc>
        <w:tc>
          <w:tcPr>
            <w:tcW w:type="dxa" w:w="1440"/>
          </w:tcPr>
          <w:p>
            <w:pPr>
              <w:spacing w:before="40" w:after="40"/>
              <w:jc w:val="left"/>
            </w:pPr>
            <w:r>
              <w:rPr>
                <w:rFonts w:ascii="Times New Roman" w:hAnsi="Times New Roman"/>
                <w:b w:val="0"/>
                <w:i w:val="0"/>
                <w:color w:val="000000"/>
                <w:sz w:val="20"/>
              </w:rPr>
              <w:t>124/214</w:t>
            </w:r>
          </w:p>
        </w:tc>
        <w:tc>
          <w:tcPr>
            <w:tcW w:type="dxa" w:w="1440"/>
          </w:tcPr>
          <w:p>
            <w:pPr>
              <w:spacing w:before="40" w:after="40"/>
              <w:jc w:val="left"/>
            </w:pPr>
            <w:r>
              <w:rPr>
                <w:rFonts w:ascii="Times New Roman" w:hAnsi="Times New Roman"/>
                <w:b w:val="0"/>
                <w:i w:val="0"/>
                <w:color w:val="000000"/>
                <w:sz w:val="20"/>
              </w:rPr>
              <w:t>57.9%</w:t>
            </w:r>
          </w:p>
        </w:tc>
      </w:tr>
    </w:tbl>
    <w:p>
      <w:pPr>
        <w:spacing w:after="80" w:line="276" w:lineRule="auto"/>
      </w:pPr>
      <w:r>
        <w:rPr>
          <w:rFonts w:ascii="Times New Roman" w:hAnsi="Times New Roman"/>
          <w:b w:val="0"/>
          <w:i w:val="0"/>
          <w:color w:val="000000"/>
          <w:sz w:val="24"/>
        </w:rPr>
        <w:t>Ba lớp dịch vụ chưa có kiểm thử gồm WalletServiceImpl (0/71 dòng), AuditLogServiceImpl (0/31 dòng) và OTPServiceImpl (0/23 dòng). Chỉ số bao phủ toàn dự án (62.2%) bao gồm các lớp Controller, Config và Entity nằm ngoài phạm vi kiểm thử đơn vị tầng dịch vụ.</w:t>
      </w:r>
    </w:p>
    <w:p>
      <w:pPr>
        <w:pStyle w:val="Heading4"/>
        <w:keepNext/>
        <w:spacing w:before="120" w:after="40"/>
        <w:jc w:val="left"/>
      </w:pPr>
      <w:r>
        <w:rPr>
          <w:rFonts w:ascii="Times New Roman" w:hAnsi="Times New Roman"/>
          <w:b/>
          <w:i/>
          <w:color w:val="000000"/>
          <w:sz w:val="24"/>
        </w:rPr>
        <w:t>4.2.5. Đánh giá độ bao phủ mã nguồn</w:t>
      </w:r>
    </w:p>
    <w:p>
      <w:pPr>
        <w:spacing w:after="80" w:line="276" w:lineRule="auto"/>
      </w:pPr>
      <w:r>
        <w:rPr>
          <w:rFonts w:ascii="Times New Roman" w:hAnsi="Times New Roman"/>
          <w:b w:val="0"/>
          <w:i w:val="0"/>
          <w:color w:val="000000"/>
          <w:sz w:val="24"/>
        </w:rPr>
        <w:t>Kết quả đạt ngưỡng CC-3 (95.4% &gt;= 95%) và CC-4 (62.2% &gt;= 60%). Chỉ số CC-1 đạt 10/11 lớp (AuthServiceImpl đạt 89.7% sát ngưỡng 90%). Chưa đạt hoàn toàn CC-2 (Branch coverage một số lớp còn thấp do thiếu ca kiểm thử rẽ nhánh) và CC-5 (còn 3 lớp 0%). Việc bổ sung các ca kiểm thử thiết kế tại mục 3.14 sẽ giải quyết hoàn toàn các điểm chưa đạt này.</w:t>
      </w:r>
    </w:p>
    <w:p>
      <w:pPr>
        <w:pStyle w:val="Heading3"/>
        <w:keepNext/>
        <w:spacing w:before="160" w:after="80"/>
        <w:jc w:val="left"/>
      </w:pPr>
      <w:r>
        <w:rPr>
          <w:rFonts w:ascii="Times New Roman" w:hAnsi="Times New Roman"/>
          <w:b/>
          <w:i w:val="0"/>
          <w:color w:val="000000"/>
          <w:sz w:val="26"/>
        </w:rPr>
        <w:t>4.3. Tiêu chí 3: Tính cô lập kiểm thử</w:t>
      </w:r>
    </w:p>
    <w:p>
      <w:pPr>
        <w:pStyle w:val="Heading4"/>
        <w:keepNext/>
        <w:spacing w:before="120" w:after="40"/>
        <w:jc w:val="left"/>
      </w:pPr>
      <w:r>
        <w:rPr>
          <w:rFonts w:ascii="Times New Roman" w:hAnsi="Times New Roman"/>
          <w:b/>
          <w:i/>
          <w:color w:val="000000"/>
          <w:sz w:val="24"/>
        </w:rPr>
        <w:t>4.3.1. Cơ sở lý thuyết tính cô lập</w:t>
      </w:r>
    </w:p>
    <w:p>
      <w:pPr>
        <w:spacing w:after="80" w:line="276" w:lineRule="auto"/>
      </w:pPr>
      <w:r>
        <w:rPr>
          <w:rFonts w:ascii="Times New Roman" w:hAnsi="Times New Roman"/>
          <w:b w:val="0"/>
          <w:i w:val="0"/>
          <w:color w:val="000000"/>
          <w:sz w:val="24"/>
        </w:rPr>
        <w:t>Nguyên tắc I (Isolated) trong F.I.R.S.T (Ottinger &amp; Langr 2011) quy định mỗi ca kiểm thử phải độc lập, không phụ thuộc trạng thái dùng chung. Meszaros (2007) chỉ ra nguyên nhân gây lỗi ngẫu nhiên (Erratic Test) là do sự tương tác giữa các ca kiểm thử hoặc phụ thuộc môi trường ngoài. Fowler (2011) yêu cầu loại bỏ tính bất định (Non-determinism) để đảm bảo độ tin cậy.</w:t>
      </w:r>
    </w:p>
    <w:p>
      <w:pPr>
        <w:pStyle w:val="Heading4"/>
        <w:keepNext/>
        <w:spacing w:before="120" w:after="40"/>
        <w:jc w:val="left"/>
      </w:pPr>
      <w:r>
        <w:rPr>
          <w:rFonts w:ascii="Times New Roman" w:hAnsi="Times New Roman"/>
          <w:b/>
          <w:i/>
          <w:color w:val="000000"/>
          <w:sz w:val="24"/>
        </w:rPr>
        <w:t>4.3.2. Các chỉ báo kiểm chứng tính cô lập</w:t>
      </w:r>
    </w:p>
    <w:p>
      <w:pPr>
        <w:spacing w:after="80" w:line="276" w:lineRule="auto"/>
      </w:pPr>
      <w:r>
        <w:rPr>
          <w:rFonts w:ascii="Times New Roman" w:hAnsi="Times New Roman"/>
          <w:b w:val="0"/>
          <w:i w:val="0"/>
          <w:color w:val="000000"/>
          <w:sz w:val="24"/>
        </w:rPr>
        <w:t>Sáu chỉ báo phụ được áp dụng để kiểm chứng tính cô lập tuyệt đối:</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I1: </w:t>
      </w:r>
      <w:r>
        <w:rPr>
          <w:rFonts w:ascii="Times New Roman" w:hAnsi="Times New Roman"/>
          <w:b w:val="0"/>
          <w:i w:val="0"/>
          <w:color w:val="000000"/>
          <w:sz w:val="24"/>
        </w:rPr>
        <w:t>Không nạp Spring Context trong toàn bộ 14 lớp kiểm thử đơn vị (chỉ dùng @ExtendWith(MockitoExtension.class)).</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I2: </w:t>
      </w:r>
      <w:r>
        <w:rPr>
          <w:rFonts w:ascii="Times New Roman" w:hAnsi="Times New Roman"/>
          <w:b w:val="0"/>
          <w:i w:val="0"/>
          <w:color w:val="000000"/>
          <w:sz w:val="24"/>
        </w:rPr>
        <w:t>Không mở kết nối cơ sở dữ liệu JDBC/Hikari khi chạy kiểm thử (dù MySQL đang bật).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I3: </w:t>
      </w:r>
      <w:r>
        <w:rPr>
          <w:rFonts w:ascii="Times New Roman" w:hAnsi="Times New Roman"/>
          <w:b w:val="0"/>
          <w:i w:val="0"/>
          <w:color w:val="000000"/>
          <w:sz w:val="24"/>
        </w:rPr>
        <w:t>Không gọi tới các dịch vụ mạng ngoài (Email, SMS, Cổng thanh toán đều bị giả lập).</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I4: </w:t>
      </w:r>
      <w:r>
        <w:rPr>
          <w:rFonts w:ascii="Times New Roman" w:hAnsi="Times New Roman"/>
          <w:b w:val="0"/>
          <w:i w:val="0"/>
          <w:color w:val="000000"/>
          <w:sz w:val="24"/>
        </w:rPr>
        <w:t>Dữ liệu được khởi tạo lại trong @BeforeEach, không chia sẻ trạng thái giữa các ca kiểm thử.</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I5: </w:t>
      </w:r>
      <w:r>
        <w:rPr>
          <w:rFonts w:ascii="Times New Roman" w:hAnsi="Times New Roman"/>
          <w:b w:val="0"/>
          <w:i w:val="0"/>
          <w:color w:val="000000"/>
          <w:sz w:val="24"/>
        </w:rPr>
        <w:t>Chạy đơn lẻ 1 phương thức, 1 lớp hoặc chạy ngẫu nhiên thứ tự đều cho kết quả PASS.</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I6: </w:t>
      </w:r>
      <w:r>
        <w:rPr>
          <w:rFonts w:ascii="Times New Roman" w:hAnsi="Times New Roman"/>
          <w:b w:val="0"/>
          <w:i w:val="0"/>
          <w:color w:val="000000"/>
          <w:sz w:val="24"/>
        </w:rPr>
        <w:t>Xác định 100%, không phát sinh kiểm thử không ổn định (flaky test) qua 5 lần chạy liên tiếp.</w:t>
      </w:r>
    </w:p>
    <w:p>
      <w:pPr>
        <w:pStyle w:val="Heading4"/>
        <w:keepNext/>
        <w:spacing w:before="120" w:after="40"/>
        <w:jc w:val="left"/>
      </w:pPr>
      <w:r>
        <w:rPr>
          <w:rFonts w:ascii="Times New Roman" w:hAnsi="Times New Roman"/>
          <w:b/>
          <w:i/>
          <w:color w:val="000000"/>
          <w:sz w:val="24"/>
        </w:rPr>
        <w:t>4.3.3. Kết quả thực đo tính cô lập</w:t>
      </w:r>
    </w:p>
    <w:p>
      <w:pPr>
        <w:spacing w:after="80" w:line="276" w:lineRule="auto"/>
      </w:pPr>
      <w:r>
        <w:rPr>
          <w:rFonts w:ascii="Times New Roman" w:hAnsi="Times New Roman"/>
          <w:b w:val="0"/>
          <w:i w:val="0"/>
          <w:color w:val="000000"/>
          <w:sz w:val="24"/>
        </w:rPr>
        <w:t>Kết quả thực nghiệm xác nhận 100% các chỉ báo I1 đến I6:</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Kiểm chứng I5a: </w:t>
      </w:r>
      <w:r>
        <w:rPr>
          <w:rFonts w:ascii="Times New Roman" w:hAnsi="Times New Roman"/>
          <w:b w:val="0"/>
          <w:i w:val="0"/>
          <w:color w:val="000000"/>
          <w:sz w:val="24"/>
        </w:rPr>
        <w:t>Chạy đơn lẻ 1 lớp AuthServiceImplTest -&gt; 22/22 PASS (6.827 s toàn lệnh).</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Kiểm chứng I5b: </w:t>
      </w:r>
      <w:r>
        <w:rPr>
          <w:rFonts w:ascii="Times New Roman" w:hAnsi="Times New Roman"/>
          <w:b w:val="0"/>
          <w:i w:val="0"/>
          <w:color w:val="000000"/>
          <w:sz w:val="24"/>
        </w:rPr>
        <w:t>Chạy đơn lẻ 1 phương thức register_Success -&gt; 1/1 PASS (6.234 s toàn lệnh).</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Kiểm chứng I5c: </w:t>
      </w:r>
      <w:r>
        <w:rPr>
          <w:rFonts w:ascii="Times New Roman" w:hAnsi="Times New Roman"/>
          <w:b w:val="0"/>
          <w:i w:val="0"/>
          <w:color w:val="000000"/>
          <w:sz w:val="24"/>
        </w:rPr>
        <w:t>Chạy thứ tự ngẫu nhiên toàn bộ suite -&gt; 158/158 PASS (8.198 s).</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Kiểm chứng I6: </w:t>
      </w:r>
      <w:r>
        <w:rPr>
          <w:rFonts w:ascii="Times New Roman" w:hAnsi="Times New Roman"/>
          <w:b w:val="0"/>
          <w:i w:val="0"/>
          <w:color w:val="000000"/>
          <w:sz w:val="24"/>
        </w:rPr>
        <w:t>Thực hiện 5 lần chạy liên tiếp trên môi trường ngắt hoàn toàn kết nối mạng và cơ sở dữ liệu -&gt; 158/158 PASS, số ca lỗi ngẫu nhiên = 0.</w:t>
      </w:r>
    </w:p>
    <w:p>
      <w:pPr>
        <w:pStyle w:val="Heading4"/>
        <w:keepNext/>
        <w:spacing w:before="120" w:after="40"/>
        <w:jc w:val="left"/>
      </w:pPr>
      <w:r>
        <w:rPr>
          <w:rFonts w:ascii="Times New Roman" w:hAnsi="Times New Roman"/>
          <w:b/>
          <w:i/>
          <w:color w:val="000000"/>
          <w:sz w:val="24"/>
        </w:rPr>
        <w:t>4.3.4. Đánh giá tính cô lập kiểm thử</w:t>
      </w:r>
    </w:p>
    <w:p>
      <w:pPr>
        <w:spacing w:after="80" w:line="276" w:lineRule="auto"/>
      </w:pPr>
      <w:r>
        <w:rPr>
          <w:rFonts w:ascii="Times New Roman" w:hAnsi="Times New Roman"/>
          <w:b w:val="0"/>
          <w:i w:val="0"/>
          <w:color w:val="000000"/>
          <w:sz w:val="24"/>
        </w:rPr>
        <w:t>Bộ kiểm thử ĐẠT 100% tiêu chí Cô lập kiểm thử (6/6 chỉ báo I1-I6). Việc áp dụng kỹ thuật giả lập đã cô lập hoàn toàn tầng dịch vụ khỏi các phụ thuộc ngoại vi.</w:t>
      </w:r>
    </w:p>
    <w:p>
      <w:pPr>
        <w:pStyle w:val="Heading2"/>
        <w:keepNext/>
        <w:spacing w:before="240" w:after="120"/>
        <w:jc w:val="left"/>
      </w:pPr>
      <w:r>
        <w:rPr>
          <w:rFonts w:ascii="Times New Roman" w:hAnsi="Times New Roman"/>
          <w:b/>
          <w:i w:val="0"/>
          <w:color w:val="000000"/>
          <w:sz w:val="28"/>
        </w:rPr>
        <w:t>5. Tổng hợp đánh giá và so sánh kết quả đo lường</w:t>
      </w:r>
    </w:p>
    <w:p>
      <w:pPr>
        <w:spacing w:after="80" w:line="276" w:lineRule="auto"/>
      </w:pPr>
      <w:r>
        <w:rPr>
          <w:rFonts w:ascii="Times New Roman" w:hAnsi="Times New Roman"/>
          <w:b w:val="0"/>
          <w:i w:val="0"/>
          <w:color w:val="000000"/>
          <w:sz w:val="24"/>
        </w:rPr>
        <w:t>Bảng tổng hợp đánh giá kết quả thực đo đối chiếu với các ngưỡng đề ra cho 3 tiêu chí:</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tcPr>
          <w:p>
            <w:pPr>
              <w:spacing w:before="60" w:after="60"/>
              <w:jc w:val="center"/>
            </w:pPr>
            <w:r>
              <w:rPr>
                <w:rFonts w:ascii="Times New Roman" w:hAnsi="Times New Roman"/>
                <w:b/>
                <w:i w:val="0"/>
                <w:color w:val="000000"/>
                <w:sz w:val="21"/>
              </w:rPr>
              <w:t>Tiêu chí đo lường</w:t>
            </w:r>
          </w:p>
        </w:tc>
        <w:tc>
          <w:tcPr>
            <w:tcW w:type="dxa" w:w="2160"/>
          </w:tcPr>
          <w:p>
            <w:pPr>
              <w:spacing w:before="60" w:after="60"/>
              <w:jc w:val="center"/>
            </w:pPr>
            <w:r>
              <w:rPr>
                <w:rFonts w:ascii="Times New Roman" w:hAnsi="Times New Roman"/>
                <w:b/>
                <w:i w:val="0"/>
                <w:color w:val="000000"/>
                <w:sz w:val="21"/>
              </w:rPr>
              <w:t>Chỉ báo con</w:t>
            </w:r>
          </w:p>
        </w:tc>
        <w:tc>
          <w:tcPr>
            <w:tcW w:type="dxa" w:w="1872"/>
          </w:tcPr>
          <w:p>
            <w:pPr>
              <w:spacing w:before="60" w:after="60"/>
              <w:jc w:val="center"/>
            </w:pPr>
            <w:r>
              <w:rPr>
                <w:rFonts w:ascii="Times New Roman" w:hAnsi="Times New Roman"/>
                <w:b/>
                <w:i w:val="0"/>
                <w:color w:val="000000"/>
                <w:sz w:val="21"/>
              </w:rPr>
              <w:t>Ngưỡng chấp nhận</w:t>
            </w:r>
          </w:p>
        </w:tc>
        <w:tc>
          <w:tcPr>
            <w:tcW w:type="dxa" w:w="1728"/>
          </w:tcPr>
          <w:p>
            <w:pPr>
              <w:spacing w:before="60" w:after="60"/>
              <w:jc w:val="center"/>
            </w:pPr>
            <w:r>
              <w:rPr>
                <w:rFonts w:ascii="Times New Roman" w:hAnsi="Times New Roman"/>
                <w:b/>
                <w:i w:val="0"/>
                <w:color w:val="000000"/>
                <w:sz w:val="21"/>
              </w:rPr>
              <w:t>Kết quả thực đo</w:t>
            </w:r>
          </w:p>
        </w:tc>
        <w:tc>
          <w:tcPr>
            <w:tcW w:type="dxa" w:w="1008"/>
          </w:tcPr>
          <w:p>
            <w:pPr>
              <w:spacing w:before="60" w:after="60"/>
              <w:jc w:val="center"/>
            </w:pPr>
            <w:r>
              <w:rPr>
                <w:rFonts w:ascii="Times New Roman" w:hAnsi="Times New Roman"/>
                <w:b/>
                <w:i w:val="0"/>
                <w:color w:val="000000"/>
                <w:sz w:val="21"/>
              </w:rPr>
              <w:t>Đánh giá</w:t>
            </w:r>
          </w:p>
        </w:tc>
      </w:tr>
      <w:tr>
        <w:tc>
          <w:tcPr>
            <w:tcW w:type="dxa" w:w="2592"/>
          </w:tcPr>
          <w:p>
            <w:pPr>
              <w:spacing w:before="40" w:after="40"/>
              <w:jc w:val="center"/>
            </w:pPr>
            <w:r>
              <w:rPr>
                <w:rFonts w:ascii="Times New Roman" w:hAnsi="Times New Roman"/>
                <w:b w:val="0"/>
                <w:i w:val="0"/>
                <w:color w:val="000000"/>
                <w:sz w:val="20"/>
              </w:rPr>
              <w:t>Thời gian thực thi</w:t>
            </w:r>
          </w:p>
        </w:tc>
        <w:tc>
          <w:tcPr>
            <w:tcW w:type="dxa" w:w="2160"/>
          </w:tcPr>
          <w:p>
            <w:pPr>
              <w:spacing w:before="40" w:after="40"/>
              <w:jc w:val="left"/>
            </w:pPr>
            <w:r>
              <w:rPr>
                <w:rFonts w:ascii="Times New Roman" w:hAnsi="Times New Roman"/>
                <w:b w:val="0"/>
                <w:i w:val="0"/>
                <w:color w:val="000000"/>
                <w:sz w:val="20"/>
              </w:rPr>
              <w:t>ET-1 (Tổng thời gian)</w:t>
            </w:r>
          </w:p>
        </w:tc>
        <w:tc>
          <w:tcPr>
            <w:tcW w:type="dxa" w:w="1872"/>
          </w:tcPr>
          <w:p>
            <w:pPr>
              <w:spacing w:before="40" w:after="40"/>
              <w:jc w:val="left"/>
            </w:pPr>
            <w:r>
              <w:rPr>
                <w:rFonts w:ascii="Times New Roman" w:hAnsi="Times New Roman"/>
                <w:b w:val="0"/>
                <w:i w:val="0"/>
                <w:color w:val="000000"/>
                <w:sz w:val="20"/>
              </w:rPr>
              <w:t>&lt;= 30 giây</w:t>
            </w:r>
          </w:p>
        </w:tc>
        <w:tc>
          <w:tcPr>
            <w:tcW w:type="dxa" w:w="1728"/>
          </w:tcPr>
          <w:p>
            <w:pPr>
              <w:spacing w:before="40" w:after="40"/>
              <w:jc w:val="left"/>
            </w:pPr>
            <w:r>
              <w:rPr>
                <w:rFonts w:ascii="Times New Roman" w:hAnsi="Times New Roman"/>
                <w:b w:val="0"/>
                <w:i w:val="0"/>
                <w:color w:val="000000"/>
                <w:sz w:val="20"/>
              </w:rPr>
              <w:t>18.110 s (Pipeline 21.491 s)</w:t>
            </w:r>
          </w:p>
        </w:tc>
        <w:tc>
          <w:tcPr>
            <w:tcW w:type="dxa" w:w="1008"/>
          </w:tcPr>
          <w:p>
            <w:pPr>
              <w:spacing w:before="40" w:after="40"/>
              <w:jc w:val="left"/>
            </w:pPr>
            <w:r>
              <w:rPr>
                <w:rFonts w:ascii="Times New Roman" w:hAnsi="Times New Roman"/>
                <w:b w:val="0"/>
                <w:i w:val="0"/>
                <w:color w:val="000000"/>
                <w:sz w:val="20"/>
              </w:rPr>
              <w:t>ĐẠT</w:t>
            </w:r>
          </w:p>
        </w:tc>
      </w:tr>
      <w:tr>
        <w:tc>
          <w:tcPr>
            <w:tcW w:type="dxa" w:w="2592"/>
          </w:tcPr>
          <w:p>
            <w:pPr>
              <w:spacing w:before="40" w:after="40"/>
              <w:jc w:val="center"/>
            </w:pPr>
            <w:r>
              <w:rPr>
                <w:rFonts w:ascii="Times New Roman" w:hAnsi="Times New Roman"/>
                <w:b w:val="0"/>
                <w:i w:val="0"/>
                <w:color w:val="000000"/>
                <w:sz w:val="20"/>
              </w:rPr>
              <w:t>Thời gian thực thi</w:t>
            </w:r>
          </w:p>
        </w:tc>
        <w:tc>
          <w:tcPr>
            <w:tcW w:type="dxa" w:w="2160"/>
          </w:tcPr>
          <w:p>
            <w:pPr>
              <w:spacing w:before="40" w:after="40"/>
              <w:jc w:val="left"/>
            </w:pPr>
            <w:r>
              <w:rPr>
                <w:rFonts w:ascii="Times New Roman" w:hAnsi="Times New Roman"/>
                <w:b w:val="0"/>
                <w:i w:val="0"/>
                <w:color w:val="000000"/>
                <w:sz w:val="20"/>
              </w:rPr>
              <w:t>ET-2 (Trung bình/lượt)</w:t>
            </w:r>
          </w:p>
        </w:tc>
        <w:tc>
          <w:tcPr>
            <w:tcW w:type="dxa" w:w="1872"/>
          </w:tcPr>
          <w:p>
            <w:pPr>
              <w:spacing w:before="40" w:after="40"/>
              <w:jc w:val="left"/>
            </w:pPr>
            <w:r>
              <w:rPr>
                <w:rFonts w:ascii="Times New Roman" w:hAnsi="Times New Roman"/>
                <w:b w:val="0"/>
                <w:i w:val="0"/>
                <w:color w:val="000000"/>
                <w:sz w:val="20"/>
              </w:rPr>
              <w:t>&lt;= 200 ms</w:t>
            </w:r>
          </w:p>
        </w:tc>
        <w:tc>
          <w:tcPr>
            <w:tcW w:type="dxa" w:w="1728"/>
          </w:tcPr>
          <w:p>
            <w:pPr>
              <w:spacing w:before="40" w:after="40"/>
              <w:jc w:val="left"/>
            </w:pPr>
            <w:r>
              <w:rPr>
                <w:rFonts w:ascii="Times New Roman" w:hAnsi="Times New Roman"/>
                <w:b w:val="0"/>
                <w:i w:val="0"/>
                <w:color w:val="000000"/>
                <w:sz w:val="20"/>
              </w:rPr>
              <w:t>115 ms</w:t>
            </w:r>
          </w:p>
        </w:tc>
        <w:tc>
          <w:tcPr>
            <w:tcW w:type="dxa" w:w="1008"/>
          </w:tcPr>
          <w:p>
            <w:pPr>
              <w:spacing w:before="40" w:after="40"/>
              <w:jc w:val="left"/>
            </w:pPr>
            <w:r>
              <w:rPr>
                <w:rFonts w:ascii="Times New Roman" w:hAnsi="Times New Roman"/>
                <w:b w:val="0"/>
                <w:i w:val="0"/>
                <w:color w:val="000000"/>
                <w:sz w:val="20"/>
              </w:rPr>
              <w:t>ĐẠT</w:t>
            </w:r>
          </w:p>
        </w:tc>
      </w:tr>
      <w:tr>
        <w:tc>
          <w:tcPr>
            <w:tcW w:type="dxa" w:w="2592"/>
          </w:tcPr>
          <w:p>
            <w:pPr>
              <w:spacing w:before="40" w:after="40"/>
              <w:jc w:val="center"/>
            </w:pPr>
            <w:r>
              <w:rPr>
                <w:rFonts w:ascii="Times New Roman" w:hAnsi="Times New Roman"/>
                <w:b w:val="0"/>
                <w:i w:val="0"/>
                <w:color w:val="000000"/>
                <w:sz w:val="20"/>
              </w:rPr>
              <w:t>Thời gian thực thi</w:t>
            </w:r>
          </w:p>
        </w:tc>
        <w:tc>
          <w:tcPr>
            <w:tcW w:type="dxa" w:w="2160"/>
          </w:tcPr>
          <w:p>
            <w:pPr>
              <w:spacing w:before="40" w:after="40"/>
              <w:jc w:val="left"/>
            </w:pPr>
            <w:r>
              <w:rPr>
                <w:rFonts w:ascii="Times New Roman" w:hAnsi="Times New Roman"/>
                <w:b w:val="0"/>
                <w:i w:val="0"/>
                <w:color w:val="000000"/>
                <w:sz w:val="20"/>
              </w:rPr>
              <w:t>ET-3 (Thời gian lớp)</w:t>
            </w:r>
          </w:p>
        </w:tc>
        <w:tc>
          <w:tcPr>
            <w:tcW w:type="dxa" w:w="1872"/>
          </w:tcPr>
          <w:p>
            <w:pPr>
              <w:spacing w:before="40" w:after="40"/>
              <w:jc w:val="left"/>
            </w:pPr>
            <w:r>
              <w:rPr>
                <w:rFonts w:ascii="Times New Roman" w:hAnsi="Times New Roman"/>
                <w:b w:val="0"/>
                <w:i w:val="0"/>
                <w:color w:val="000000"/>
                <w:sz w:val="20"/>
              </w:rPr>
              <w:t>&lt;= 5 giây</w:t>
            </w:r>
          </w:p>
        </w:tc>
        <w:tc>
          <w:tcPr>
            <w:tcW w:type="dxa" w:w="1728"/>
          </w:tcPr>
          <w:p>
            <w:pPr>
              <w:spacing w:before="40" w:after="40"/>
              <w:jc w:val="left"/>
            </w:pPr>
            <w:r>
              <w:rPr>
                <w:rFonts w:ascii="Times New Roman" w:hAnsi="Times New Roman"/>
                <w:b w:val="0"/>
                <w:i w:val="0"/>
                <w:color w:val="000000"/>
                <w:sz w:val="20"/>
              </w:rPr>
              <w:t>Lâu nhất 3.686 s</w:t>
            </w:r>
          </w:p>
        </w:tc>
        <w:tc>
          <w:tcPr>
            <w:tcW w:type="dxa" w:w="1008"/>
          </w:tcPr>
          <w:p>
            <w:pPr>
              <w:spacing w:before="40" w:after="40"/>
              <w:jc w:val="left"/>
            </w:pPr>
            <w:r>
              <w:rPr>
                <w:rFonts w:ascii="Times New Roman" w:hAnsi="Times New Roman"/>
                <w:b w:val="0"/>
                <w:i w:val="0"/>
                <w:color w:val="000000"/>
                <w:sz w:val="20"/>
              </w:rPr>
              <w:t>ĐẠT</w:t>
            </w:r>
          </w:p>
        </w:tc>
      </w:tr>
      <w:tr>
        <w:tc>
          <w:tcPr>
            <w:tcW w:type="dxa" w:w="2592"/>
          </w:tcPr>
          <w:p>
            <w:pPr>
              <w:spacing w:before="40" w:after="40"/>
              <w:jc w:val="center"/>
            </w:pPr>
            <w:r>
              <w:rPr>
                <w:rFonts w:ascii="Times New Roman" w:hAnsi="Times New Roman"/>
                <w:b w:val="0"/>
                <w:i w:val="0"/>
                <w:color w:val="000000"/>
                <w:sz w:val="20"/>
              </w:rPr>
              <w:t>Thời gian thực thi</w:t>
            </w:r>
          </w:p>
        </w:tc>
        <w:tc>
          <w:tcPr>
            <w:tcW w:type="dxa" w:w="2160"/>
          </w:tcPr>
          <w:p>
            <w:pPr>
              <w:spacing w:before="40" w:after="40"/>
              <w:jc w:val="left"/>
            </w:pPr>
            <w:r>
              <w:rPr>
                <w:rFonts w:ascii="Times New Roman" w:hAnsi="Times New Roman"/>
                <w:b w:val="0"/>
                <w:i w:val="0"/>
                <w:color w:val="000000"/>
                <w:sz w:val="20"/>
              </w:rPr>
              <w:t>ET-4 (Tính ổn định)</w:t>
            </w:r>
          </w:p>
        </w:tc>
        <w:tc>
          <w:tcPr>
            <w:tcW w:type="dxa" w:w="1872"/>
          </w:tcPr>
          <w:p>
            <w:pPr>
              <w:spacing w:before="40" w:after="40"/>
              <w:jc w:val="left"/>
            </w:pPr>
            <w:r>
              <w:rPr>
                <w:rFonts w:ascii="Times New Roman" w:hAnsi="Times New Roman"/>
                <w:b w:val="0"/>
                <w:i w:val="0"/>
                <w:color w:val="000000"/>
                <w:sz w:val="20"/>
              </w:rPr>
              <w:t>100% PASS</w:t>
            </w:r>
          </w:p>
        </w:tc>
        <w:tc>
          <w:tcPr>
            <w:tcW w:type="dxa" w:w="1728"/>
          </w:tcPr>
          <w:p>
            <w:pPr>
              <w:spacing w:before="40" w:after="40"/>
              <w:jc w:val="left"/>
            </w:pPr>
            <w:r>
              <w:rPr>
                <w:rFonts w:ascii="Times New Roman" w:hAnsi="Times New Roman"/>
                <w:b w:val="0"/>
                <w:i w:val="0"/>
                <w:color w:val="000000"/>
                <w:sz w:val="20"/>
              </w:rPr>
              <w:t>5/5 lần 158/158 PASS</w:t>
            </w:r>
          </w:p>
        </w:tc>
        <w:tc>
          <w:tcPr>
            <w:tcW w:type="dxa" w:w="1008"/>
          </w:tcPr>
          <w:p>
            <w:pPr>
              <w:spacing w:before="40" w:after="40"/>
              <w:jc w:val="left"/>
            </w:pPr>
            <w:r>
              <w:rPr>
                <w:rFonts w:ascii="Times New Roman" w:hAnsi="Times New Roman"/>
                <w:b w:val="0"/>
                <w:i w:val="0"/>
                <w:color w:val="000000"/>
                <w:sz w:val="20"/>
              </w:rPr>
              <w:t>ĐẠT</w:t>
            </w:r>
          </w:p>
        </w:tc>
      </w:tr>
      <w:tr>
        <w:tc>
          <w:tcPr>
            <w:tcW w:type="dxa" w:w="2592"/>
          </w:tcPr>
          <w:p>
            <w:pPr>
              <w:spacing w:before="40" w:after="40"/>
              <w:jc w:val="center"/>
            </w:pPr>
            <w:r>
              <w:rPr>
                <w:rFonts w:ascii="Times New Roman" w:hAnsi="Times New Roman"/>
                <w:b w:val="0"/>
                <w:i w:val="0"/>
                <w:color w:val="000000"/>
                <w:sz w:val="20"/>
              </w:rPr>
              <w:t>Độ bao phủ mã nguồn</w:t>
            </w:r>
          </w:p>
        </w:tc>
        <w:tc>
          <w:tcPr>
            <w:tcW w:type="dxa" w:w="2160"/>
          </w:tcPr>
          <w:p>
            <w:pPr>
              <w:spacing w:before="40" w:after="40"/>
              <w:jc w:val="left"/>
            </w:pPr>
            <w:r>
              <w:rPr>
                <w:rFonts w:ascii="Times New Roman" w:hAnsi="Times New Roman"/>
                <w:b w:val="0"/>
                <w:i w:val="0"/>
                <w:color w:val="000000"/>
                <w:sz w:val="20"/>
              </w:rPr>
              <w:t>CC-1 (Phủ dòng/lớp)</w:t>
            </w:r>
          </w:p>
        </w:tc>
        <w:tc>
          <w:tcPr>
            <w:tcW w:type="dxa" w:w="1872"/>
          </w:tcPr>
          <w:p>
            <w:pPr>
              <w:spacing w:before="40" w:after="40"/>
              <w:jc w:val="left"/>
            </w:pPr>
            <w:r>
              <w:rPr>
                <w:rFonts w:ascii="Times New Roman" w:hAnsi="Times New Roman"/>
                <w:b w:val="0"/>
                <w:i w:val="0"/>
                <w:color w:val="000000"/>
                <w:sz w:val="20"/>
              </w:rPr>
              <w:t>&gt;= 90%</w:t>
            </w:r>
          </w:p>
        </w:tc>
        <w:tc>
          <w:tcPr>
            <w:tcW w:type="dxa" w:w="1728"/>
          </w:tcPr>
          <w:p>
            <w:pPr>
              <w:spacing w:before="40" w:after="40"/>
              <w:jc w:val="left"/>
            </w:pPr>
            <w:r>
              <w:rPr>
                <w:rFonts w:ascii="Times New Roman" w:hAnsi="Times New Roman"/>
                <w:b w:val="0"/>
                <w:i w:val="0"/>
                <w:color w:val="000000"/>
                <w:sz w:val="20"/>
              </w:rPr>
              <w:t>10/11 lớp (Auth 89.7%)</w:t>
            </w:r>
          </w:p>
        </w:tc>
        <w:tc>
          <w:tcPr>
            <w:tcW w:type="dxa" w:w="1008"/>
          </w:tcPr>
          <w:p>
            <w:pPr>
              <w:spacing w:before="40" w:after="40"/>
              <w:jc w:val="left"/>
            </w:pPr>
            <w:r>
              <w:rPr>
                <w:rFonts w:ascii="Times New Roman" w:hAnsi="Times New Roman"/>
                <w:b w:val="0"/>
                <w:i w:val="0"/>
                <w:color w:val="000000"/>
                <w:sz w:val="20"/>
              </w:rPr>
              <w:t>⚠️ Sát</w:t>
            </w:r>
          </w:p>
        </w:tc>
      </w:tr>
      <w:tr>
        <w:tc>
          <w:tcPr>
            <w:tcW w:type="dxa" w:w="2592"/>
          </w:tcPr>
          <w:p>
            <w:pPr>
              <w:spacing w:before="40" w:after="40"/>
              <w:jc w:val="center"/>
            </w:pPr>
            <w:r>
              <w:rPr>
                <w:rFonts w:ascii="Times New Roman" w:hAnsi="Times New Roman"/>
                <w:b w:val="0"/>
                <w:i w:val="0"/>
                <w:color w:val="000000"/>
                <w:sz w:val="20"/>
              </w:rPr>
              <w:t>Độ bao phủ mã nguồn</w:t>
            </w:r>
          </w:p>
        </w:tc>
        <w:tc>
          <w:tcPr>
            <w:tcW w:type="dxa" w:w="2160"/>
          </w:tcPr>
          <w:p>
            <w:pPr>
              <w:spacing w:before="40" w:after="40"/>
              <w:jc w:val="left"/>
            </w:pPr>
            <w:r>
              <w:rPr>
                <w:rFonts w:ascii="Times New Roman" w:hAnsi="Times New Roman"/>
                <w:b w:val="0"/>
                <w:i w:val="0"/>
                <w:color w:val="000000"/>
                <w:sz w:val="20"/>
              </w:rPr>
              <w:t>CC-2 (Phủ nhánh/lớp)</w:t>
            </w:r>
          </w:p>
        </w:tc>
        <w:tc>
          <w:tcPr>
            <w:tcW w:type="dxa" w:w="1872"/>
          </w:tcPr>
          <w:p>
            <w:pPr>
              <w:spacing w:before="40" w:after="40"/>
              <w:jc w:val="left"/>
            </w:pPr>
            <w:r>
              <w:rPr>
                <w:rFonts w:ascii="Times New Roman" w:hAnsi="Times New Roman"/>
                <w:b w:val="0"/>
                <w:i w:val="0"/>
                <w:color w:val="000000"/>
                <w:sz w:val="20"/>
              </w:rPr>
              <w:t>&gt;= 85%</w:t>
            </w:r>
          </w:p>
        </w:tc>
        <w:tc>
          <w:tcPr>
            <w:tcW w:type="dxa" w:w="1728"/>
          </w:tcPr>
          <w:p>
            <w:pPr>
              <w:spacing w:before="40" w:after="40"/>
              <w:jc w:val="left"/>
            </w:pPr>
            <w:r>
              <w:rPr>
                <w:rFonts w:ascii="Times New Roman" w:hAnsi="Times New Roman"/>
                <w:b w:val="0"/>
                <w:i w:val="0"/>
                <w:color w:val="000000"/>
                <w:sz w:val="20"/>
              </w:rPr>
              <w:t>4 lớp chưa đạt 85%</w:t>
            </w:r>
          </w:p>
        </w:tc>
        <w:tc>
          <w:tcPr>
            <w:tcW w:type="dxa" w:w="1008"/>
          </w:tcPr>
          <w:p>
            <w:pPr>
              <w:spacing w:before="40" w:after="40"/>
              <w:jc w:val="left"/>
            </w:pPr>
            <w:r>
              <w:rPr>
                <w:rFonts w:ascii="Times New Roman" w:hAnsi="Times New Roman"/>
                <w:b w:val="0"/>
                <w:i w:val="0"/>
                <w:color w:val="000000"/>
                <w:sz w:val="20"/>
              </w:rPr>
              <w:t>❌ Chưa</w:t>
            </w:r>
          </w:p>
        </w:tc>
      </w:tr>
      <w:tr>
        <w:tc>
          <w:tcPr>
            <w:tcW w:type="dxa" w:w="2592"/>
          </w:tcPr>
          <w:p>
            <w:pPr>
              <w:spacing w:before="40" w:after="40"/>
              <w:jc w:val="center"/>
            </w:pPr>
            <w:r>
              <w:rPr>
                <w:rFonts w:ascii="Times New Roman" w:hAnsi="Times New Roman"/>
                <w:b w:val="0"/>
                <w:i w:val="0"/>
                <w:color w:val="000000"/>
                <w:sz w:val="20"/>
              </w:rPr>
              <w:t>Độ bao phủ mã nguồn</w:t>
            </w:r>
          </w:p>
        </w:tc>
        <w:tc>
          <w:tcPr>
            <w:tcW w:type="dxa" w:w="2160"/>
          </w:tcPr>
          <w:p>
            <w:pPr>
              <w:spacing w:before="40" w:after="40"/>
              <w:jc w:val="left"/>
            </w:pPr>
            <w:r>
              <w:rPr>
                <w:rFonts w:ascii="Times New Roman" w:hAnsi="Times New Roman"/>
                <w:b w:val="0"/>
                <w:i w:val="0"/>
                <w:color w:val="000000"/>
                <w:sz w:val="20"/>
              </w:rPr>
              <w:t>CC-3 (Phủ dòng 11 lớp)</w:t>
            </w:r>
          </w:p>
        </w:tc>
        <w:tc>
          <w:tcPr>
            <w:tcW w:type="dxa" w:w="1872"/>
          </w:tcPr>
          <w:p>
            <w:pPr>
              <w:spacing w:before="40" w:after="40"/>
              <w:jc w:val="left"/>
            </w:pPr>
            <w:r>
              <w:rPr>
                <w:rFonts w:ascii="Times New Roman" w:hAnsi="Times New Roman"/>
                <w:b w:val="0"/>
                <w:i w:val="0"/>
                <w:color w:val="000000"/>
                <w:sz w:val="20"/>
              </w:rPr>
              <w:t>&gt;= 95%</w:t>
            </w:r>
          </w:p>
        </w:tc>
        <w:tc>
          <w:tcPr>
            <w:tcW w:type="dxa" w:w="1728"/>
          </w:tcPr>
          <w:p>
            <w:pPr>
              <w:spacing w:before="40" w:after="40"/>
              <w:jc w:val="left"/>
            </w:pPr>
            <w:r>
              <w:rPr>
                <w:rFonts w:ascii="Times New Roman" w:hAnsi="Times New Roman"/>
                <w:b w:val="0"/>
                <w:i w:val="0"/>
                <w:color w:val="000000"/>
                <w:sz w:val="20"/>
              </w:rPr>
              <w:t>95.4%</w:t>
            </w:r>
          </w:p>
        </w:tc>
        <w:tc>
          <w:tcPr>
            <w:tcW w:type="dxa" w:w="1008"/>
          </w:tcPr>
          <w:p>
            <w:pPr>
              <w:spacing w:before="40" w:after="40"/>
              <w:jc w:val="left"/>
            </w:pPr>
            <w:r>
              <w:rPr>
                <w:rFonts w:ascii="Times New Roman" w:hAnsi="Times New Roman"/>
                <w:b w:val="0"/>
                <w:i w:val="0"/>
                <w:color w:val="000000"/>
                <w:sz w:val="20"/>
              </w:rPr>
              <w:t>ĐẠT</w:t>
            </w:r>
          </w:p>
        </w:tc>
      </w:tr>
      <w:tr>
        <w:tc>
          <w:tcPr>
            <w:tcW w:type="dxa" w:w="2592"/>
          </w:tcPr>
          <w:p>
            <w:pPr>
              <w:spacing w:before="40" w:after="40"/>
              <w:jc w:val="center"/>
            </w:pPr>
            <w:r>
              <w:rPr>
                <w:rFonts w:ascii="Times New Roman" w:hAnsi="Times New Roman"/>
                <w:b w:val="0"/>
                <w:i w:val="0"/>
                <w:color w:val="000000"/>
                <w:sz w:val="20"/>
              </w:rPr>
              <w:t>Độ bao phủ mã nguồn</w:t>
            </w:r>
          </w:p>
        </w:tc>
        <w:tc>
          <w:tcPr>
            <w:tcW w:type="dxa" w:w="2160"/>
          </w:tcPr>
          <w:p>
            <w:pPr>
              <w:spacing w:before="40" w:after="40"/>
              <w:jc w:val="left"/>
            </w:pPr>
            <w:r>
              <w:rPr>
                <w:rFonts w:ascii="Times New Roman" w:hAnsi="Times New Roman"/>
                <w:b w:val="0"/>
                <w:i w:val="0"/>
                <w:color w:val="000000"/>
                <w:sz w:val="20"/>
              </w:rPr>
              <w:t>CC-4 (Phủ dòng toàn dự án)</w:t>
            </w:r>
          </w:p>
        </w:tc>
        <w:tc>
          <w:tcPr>
            <w:tcW w:type="dxa" w:w="1872"/>
          </w:tcPr>
          <w:p>
            <w:pPr>
              <w:spacing w:before="40" w:after="40"/>
              <w:jc w:val="left"/>
            </w:pPr>
            <w:r>
              <w:rPr>
                <w:rFonts w:ascii="Times New Roman" w:hAnsi="Times New Roman"/>
                <w:b w:val="0"/>
                <w:i w:val="0"/>
                <w:color w:val="000000"/>
                <w:sz w:val="20"/>
              </w:rPr>
              <w:t>&gt;= 60%</w:t>
            </w:r>
          </w:p>
        </w:tc>
        <w:tc>
          <w:tcPr>
            <w:tcW w:type="dxa" w:w="1728"/>
          </w:tcPr>
          <w:p>
            <w:pPr>
              <w:spacing w:before="40" w:after="40"/>
              <w:jc w:val="left"/>
            </w:pPr>
            <w:r>
              <w:rPr>
                <w:rFonts w:ascii="Times New Roman" w:hAnsi="Times New Roman"/>
                <w:b w:val="0"/>
                <w:i w:val="0"/>
                <w:color w:val="000000"/>
                <w:sz w:val="20"/>
              </w:rPr>
              <w:t>62.2%</w:t>
            </w:r>
          </w:p>
        </w:tc>
        <w:tc>
          <w:tcPr>
            <w:tcW w:type="dxa" w:w="1008"/>
          </w:tcPr>
          <w:p>
            <w:pPr>
              <w:spacing w:before="40" w:after="40"/>
              <w:jc w:val="left"/>
            </w:pPr>
            <w:r>
              <w:rPr>
                <w:rFonts w:ascii="Times New Roman" w:hAnsi="Times New Roman"/>
                <w:b w:val="0"/>
                <w:i w:val="0"/>
                <w:color w:val="000000"/>
                <w:sz w:val="20"/>
              </w:rPr>
              <w:t>ĐẠT</w:t>
            </w:r>
          </w:p>
        </w:tc>
      </w:tr>
      <w:tr>
        <w:tc>
          <w:tcPr>
            <w:tcW w:type="dxa" w:w="2592"/>
          </w:tcPr>
          <w:p>
            <w:pPr>
              <w:spacing w:before="40" w:after="40"/>
              <w:jc w:val="center"/>
            </w:pPr>
            <w:r>
              <w:rPr>
                <w:rFonts w:ascii="Times New Roman" w:hAnsi="Times New Roman"/>
                <w:b w:val="0"/>
                <w:i w:val="0"/>
                <w:color w:val="000000"/>
                <w:sz w:val="20"/>
              </w:rPr>
              <w:t>Độ bao phủ mã nguồn</w:t>
            </w:r>
          </w:p>
        </w:tc>
        <w:tc>
          <w:tcPr>
            <w:tcW w:type="dxa" w:w="2160"/>
          </w:tcPr>
          <w:p>
            <w:pPr>
              <w:spacing w:before="40" w:after="40"/>
              <w:jc w:val="left"/>
            </w:pPr>
            <w:r>
              <w:rPr>
                <w:rFonts w:ascii="Times New Roman" w:hAnsi="Times New Roman"/>
                <w:b w:val="0"/>
                <w:i w:val="0"/>
                <w:color w:val="000000"/>
                <w:sz w:val="20"/>
              </w:rPr>
              <w:t>CC-5 (Lớp dịch vụ 0%)</w:t>
            </w:r>
          </w:p>
        </w:tc>
        <w:tc>
          <w:tcPr>
            <w:tcW w:type="dxa" w:w="1872"/>
          </w:tcPr>
          <w:p>
            <w:pPr>
              <w:spacing w:before="40" w:after="40"/>
              <w:jc w:val="left"/>
            </w:pPr>
            <w:r>
              <w:rPr>
                <w:rFonts w:ascii="Times New Roman" w:hAnsi="Times New Roman"/>
                <w:b w:val="0"/>
                <w:i w:val="0"/>
                <w:color w:val="000000"/>
                <w:sz w:val="20"/>
              </w:rPr>
              <w:t>0 lớp</w:t>
            </w:r>
          </w:p>
        </w:tc>
        <w:tc>
          <w:tcPr>
            <w:tcW w:type="dxa" w:w="1728"/>
          </w:tcPr>
          <w:p>
            <w:pPr>
              <w:spacing w:before="40" w:after="40"/>
              <w:jc w:val="left"/>
            </w:pPr>
            <w:r>
              <w:rPr>
                <w:rFonts w:ascii="Times New Roman" w:hAnsi="Times New Roman"/>
                <w:b w:val="0"/>
                <w:i w:val="0"/>
                <w:color w:val="000000"/>
                <w:sz w:val="20"/>
              </w:rPr>
              <w:t>Còn 3 lớp 0%</w:t>
            </w:r>
          </w:p>
        </w:tc>
        <w:tc>
          <w:tcPr>
            <w:tcW w:type="dxa" w:w="1008"/>
          </w:tcPr>
          <w:p>
            <w:pPr>
              <w:spacing w:before="40" w:after="40"/>
              <w:jc w:val="left"/>
            </w:pPr>
            <w:r>
              <w:rPr>
                <w:rFonts w:ascii="Times New Roman" w:hAnsi="Times New Roman"/>
                <w:b w:val="0"/>
                <w:i w:val="0"/>
                <w:color w:val="000000"/>
                <w:sz w:val="20"/>
              </w:rPr>
              <w:t>❌ Chưa</w:t>
            </w:r>
          </w:p>
        </w:tc>
      </w:tr>
      <w:tr>
        <w:tc>
          <w:tcPr>
            <w:tcW w:type="dxa" w:w="2592"/>
          </w:tcPr>
          <w:p>
            <w:pPr>
              <w:spacing w:before="40" w:after="40"/>
              <w:jc w:val="center"/>
            </w:pPr>
            <w:r>
              <w:rPr>
                <w:rFonts w:ascii="Times New Roman" w:hAnsi="Times New Roman"/>
                <w:b w:val="0"/>
                <w:i w:val="0"/>
                <w:color w:val="000000"/>
                <w:sz w:val="20"/>
              </w:rPr>
              <w:t>Tính cô lập kiểm thử</w:t>
            </w:r>
          </w:p>
        </w:tc>
        <w:tc>
          <w:tcPr>
            <w:tcW w:type="dxa" w:w="2160"/>
          </w:tcPr>
          <w:p>
            <w:pPr>
              <w:spacing w:before="40" w:after="40"/>
              <w:jc w:val="left"/>
            </w:pPr>
            <w:r>
              <w:rPr>
                <w:rFonts w:ascii="Times New Roman" w:hAnsi="Times New Roman"/>
                <w:b w:val="0"/>
                <w:i w:val="0"/>
                <w:color w:val="000000"/>
                <w:sz w:val="20"/>
              </w:rPr>
              <w:t>I1 - I6 (6 chỉ báo cô lập)</w:t>
            </w:r>
          </w:p>
        </w:tc>
        <w:tc>
          <w:tcPr>
            <w:tcW w:type="dxa" w:w="1872"/>
          </w:tcPr>
          <w:p>
            <w:pPr>
              <w:spacing w:before="40" w:after="40"/>
              <w:jc w:val="left"/>
            </w:pPr>
            <w:r>
              <w:rPr>
                <w:rFonts w:ascii="Times New Roman" w:hAnsi="Times New Roman"/>
                <w:b w:val="0"/>
                <w:i w:val="0"/>
                <w:color w:val="000000"/>
                <w:sz w:val="20"/>
              </w:rPr>
              <w:t>Đạt 6/6 chỉ báo</w:t>
            </w:r>
          </w:p>
        </w:tc>
        <w:tc>
          <w:tcPr>
            <w:tcW w:type="dxa" w:w="1728"/>
          </w:tcPr>
          <w:p>
            <w:pPr>
              <w:spacing w:before="40" w:after="40"/>
              <w:jc w:val="left"/>
            </w:pPr>
            <w:r>
              <w:rPr>
                <w:rFonts w:ascii="Times New Roman" w:hAnsi="Times New Roman"/>
                <w:b w:val="0"/>
                <w:i w:val="0"/>
                <w:color w:val="000000"/>
                <w:sz w:val="20"/>
              </w:rPr>
              <w:t>Đạt 6/6 (0 DB, 0 Network, 0 Flaky)</w:t>
            </w:r>
          </w:p>
        </w:tc>
        <w:tc>
          <w:tcPr>
            <w:tcW w:type="dxa" w:w="1008"/>
          </w:tcPr>
          <w:p>
            <w:pPr>
              <w:spacing w:before="40" w:after="40"/>
              <w:jc w:val="left"/>
            </w:pPr>
            <w:r>
              <w:rPr>
                <w:rFonts w:ascii="Times New Roman" w:hAnsi="Times New Roman"/>
                <w:b w:val="0"/>
                <w:i w:val="0"/>
                <w:color w:val="000000"/>
                <w:sz w:val="20"/>
              </w:rPr>
              <w:t>ĐẠT</w:t>
            </w:r>
          </w:p>
        </w:tc>
      </w:tr>
    </w:tbl>
    <w:p>
      <w:pPr>
        <w:pStyle w:val="Heading2"/>
        <w:keepNext/>
        <w:spacing w:before="240" w:after="120"/>
        <w:jc w:val="left"/>
      </w:pPr>
      <w:r>
        <w:rPr>
          <w:rFonts w:ascii="Times New Roman" w:hAnsi="Times New Roman"/>
          <w:b/>
          <w:i w:val="0"/>
          <w:color w:val="000000"/>
          <w:sz w:val="28"/>
        </w:rPr>
        <w:t>6. Quy trình thực thi tái lập số liệu</w:t>
      </w:r>
    </w:p>
    <w:p>
      <w:pPr>
        <w:spacing w:after="80" w:line="276" w:lineRule="auto"/>
      </w:pPr>
      <w:r>
        <w:rPr>
          <w:rFonts w:ascii="Times New Roman" w:hAnsi="Times New Roman"/>
          <w:b w:val="0"/>
          <w:i w:val="0"/>
          <w:color w:val="000000"/>
          <w:sz w:val="24"/>
        </w:rPr>
        <w:t>Để tái lập chính xác toàn bộ số liệu thời gian, độ bao phủ và tính cô lập trong báo cáo, thực hiện các lệnh Maven sau trong thư mục dự án speed-backend:</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Lệnh 1 (Chạy 158 lượt unit test giả lập): </w:t>
      </w:r>
      <w:r>
        <w:rPr>
          <w:rFonts w:ascii="Times New Roman" w:hAnsi="Times New Roman"/>
          <w:b w:val="0"/>
          <w:i w:val="0"/>
          <w:color w:val="000000"/>
          <w:sz w:val="24"/>
        </w:rPr>
        <w:t>mvn '-Dtest=SpeedApplicationTest,AuthServiceImplTest,OrderServiceImplTest,PaymentServiceImplTest,VoucherServiceImplTest,PricingServiceImplTest,DistanceServiceImplTest,CustomerServiceImplTest,DriverServiceImplTest,AdminServiceImplTest,NotificationServiceImplTest,ReviewServiceImplTest,JwtTokenProviderTest,CustomUserDetailsServiceTest' test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Lệnh 2 (Chạy toàn bộ kèm đối chứng): </w:t>
      </w:r>
      <w:r>
        <w:rPr>
          <w:rFonts w:ascii="Times New Roman" w:hAnsi="Times New Roman"/>
          <w:b w:val="0"/>
          <w:i w:val="0"/>
          <w:color w:val="000000"/>
          <w:sz w:val="24"/>
        </w:rPr>
        <w:t>mvn test (Chạy 163 lượt bao gồm cả 2 lớp đối chứng)</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Lệnh 3 (Kiểm chứng tính cô lập - Chạy đơn lẻ 1 lớp): </w:t>
      </w:r>
      <w:r>
        <w:rPr>
          <w:rFonts w:ascii="Times New Roman" w:hAnsi="Times New Roman"/>
          <w:b w:val="0"/>
          <w:i w:val="0"/>
          <w:color w:val="000000"/>
          <w:sz w:val="24"/>
        </w:rPr>
        <w:t>mvn '-Dtest=AuthServiceImplTest' '-Djacoco.skip=true' test</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Lệnh 4 (Kiểm chứng tính cô lập - Chạy thứ tự ngẫu nhiên): </w:t>
      </w:r>
      <w:r>
        <w:rPr>
          <w:rFonts w:ascii="Times New Roman" w:hAnsi="Times New Roman"/>
          <w:b w:val="0"/>
          <w:i w:val="0"/>
          <w:color w:val="000000"/>
          <w:sz w:val="24"/>
        </w:rPr>
        <w:t>mvn '-Dtest=SpeedApplicationTest,AuthServiceImplTest...' '-Djunit.jupiter.testmethod.order.default=org.junit.jupiter.api.MethodOrderer$Random' '-Djacoco.skip=true' test</w:t>
      </w:r>
    </w:p>
    <w:p>
      <w:pPr>
        <w:pStyle w:val="Heading2"/>
        <w:keepNext/>
        <w:spacing w:before="240" w:after="120"/>
        <w:jc w:val="left"/>
      </w:pPr>
      <w:r>
        <w:rPr>
          <w:rFonts w:ascii="Times New Roman" w:hAnsi="Times New Roman"/>
          <w:b/>
          <w:i w:val="0"/>
          <w:color w:val="000000"/>
          <w:sz w:val="28"/>
        </w:rPr>
        <w:t>7. Danh mục tài liệu tham khảo</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[1] </w:t>
      </w:r>
      <w:r>
        <w:rPr>
          <w:rFonts w:ascii="Times New Roman" w:hAnsi="Times New Roman"/>
          <w:b w:val="0"/>
          <w:i w:val="0"/>
          <w:color w:val="000000"/>
          <w:sz w:val="24"/>
        </w:rPr>
        <w:t>Osherove R., Khorikov V. The Art of Unit Testing: Third Edition. Manning Publications, 2024.</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[2] </w:t>
      </w:r>
      <w:r>
        <w:rPr>
          <w:rFonts w:ascii="Times New Roman" w:hAnsi="Times New Roman"/>
          <w:b w:val="0"/>
          <w:i w:val="0"/>
          <w:color w:val="000000"/>
          <w:sz w:val="24"/>
        </w:rPr>
        <w:t>Khorikov V. Unit Testing: Principles, Practices, and Patterns. Manning Publications, 2020.</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[3] </w:t>
      </w:r>
      <w:r>
        <w:rPr>
          <w:rFonts w:ascii="Times New Roman" w:hAnsi="Times New Roman"/>
          <w:b w:val="0"/>
          <w:i w:val="0"/>
          <w:color w:val="000000"/>
          <w:sz w:val="24"/>
        </w:rPr>
        <w:t>Kaczanowski T. Practical Unit Testing with JUnit and Mockito. kaczanowscy.pl, 2013.</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[4] </w:t>
      </w:r>
      <w:r>
        <w:rPr>
          <w:rFonts w:ascii="Times New Roman" w:hAnsi="Times New Roman"/>
          <w:b w:val="0"/>
          <w:i w:val="0"/>
          <w:color w:val="000000"/>
          <w:sz w:val="24"/>
        </w:rPr>
        <w:t>Meszaros G. xUnit Test Patterns: Refactoring Test Code. Addison-Wesley, 2007.</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[5] </w:t>
      </w:r>
      <w:r>
        <w:rPr>
          <w:rFonts w:ascii="Times New Roman" w:hAnsi="Times New Roman"/>
          <w:b w:val="0"/>
          <w:i w:val="0"/>
          <w:color w:val="000000"/>
          <w:sz w:val="24"/>
        </w:rPr>
        <w:t>Myers G. J., Sandler C., Badgett T. The Art of Software Testing, 3rd ed. Wiley, 2011.</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[6] </w:t>
      </w:r>
      <w:r>
        <w:rPr>
          <w:rFonts w:ascii="Times New Roman" w:hAnsi="Times New Roman"/>
          <w:b w:val="0"/>
          <w:i w:val="0"/>
          <w:color w:val="000000"/>
          <w:sz w:val="24"/>
        </w:rPr>
        <w:t>Fowler M. Mocks Aren't Stubs. martinfowler.com, 2007.</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[7] </w:t>
      </w:r>
      <w:r>
        <w:rPr>
          <w:rFonts w:ascii="Times New Roman" w:hAnsi="Times New Roman"/>
          <w:b w:val="0"/>
          <w:i w:val="0"/>
          <w:color w:val="000000"/>
          <w:sz w:val="24"/>
        </w:rPr>
        <w:t>Fowler M. Continuous Integration. martinfowler.com, 2006.</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[8] </w:t>
      </w:r>
      <w:r>
        <w:rPr>
          <w:rFonts w:ascii="Times New Roman" w:hAnsi="Times New Roman"/>
          <w:b w:val="0"/>
          <w:i w:val="0"/>
          <w:color w:val="000000"/>
          <w:sz w:val="24"/>
        </w:rPr>
        <w:t>Fowler M. Eradicating Non-Determinism in Tests. martinfowler.com, 2011.</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[9] </w:t>
      </w:r>
      <w:r>
        <w:rPr>
          <w:rFonts w:ascii="Times New Roman" w:hAnsi="Times New Roman"/>
          <w:b w:val="0"/>
          <w:i w:val="0"/>
          <w:color w:val="000000"/>
          <w:sz w:val="24"/>
        </w:rPr>
        <w:t>North D. Introducing BDD. dannorth.net, 2006.</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[10] </w:t>
      </w:r>
      <w:r>
        <w:rPr>
          <w:rFonts w:ascii="Times New Roman" w:hAnsi="Times New Roman"/>
          <w:b w:val="0"/>
          <w:i w:val="0"/>
          <w:color w:val="000000"/>
          <w:sz w:val="24"/>
        </w:rPr>
        <w:t>ISTQB. Certified Tester Foundation Level (CTFL) Syllabus, Version 4.0. 2023.</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[11] </w:t>
      </w:r>
      <w:r>
        <w:rPr>
          <w:rFonts w:ascii="Times New Roman" w:hAnsi="Times New Roman"/>
          <w:b w:val="0"/>
          <w:i w:val="0"/>
          <w:color w:val="000000"/>
          <w:sz w:val="24"/>
        </w:rPr>
        <w:t>Ottinger T., Langr J. Agile in a Flash: Speed Learning Agile Software Development. The Pragmatic Bookshelf, 2011.</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[12] </w:t>
      </w:r>
      <w:r>
        <w:rPr>
          <w:rFonts w:ascii="Times New Roman" w:hAnsi="Times New Roman"/>
          <w:b w:val="0"/>
          <w:i w:val="0"/>
          <w:color w:val="000000"/>
          <w:sz w:val="24"/>
        </w:rPr>
        <w:t>Mockito. org.mockito.BDDMockito Javadoc Documentation, 2025.</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[13] </w:t>
      </w:r>
      <w:r>
        <w:rPr>
          <w:rFonts w:ascii="Times New Roman" w:hAnsi="Times New Roman"/>
          <w:b w:val="0"/>
          <w:i w:val="0"/>
          <w:color w:val="000000"/>
          <w:sz w:val="24"/>
        </w:rPr>
        <w:t>JaCoCo. EclEmma JaCoCo Coverage Counters Documentation, 2024.</w:t>
      </w:r>
    </w:p>
    <w:p>
      <w:pPr>
        <w:spacing w:after="60" w:line="276" w:lineRule="auto"/>
        <w:ind w:left="360"/>
      </w:pPr>
      <w:r>
        <w:rPr>
          <w:rFonts w:ascii="Times New Roman" w:hAnsi="Times New Roman"/>
          <w:b w:val="0"/>
          <w:i w:val="0"/>
          <w:color w:val="000000"/>
          <w:sz w:val="24"/>
        </w:rPr>
        <w:t xml:space="preserve">- </w:t>
      </w:r>
      <w:r>
        <w:rPr>
          <w:rFonts w:ascii="Times New Roman" w:hAnsi="Times New Roman"/>
          <w:b/>
          <w:i w:val="0"/>
          <w:color w:val="000000"/>
          <w:sz w:val="24"/>
        </w:rPr>
        <w:t xml:space="preserve">[14] </w:t>
      </w:r>
      <w:r>
        <w:rPr>
          <w:rFonts w:ascii="Times New Roman" w:hAnsi="Times New Roman"/>
          <w:b w:val="0"/>
          <w:i w:val="0"/>
          <w:color w:val="000000"/>
          <w:sz w:val="24"/>
        </w:rPr>
        <w:t>JUnit Team. JUnit 5 User Guide - Nested Tests and Parameterized Tests,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