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9543" w14:textId="77777777" w:rsidR="0093578E" w:rsidRDefault="00000000">
      <w:pPr>
        <w:spacing w:after="160"/>
        <w:rPr>
          <w:b/>
          <w:bCs/>
          <w:color w:val="EE0000"/>
          <w:sz w:val="28"/>
          <w:szCs w:val="28"/>
        </w:rPr>
      </w:pPr>
      <w:r>
        <w:rPr>
          <w:b/>
          <w:bCs/>
          <w:color w:val="EE0000"/>
          <w:sz w:val="28"/>
          <w:szCs w:val="28"/>
        </w:rPr>
        <w:t>Problem 2: Định biên và Phân loại Sản phẩm Kinh doanh</w:t>
      </w:r>
    </w:p>
    <w:p w14:paraId="191707F4" w14:textId="77777777" w:rsidR="0093578E" w:rsidRDefault="00000000">
      <w:pPr>
        <w:spacing w:after="160"/>
      </w:pPr>
      <w:r>
        <w:rPr>
          <w:b/>
          <w:bCs/>
        </w:rPr>
        <w:t>Mục tiêu:</w:t>
      </w:r>
      <w:r>
        <w:t xml:space="preserve"> Phân tách danh mục hàng hóa để tối ưu hóa hiệu quả lưu kho và chính sách</w:t>
      </w:r>
    </w:p>
    <w:p w14:paraId="2398E29A" w14:textId="77777777" w:rsidR="0093578E" w:rsidRDefault="00000000">
      <w:pPr>
        <w:spacing w:after="160"/>
      </w:pPr>
      <w:r>
        <w:t>phân phối mặt hàng.</w:t>
      </w:r>
    </w:p>
    <w:p w14:paraId="3B39E1F2" w14:textId="77777777" w:rsidR="0093578E" w:rsidRDefault="00000000">
      <w:pPr>
        <w:spacing w:after="160"/>
      </w:pPr>
      <w:r>
        <w:rPr>
          <w:b/>
          <w:bCs/>
        </w:rPr>
        <w:t>Problem statement 1:</w:t>
      </w:r>
      <w:r>
        <w:t xml:space="preserve"> Xếp hạng (Ranking) toàn bộ danh mục sản phẩm dựa trên tổng</w:t>
      </w:r>
    </w:p>
    <w:p w14:paraId="369DDD00" w14:textId="77777777" w:rsidR="0093578E" w:rsidRDefault="00000000">
      <w:pPr>
        <w:spacing w:after="160"/>
      </w:pPr>
      <w:r>
        <w:t>doanh thu tích lũy thu được trong 4 tháng (Chỉ rõ Top 5 sản phẩm bán chạy nhất và</w:t>
      </w:r>
    </w:p>
    <w:p w14:paraId="61342BE7" w14:textId="77777777" w:rsidR="0093578E" w:rsidRDefault="00000000">
      <w:pPr>
        <w:spacing w:after="160"/>
      </w:pPr>
      <w:r>
        <w:t>Top 5 sản phẩm tồn kho/kém hiệu quả nhất).</w:t>
      </w:r>
    </w:p>
    <w:p w14:paraId="29853421" w14:textId="77777777" w:rsidR="0093578E" w:rsidRDefault="00000000">
      <w:pPr>
        <w:spacing w:after="160"/>
      </w:pPr>
      <w:r>
        <w:rPr>
          <w:b/>
          <w:bCs/>
        </w:rPr>
        <w:t>Problem statement 2:</w:t>
      </w:r>
      <w:r>
        <w:t xml:space="preserve"> Phân tích tương quan giữa số lượng bán ra (Quantity) và</w:t>
      </w:r>
    </w:p>
    <w:p w14:paraId="762DAF73" w14:textId="77777777" w:rsidR="0093578E" w:rsidRDefault="00000000">
      <w:pPr>
        <w:spacing w:after="160"/>
      </w:pPr>
      <w:r>
        <w:t>doanh thu thực để phát hiện các sản phẩm có biên lợi nhuận thấp nhưng nhu cầu thị</w:t>
      </w:r>
    </w:p>
    <w:p w14:paraId="51B0CA55" w14:textId="77777777" w:rsidR="0093578E" w:rsidRDefault="00000000">
      <w:pPr>
        <w:spacing w:after="160"/>
      </w:pPr>
      <w:r>
        <w:t>trường cực cao.</w:t>
      </w:r>
    </w:p>
    <w:p w14:paraId="064F0CF4" w14:textId="77777777" w:rsidR="0093578E" w:rsidRDefault="00000000">
      <w:pPr>
        <w:spacing w:after="160"/>
      </w:pPr>
      <w:r>
        <w:rPr>
          <w:b/>
          <w:bCs/>
        </w:rPr>
        <w:t>Problem statement 3:</w:t>
      </w:r>
      <w:r>
        <w:t xml:space="preserve"> Đánh giá sức ảnh hưởng của thuộc tính phân loại sản phẩm</w:t>
      </w:r>
    </w:p>
    <w:p w14:paraId="21B0999A" w14:textId="77777777" w:rsidR="0093578E" w:rsidRDefault="00000000">
      <w:pPr>
        <w:spacing w:after="160"/>
      </w:pPr>
      <w:r>
        <w:t>(Class) đối với hiệu suất tiêu thụ chung trên toàn hệ thống.</w:t>
      </w:r>
    </w:p>
    <w:p w14:paraId="0F015BD3" w14:textId="77777777" w:rsidR="0093578E" w:rsidRDefault="00000000">
      <w:pPr>
        <w:spacing w:after="160"/>
      </w:pPr>
      <w:r>
        <w:rPr>
          <w:b/>
          <w:bCs/>
        </w:rPr>
        <w:t>Problem statement 4:</w:t>
      </w:r>
      <w:r>
        <w:t xml:space="preserve"> Phân tích hiệu quả luân chuyển hàng hóa theo từng danh mục</w:t>
      </w:r>
    </w:p>
    <w:p w14:paraId="422C6DF1" w14:textId="77777777" w:rsidR="0093578E" w:rsidRDefault="00000000">
      <w:pPr>
        <w:spacing w:after="160"/>
      </w:pPr>
      <w:r>
        <w:t>sản phẩm</w:t>
      </w:r>
    </w:p>
    <w:p w14:paraId="3D828A8C" w14:textId="77777777" w:rsidR="0093578E" w:rsidRDefault="00000000">
      <w:pPr>
        <w:spacing w:after="160"/>
      </w:pPr>
      <w:r>
        <w:rPr>
          <w:b/>
          <w:bCs/>
        </w:rPr>
        <w:t>Mục tiêu:</w:t>
      </w:r>
      <w:r>
        <w:t xml:space="preserve"> Đánh giá tốc độ luân chuyển hàng hóa nhằm tối ưu hóa tồn kho và giảm</w:t>
      </w:r>
    </w:p>
    <w:p w14:paraId="5409E816" w14:textId="77777777" w:rsidR="0093578E" w:rsidRDefault="00000000">
      <w:pPr>
        <w:spacing w:after="160"/>
      </w:pPr>
      <w:r>
        <w:t>chi phí lưu kho.</w:t>
      </w:r>
    </w:p>
    <w:p w14:paraId="1B197BEC" w14:textId="77777777" w:rsidR="0093578E" w:rsidRDefault="00000000">
      <w:pPr>
        <w:spacing w:after="160"/>
      </w:pPr>
      <w:r>
        <w:rPr>
          <w:b/>
          <w:bCs/>
        </w:rPr>
        <w:t>Yêu cầu phân tích</w:t>
      </w:r>
      <w:r>
        <w:t>:</w:t>
      </w:r>
    </w:p>
    <w:p w14:paraId="3BB3BDBD" w14:textId="77777777" w:rsidR="0093578E" w:rsidRDefault="00000000">
      <w:pPr>
        <w:ind w:left="1000" w:hanging="360"/>
      </w:pPr>
      <w:r>
        <w:t>-</w:t>
      </w:r>
      <w:r>
        <w:rPr>
          <w:rFonts w:ascii="Times New Roman" w:eastAsia="Times New Roman" w:hAnsi="Times New Roman" w:cs="Times New Roman"/>
          <w:sz w:val="14"/>
          <w:szCs w:val="14"/>
        </w:rPr>
        <w:t xml:space="preserve">            </w:t>
      </w:r>
      <w:r>
        <w:t>Thống kê số lượng sản phẩm đã bán của từng CategoryName và Class.</w:t>
      </w:r>
    </w:p>
    <w:p w14:paraId="7982CD8E" w14:textId="77777777" w:rsidR="0093578E" w:rsidRDefault="00000000">
      <w:pPr>
        <w:ind w:left="1000" w:hanging="360"/>
      </w:pPr>
      <w:r>
        <w:t>-</w:t>
      </w:r>
      <w:r>
        <w:rPr>
          <w:rFonts w:ascii="Times New Roman" w:eastAsia="Times New Roman" w:hAnsi="Times New Roman" w:cs="Times New Roman"/>
          <w:sz w:val="14"/>
          <w:szCs w:val="14"/>
        </w:rPr>
        <w:t xml:space="preserve">            </w:t>
      </w:r>
      <w:r>
        <w:t xml:space="preserve"> Tính tỷ lệ đóng góp của từng danh mục vào tổng số lượng hàng hóa tiêu thụ.</w:t>
      </w:r>
    </w:p>
    <w:p w14:paraId="2A14AEE2" w14:textId="77777777" w:rsidR="0093578E" w:rsidRDefault="00000000">
      <w:pPr>
        <w:ind w:left="1000" w:hanging="360"/>
      </w:pPr>
      <w:r>
        <w:t>-</w:t>
      </w:r>
      <w:r>
        <w:rPr>
          <w:rFonts w:ascii="Times New Roman" w:eastAsia="Times New Roman" w:hAnsi="Times New Roman" w:cs="Times New Roman"/>
          <w:sz w:val="14"/>
          <w:szCs w:val="14"/>
        </w:rPr>
        <w:t xml:space="preserve">            </w:t>
      </w:r>
      <w:r>
        <w:t>Xác định các nhóm sản phẩm có tốc độ luân chuyển cao, trung bình và thấp.</w:t>
      </w:r>
    </w:p>
    <w:p w14:paraId="7685D5F6" w14:textId="77777777" w:rsidR="0093578E" w:rsidRDefault="00000000">
      <w:pPr>
        <w:spacing w:after="160"/>
        <w:ind w:left="1000" w:hanging="360"/>
      </w:pPr>
      <w:r>
        <w:t>-</w:t>
      </w:r>
      <w:r>
        <w:rPr>
          <w:rFonts w:ascii="Times New Roman" w:eastAsia="Times New Roman" w:hAnsi="Times New Roman" w:cs="Times New Roman"/>
          <w:sz w:val="14"/>
          <w:szCs w:val="14"/>
        </w:rPr>
        <w:t xml:space="preserve">            </w:t>
      </w:r>
      <w:r>
        <w:t>Đề xuất các danh mục cần ưu tiên nhập hàng hoặc giảm tồn kho.</w:t>
      </w:r>
    </w:p>
    <w:p w14:paraId="076E319C" w14:textId="77777777" w:rsidR="0093578E" w:rsidRDefault="00000000">
      <w:pPr>
        <w:spacing w:after="160"/>
      </w:pPr>
      <w:r>
        <w:rPr>
          <w:b/>
          <w:bCs/>
        </w:rPr>
        <w:t>Problem statement 5:</w:t>
      </w:r>
      <w:r>
        <w:t xml:space="preserve"> Phân loại sản phẩm theo mô hình ABC dựa trên doanh thu</w:t>
      </w:r>
    </w:p>
    <w:p w14:paraId="2971EF3C" w14:textId="77777777" w:rsidR="0093578E" w:rsidRDefault="00000000">
      <w:pPr>
        <w:spacing w:after="160"/>
      </w:pPr>
      <w:r>
        <w:rPr>
          <w:b/>
          <w:bCs/>
        </w:rPr>
        <w:t>Mục tiêu:</w:t>
      </w:r>
      <w:r>
        <w:t xml:space="preserve"> Hỗ trợ xây dựng chính sách quản lý tồn kho và phân phối nguồn lực phù</w:t>
      </w:r>
    </w:p>
    <w:p w14:paraId="12F3A82B" w14:textId="77777777" w:rsidR="0093578E" w:rsidRDefault="00000000">
      <w:pPr>
        <w:spacing w:after="160"/>
      </w:pPr>
      <w:r>
        <w:t>hợp cho từng nhóm sản phẩm.</w:t>
      </w:r>
    </w:p>
    <w:p w14:paraId="28872528" w14:textId="77777777" w:rsidR="0093578E" w:rsidRDefault="00000000">
      <w:pPr>
        <w:spacing w:after="160"/>
        <w:rPr>
          <w:b/>
          <w:bCs/>
        </w:rPr>
      </w:pPr>
      <w:r>
        <w:rPr>
          <w:b/>
          <w:bCs/>
        </w:rPr>
        <w:t>Yêu cầu phân tích:</w:t>
      </w:r>
    </w:p>
    <w:p w14:paraId="63A93776" w14:textId="77777777" w:rsidR="0093578E" w:rsidRDefault="00000000">
      <w:pPr>
        <w:ind w:left="1000" w:hanging="360"/>
      </w:pPr>
      <w:r>
        <w:t>-</w:t>
      </w:r>
      <w:r>
        <w:rPr>
          <w:rFonts w:ascii="Times New Roman" w:eastAsia="Times New Roman" w:hAnsi="Times New Roman" w:cs="Times New Roman"/>
          <w:sz w:val="14"/>
          <w:szCs w:val="14"/>
        </w:rPr>
        <w:t xml:space="preserve">            </w:t>
      </w:r>
      <w:r>
        <w:t>Tính tổng doanh thu của từng sản phẩm trong toàn bộ giai đoạn phân tích.</w:t>
      </w:r>
    </w:p>
    <w:p w14:paraId="6DC19217" w14:textId="77777777" w:rsidR="0093578E" w:rsidRDefault="00000000">
      <w:pPr>
        <w:ind w:left="1000" w:hanging="360"/>
      </w:pPr>
      <w:r>
        <w:t>-</w:t>
      </w:r>
      <w:r>
        <w:rPr>
          <w:rFonts w:ascii="Times New Roman" w:eastAsia="Times New Roman" w:hAnsi="Times New Roman" w:cs="Times New Roman"/>
          <w:sz w:val="14"/>
          <w:szCs w:val="14"/>
        </w:rPr>
        <w:t xml:space="preserve">            </w:t>
      </w:r>
      <w:r>
        <w:t>Sắp xếp sản phẩm theo doanh thu giảm dần và tính tỷ lệ doanh thu tích lũy.</w:t>
      </w:r>
    </w:p>
    <w:p w14:paraId="360E6F99" w14:textId="77777777" w:rsidR="0093578E" w:rsidRDefault="00000000">
      <w:pPr>
        <w:ind w:left="1000" w:hanging="360"/>
      </w:pPr>
      <w:r>
        <w:t>-</w:t>
      </w:r>
      <w:r>
        <w:rPr>
          <w:rFonts w:ascii="Times New Roman" w:eastAsia="Times New Roman" w:hAnsi="Times New Roman" w:cs="Times New Roman"/>
          <w:sz w:val="14"/>
          <w:szCs w:val="14"/>
        </w:rPr>
        <w:t xml:space="preserve">            </w:t>
      </w:r>
      <w:r>
        <w:t>Phân loại sản phẩm theo mô hình ABC:</w:t>
      </w:r>
    </w:p>
    <w:p w14:paraId="62DC0224" w14:textId="77777777" w:rsidR="0093578E" w:rsidRDefault="00000000">
      <w:pPr>
        <w:ind w:left="144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Nhóm A: Khoảng 20% sản phẩm tạo ra khoảng 80% doanh thu.</w:t>
      </w:r>
    </w:p>
    <w:p w14:paraId="2D4B1CCF" w14:textId="77777777" w:rsidR="0093578E" w:rsidRDefault="00000000">
      <w:pPr>
        <w:ind w:left="144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Nhóm B: Nhóm sản phẩm có doanh thu trung bình, đóng góp khoảng 15% doanh thu.</w:t>
      </w:r>
    </w:p>
    <w:p w14:paraId="359D0319" w14:textId="77777777" w:rsidR="0093578E" w:rsidRDefault="00000000">
      <w:pPr>
        <w:ind w:left="144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Nhóm C: Nhóm sản phẩm còn lại có doanh thu thấp nhưng chiếm tỷ trọng lớn về số lượng.</w:t>
      </w:r>
    </w:p>
    <w:p w14:paraId="638C9E03" w14:textId="77777777" w:rsidR="0093578E" w:rsidRDefault="00000000">
      <w:pPr>
        <w:spacing w:after="160"/>
        <w:ind w:left="1000" w:hanging="360"/>
      </w:pPr>
      <w:r>
        <w:t>-</w:t>
      </w:r>
      <w:r>
        <w:rPr>
          <w:rFonts w:ascii="Times New Roman" w:eastAsia="Times New Roman" w:hAnsi="Times New Roman" w:cs="Times New Roman"/>
          <w:sz w:val="14"/>
          <w:szCs w:val="14"/>
        </w:rPr>
        <w:t xml:space="preserve">            </w:t>
      </w:r>
      <w:r>
        <w:t>Đề xuất chính sách nhập hàng, lưu kho và phân phối phù hợp cho từng nhóm.</w:t>
      </w:r>
    </w:p>
    <w:p w14:paraId="2496C151" w14:textId="77777777" w:rsidR="0093578E" w:rsidRDefault="0093578E">
      <w:pPr>
        <w:spacing w:after="160"/>
        <w:rPr>
          <w:b/>
          <w:bCs/>
          <w:color w:val="EE0000"/>
          <w:sz w:val="26"/>
          <w:szCs w:val="26"/>
        </w:rPr>
      </w:pPr>
    </w:p>
    <w:p w14:paraId="46830D4D" w14:textId="77777777" w:rsidR="0093578E" w:rsidRDefault="00000000">
      <w:pPr>
        <w:pStyle w:val="Heading1"/>
      </w:pPr>
      <w:bookmarkStart w:id="0" w:name="_47r11abhgv4m" w:colFirst="0" w:colLast="0"/>
      <w:bookmarkEnd w:id="0"/>
      <w:r>
        <w:lastRenderedPageBreak/>
        <w:t>Problem statement 1: Xếp hạng (Ranking) toàn bộ danh mục sản phẩm dựa trên tổng doanh thu tích lũy thu được trong 4 tháng (Chỉ rõ Top 5 sản phẩm bán chạy nhất và Top 5 sản phẩm tồn kho/kém hiệu quả nhất).</w:t>
      </w:r>
    </w:p>
    <w:p w14:paraId="2CA22AC0"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Những cột dữ liệu tham gia giải quyết problem statement:</w:t>
      </w:r>
    </w:p>
    <w:p w14:paraId="644ED12E"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products: product_id, product_name, price</w:t>
      </w:r>
    </w:p>
    <w:p w14:paraId="3EBBABDA"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categories: category_id, category_name</w:t>
      </w:r>
    </w:p>
    <w:p w14:paraId="40BC9161"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order_items: order_id, product_id, quantity, unit_price, discount_amount</w:t>
      </w:r>
    </w:p>
    <w:p w14:paraId="1D21FF25"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orders_enriched: order_id, order_date, order_status</w:t>
      </w:r>
    </w:p>
    <w:p w14:paraId="3C45FE2A"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inventory_snapshots: snapshot_date, product_id, stock_on_hand, units_received , units_sold, stockout_days, days_of_supply, overstock_flag, reorder_flag, sell_through_rate</w:t>
      </w:r>
    </w:p>
    <w:p w14:paraId="64347549"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METRIC của problem statement:</w:t>
      </w:r>
    </w:p>
    <w:p w14:paraId="4B845E2A"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Metric 1 - Doanh thu</w:t>
      </w:r>
    </w:p>
    <w:p w14:paraId="301D59A2" w14:textId="77777777" w:rsidR="0093578E" w:rsidRDefault="00000000">
      <w:pPr>
        <w:spacing w:after="160"/>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Revenue = Quantity * UnitPrice - DiscountAmount</w:t>
      </w:r>
    </w:p>
    <w:p w14:paraId="710476A9"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Metric 2 - Doanh thu tích lũy thu được trong 4 tháng ( tổng doanh thu 4 tháng)</w:t>
      </w:r>
    </w:p>
    <w:p w14:paraId="5349374A" w14:textId="77777777" w:rsidR="0093578E" w:rsidRDefault="00000000">
      <w:pPr>
        <w:spacing w:after="160"/>
        <w:jc w:val="center"/>
        <w:rPr>
          <w:rFonts w:ascii="Times New Roman" w:eastAsia="Times New Roman" w:hAnsi="Times New Roman" w:cs="Times New Roman"/>
          <w:b/>
          <w:bCs/>
          <w:i/>
          <w:iCs/>
          <w:sz w:val="26"/>
          <w:szCs w:val="26"/>
        </w:rPr>
      </w:pPr>
      <w:r>
        <w:rPr>
          <w:rFonts w:ascii="Gungsuh" w:eastAsia="Gungsuh" w:hAnsi="Gungsuh" w:cs="Gungsuh"/>
          <w:b/>
          <w:bCs/>
          <w:i/>
          <w:iCs/>
          <w:sz w:val="26"/>
          <w:szCs w:val="26"/>
        </w:rPr>
        <w:t>TotalRevenue =  ∑ Revenue</w:t>
      </w:r>
    </w:p>
    <w:p w14:paraId="3ADB0280"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Metric 3 -  Tổng số lượng bán</w:t>
      </w:r>
    </w:p>
    <w:p w14:paraId="7EFBC28F" w14:textId="77777777" w:rsidR="0093578E" w:rsidRDefault="00000000">
      <w:pPr>
        <w:spacing w:after="160"/>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TotalUnitsSold =</w:t>
      </w:r>
      <w:r>
        <w:rPr>
          <w:rFonts w:ascii="Times New Roman" w:eastAsia="Times New Roman" w:hAnsi="Times New Roman" w:cs="Times New Roman"/>
          <w:sz w:val="26"/>
          <w:szCs w:val="26"/>
        </w:rPr>
        <w:t xml:space="preserve"> </w:t>
      </w:r>
      <w:r>
        <w:rPr>
          <w:rFonts w:ascii="Gungsuh" w:eastAsia="Gungsuh" w:hAnsi="Gungsuh" w:cs="Gungsuh"/>
          <w:b/>
          <w:bCs/>
          <w:i/>
          <w:iCs/>
          <w:sz w:val="26"/>
          <w:szCs w:val="26"/>
        </w:rPr>
        <w:t>∑Quantity</w:t>
      </w:r>
    </w:p>
    <w:p w14:paraId="1B63F4E4"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Metric 4 -  Tỷ trọng doanh thu</w:t>
      </w:r>
    </w:p>
    <w:p w14:paraId="64B69BED" w14:textId="77777777" w:rsidR="0093578E" w:rsidRDefault="00000000">
      <w:pPr>
        <w:spacing w:after="160"/>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RevenueContribution = (ProductRevenue/TotalRevenueAllProducts) * 100%​</w:t>
      </w:r>
    </w:p>
    <w:p w14:paraId="4C88CFC7"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Metric 5 - số lượng sản phẩm bán trung bình mỗi tháng trong khoảng thời gian 4 tháng</w:t>
      </w:r>
    </w:p>
    <w:p w14:paraId="3797E8B9" w14:textId="77777777" w:rsidR="0093578E" w:rsidRDefault="00000000">
      <w:pPr>
        <w:spacing w:after="160"/>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Sales Velocity = Total Units Sold / 4</w:t>
      </w:r>
    </w:p>
    <w:p w14:paraId="59C7DC78"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Metric 6 - Thứ hạng doanh thu</w:t>
      </w:r>
    </w:p>
    <w:p w14:paraId="6361CA92" w14:textId="77777777" w:rsidR="0093578E" w:rsidRDefault="00000000">
      <w:pPr>
        <w:spacing w:after="16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Hàm phân tích (Window function):</w:t>
      </w:r>
    </w:p>
    <w:p w14:paraId="39A54138" w14:textId="77777777" w:rsidR="0093578E" w:rsidRDefault="00000000">
      <w:pPr>
        <w:spacing w:after="160"/>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DENSE_RANK() OVER (ORDER BY Total_Revenue DESC)</w:t>
      </w:r>
    </w:p>
    <w:p w14:paraId="13C3D6B1"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để xác định Top 5 cao nhất (Best-sellers).</w:t>
      </w:r>
    </w:p>
    <w:p w14:paraId="5B0FF381" w14:textId="77777777" w:rsidR="0093578E" w:rsidRDefault="00000000">
      <w:pPr>
        <w:spacing w:after="160"/>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DENSE_RANK() OVER (ORDER BY Total_Revenue ASC)</w:t>
      </w:r>
    </w:p>
    <w:p w14:paraId="0DFD8657"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để xác định Top 5 thấp nhất (Underperforming)</w:t>
      </w:r>
    </w:p>
    <w:p w14:paraId="52176F5A"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 Đánh giá hiệu suất</w:t>
      </w:r>
    </w:p>
    <w:tbl>
      <w:tblPr>
        <w:tblStyle w:val="a"/>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985"/>
        <w:gridCol w:w="2460"/>
        <w:gridCol w:w="1455"/>
      </w:tblGrid>
      <w:tr w:rsidR="0093578E" w14:paraId="4BBB48FC" w14:textId="77777777">
        <w:trPr>
          <w:trHeight w:val="450"/>
        </w:trPr>
        <w:tc>
          <w:tcPr>
            <w:tcW w:w="19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17AEED"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KPI</w:t>
            </w:r>
          </w:p>
        </w:tc>
        <w:tc>
          <w:tcPr>
            <w:tcW w:w="29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F9EB521"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Metric thành phần</w:t>
            </w:r>
          </w:p>
        </w:tc>
        <w:tc>
          <w:tcPr>
            <w:tcW w:w="24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979692"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Cách diễn giải</w:t>
            </w:r>
          </w:p>
        </w:tc>
        <w:tc>
          <w:tcPr>
            <w:tcW w:w="1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7821F3"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Hướng tốt</w:t>
            </w:r>
          </w:p>
        </w:tc>
      </w:tr>
      <w:tr w:rsidR="0093578E" w14:paraId="6C6E6A9B" w14:textId="77777777">
        <w:trPr>
          <w:trHeight w:val="100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EBBFFD"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Revenue Ranking</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713141F2"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Total Revenue</w:t>
            </w:r>
          </w:p>
        </w:tc>
        <w:tc>
          <w:tcPr>
            <w:tcW w:w="2460" w:type="dxa"/>
            <w:tcBorders>
              <w:top w:val="nil"/>
              <w:left w:val="nil"/>
              <w:bottom w:val="single" w:sz="5" w:space="0" w:color="000000"/>
              <w:right w:val="single" w:sz="5" w:space="0" w:color="000000"/>
            </w:tcBorders>
            <w:tcMar>
              <w:top w:w="0" w:type="dxa"/>
              <w:left w:w="100" w:type="dxa"/>
              <w:bottom w:w="0" w:type="dxa"/>
              <w:right w:w="100" w:type="dxa"/>
            </w:tcMar>
          </w:tcPr>
          <w:p w14:paraId="09BBD6A1"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Xếp hạng sản phẩm theo tổng doanh thu 4 tháng.</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06259FC1"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Rank càng thấp càng tốt</w:t>
            </w:r>
          </w:p>
        </w:tc>
      </w:tr>
      <w:tr w:rsidR="0093578E" w14:paraId="6FA065FD" w14:textId="77777777">
        <w:trPr>
          <w:trHeight w:val="100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FC9EB0"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Sales Performance</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1060B2D0"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Total Revenue + Units Sold + Revenue Contribution</w:t>
            </w:r>
          </w:p>
        </w:tc>
        <w:tc>
          <w:tcPr>
            <w:tcW w:w="2460" w:type="dxa"/>
            <w:tcBorders>
              <w:top w:val="nil"/>
              <w:left w:val="nil"/>
              <w:bottom w:val="single" w:sz="5" w:space="0" w:color="000000"/>
              <w:right w:val="single" w:sz="5" w:space="0" w:color="000000"/>
            </w:tcBorders>
            <w:tcMar>
              <w:top w:w="0" w:type="dxa"/>
              <w:left w:w="100" w:type="dxa"/>
              <w:bottom w:w="0" w:type="dxa"/>
              <w:right w:w="100" w:type="dxa"/>
            </w:tcMar>
          </w:tcPr>
          <w:p w14:paraId="68B8861D"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sức bán và mức đóng góp doanh thu.</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09FDFB5A"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Càng cao càng tốt</w:t>
            </w:r>
          </w:p>
        </w:tc>
      </w:tr>
      <w:tr w:rsidR="0093578E" w14:paraId="048FC345" w14:textId="77777777">
        <w:trPr>
          <w:trHeight w:val="100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7580E2"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Inventory Performance</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71DE668B"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Stock On Hand + Days of Supply + Sell-through Rate + Overstock Flag</w:t>
            </w:r>
          </w:p>
        </w:tc>
        <w:tc>
          <w:tcPr>
            <w:tcW w:w="2460" w:type="dxa"/>
            <w:tcBorders>
              <w:top w:val="nil"/>
              <w:left w:val="nil"/>
              <w:bottom w:val="single" w:sz="5" w:space="0" w:color="000000"/>
              <w:right w:val="single" w:sz="5" w:space="0" w:color="000000"/>
            </w:tcBorders>
            <w:tcMar>
              <w:top w:w="0" w:type="dxa"/>
              <w:left w:w="100" w:type="dxa"/>
              <w:bottom w:w="0" w:type="dxa"/>
              <w:right w:w="100" w:type="dxa"/>
            </w:tcMar>
          </w:tcPr>
          <w:p w14:paraId="7C10D9DB"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mức tồn kho và khả năng luân chuyển.</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2D828E09"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Tùy metric</w:t>
            </w:r>
          </w:p>
        </w:tc>
      </w:tr>
      <w:tr w:rsidR="0093578E" w14:paraId="6C095139" w14:textId="77777777">
        <w:trPr>
          <w:trHeight w:val="127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42D2EF"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Inventory Inefficiency Score</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10A2DC64"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Low Sales + Overstock + Low Sell-through + Excess Supply</w:t>
            </w:r>
          </w:p>
        </w:tc>
        <w:tc>
          <w:tcPr>
            <w:tcW w:w="2460" w:type="dxa"/>
            <w:tcBorders>
              <w:top w:val="nil"/>
              <w:left w:val="nil"/>
              <w:bottom w:val="single" w:sz="5" w:space="0" w:color="000000"/>
              <w:right w:val="single" w:sz="5" w:space="0" w:color="000000"/>
            </w:tcBorders>
            <w:tcMar>
              <w:top w:w="0" w:type="dxa"/>
              <w:left w:w="100" w:type="dxa"/>
              <w:bottom w:w="0" w:type="dxa"/>
              <w:right w:w="100" w:type="dxa"/>
            </w:tcMar>
          </w:tcPr>
          <w:p w14:paraId="52ED9955"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Điểm tổng hợp để nhận diện sản phẩm tồn kho/kém hiệu quả.</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002023C8"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Điểm càng thấp càng tốt</w:t>
            </w:r>
          </w:p>
        </w:tc>
      </w:tr>
    </w:tbl>
    <w:p w14:paraId="3C7DDFEF"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404AF29"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Doanh thu đóng góp (Revenue Contribution %):</w:t>
      </w:r>
    </w:p>
    <w:p w14:paraId="02C0A1D9"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51AC5C1" wp14:editId="6F21257F">
            <wp:extent cx="3683000" cy="4064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3683000" cy="406400"/>
                    </a:xfrm>
                    <a:prstGeom prst="rect">
                      <a:avLst/>
                    </a:prstGeom>
                    <a:ln/>
                  </pic:spPr>
                </pic:pic>
              </a:graphicData>
            </a:graphic>
          </wp:inline>
        </w:drawing>
      </w:r>
    </w:p>
    <w:p w14:paraId="330DAF2A"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Đánh giá:</w:t>
      </w:r>
      <w:r>
        <w:rPr>
          <w:rFonts w:ascii="Times New Roman" w:eastAsia="Times New Roman" w:hAnsi="Times New Roman" w:cs="Times New Roman"/>
          <w:sz w:val="26"/>
          <w:szCs w:val="26"/>
        </w:rPr>
        <w:t xml:space="preserve"> Xác định mức độ phụ thuộc của danh mục vào Top 5 bán chạy (thường áp dụng nguyên lý Pareto 80/20).</w:t>
      </w:r>
    </w:p>
    <w:p w14:paraId="2F05B3FB"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Tốc độ bán trung bình tháng (Monthly Run-rate / Velocity):</w:t>
      </w:r>
    </w:p>
    <w:p w14:paraId="08D666E0"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65A875AA" wp14:editId="0AB6F6C5">
            <wp:extent cx="1714500" cy="3683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714500" cy="368300"/>
                    </a:xfrm>
                    <a:prstGeom prst="rect">
                      <a:avLst/>
                    </a:prstGeom>
                    <a:ln/>
                  </pic:spPr>
                </pic:pic>
              </a:graphicData>
            </a:graphic>
          </wp:inline>
        </w:drawing>
      </w:r>
    </w:p>
    <w:p w14:paraId="243545D1"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Đánh giá:</w:t>
      </w:r>
      <w:r>
        <w:rPr>
          <w:rFonts w:ascii="Times New Roman" w:eastAsia="Times New Roman" w:hAnsi="Times New Roman" w:cs="Times New Roman"/>
          <w:sz w:val="26"/>
          <w:szCs w:val="26"/>
        </w:rPr>
        <w:t xml:space="preserve"> Đo lường sức mua đều đặn của mặt hàng qua từng tháng.</w:t>
      </w:r>
    </w:p>
    <w:p w14:paraId="2AC41D5F"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Tỷ lệ Doanh thu / Tồn kho (Sales-to-Inventory Ratio) – Bóc tách Top 5 kém hiệu quả:</w:t>
      </w:r>
    </w:p>
    <w:p w14:paraId="40A79310"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28258848" wp14:editId="42EA0C25">
            <wp:extent cx="3873500" cy="4064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3873500" cy="406400"/>
                    </a:xfrm>
                    <a:prstGeom prst="rect">
                      <a:avLst/>
                    </a:prstGeom>
                    <a:ln/>
                  </pic:spPr>
                </pic:pic>
              </a:graphicData>
            </a:graphic>
          </wp:inline>
        </w:drawing>
      </w:r>
    </w:p>
    <w:p w14:paraId="77C1A693"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Đánh giá:</w:t>
      </w:r>
      <w:r>
        <w:rPr>
          <w:rFonts w:ascii="Times New Roman" w:eastAsia="Times New Roman" w:hAnsi="Times New Roman" w:cs="Times New Roman"/>
          <w:sz w:val="26"/>
          <w:szCs w:val="26"/>
        </w:rPr>
        <w:t xml:space="preserve"> Giúp phân loại rõ ràng trong Top 5 đáy:</w:t>
      </w:r>
    </w:p>
    <w:p w14:paraId="5B204678" w14:textId="77777777" w:rsidR="0093578E"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Deadstock (Tồn kho chết):</w:t>
      </w:r>
      <w:r>
        <w:rPr>
          <w:rFonts w:ascii="Times New Roman" w:eastAsia="Times New Roman" w:hAnsi="Times New Roman" w:cs="Times New Roman"/>
          <w:sz w:val="26"/>
          <w:szCs w:val="26"/>
        </w:rPr>
        <w:t xml:space="preserve"> Doanh thu thấp + Tồn kho cao + SIR cực thấp </w:t>
      </w:r>
      <w:r>
        <w:rPr>
          <w:rFonts w:ascii="Times New Roman" w:eastAsia="Times New Roman" w:hAnsi="Times New Roman" w:cs="Times New Roman"/>
          <w:noProof/>
          <w:sz w:val="26"/>
          <w:szCs w:val="26"/>
        </w:rPr>
        <w:drawing>
          <wp:inline distT="114300" distB="114300" distL="114300" distR="114300" wp14:anchorId="27E0C70D" wp14:editId="75410EDE">
            <wp:extent cx="139700" cy="2159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9700" cy="215900"/>
                    </a:xfrm>
                    <a:prstGeom prst="rect">
                      <a:avLst/>
                    </a:prstGeom>
                    <a:ln/>
                  </pic:spPr>
                </pic:pic>
              </a:graphicData>
            </a:graphic>
          </wp:inline>
        </w:drawing>
      </w:r>
      <w:r>
        <w:rPr>
          <w:rFonts w:ascii="Times New Roman" w:eastAsia="Times New Roman" w:hAnsi="Times New Roman" w:cs="Times New Roman"/>
          <w:sz w:val="26"/>
          <w:szCs w:val="26"/>
        </w:rPr>
        <w:t xml:space="preserve"> Cần xả hàng, giảm giá giải phóng mặt bằng kho.</w:t>
      </w:r>
    </w:p>
    <w:p w14:paraId="003C472F" w14:textId="77777777" w:rsidR="0093578E"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Stockout / Drop-ship:</w:t>
      </w:r>
      <w:r>
        <w:rPr>
          <w:rFonts w:ascii="Times New Roman" w:eastAsia="Times New Roman" w:hAnsi="Times New Roman" w:cs="Times New Roman"/>
          <w:sz w:val="26"/>
          <w:szCs w:val="26"/>
        </w:rPr>
        <w:t xml:space="preserve"> Doanh thu thấp + Tồn kho bằng 0 </w:t>
      </w:r>
      <w:r>
        <w:rPr>
          <w:rFonts w:ascii="Times New Roman" w:eastAsia="Times New Roman" w:hAnsi="Times New Roman" w:cs="Times New Roman"/>
          <w:noProof/>
          <w:sz w:val="26"/>
          <w:szCs w:val="26"/>
        </w:rPr>
        <w:drawing>
          <wp:inline distT="114300" distB="114300" distL="114300" distR="114300" wp14:anchorId="5BE44FFC" wp14:editId="60DD61C5">
            <wp:extent cx="139700" cy="2159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9700" cy="215900"/>
                    </a:xfrm>
                    <a:prstGeom prst="rect">
                      <a:avLst/>
                    </a:prstGeom>
                    <a:ln/>
                  </pic:spPr>
                </pic:pic>
              </a:graphicData>
            </a:graphic>
          </wp:inline>
        </w:drawing>
      </w:r>
      <w:r>
        <w:rPr>
          <w:rFonts w:ascii="Times New Roman" w:eastAsia="Times New Roman" w:hAnsi="Times New Roman" w:cs="Times New Roman"/>
          <w:sz w:val="26"/>
          <w:szCs w:val="26"/>
        </w:rPr>
        <w:t xml:space="preserve"> Hết hàng không nhập được, không thể kết luận là sản phẩm kém hiệu quả do thị trường từ chối.</w:t>
      </w:r>
    </w:p>
    <w:p w14:paraId="23838488"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Top 5 sản phẩm bán chạy nhất:</w:t>
      </w:r>
    </w:p>
    <w:p w14:paraId="07802091"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27FC99A3" wp14:editId="209EB83E">
            <wp:extent cx="5731200" cy="13462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731200" cy="1346200"/>
                    </a:xfrm>
                    <a:prstGeom prst="rect">
                      <a:avLst/>
                    </a:prstGeom>
                    <a:ln/>
                  </pic:spPr>
                </pic:pic>
              </a:graphicData>
            </a:graphic>
          </wp:inline>
        </w:drawing>
      </w:r>
    </w:p>
    <w:p w14:paraId="596DFD4B"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Top 5 sản phẩm tồn kho/kém hiệu quả nhất:</w:t>
      </w:r>
    </w:p>
    <w:p w14:paraId="6B9AFCF0" w14:textId="77777777" w:rsidR="0093578E"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40ED494" wp14:editId="47FDF221">
            <wp:extent cx="5731200" cy="8636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863600"/>
                    </a:xfrm>
                    <a:prstGeom prst="rect">
                      <a:avLst/>
                    </a:prstGeom>
                    <a:ln/>
                  </pic:spPr>
                </pic:pic>
              </a:graphicData>
            </a:graphic>
          </wp:inline>
        </w:drawing>
      </w:r>
    </w:p>
    <w:p w14:paraId="33E66319" w14:textId="77777777" w:rsidR="0093578E" w:rsidRDefault="0093578E">
      <w:pPr>
        <w:spacing w:after="160"/>
        <w:rPr>
          <w:rFonts w:ascii="Times New Roman" w:eastAsia="Times New Roman" w:hAnsi="Times New Roman" w:cs="Times New Roman"/>
          <w:sz w:val="26"/>
          <w:szCs w:val="26"/>
        </w:rPr>
      </w:pPr>
    </w:p>
    <w:p w14:paraId="28747CBE" w14:textId="77777777" w:rsidR="0093578E" w:rsidRDefault="00000000">
      <w:pPr>
        <w:pStyle w:val="Heading1"/>
      </w:pPr>
      <w:bookmarkStart w:id="1" w:name="_dnp76fo5lfkh" w:colFirst="0" w:colLast="0"/>
      <w:bookmarkEnd w:id="1"/>
      <w:r>
        <w:t>PROBLEM STATEMENT 2: PHÂN TÍCH TƯƠNG QUAN GIỮA SỐ LƯỢNG BÁN RA VÀ DOANH THU THỰC</w:t>
      </w:r>
    </w:p>
    <w:p w14:paraId="17E24384" w14:textId="77777777" w:rsidR="0093578E"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PHẦN 1. PHÂN TÍCH PROBLEM STATEMENT</w:t>
      </w:r>
    </w:p>
    <w:p w14:paraId="5E44E529" w14:textId="77777777" w:rsidR="0093578E"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sz w:val="26"/>
          <w:szCs w:val="26"/>
        </w:rPr>
        <w:t xml:space="preserve">1. </w:t>
      </w:r>
      <w:r>
        <w:rPr>
          <w:rFonts w:ascii="Times New Roman" w:eastAsia="Times New Roman" w:hAnsi="Times New Roman" w:cs="Times New Roman"/>
          <w:b/>
          <w:bCs/>
          <w:sz w:val="24"/>
          <w:szCs w:val="24"/>
        </w:rPr>
        <w:t>Các cột dữ liệu tham gia:</w:t>
      </w:r>
    </w:p>
    <w:p w14:paraId="1418374E"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Từ bảng order_items.csv (Chi tiết hóa đơn):</w:t>
      </w:r>
    </w:p>
    <w:p w14:paraId="000E63E9" w14:textId="77777777" w:rsidR="0093578E" w:rsidRDefault="00000000">
      <w:pPr>
        <w:ind w:left="10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Quanity: Số lượng sản phẩm bán ra trong từng giao dịch.</w:t>
      </w:r>
    </w:p>
    <w:p w14:paraId="431B9A71" w14:textId="77777777" w:rsidR="0093578E" w:rsidRDefault="00000000">
      <w:pPr>
        <w:ind w:left="10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Unit_price: Đơn giá bán thực tế của sản phẩm.</w:t>
      </w:r>
    </w:p>
    <w:p w14:paraId="1500AEC1" w14:textId="77777777" w:rsidR="0093578E" w:rsidRDefault="00000000">
      <w:pPr>
        <w:spacing w:after="160"/>
        <w:ind w:left="10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Discount_amount: Giá chiết khấu/giảm giá cho dòng hàng đó.</w:t>
      </w:r>
    </w:p>
    <w:p w14:paraId="563CF116"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Từ bảng products.csv (sản phẩm):</w:t>
      </w:r>
    </w:p>
    <w:p w14:paraId="7AF9C410" w14:textId="77777777" w:rsidR="0093578E" w:rsidRDefault="00000000">
      <w:pPr>
        <w:ind w:left="10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product_: mã định danh sản phẩm</w:t>
      </w:r>
    </w:p>
    <w:p w14:paraId="5AE3894E" w14:textId="77777777" w:rsidR="0093578E" w:rsidRDefault="00000000">
      <w:pPr>
        <w:ind w:left="10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Product_name: tên sản phẩm</w:t>
      </w:r>
    </w:p>
    <w:p w14:paraId="661759F6" w14:textId="77777777" w:rsidR="0093578E" w:rsidRDefault="00000000">
      <w:pPr>
        <w:ind w:left="10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Price: giá niêm yết sản phẩm.</w:t>
      </w:r>
    </w:p>
    <w:p w14:paraId="28E33066" w14:textId="77777777" w:rsidR="0093578E" w:rsidRDefault="00000000">
      <w:pPr>
        <w:spacing w:after="160"/>
        <w:ind w:left="10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Cogs (Cost of Good Sold): Giá vốn hàng bán tính trên mỗi đơn vị sản phẩm</w:t>
      </w:r>
    </w:p>
    <w:p w14:paraId="2EC48076" w14:textId="77777777" w:rsidR="0093578E"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bCs/>
          <w:sz w:val="24"/>
          <w:szCs w:val="24"/>
        </w:rPr>
        <w:t>Các metric (hàm tổng hợp) được sử dụng:</w:t>
      </w:r>
    </w:p>
    <w:p w14:paraId="43810CAD"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Tổng số lượng bán ra (Total_Quantity):</w:t>
      </w:r>
    </w:p>
    <w:p w14:paraId="48D03292" w14:textId="77777777" w:rsidR="0093578E" w:rsidRDefault="00000000">
      <w:pPr>
        <w:spacing w:after="160"/>
        <w:ind w:left="10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Total_Quantity = ∑(quantity) → Đo lường mức độ quan tâm từ nhu cầu của thị trường.</w:t>
      </w:r>
    </w:p>
    <w:p w14:paraId="7630F030"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Doanh thu thực (Net_Revenue):</w:t>
      </w:r>
    </w:p>
    <w:p w14:paraId="4E7B69E2" w14:textId="77777777" w:rsidR="0093578E" w:rsidRDefault="00000000">
      <w:pPr>
        <w:spacing w:after="160"/>
        <w:ind w:left="1000" w:hanging="360"/>
        <w:rPr>
          <w:rFonts w:ascii="Times New Roman" w:eastAsia="Times New Roman" w:hAnsi="Times New Roman" w:cs="Times New Roman"/>
          <w:sz w:val="24"/>
          <w:szCs w:val="24"/>
        </w:rPr>
      </w:pPr>
      <w:r>
        <w:rPr>
          <w:rFonts w:ascii="Caudex" w:eastAsia="Caudex" w:hAnsi="Caudex" w:cs="Caudex"/>
          <w:sz w:val="24"/>
          <w:szCs w:val="24"/>
        </w:rPr>
        <w:lastRenderedPageBreak/>
        <w:t>-            Net_Revenue: ∑(quantity * unit_price – discount_amount) →  Tổng giá trị tiền hàng thực tế thu về.</w:t>
      </w:r>
    </w:p>
    <w:p w14:paraId="6F99D419"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Lợi nhuận gộp (Gross_Profit):</w:t>
      </w:r>
    </w:p>
    <w:p w14:paraId="7B6AAA7B" w14:textId="77777777" w:rsidR="0093578E" w:rsidRDefault="00000000">
      <w:pPr>
        <w:spacing w:after="160"/>
        <w:ind w:left="1000" w:hanging="360"/>
        <w:rPr>
          <w:rFonts w:ascii="Times New Roman" w:eastAsia="Times New Roman" w:hAnsi="Times New Roman" w:cs="Times New Roman"/>
          <w:sz w:val="24"/>
          <w:szCs w:val="24"/>
        </w:rPr>
      </w:pPr>
      <w:r>
        <w:rPr>
          <w:rFonts w:ascii="Caudex" w:eastAsia="Caudex" w:hAnsi="Caudex" w:cs="Caudex"/>
          <w:sz w:val="24"/>
          <w:szCs w:val="24"/>
        </w:rPr>
        <w:t>-            Gross_Profit = Net_Revenue - ∑(quantity * cogs) →  Lợi nhuận thực tế sau khi trừ giá vốn.</w:t>
      </w:r>
    </w:p>
    <w:p w14:paraId="461B2400"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Biên lợi nhuận gộp (Profit_Margin):</w:t>
      </w:r>
    </w:p>
    <w:p w14:paraId="1A40DC75" w14:textId="77777777" w:rsidR="0093578E" w:rsidRDefault="00000000">
      <w:pPr>
        <w:spacing w:after="160"/>
        <w:ind w:left="100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Profit_Margin = </w:t>
      </w:r>
      <w:r>
        <w:rPr>
          <w:rFonts w:ascii="Times New Roman" w:eastAsia="Times New Roman" w:hAnsi="Times New Roman" w:cs="Times New Roman"/>
          <w:noProof/>
          <w:sz w:val="24"/>
          <w:szCs w:val="24"/>
        </w:rPr>
        <w:drawing>
          <wp:inline distT="114300" distB="114300" distL="114300" distR="114300" wp14:anchorId="743EB6F3" wp14:editId="24FD75C0">
            <wp:extent cx="965200" cy="4064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965200" cy="406400"/>
                    </a:xfrm>
                    <a:prstGeom prst="rect">
                      <a:avLst/>
                    </a:prstGeom>
                    <a:ln/>
                  </pic:spPr>
                </pic:pic>
              </a:graphicData>
            </a:graphic>
          </wp:inline>
        </w:drawing>
      </w:r>
      <w:r>
        <w:rPr>
          <w:rFonts w:ascii="Times New Roman" w:eastAsia="Times New Roman" w:hAnsi="Times New Roman" w:cs="Times New Roman"/>
          <w:sz w:val="24"/>
          <w:szCs w:val="24"/>
        </w:rPr>
        <w:t xml:space="preserve"> → Tỷ suất sinh lời tính trên mỗi đồng doanh thu.</w:t>
      </w:r>
    </w:p>
    <w:p w14:paraId="455640C8" w14:textId="77777777" w:rsidR="0093578E"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Tương quan]</w:t>
      </w:r>
    </w:p>
    <w:p w14:paraId="19000F0D"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Hệ số tương quan (Lượng bán và Doanh thu): 0.7545 à tương quan thuận mạnh</w:t>
      </w:r>
    </w:p>
    <w:p w14:paraId="324E29C2"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Hệ số tương quan (r) (Lượng bán và Biên lợi nhuận): -0.0184 à sự tách biệt hoàn toàn giữa “sức hút thị trường” (lượng bán) và “hiệu quả sinh lời” (Biên lợi nhuận).</w:t>
      </w:r>
    </w:p>
    <w:p w14:paraId="7BA4CE9D" w14:textId="77777777" w:rsidR="0093578E"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[Ngưỡng lọc]</w:t>
      </w:r>
    </w:p>
    <w:p w14:paraId="7C9766C0"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Mức lượng bán tối thiểu cho nhóm 'Nhu cầu cao' (Q75): 1669.00</w:t>
      </w:r>
    </w:p>
    <w:p w14:paraId="574DCE8E"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Mức biên lợi nhuận tối đa cho nhóm 'Biên thấp/âm' (Q25): -0.0410</w:t>
      </w:r>
    </w:p>
    <w:p w14:paraId="5EFA12B3"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Tổng số sản phẩm thỏa mãn điều kiện 'Nhu cầu cao - Biên lợi nhuận thấp/âm': 122 sản phẩm</w:t>
      </w:r>
    </w:p>
    <w:p w14:paraId="3AAC3332"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A9B08C3" wp14:editId="18ABFBA8">
            <wp:extent cx="5967413" cy="4867109"/>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67413" cy="4867109"/>
                    </a:xfrm>
                    <a:prstGeom prst="rect">
                      <a:avLst/>
                    </a:prstGeom>
                    <a:ln/>
                  </pic:spPr>
                </pic:pic>
              </a:graphicData>
            </a:graphic>
          </wp:inline>
        </w:drawing>
      </w:r>
    </w:p>
    <w:p w14:paraId="7B34DAA7"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8E21534" wp14:editId="34543612">
            <wp:extent cx="5176838" cy="4244074"/>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176838" cy="4244074"/>
                    </a:xfrm>
                    <a:prstGeom prst="rect">
                      <a:avLst/>
                    </a:prstGeom>
                    <a:ln/>
                  </pic:spPr>
                </pic:pic>
              </a:graphicData>
            </a:graphic>
          </wp:inline>
        </w:drawing>
      </w:r>
    </w:p>
    <w:p w14:paraId="35B54289"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DAB23A3" wp14:editId="4982E88D">
            <wp:extent cx="5214938" cy="426762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214938" cy="4267620"/>
                    </a:xfrm>
                    <a:prstGeom prst="rect">
                      <a:avLst/>
                    </a:prstGeom>
                    <a:ln/>
                  </pic:spPr>
                </pic:pic>
              </a:graphicData>
            </a:graphic>
          </wp:inline>
        </w:drawing>
      </w:r>
    </w:p>
    <w:p w14:paraId="05C66401"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E2035E0" wp14:editId="74BFA53E">
            <wp:extent cx="5731200" cy="46609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1200" cy="4660900"/>
                    </a:xfrm>
                    <a:prstGeom prst="rect">
                      <a:avLst/>
                    </a:prstGeom>
                    <a:ln/>
                  </pic:spPr>
                </pic:pic>
              </a:graphicData>
            </a:graphic>
          </wp:inline>
        </w:drawing>
      </w:r>
    </w:p>
    <w:p w14:paraId="26F732DC" w14:textId="77777777" w:rsidR="0093578E"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73337AD" wp14:editId="02EBE74E">
            <wp:extent cx="5731200" cy="20320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032000"/>
                    </a:xfrm>
                    <a:prstGeom prst="rect">
                      <a:avLst/>
                    </a:prstGeom>
                    <a:ln/>
                  </pic:spPr>
                </pic:pic>
              </a:graphicData>
            </a:graphic>
          </wp:inline>
        </w:drawing>
      </w:r>
    </w:p>
    <w:p w14:paraId="7466FA1C" w14:textId="77777777" w:rsidR="0093578E" w:rsidRDefault="00000000">
      <w:pPr>
        <w:spacing w:after="160"/>
        <w:ind w:left="1080" w:hanging="360"/>
        <w:rPr>
          <w:rFonts w:ascii="Times New Roman" w:eastAsia="Times New Roman" w:hAnsi="Times New Roman" w:cs="Times New Roman"/>
          <w:sz w:val="26"/>
          <w:szCs w:val="26"/>
        </w:rPr>
      </w:pPr>
      <w:r>
        <w:rPr>
          <w:rFonts w:ascii="Cardo" w:eastAsia="Cardo" w:hAnsi="Cardo" w:cs="Cardo"/>
          <w:sz w:val="26"/>
          <w:szCs w:val="26"/>
        </w:rPr>
        <w:t xml:space="preserve">→ </w:t>
      </w:r>
      <w:r>
        <w:rPr>
          <w:rFonts w:ascii="Times New Roman" w:eastAsia="Times New Roman" w:hAnsi="Times New Roman" w:cs="Times New Roman"/>
          <w:b/>
          <w:bCs/>
          <w:sz w:val="26"/>
          <w:szCs w:val="26"/>
        </w:rPr>
        <w:t>Kết quả phân tích tương quan thực tế:</w:t>
      </w:r>
      <w:r>
        <w:rPr>
          <w:rFonts w:ascii="Times New Roman" w:eastAsia="Times New Roman" w:hAnsi="Times New Roman" w:cs="Times New Roman"/>
          <w:sz w:val="26"/>
          <w:szCs w:val="26"/>
        </w:rPr>
        <w:t xml:space="preserve"> Hệ số tương quan giữa tổng lượng bán (Total_Quantity) và doanh thu (Net_Revenue) đạt mức cao </w:t>
      </w:r>
      <w:r>
        <w:rPr>
          <w:rFonts w:ascii="Times New Roman" w:eastAsia="Times New Roman" w:hAnsi="Times New Roman" w:cs="Times New Roman"/>
          <w:noProof/>
          <w:sz w:val="26"/>
          <w:szCs w:val="26"/>
        </w:rPr>
        <w:drawing>
          <wp:inline distT="114300" distB="114300" distL="114300" distR="114300" wp14:anchorId="2F154DC4" wp14:editId="5F55150C">
            <wp:extent cx="482600" cy="2159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82600" cy="215900"/>
                    </a:xfrm>
                    <a:prstGeom prst="rect">
                      <a:avLst/>
                    </a:prstGeom>
                    <a:ln/>
                  </pic:spPr>
                </pic:pic>
              </a:graphicData>
            </a:graphic>
          </wp:inline>
        </w:drawing>
      </w:r>
      <w:r>
        <w:rPr>
          <w:rFonts w:ascii="Times New Roman" w:eastAsia="Times New Roman" w:hAnsi="Times New Roman" w:cs="Times New Roman"/>
          <w:sz w:val="26"/>
          <w:szCs w:val="26"/>
        </w:rPr>
        <w:t xml:space="preserve"> (tương quan thuận mạnh). Tuy nhiên, tương quan giữa lượng bán và biên lợi nhuận (Profit_Margin) rất thấp hoặc âm nhẹ, qua đó xác định có </w:t>
      </w:r>
      <w:r>
        <w:rPr>
          <w:rFonts w:ascii="Times New Roman" w:eastAsia="Times New Roman" w:hAnsi="Times New Roman" w:cs="Times New Roman"/>
          <w:b/>
          <w:bCs/>
          <w:sz w:val="26"/>
          <w:szCs w:val="26"/>
        </w:rPr>
        <w:t>122 sản phẩm</w:t>
      </w:r>
      <w:r>
        <w:rPr>
          <w:rFonts w:ascii="Times New Roman" w:eastAsia="Times New Roman" w:hAnsi="Times New Roman" w:cs="Times New Roman"/>
          <w:sz w:val="26"/>
          <w:szCs w:val="26"/>
        </w:rPr>
        <w:t xml:space="preserve"> nằm trong nhóm "Lượng bán cực cao nhưng biên lợi nhuận thấp/âm" cần được tái định vị chiến lược giá.</w:t>
      </w:r>
    </w:p>
    <w:p w14:paraId="2D95FC5C" w14:textId="77777777" w:rsidR="0093578E" w:rsidRDefault="00000000">
      <w:pPr>
        <w:spacing w:after="160"/>
        <w:ind w:left="3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E154AB8" wp14:editId="71E05B1E">
            <wp:extent cx="5731200" cy="36703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731200" cy="3670300"/>
                    </a:xfrm>
                    <a:prstGeom prst="rect">
                      <a:avLst/>
                    </a:prstGeom>
                    <a:ln/>
                  </pic:spPr>
                </pic:pic>
              </a:graphicData>
            </a:graphic>
          </wp:inline>
        </w:drawing>
      </w:r>
    </w:p>
    <w:p w14:paraId="6DFF1662" w14:textId="77777777" w:rsidR="0093578E"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PHẦN 2. BỘ CHỈ SỐ ĐÁNH GIÁ HIỆU SUẤT KPI (PRODUCT PERFORMANCE KPI FRAMEWORK)</w:t>
      </w:r>
    </w:p>
    <w:tbl>
      <w:tblPr>
        <w:tblStyle w:val="a0"/>
        <w:tblW w:w="9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590"/>
      </w:tblGrid>
      <w:tr w:rsidR="0093578E" w14:paraId="2A5C3C69" w14:textId="77777777">
        <w:trPr>
          <w:trHeight w:val="285"/>
        </w:trPr>
        <w:tc>
          <w:tcPr>
            <w:tcW w:w="18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0A99F2" w14:textId="77777777" w:rsidR="0093578E" w:rsidRDefault="00000000">
            <w:pPr>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KPI</w:t>
            </w:r>
          </w:p>
        </w:tc>
        <w:tc>
          <w:tcPr>
            <w:tcW w:w="7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7C0CBEE" w14:textId="77777777" w:rsidR="0093578E" w:rsidRDefault="00000000">
            <w:pPr>
              <w:ind w:left="14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thức Toán học (Hỗn hợp Metric)</w:t>
            </w:r>
          </w:p>
        </w:tc>
      </w:tr>
      <w:tr w:rsidR="0093578E" w14:paraId="2398E174" w14:textId="77777777">
        <w:trPr>
          <w:trHeight w:val="195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863E8B" w14:textId="77777777" w:rsidR="0093578E"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Chỉ số khai thác lưu lượng (Volume-to-Revenue Eficiency Index)</w:t>
            </w:r>
          </w:p>
        </w:tc>
        <w:tc>
          <w:tcPr>
            <w:tcW w:w="7590" w:type="dxa"/>
            <w:tcBorders>
              <w:top w:val="nil"/>
              <w:left w:val="nil"/>
              <w:bottom w:val="single" w:sz="5" w:space="0" w:color="000000"/>
              <w:right w:val="single" w:sz="5" w:space="0" w:color="000000"/>
            </w:tcBorders>
            <w:tcMar>
              <w:top w:w="0" w:type="dxa"/>
              <w:left w:w="100" w:type="dxa"/>
              <w:bottom w:w="0" w:type="dxa"/>
              <w:right w:w="100" w:type="dxa"/>
            </w:tcMar>
          </w:tcPr>
          <w:p w14:paraId="4C1A2F64" w14:textId="77777777" w:rsidR="0093578E" w:rsidRDefault="00000000">
            <w:pPr>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7148BC7" wp14:editId="7A43311F">
                  <wp:extent cx="2806700" cy="4064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2806700" cy="406400"/>
                          </a:xfrm>
                          <a:prstGeom prst="rect">
                            <a:avLst/>
                          </a:prstGeom>
                          <a:ln/>
                        </pic:spPr>
                      </pic:pic>
                    </a:graphicData>
                  </a:graphic>
                </wp:inline>
              </w:drawing>
            </w:r>
          </w:p>
        </w:tc>
      </w:tr>
      <w:tr w:rsidR="0093578E" w14:paraId="5D101C8E" w14:textId="77777777">
        <w:trPr>
          <w:trHeight w:val="195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0DD59D" w14:textId="77777777" w:rsidR="0093578E"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Tỷ lệ Sản phẩm Biên lợi nhuận âm/thấp (Low-Margin Volume Driver Ratio)</w:t>
            </w:r>
          </w:p>
        </w:tc>
        <w:tc>
          <w:tcPr>
            <w:tcW w:w="7590" w:type="dxa"/>
            <w:tcBorders>
              <w:top w:val="nil"/>
              <w:left w:val="nil"/>
              <w:bottom w:val="single" w:sz="5" w:space="0" w:color="000000"/>
              <w:right w:val="single" w:sz="5" w:space="0" w:color="000000"/>
            </w:tcBorders>
            <w:tcMar>
              <w:top w:w="0" w:type="dxa"/>
              <w:left w:w="100" w:type="dxa"/>
              <w:bottom w:w="0" w:type="dxa"/>
              <w:right w:w="100" w:type="dxa"/>
            </w:tcMar>
          </w:tcPr>
          <w:p w14:paraId="1CC8C3E6" w14:textId="77777777" w:rsidR="0093578E" w:rsidRDefault="00000000">
            <w:pPr>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EC07EAD" wp14:editId="39C89BF9">
                  <wp:extent cx="4559300" cy="419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559300" cy="419100"/>
                          </a:xfrm>
                          <a:prstGeom prst="rect">
                            <a:avLst/>
                          </a:prstGeom>
                          <a:ln/>
                        </pic:spPr>
                      </pic:pic>
                    </a:graphicData>
                  </a:graphic>
                </wp:inline>
              </w:drawing>
            </w:r>
          </w:p>
        </w:tc>
      </w:tr>
      <w:tr w:rsidR="0093578E" w14:paraId="45326D89" w14:textId="77777777">
        <w:trPr>
          <w:trHeight w:val="195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2450CC" w14:textId="77777777" w:rsidR="0093578E"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Hệ số đóng góp lợi nhuận Gộp thực tế (Net Profit Contribution Rate)</w:t>
            </w:r>
          </w:p>
        </w:tc>
        <w:tc>
          <w:tcPr>
            <w:tcW w:w="7590" w:type="dxa"/>
            <w:tcBorders>
              <w:top w:val="nil"/>
              <w:left w:val="nil"/>
              <w:bottom w:val="single" w:sz="5" w:space="0" w:color="000000"/>
              <w:right w:val="single" w:sz="5" w:space="0" w:color="000000"/>
            </w:tcBorders>
            <w:tcMar>
              <w:top w:w="0" w:type="dxa"/>
              <w:left w:w="100" w:type="dxa"/>
              <w:bottom w:w="0" w:type="dxa"/>
              <w:right w:w="100" w:type="dxa"/>
            </w:tcMar>
          </w:tcPr>
          <w:p w14:paraId="623C7A73" w14:textId="77777777" w:rsidR="0093578E" w:rsidRDefault="00000000">
            <w:pPr>
              <w:ind w:left="140" w:right="1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014734D" wp14:editId="0B9834A1">
                  <wp:extent cx="3644900" cy="419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3644900" cy="419100"/>
                          </a:xfrm>
                          <a:prstGeom prst="rect">
                            <a:avLst/>
                          </a:prstGeom>
                          <a:ln/>
                        </pic:spPr>
                      </pic:pic>
                    </a:graphicData>
                  </a:graphic>
                </wp:inline>
              </w:drawing>
            </w:r>
          </w:p>
        </w:tc>
      </w:tr>
    </w:tbl>
    <w:p w14:paraId="3AA0FFDB" w14:textId="77777777" w:rsidR="0093578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5"/>
        <w:gridCol w:w="2805"/>
        <w:gridCol w:w="2910"/>
      </w:tblGrid>
      <w:tr w:rsidR="0093578E" w14:paraId="54108FE3" w14:textId="77777777">
        <w:trPr>
          <w:trHeight w:val="570"/>
        </w:trPr>
        <w:tc>
          <w:tcPr>
            <w:tcW w:w="31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843B4A" w14:textId="77777777" w:rsidR="0093578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Tên KPI</w:t>
            </w:r>
          </w:p>
        </w:tc>
        <w:tc>
          <w:tcPr>
            <w:tcW w:w="28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4E371B4" w14:textId="77777777" w:rsidR="0093578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Mục tiêu /Ngưỡng đánh giá</w:t>
            </w:r>
          </w:p>
        </w:tc>
        <w:tc>
          <w:tcPr>
            <w:tcW w:w="29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8DEED8" w14:textId="77777777" w:rsidR="0093578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Ý nghĩa quản trị</w:t>
            </w:r>
          </w:p>
        </w:tc>
      </w:tr>
      <w:tr w:rsidR="0093578E" w14:paraId="4E5ED662" w14:textId="77777777">
        <w:trPr>
          <w:trHeight w:val="1395"/>
        </w:trPr>
        <w:tc>
          <w:tcPr>
            <w:tcW w:w="31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6CD2E1" w14:textId="77777777" w:rsidR="0093578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Chỉ số khai thác lưu lượng (Volume-to-Revenue Efficiency Index)</w:t>
            </w:r>
          </w:p>
        </w:tc>
        <w:tc>
          <w:tcPr>
            <w:tcW w:w="2805" w:type="dxa"/>
            <w:tcBorders>
              <w:top w:val="nil"/>
              <w:left w:val="nil"/>
              <w:bottom w:val="single" w:sz="5" w:space="0" w:color="000000"/>
              <w:right w:val="single" w:sz="5" w:space="0" w:color="000000"/>
            </w:tcBorders>
            <w:tcMar>
              <w:top w:w="0" w:type="dxa"/>
              <w:left w:w="100" w:type="dxa"/>
              <w:bottom w:w="0" w:type="dxa"/>
              <w:right w:w="100" w:type="dxa"/>
            </w:tcMar>
          </w:tcPr>
          <w:p w14:paraId="5BE2CC4A" w14:textId="77777777" w:rsidR="0093578E" w:rsidRDefault="00000000">
            <w:pPr>
              <w:rPr>
                <w:rFonts w:ascii="Times New Roman" w:eastAsia="Times New Roman" w:hAnsi="Times New Roman" w:cs="Times New Roman"/>
                <w:sz w:val="24"/>
                <w:szCs w:val="24"/>
              </w:rPr>
            </w:pPr>
            <w:r>
              <w:rPr>
                <w:rFonts w:ascii="Gungsuh" w:eastAsia="Gungsuh" w:hAnsi="Gungsuh" w:cs="Gungsuh"/>
                <w:sz w:val="24"/>
                <w:szCs w:val="24"/>
              </w:rPr>
              <w:t>≥0.05 %</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6C428D2" w14:textId="77777777" w:rsidR="0093578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xem các sản phẩm bán chạy có đang đem lại biên lãi đủ bù đắp chi phí vận hành hay không.</w:t>
            </w:r>
          </w:p>
        </w:tc>
      </w:tr>
      <w:tr w:rsidR="0093578E" w14:paraId="66BD9A30" w14:textId="77777777">
        <w:trPr>
          <w:trHeight w:val="1110"/>
        </w:trPr>
        <w:tc>
          <w:tcPr>
            <w:tcW w:w="31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533C21" w14:textId="77777777" w:rsidR="0093578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Tỷ lệ Sản phẩm Biên lợi nhuận âm/thấp (Low-Margin Volume Driver Ratio)</w:t>
            </w:r>
          </w:p>
        </w:tc>
        <w:tc>
          <w:tcPr>
            <w:tcW w:w="2805" w:type="dxa"/>
            <w:tcBorders>
              <w:top w:val="nil"/>
              <w:left w:val="nil"/>
              <w:bottom w:val="single" w:sz="5" w:space="0" w:color="000000"/>
              <w:right w:val="single" w:sz="5" w:space="0" w:color="000000"/>
            </w:tcBorders>
            <w:tcMar>
              <w:top w:w="0" w:type="dxa"/>
              <w:left w:w="100" w:type="dxa"/>
              <w:bottom w:w="0" w:type="dxa"/>
              <w:right w:w="100" w:type="dxa"/>
            </w:tcMar>
          </w:tcPr>
          <w:p w14:paraId="3F367F40" w14:textId="77777777" w:rsidR="0093578E" w:rsidRDefault="00000000">
            <w:pPr>
              <w:rPr>
                <w:rFonts w:ascii="Times New Roman" w:eastAsia="Times New Roman" w:hAnsi="Times New Roman" w:cs="Times New Roman"/>
                <w:sz w:val="24"/>
                <w:szCs w:val="24"/>
              </w:rPr>
            </w:pPr>
            <w:r>
              <w:rPr>
                <w:rFonts w:ascii="Gungsuh" w:eastAsia="Gungsuh" w:hAnsi="Gungsuh" w:cs="Gungsuh"/>
                <w:sz w:val="24"/>
                <w:szCs w:val="24"/>
              </w:rPr>
              <w:t>≤10%</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8BC9C1C" w14:textId="77777777" w:rsidR="0093578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soát số lượng mặt hàng "gánh doanh thu nhưng thủng lợi nhuận".</w:t>
            </w:r>
          </w:p>
        </w:tc>
      </w:tr>
      <w:tr w:rsidR="0093578E" w14:paraId="5211E970" w14:textId="77777777">
        <w:trPr>
          <w:trHeight w:val="1395"/>
        </w:trPr>
        <w:tc>
          <w:tcPr>
            <w:tcW w:w="31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D1103D" w14:textId="77777777" w:rsidR="0093578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số đóng góp lợi nhuận Gộp thực tế (Net Profit Contribution Rate)</w:t>
            </w:r>
          </w:p>
        </w:tc>
        <w:tc>
          <w:tcPr>
            <w:tcW w:w="2805" w:type="dxa"/>
            <w:tcBorders>
              <w:top w:val="nil"/>
              <w:left w:val="nil"/>
              <w:bottom w:val="single" w:sz="5" w:space="0" w:color="000000"/>
              <w:right w:val="single" w:sz="5" w:space="0" w:color="000000"/>
            </w:tcBorders>
            <w:tcMar>
              <w:top w:w="0" w:type="dxa"/>
              <w:left w:w="100" w:type="dxa"/>
              <w:bottom w:w="0" w:type="dxa"/>
              <w:right w:w="100" w:type="dxa"/>
            </w:tcMar>
          </w:tcPr>
          <w:p w14:paraId="79689DBE" w14:textId="77777777" w:rsidR="0093578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27CE4A" wp14:editId="3721E9DD">
                  <wp:extent cx="457200" cy="2159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457200" cy="215900"/>
                          </a:xfrm>
                          <a:prstGeom prst="rect">
                            <a:avLst/>
                          </a:prstGeom>
                          <a:ln/>
                        </pic:spPr>
                      </pic:pic>
                    </a:graphicData>
                  </a:graphic>
                </wp:inline>
              </w:drawing>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3D787AF5" w14:textId="77777777" w:rsidR="0093578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nhóm sản phẩm bán chạy số lượng lớn vẫn đóng góp phần đáng kể vào quỹ lợi nhuận chung.</w:t>
            </w:r>
          </w:p>
        </w:tc>
      </w:tr>
    </w:tbl>
    <w:p w14:paraId="14353EC3" w14:textId="77777777" w:rsidR="0093578E"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59B586D8" w14:textId="77777777" w:rsidR="0093578E" w:rsidRDefault="00000000">
      <w:pPr>
        <w:pStyle w:val="Heading1"/>
        <w:spacing w:after="120" w:line="256" w:lineRule="auto"/>
      </w:pPr>
      <w:bookmarkStart w:id="2" w:name="_e4qwcxijp0x1" w:colFirst="0" w:colLast="0"/>
      <w:bookmarkEnd w:id="2"/>
      <w:r>
        <w:t>Problem statement 3: Nhận xét và bộ chỉ số KPI</w:t>
      </w:r>
    </w:p>
    <w:p w14:paraId="2402FBAA" w14:textId="77777777" w:rsidR="0093578E" w:rsidRDefault="00000000">
      <w:pPr>
        <w:spacing w:after="12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TÍCH PROBLEM STATEMENT</w:t>
      </w:r>
    </w:p>
    <w:p w14:paraId="217D7184"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vi: Toàn bộ dữ liệu chuẩn hóa, gồm 646.945 đơn Completed và 714.669 dòng chi tiết. Tổng lượng bán 3.213.143; doanh thu sau giảm giá 15.680.869.265,43 đơn vị tiền theo nguồn. Ngày đơn xác định từ 04/07/2012 đến 29/12/2022, không giới hạn bốn tháng.</w:t>
      </w:r>
    </w:p>
    <w:p w14:paraId="647896BD"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Quy ước: Dữ liệu chưa có Class; dùng segment_name để phân tích phân khúc, chờ xác nhận tương ứng với Class. Có 80.878 đơn thiếu ngày vẫn được giữ trong tổng bán hàng. Doanh thu chưa trừ hoàn trả hoặc đối soát thanh toán.</w:t>
      </w:r>
    </w:p>
    <w:p w14:paraId="013BBCF0"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Cột dữ liệu tham gia: products (product_id, segmentssegment_id), segments (segment_id, segment_name), order_items (productsproduct_id, orders_enrichedorder_id, quantity, unit_price, discount_amount), order_enriched (order_id, order_date, order_status). Ghép theo khóa ngoại, không làm tăng số dòng chi tiết.</w:t>
      </w:r>
    </w:p>
    <w:p w14:paraId="6BCBE25B"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Metric: Tổng lượng bán, doanh thu sau giảm giá, tỷ trọng doanh thu và lượng bán bình quân mỗi mã. discount_amount được giả định là tiền giảm của cả dòng hàng.</w:t>
      </w:r>
    </w:p>
    <w:tbl>
      <w:tblPr>
        <w:tblStyle w:val="a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575"/>
        <w:gridCol w:w="1890"/>
        <w:gridCol w:w="1500"/>
        <w:gridCol w:w="2145"/>
      </w:tblGrid>
      <w:tr w:rsidR="0093578E" w14:paraId="41E53B2F" w14:textId="77777777">
        <w:trPr>
          <w:trHeight w:val="345"/>
        </w:trPr>
        <w:tc>
          <w:tcPr>
            <w:tcW w:w="1695" w:type="dxa"/>
            <w:tcBorders>
              <w:top w:val="single" w:sz="6" w:space="0" w:color="D9D9D9"/>
              <w:left w:val="single" w:sz="6" w:space="0" w:color="D9D9D9"/>
              <w:bottom w:val="single" w:sz="6" w:space="0" w:color="D9D9D9"/>
              <w:right w:val="single" w:sz="6" w:space="0" w:color="D9D9D9"/>
            </w:tcBorders>
            <w:shd w:val="clear" w:color="auto" w:fill="DCE6EF"/>
            <w:tcMar>
              <w:top w:w="0" w:type="dxa"/>
              <w:left w:w="20" w:type="dxa"/>
              <w:bottom w:w="0" w:type="dxa"/>
              <w:right w:w="20" w:type="dxa"/>
            </w:tcMar>
          </w:tcPr>
          <w:p w14:paraId="07B7AC7B"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Phân khúc</w:t>
            </w:r>
          </w:p>
        </w:tc>
        <w:tc>
          <w:tcPr>
            <w:tcW w:w="1575"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2C60AD99"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Lượng bán</w:t>
            </w:r>
          </w:p>
        </w:tc>
        <w:tc>
          <w:tcPr>
            <w:tcW w:w="189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13F081EE"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DT triệu đơn vị tiền</w:t>
            </w:r>
          </w:p>
        </w:tc>
        <w:tc>
          <w:tcPr>
            <w:tcW w:w="150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0CB5358C"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Tỷ trọng DT %</w:t>
            </w:r>
          </w:p>
        </w:tc>
        <w:tc>
          <w:tcPr>
            <w:tcW w:w="2145"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1ED3E42C"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Lượng BQ/mã</w:t>
            </w:r>
          </w:p>
        </w:tc>
      </w:tr>
      <w:tr w:rsidR="0093578E" w14:paraId="090EB3EC"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121C53B1"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Everyday</w:t>
            </w:r>
          </w:p>
        </w:tc>
        <w:tc>
          <w:tcPr>
            <w:tcW w:w="15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3C36A11"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819.449</w:t>
            </w:r>
          </w:p>
        </w:tc>
        <w:tc>
          <w:tcPr>
            <w:tcW w:w="18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AC8F3ED"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5.147,45</w:t>
            </w:r>
          </w:p>
        </w:tc>
        <w:tc>
          <w:tcPr>
            <w:tcW w:w="15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A42BE8F"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32,83</w:t>
            </w:r>
          </w:p>
        </w:tc>
        <w:tc>
          <w:tcPr>
            <w:tcW w:w="214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D9570A2"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2.023,33</w:t>
            </w:r>
          </w:p>
        </w:tc>
      </w:tr>
      <w:tr w:rsidR="0093578E" w14:paraId="70ACDE16"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141919A3"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Balanced</w:t>
            </w:r>
          </w:p>
        </w:tc>
        <w:tc>
          <w:tcPr>
            <w:tcW w:w="15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1F93ED6"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464.217</w:t>
            </w:r>
          </w:p>
        </w:tc>
        <w:tc>
          <w:tcPr>
            <w:tcW w:w="18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1EC4931"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4.900,32</w:t>
            </w:r>
          </w:p>
        </w:tc>
        <w:tc>
          <w:tcPr>
            <w:tcW w:w="15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0C0D883"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31,25</w:t>
            </w:r>
          </w:p>
        </w:tc>
        <w:tc>
          <w:tcPr>
            <w:tcW w:w="214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13EC8DE"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1.517,05</w:t>
            </w:r>
          </w:p>
        </w:tc>
      </w:tr>
      <w:tr w:rsidR="0093578E" w14:paraId="421242A0"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32D0F258"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Performance</w:t>
            </w:r>
          </w:p>
        </w:tc>
        <w:tc>
          <w:tcPr>
            <w:tcW w:w="15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4EDF9A8"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435.685</w:t>
            </w:r>
          </w:p>
        </w:tc>
        <w:tc>
          <w:tcPr>
            <w:tcW w:w="18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88F53CA"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2.285,03</w:t>
            </w:r>
          </w:p>
        </w:tc>
        <w:tc>
          <w:tcPr>
            <w:tcW w:w="15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D8E10DF"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14,57</w:t>
            </w:r>
          </w:p>
        </w:tc>
        <w:tc>
          <w:tcPr>
            <w:tcW w:w="214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E2A2675"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1.255,58</w:t>
            </w:r>
          </w:p>
        </w:tc>
      </w:tr>
      <w:tr w:rsidR="0093578E" w14:paraId="74634665"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5192D216"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Activewear</w:t>
            </w:r>
          </w:p>
        </w:tc>
        <w:tc>
          <w:tcPr>
            <w:tcW w:w="15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892674B"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1.036.857</w:t>
            </w:r>
          </w:p>
        </w:tc>
        <w:tc>
          <w:tcPr>
            <w:tcW w:w="18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3915ECB"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1.930,70</w:t>
            </w:r>
          </w:p>
        </w:tc>
        <w:tc>
          <w:tcPr>
            <w:tcW w:w="15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AEE7494"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12,31</w:t>
            </w:r>
          </w:p>
        </w:tc>
        <w:tc>
          <w:tcPr>
            <w:tcW w:w="214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8FB1BB9"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1.733,87</w:t>
            </w:r>
          </w:p>
        </w:tc>
      </w:tr>
      <w:tr w:rsidR="0093578E" w14:paraId="672539CA"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1F9087C1"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Premium</w:t>
            </w:r>
          </w:p>
        </w:tc>
        <w:tc>
          <w:tcPr>
            <w:tcW w:w="15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6B4C2B8"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139.465</w:t>
            </w:r>
          </w:p>
        </w:tc>
        <w:tc>
          <w:tcPr>
            <w:tcW w:w="18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F9ECAE2"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454,21</w:t>
            </w:r>
          </w:p>
        </w:tc>
        <w:tc>
          <w:tcPr>
            <w:tcW w:w="15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9DA2939"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2,90</w:t>
            </w:r>
          </w:p>
        </w:tc>
        <w:tc>
          <w:tcPr>
            <w:tcW w:w="214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16C69D6"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787,94</w:t>
            </w:r>
          </w:p>
        </w:tc>
      </w:tr>
      <w:tr w:rsidR="0093578E" w14:paraId="6C548E65"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1A26EEC0"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All-weather</w:t>
            </w:r>
          </w:p>
        </w:tc>
        <w:tc>
          <w:tcPr>
            <w:tcW w:w="15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2A1F299"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101.147</w:t>
            </w:r>
          </w:p>
        </w:tc>
        <w:tc>
          <w:tcPr>
            <w:tcW w:w="18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9E4AFEB"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408,77</w:t>
            </w:r>
          </w:p>
        </w:tc>
        <w:tc>
          <w:tcPr>
            <w:tcW w:w="15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53DD07E"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2,61</w:t>
            </w:r>
          </w:p>
        </w:tc>
        <w:tc>
          <w:tcPr>
            <w:tcW w:w="214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F745102"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598,50</w:t>
            </w:r>
          </w:p>
        </w:tc>
      </w:tr>
      <w:tr w:rsidR="0093578E" w14:paraId="3901D94D"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02E79C46"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Trendy</w:t>
            </w:r>
          </w:p>
        </w:tc>
        <w:tc>
          <w:tcPr>
            <w:tcW w:w="15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A62EC58"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166.848</w:t>
            </w:r>
          </w:p>
        </w:tc>
        <w:tc>
          <w:tcPr>
            <w:tcW w:w="18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011A751"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328,71</w:t>
            </w:r>
          </w:p>
        </w:tc>
        <w:tc>
          <w:tcPr>
            <w:tcW w:w="15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04C9381"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2,10</w:t>
            </w:r>
          </w:p>
        </w:tc>
        <w:tc>
          <w:tcPr>
            <w:tcW w:w="214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4C37239"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1.127,35</w:t>
            </w:r>
          </w:p>
        </w:tc>
      </w:tr>
      <w:tr w:rsidR="0093578E" w14:paraId="35E5AB68"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16FA2003"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Standard</w:t>
            </w:r>
          </w:p>
        </w:tc>
        <w:tc>
          <w:tcPr>
            <w:tcW w:w="15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4AAE00B"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49.475</w:t>
            </w:r>
          </w:p>
        </w:tc>
        <w:tc>
          <w:tcPr>
            <w:tcW w:w="18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A61CE60"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225,67</w:t>
            </w:r>
          </w:p>
        </w:tc>
        <w:tc>
          <w:tcPr>
            <w:tcW w:w="15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537248D"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1,44</w:t>
            </w:r>
          </w:p>
        </w:tc>
        <w:tc>
          <w:tcPr>
            <w:tcW w:w="214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F81E972" w14:textId="77777777" w:rsidR="0093578E" w:rsidRDefault="00000000">
            <w:pPr>
              <w:spacing w:after="80" w:line="256"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188,84</w:t>
            </w:r>
          </w:p>
        </w:tc>
      </w:tr>
    </w:tbl>
    <w:p w14:paraId="46ED8B53" w14:textId="77777777" w:rsidR="0093578E" w:rsidRDefault="00000000">
      <w:pPr>
        <w:spacing w:after="12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2206C120" w14:textId="77777777" w:rsidR="0093578E" w:rsidRDefault="00000000">
      <w:pPr>
        <w:spacing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782BB785" w14:textId="77777777" w:rsidR="0093578E" w:rsidRDefault="00000000">
      <w:pPr>
        <w:spacing w:after="120" w:line="25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Biểu đồ 3. Doanh thu và lượng bán bình quân theo phân khúc trên toàn bộ dữ liệu.</w:t>
      </w:r>
    </w:p>
    <w:p w14:paraId="402C73C9" w14:textId="77777777" w:rsidR="0093578E" w:rsidRDefault="00000000">
      <w:pPr>
        <w:spacing w:line="25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br/>
      </w:r>
    </w:p>
    <w:p w14:paraId="0462B346" w14:textId="77777777" w:rsidR="0093578E" w:rsidRDefault="0093578E">
      <w:pPr>
        <w:spacing w:after="120" w:line="256" w:lineRule="auto"/>
        <w:rPr>
          <w:rFonts w:ascii="Times New Roman" w:eastAsia="Times New Roman" w:hAnsi="Times New Roman" w:cs="Times New Roman"/>
          <w:b/>
          <w:bCs/>
          <w:sz w:val="26"/>
          <w:szCs w:val="26"/>
        </w:rPr>
      </w:pPr>
    </w:p>
    <w:p w14:paraId="59844252"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Phát hiện: Everyday đứng đầu doanh thu, chiếm 32,83%, với 819.449 sản phẩm bán ra. Everyday và Balanced đóng góp 64,08% doanh thu. Activewear bán nhiều nhất với 1.036.857 sản phẩm, chiếm 32,27% lượng bán nhưng chỉ 12,31% doanh thu. Standard thấp nhất về lượng bán (49.475), bình quân 188,84 sản phẩm/mã.</w:t>
      </w:r>
    </w:p>
    <w:p w14:paraId="41F11EFA"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Chiến lược: Ưu tiên theo dõi nguồn cung Everyday và Balanced; kiểm tra giá bán, giảm giá và chi phí của Activewear; rà soát từng mã Standard trước khi giảm nhập hoặc tinh giản danh mục. Khác biệt tỷ trọng lượng bán và doanh thu không đủ để kết luận biên lợi nhuận.</w:t>
      </w:r>
    </w:p>
    <w:p w14:paraId="5A3E38D5" w14:textId="77777777" w:rsidR="0093578E" w:rsidRDefault="00000000">
      <w:pPr>
        <w:spacing w:after="12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CHỈ SỐ ĐÁNH GIÁ HIỆU SUẤT KPI</w:t>
      </w:r>
    </w:p>
    <w:p w14:paraId="20171F51"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Ký hiệu: Qg là tổng lượng bán nhóm g; Dg là doanh thu nhóm; Ng là số mã trong danh mục nhóm.</w:t>
      </w:r>
    </w:p>
    <w:p w14:paraId="32193B65" w14:textId="77777777" w:rsidR="0093578E" w:rsidRDefault="00000000">
      <w:pPr>
        <w:spacing w:after="120" w:line="256" w:lineRule="auto"/>
        <w:rPr>
          <w:rFonts w:ascii="Times New Roman" w:eastAsia="Times New Roman" w:hAnsi="Times New Roman" w:cs="Times New Roman"/>
          <w:b/>
          <w:bCs/>
          <w:sz w:val="24"/>
          <w:szCs w:val="24"/>
        </w:rPr>
      </w:pPr>
      <w:r>
        <w:rPr>
          <w:rFonts w:ascii="Cardo" w:eastAsia="Cardo" w:hAnsi="Cardo" w:cs="Cardo"/>
          <w:b/>
          <w:bCs/>
          <w:sz w:val="24"/>
          <w:szCs w:val="24"/>
        </w:rPr>
        <w:t xml:space="preserve"> D = Σ(quantity × unit_price − discount_amount).</w:t>
      </w:r>
    </w:p>
    <w:tbl>
      <w:tblPr>
        <w:tblStyle w:val="a3"/>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5940"/>
      </w:tblGrid>
      <w:tr w:rsidR="0093578E" w14:paraId="5C8C3FBF" w14:textId="77777777">
        <w:trPr>
          <w:trHeight w:val="345"/>
        </w:trPr>
        <w:tc>
          <w:tcPr>
            <w:tcW w:w="2850" w:type="dxa"/>
            <w:tcBorders>
              <w:top w:val="single" w:sz="6" w:space="0" w:color="D9D9D9"/>
              <w:left w:val="single" w:sz="6" w:space="0" w:color="D9D9D9"/>
              <w:bottom w:val="single" w:sz="6" w:space="0" w:color="D9D9D9"/>
              <w:right w:val="single" w:sz="6" w:space="0" w:color="D9D9D9"/>
            </w:tcBorders>
            <w:shd w:val="clear" w:color="auto" w:fill="DCE6EF"/>
            <w:tcMar>
              <w:top w:w="0" w:type="dxa"/>
              <w:left w:w="20" w:type="dxa"/>
              <w:bottom w:w="0" w:type="dxa"/>
              <w:right w:w="20" w:type="dxa"/>
            </w:tcMar>
          </w:tcPr>
          <w:p w14:paraId="0D086AC9"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Tên KPI</w:t>
            </w:r>
          </w:p>
        </w:tc>
        <w:tc>
          <w:tcPr>
            <w:tcW w:w="594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16F55360"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Công thức toán học</w:t>
            </w:r>
          </w:p>
        </w:tc>
      </w:tr>
      <w:tr w:rsidR="0093578E" w14:paraId="6790C4D8" w14:textId="77777777">
        <w:trPr>
          <w:trHeight w:val="345"/>
        </w:trPr>
        <w:tc>
          <w:tcPr>
            <w:tcW w:w="2850"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0B76733B"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Tổng lượng bán theo phân khúc</w:t>
            </w:r>
          </w:p>
        </w:tc>
        <w:tc>
          <w:tcPr>
            <w:tcW w:w="594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A2F670A"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Qg = Σ quantity của các dòng thuộc nhóm g</w:t>
            </w:r>
          </w:p>
        </w:tc>
      </w:tr>
      <w:tr w:rsidR="0093578E" w14:paraId="21B82AFB" w14:textId="77777777">
        <w:trPr>
          <w:trHeight w:val="345"/>
        </w:trPr>
        <w:tc>
          <w:tcPr>
            <w:tcW w:w="2850"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37DC86FC"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Tỷ trọng doanh thu phân khúc</w:t>
            </w:r>
          </w:p>
        </w:tc>
        <w:tc>
          <w:tcPr>
            <w:tcW w:w="594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2333655"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Dg / Σ Dg × 100%</w:t>
            </w:r>
          </w:p>
        </w:tc>
      </w:tr>
      <w:tr w:rsidR="0093578E" w14:paraId="4EDD48D5" w14:textId="77777777">
        <w:trPr>
          <w:trHeight w:val="345"/>
        </w:trPr>
        <w:tc>
          <w:tcPr>
            <w:tcW w:w="2850"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31559954"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Lượng bán bình quân mỗi mã</w:t>
            </w:r>
          </w:p>
        </w:tc>
        <w:tc>
          <w:tcPr>
            <w:tcW w:w="594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BE8038F"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Qg / Ng</w:t>
            </w:r>
          </w:p>
        </w:tc>
      </w:tr>
      <w:tr w:rsidR="0093578E" w14:paraId="24B41A23" w14:textId="77777777">
        <w:trPr>
          <w:trHeight w:val="345"/>
        </w:trPr>
        <w:tc>
          <w:tcPr>
            <w:tcW w:w="2850"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1A4002F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Tỷ trọng lượng bán phân khúc</w:t>
            </w:r>
          </w:p>
        </w:tc>
        <w:tc>
          <w:tcPr>
            <w:tcW w:w="594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4BDE98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Qg / Σ Qg × 100%</w:t>
            </w:r>
          </w:p>
        </w:tc>
      </w:tr>
    </w:tbl>
    <w:p w14:paraId="2C5B787F" w14:textId="77777777" w:rsidR="0093578E" w:rsidRDefault="00000000">
      <w:pPr>
        <w:spacing w:after="120"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C2A7A6D" w14:textId="77777777" w:rsidR="0093578E" w:rsidRDefault="0093578E">
      <w:pPr>
        <w:spacing w:after="120" w:line="256" w:lineRule="auto"/>
        <w:rPr>
          <w:rFonts w:ascii="Times New Roman" w:eastAsia="Times New Roman" w:hAnsi="Times New Roman" w:cs="Times New Roman"/>
          <w:b/>
          <w:bCs/>
          <w:sz w:val="28"/>
          <w:szCs w:val="28"/>
        </w:rPr>
      </w:pPr>
    </w:p>
    <w:p w14:paraId="14A77CB8" w14:textId="77777777" w:rsidR="0093578E" w:rsidRDefault="0093578E">
      <w:pPr>
        <w:spacing w:after="120" w:line="256" w:lineRule="auto"/>
        <w:rPr>
          <w:rFonts w:ascii="Times New Roman" w:eastAsia="Times New Roman" w:hAnsi="Times New Roman" w:cs="Times New Roman"/>
          <w:b/>
          <w:bCs/>
          <w:sz w:val="28"/>
          <w:szCs w:val="28"/>
        </w:rPr>
      </w:pPr>
    </w:p>
    <w:p w14:paraId="78685F81" w14:textId="77777777" w:rsidR="0093578E" w:rsidRDefault="0093578E">
      <w:pPr>
        <w:spacing w:after="120" w:line="256" w:lineRule="auto"/>
        <w:rPr>
          <w:rFonts w:ascii="Times New Roman" w:eastAsia="Times New Roman" w:hAnsi="Times New Roman" w:cs="Times New Roman"/>
          <w:b/>
          <w:bCs/>
          <w:sz w:val="28"/>
          <w:szCs w:val="28"/>
        </w:rPr>
      </w:pPr>
    </w:p>
    <w:p w14:paraId="5724CEB3" w14:textId="77777777" w:rsidR="0093578E" w:rsidRDefault="0093578E">
      <w:pPr>
        <w:spacing w:after="120" w:line="256" w:lineRule="auto"/>
        <w:rPr>
          <w:rFonts w:ascii="Times New Roman" w:eastAsia="Times New Roman" w:hAnsi="Times New Roman" w:cs="Times New Roman"/>
          <w:b/>
          <w:bCs/>
          <w:sz w:val="28"/>
          <w:szCs w:val="28"/>
        </w:rPr>
      </w:pPr>
    </w:p>
    <w:p w14:paraId="3A1A862A" w14:textId="77777777" w:rsidR="0093578E" w:rsidRDefault="0093578E">
      <w:pPr>
        <w:spacing w:after="120" w:line="256" w:lineRule="auto"/>
        <w:rPr>
          <w:rFonts w:ascii="Times New Roman" w:eastAsia="Times New Roman" w:hAnsi="Times New Roman" w:cs="Times New Roman"/>
          <w:b/>
          <w:bCs/>
          <w:sz w:val="28"/>
          <w:szCs w:val="28"/>
        </w:rPr>
      </w:pPr>
    </w:p>
    <w:tbl>
      <w:tblPr>
        <w:tblStyle w:val="a4"/>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3225"/>
        <w:gridCol w:w="3330"/>
      </w:tblGrid>
      <w:tr w:rsidR="0093578E" w14:paraId="79057C2C" w14:textId="77777777">
        <w:trPr>
          <w:trHeight w:val="345"/>
        </w:trPr>
        <w:tc>
          <w:tcPr>
            <w:tcW w:w="2235" w:type="dxa"/>
            <w:tcBorders>
              <w:top w:val="single" w:sz="6" w:space="0" w:color="D9D9D9"/>
              <w:left w:val="single" w:sz="6" w:space="0" w:color="D9D9D9"/>
              <w:bottom w:val="single" w:sz="6" w:space="0" w:color="D9D9D9"/>
              <w:right w:val="single" w:sz="6" w:space="0" w:color="D9D9D9"/>
            </w:tcBorders>
            <w:shd w:val="clear" w:color="auto" w:fill="DCE6EF"/>
            <w:tcMar>
              <w:top w:w="0" w:type="dxa"/>
              <w:left w:w="20" w:type="dxa"/>
              <w:bottom w:w="0" w:type="dxa"/>
              <w:right w:w="20" w:type="dxa"/>
            </w:tcMar>
          </w:tcPr>
          <w:p w14:paraId="2699CAA2"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Tên KPI</w:t>
            </w:r>
          </w:p>
        </w:tc>
        <w:tc>
          <w:tcPr>
            <w:tcW w:w="3225"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74FF665D"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Kết quả hoặc ngưỡng đánh giá</w:t>
            </w:r>
          </w:p>
        </w:tc>
        <w:tc>
          <w:tcPr>
            <w:tcW w:w="333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050702DD"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Ý nghĩa quản trị</w:t>
            </w:r>
          </w:p>
        </w:tc>
      </w:tr>
      <w:tr w:rsidR="0093578E" w14:paraId="44D4B514" w14:textId="77777777">
        <w:trPr>
          <w:trHeight w:val="600"/>
        </w:trPr>
        <w:tc>
          <w:tcPr>
            <w:tcW w:w="223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6279A46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Tỷ trọng doanh thu</w:t>
            </w:r>
          </w:p>
        </w:tc>
        <w:tc>
          <w:tcPr>
            <w:tcW w:w="32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FA536D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Everyday 32,83%; Balanced 31,25%. Chưa có mục tiêu cố định.</w:t>
            </w:r>
          </w:p>
        </w:tc>
        <w:tc>
          <w:tcPr>
            <w:tcW w:w="333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036E3FA"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Xác định phân khúc đóng góp dòng doanh thu chính.</w:t>
            </w:r>
          </w:p>
        </w:tc>
      </w:tr>
      <w:tr w:rsidR="0093578E" w14:paraId="242FAB29" w14:textId="77777777">
        <w:trPr>
          <w:trHeight w:val="600"/>
        </w:trPr>
        <w:tc>
          <w:tcPr>
            <w:tcW w:w="223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2F339024"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Lượng bán bình quân/mã</w:t>
            </w:r>
          </w:p>
        </w:tc>
        <w:tc>
          <w:tcPr>
            <w:tcW w:w="32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82D80A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Everyday 2.023,33; Standard 188,84. So sánh giữa các nhóm.</w:t>
            </w:r>
          </w:p>
        </w:tc>
        <w:tc>
          <w:tcPr>
            <w:tcW w:w="333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4AE779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So sánh hiệu suất danh mục khi số mã khác nhau.</w:t>
            </w:r>
          </w:p>
        </w:tc>
      </w:tr>
      <w:tr w:rsidR="0093578E" w14:paraId="07154FDA" w14:textId="77777777">
        <w:trPr>
          <w:trHeight w:val="600"/>
        </w:trPr>
        <w:tc>
          <w:tcPr>
            <w:tcW w:w="223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53C617AA"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Tỷ trọng lượng bán</w:t>
            </w:r>
          </w:p>
        </w:tc>
        <w:tc>
          <w:tcPr>
            <w:tcW w:w="32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186B171"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Activewear 32,27%; Everyday 25,50%.</w:t>
            </w:r>
          </w:p>
        </w:tc>
        <w:tc>
          <w:tcPr>
            <w:tcW w:w="333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7523057"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Theo dõi quy mô tiêu thụ và nhu cầu cung ứng.</w:t>
            </w:r>
          </w:p>
        </w:tc>
      </w:tr>
      <w:tr w:rsidR="0093578E" w14:paraId="1667EB0F" w14:textId="77777777">
        <w:trPr>
          <w:trHeight w:val="600"/>
        </w:trPr>
        <w:tc>
          <w:tcPr>
            <w:tcW w:w="223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57A5144B"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Tổng lượng bán</w:t>
            </w:r>
          </w:p>
        </w:tc>
        <w:tc>
          <w:tcPr>
            <w:tcW w:w="32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30860A1"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Activewear 1.036.857; Standard 49.475.</w:t>
            </w:r>
          </w:p>
        </w:tc>
        <w:tc>
          <w:tcPr>
            <w:tcW w:w="333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36FE31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Xác định nhóm bán nhiều và nhóm cần rà soát.</w:t>
            </w:r>
          </w:p>
        </w:tc>
      </w:tr>
    </w:tbl>
    <w:p w14:paraId="2BB16209" w14:textId="77777777" w:rsidR="0093578E" w:rsidRDefault="00000000">
      <w:pPr>
        <w:spacing w:after="120" w:line="256" w:lineRule="auto"/>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rPr>
        <w:t xml:space="preserve"> </w:t>
      </w:r>
    </w:p>
    <w:p w14:paraId="4F0AC6F7" w14:textId="77777777" w:rsidR="0093578E" w:rsidRDefault="00000000">
      <w:pPr>
        <w:spacing w:after="120" w:line="25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Giới hạn: Bình quân mỗi mã sử dụng toàn bộ danh mục, chưa điều chỉnh theo ngày ra mắt hoặc ngừng bán. Kết quả là so sánh mô tả, chưa chứng minh phân khúc gây ra khác biệt tiêu thụ. Các giá trị quan sát không phải chỉ tiêu mục tiêu được doanh nghiệp phê duyệt.</w:t>
      </w:r>
    </w:p>
    <w:p w14:paraId="6B7FC772" w14:textId="77777777" w:rsidR="0093578E" w:rsidRDefault="00000000">
      <w:pPr>
        <w:pStyle w:val="Heading1"/>
        <w:spacing w:after="120" w:line="256" w:lineRule="auto"/>
      </w:pPr>
      <w:bookmarkStart w:id="3" w:name="_yr7kytax3cbp" w:colFirst="0" w:colLast="0"/>
      <w:bookmarkEnd w:id="3"/>
      <w:r>
        <w:t>Problem statement 4:</w:t>
      </w:r>
    </w:p>
    <w:p w14:paraId="201358D3" w14:textId="77777777" w:rsidR="0093578E" w:rsidRDefault="00000000">
      <w:pPr>
        <w:spacing w:after="12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4.1 Phân tích hiệu quả luân chuyển hàng hóa theo danh mục</w:t>
      </w:r>
    </w:p>
    <w:p w14:paraId="21436C99" w14:textId="77777777" w:rsidR="0093578E" w:rsidRDefault="00000000">
      <w:pPr>
        <w:spacing w:after="12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TÍCH PROBLEM STATEMENT</w:t>
      </w:r>
    </w:p>
    <w:p w14:paraId="32A9EA2C"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Mục tiêu: Thống kê lượng bán và tỷ trọng theo category_name và segment_name; phân nhóm tiêu thụ; đối chiếu tồn kho để đề xuất ưu tiên nhập hàng hoặc rà soát tồn dư. Phạm vi bán hàng và quy ước doanh thu giống Problem 3.</w:t>
      </w:r>
    </w:p>
    <w:p w14:paraId="3B89637D"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Cột dữ liệu tham gia: Các bảng bán hàng nêu ở Problem 3; bổ sung products.categoriescategory_id, categories.category_id, categories.category_name và inventory_snapshots (product_id, snapshot_date, stock_on_hand). units_sold chỉ dùng để kiểm tra sai khác nguồn.</w:t>
      </w:r>
    </w:p>
    <w:tbl>
      <w:tblPr>
        <w:tblStyle w:val="a5"/>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680"/>
        <w:gridCol w:w="1770"/>
        <w:gridCol w:w="1770"/>
        <w:gridCol w:w="1875"/>
      </w:tblGrid>
      <w:tr w:rsidR="0093578E" w14:paraId="2B51060D" w14:textId="77777777">
        <w:trPr>
          <w:trHeight w:val="345"/>
        </w:trPr>
        <w:tc>
          <w:tcPr>
            <w:tcW w:w="1695" w:type="dxa"/>
            <w:tcBorders>
              <w:top w:val="single" w:sz="6" w:space="0" w:color="D9D9D9"/>
              <w:left w:val="single" w:sz="6" w:space="0" w:color="D9D9D9"/>
              <w:bottom w:val="single" w:sz="6" w:space="0" w:color="D9D9D9"/>
              <w:right w:val="single" w:sz="6" w:space="0" w:color="D9D9D9"/>
            </w:tcBorders>
            <w:shd w:val="clear" w:color="auto" w:fill="DCE6EF"/>
            <w:tcMar>
              <w:top w:w="0" w:type="dxa"/>
              <w:left w:w="20" w:type="dxa"/>
              <w:bottom w:w="0" w:type="dxa"/>
              <w:right w:w="20" w:type="dxa"/>
            </w:tcMar>
          </w:tcPr>
          <w:p w14:paraId="20BA9385"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Danh mục</w:t>
            </w:r>
          </w:p>
        </w:tc>
        <w:tc>
          <w:tcPr>
            <w:tcW w:w="168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30BA1861"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Lượng bán</w:t>
            </w:r>
          </w:p>
        </w:tc>
        <w:tc>
          <w:tcPr>
            <w:tcW w:w="177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6E460A84"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Tỷ trọng SL %</w:t>
            </w:r>
          </w:p>
        </w:tc>
        <w:tc>
          <w:tcPr>
            <w:tcW w:w="177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100E5C86"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Tỷ trọng DT %</w:t>
            </w:r>
          </w:p>
        </w:tc>
        <w:tc>
          <w:tcPr>
            <w:tcW w:w="1875"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120029D2"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Mức tiêu thụ</w:t>
            </w:r>
          </w:p>
        </w:tc>
      </w:tr>
      <w:tr w:rsidR="0093578E" w14:paraId="57DFFF30"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5E61F35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Streetwear</w:t>
            </w:r>
          </w:p>
        </w:tc>
        <w:tc>
          <w:tcPr>
            <w:tcW w:w="16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EC24466"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1.768.826</w:t>
            </w:r>
          </w:p>
        </w:tc>
        <w:tc>
          <w:tcPr>
            <w:tcW w:w="177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DC6E26F"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55,05</w:t>
            </w:r>
          </w:p>
        </w:tc>
        <w:tc>
          <w:tcPr>
            <w:tcW w:w="177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1E98D06"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80,09</w:t>
            </w:r>
          </w:p>
        </w:tc>
        <w:tc>
          <w:tcPr>
            <w:tcW w:w="18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7D3EAB5"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Cao</w:t>
            </w:r>
          </w:p>
        </w:tc>
      </w:tr>
      <w:tr w:rsidR="0093578E" w14:paraId="26FA2181"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474DC1AF"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Outdoor</w:t>
            </w:r>
          </w:p>
        </w:tc>
        <w:tc>
          <w:tcPr>
            <w:tcW w:w="16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D0C29F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1.170.000</w:t>
            </w:r>
          </w:p>
        </w:tc>
        <w:tc>
          <w:tcPr>
            <w:tcW w:w="177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6B2EF4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36,41</w:t>
            </w:r>
          </w:p>
        </w:tc>
        <w:tc>
          <w:tcPr>
            <w:tcW w:w="177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9933F81"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15,01</w:t>
            </w:r>
          </w:p>
        </w:tc>
        <w:tc>
          <w:tcPr>
            <w:tcW w:w="18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0F80C3B"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Cao</w:t>
            </w:r>
          </w:p>
        </w:tc>
      </w:tr>
      <w:tr w:rsidR="0093578E" w14:paraId="2247DDC9"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64E4252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Casual</w:t>
            </w:r>
          </w:p>
        </w:tc>
        <w:tc>
          <w:tcPr>
            <w:tcW w:w="16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F735551"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107.469</w:t>
            </w:r>
          </w:p>
        </w:tc>
        <w:tc>
          <w:tcPr>
            <w:tcW w:w="177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69CC4B7"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3,34</w:t>
            </w:r>
          </w:p>
        </w:tc>
        <w:tc>
          <w:tcPr>
            <w:tcW w:w="177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733747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2,81</w:t>
            </w:r>
          </w:p>
        </w:tc>
        <w:tc>
          <w:tcPr>
            <w:tcW w:w="18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C08378D"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Thấp</w:t>
            </w:r>
          </w:p>
        </w:tc>
      </w:tr>
      <w:tr w:rsidR="0093578E" w14:paraId="4CD3DDEA"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3A143F6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GenZ</w:t>
            </w:r>
          </w:p>
        </w:tc>
        <w:tc>
          <w:tcPr>
            <w:tcW w:w="16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5D08ADD"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166.848</w:t>
            </w:r>
          </w:p>
        </w:tc>
        <w:tc>
          <w:tcPr>
            <w:tcW w:w="177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C6C0838"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5,19</w:t>
            </w:r>
          </w:p>
        </w:tc>
        <w:tc>
          <w:tcPr>
            <w:tcW w:w="177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7840E34"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2,10</w:t>
            </w:r>
          </w:p>
        </w:tc>
        <w:tc>
          <w:tcPr>
            <w:tcW w:w="187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021D422"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Thấp</w:t>
            </w:r>
          </w:p>
        </w:tc>
      </w:tr>
    </w:tbl>
    <w:p w14:paraId="76F5315F" w14:textId="77777777" w:rsidR="0093578E" w:rsidRDefault="0093578E">
      <w:pPr>
        <w:spacing w:after="120" w:line="256" w:lineRule="auto"/>
        <w:rPr>
          <w:rFonts w:ascii="Times New Roman" w:eastAsia="Times New Roman" w:hAnsi="Times New Roman" w:cs="Times New Roman"/>
          <w:b/>
          <w:bCs/>
          <w:color w:val="EE0000"/>
          <w:sz w:val="28"/>
          <w:szCs w:val="28"/>
        </w:rPr>
      </w:pPr>
    </w:p>
    <w:p w14:paraId="377401C6" w14:textId="77777777" w:rsidR="0093578E" w:rsidRDefault="00000000">
      <w:pPr>
        <w:spacing w:after="120" w:line="25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Biểu đồ 4. Lượng bán theo danh mục và phân khúc trên toàn bộ dữ liệu.</w:t>
      </w:r>
    </w:p>
    <w:p w14:paraId="7874D0EF" w14:textId="77777777" w:rsidR="0093578E" w:rsidRDefault="00000000">
      <w:pPr>
        <w:spacing w:after="120" w:line="256"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Phát hiện: Streetwear đứng đầu với 1.768.826 sản phẩm, chiếm 55,05% lượng bán và 80,09% doanh thu. Outdoor – Activewear có lượng bán lớn trong bảng kết hợp; Casual – Activewear có lượng bán thấp nhất. Tổng lượng bán cao chưa đồng nghĩa với luân chuyển nhanh.</w:t>
      </w:r>
    </w:p>
    <w:p w14:paraId="34805005" w14:textId="77777777" w:rsidR="0093578E" w:rsidRDefault="00000000">
      <w:pPr>
        <w:spacing w:after="12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4.2 Phân nhóm tiêu thụ và đối chiếu tồn kho</w:t>
      </w:r>
    </w:p>
    <w:tbl>
      <w:tblPr>
        <w:tblStyle w:val="a6"/>
        <w:tblW w:w="8730"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1515"/>
        <w:gridCol w:w="1800"/>
        <w:gridCol w:w="1725"/>
        <w:gridCol w:w="1710"/>
        <w:gridCol w:w="1980"/>
      </w:tblGrid>
      <w:tr w:rsidR="0093578E" w14:paraId="746ECEDD" w14:textId="77777777">
        <w:trPr>
          <w:trHeight w:val="345"/>
        </w:trPr>
        <w:tc>
          <w:tcPr>
            <w:tcW w:w="1515" w:type="dxa"/>
            <w:tcBorders>
              <w:top w:val="single" w:sz="6" w:space="0" w:color="D9D9D9"/>
              <w:left w:val="single" w:sz="6" w:space="0" w:color="D9D9D9"/>
              <w:bottom w:val="single" w:sz="6" w:space="0" w:color="D9D9D9"/>
              <w:right w:val="single" w:sz="6" w:space="0" w:color="D9D9D9"/>
            </w:tcBorders>
            <w:shd w:val="clear" w:color="auto" w:fill="DCE6EF"/>
            <w:tcMar>
              <w:top w:w="0" w:type="dxa"/>
              <w:left w:w="20" w:type="dxa"/>
              <w:bottom w:w="0" w:type="dxa"/>
              <w:right w:w="20" w:type="dxa"/>
            </w:tcMar>
          </w:tcPr>
          <w:p w14:paraId="398A9893"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Danh mục</w:t>
            </w:r>
          </w:p>
        </w:tc>
        <w:tc>
          <w:tcPr>
            <w:tcW w:w="180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150C0131"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Phân khúc</w:t>
            </w:r>
          </w:p>
        </w:tc>
        <w:tc>
          <w:tcPr>
            <w:tcW w:w="1725"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08967AB6"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Lượng bán</w:t>
            </w:r>
          </w:p>
        </w:tc>
        <w:tc>
          <w:tcPr>
            <w:tcW w:w="171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0FEE5DA7"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Tỷ trọng SL %</w:t>
            </w:r>
          </w:p>
        </w:tc>
        <w:tc>
          <w:tcPr>
            <w:tcW w:w="198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468B98B9"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Mức tiêu thụ</w:t>
            </w:r>
          </w:p>
        </w:tc>
      </w:tr>
      <w:tr w:rsidR="0093578E" w14:paraId="289DBBAA" w14:textId="77777777">
        <w:trPr>
          <w:trHeight w:val="345"/>
        </w:trPr>
        <w:tc>
          <w:tcPr>
            <w:tcW w:w="151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5A02F66F"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Streetwear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EB4EDCB"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Everyday</w:t>
            </w:r>
          </w:p>
        </w:tc>
        <w:tc>
          <w:tcPr>
            <w:tcW w:w="17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E136D0C"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819.449</w:t>
            </w:r>
          </w:p>
        </w:tc>
        <w:tc>
          <w:tcPr>
            <w:tcW w:w="171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A4B3935"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25,50</w:t>
            </w:r>
          </w:p>
        </w:tc>
        <w:tc>
          <w:tcPr>
            <w:tcW w:w="19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2DE638D"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Cao</w:t>
            </w:r>
          </w:p>
        </w:tc>
      </w:tr>
      <w:tr w:rsidR="0093578E" w14:paraId="604601F4" w14:textId="77777777">
        <w:trPr>
          <w:trHeight w:val="345"/>
        </w:trPr>
        <w:tc>
          <w:tcPr>
            <w:tcW w:w="151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46353F61"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Streetwear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3CD35D2"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Balanced</w:t>
            </w:r>
          </w:p>
        </w:tc>
        <w:tc>
          <w:tcPr>
            <w:tcW w:w="17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2967B0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464.217</w:t>
            </w:r>
          </w:p>
        </w:tc>
        <w:tc>
          <w:tcPr>
            <w:tcW w:w="171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1F9944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14,45</w:t>
            </w:r>
          </w:p>
        </w:tc>
        <w:tc>
          <w:tcPr>
            <w:tcW w:w="19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EBB3DF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Cao</w:t>
            </w:r>
          </w:p>
        </w:tc>
      </w:tr>
      <w:tr w:rsidR="0093578E" w14:paraId="72B392B4" w14:textId="77777777">
        <w:trPr>
          <w:trHeight w:val="345"/>
        </w:trPr>
        <w:tc>
          <w:tcPr>
            <w:tcW w:w="151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78C5CED2"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Streetwear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79C3EA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Performance</w:t>
            </w:r>
          </w:p>
        </w:tc>
        <w:tc>
          <w:tcPr>
            <w:tcW w:w="17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01D84BC"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435.685</w:t>
            </w:r>
          </w:p>
        </w:tc>
        <w:tc>
          <w:tcPr>
            <w:tcW w:w="171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779ECE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13,56</w:t>
            </w:r>
          </w:p>
        </w:tc>
        <w:tc>
          <w:tcPr>
            <w:tcW w:w="19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B811948"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Trung bình</w:t>
            </w:r>
          </w:p>
        </w:tc>
      </w:tr>
      <w:tr w:rsidR="0093578E" w14:paraId="7FF24BAE" w14:textId="77777777">
        <w:trPr>
          <w:trHeight w:val="345"/>
        </w:trPr>
        <w:tc>
          <w:tcPr>
            <w:tcW w:w="151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6E100264"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Outdoor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738B208"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Activewear</w:t>
            </w:r>
          </w:p>
        </w:tc>
        <w:tc>
          <w:tcPr>
            <w:tcW w:w="17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512D8E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1.030.535</w:t>
            </w:r>
          </w:p>
        </w:tc>
        <w:tc>
          <w:tcPr>
            <w:tcW w:w="171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F18542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32,07</w:t>
            </w:r>
          </w:p>
        </w:tc>
        <w:tc>
          <w:tcPr>
            <w:tcW w:w="19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36189D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Cao</w:t>
            </w:r>
          </w:p>
        </w:tc>
      </w:tr>
      <w:tr w:rsidR="0093578E" w14:paraId="0C2030CD" w14:textId="77777777">
        <w:trPr>
          <w:trHeight w:val="345"/>
        </w:trPr>
        <w:tc>
          <w:tcPr>
            <w:tcW w:w="151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0D4E4A2D"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Outdoor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F804C7C"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Premium</w:t>
            </w:r>
          </w:p>
        </w:tc>
        <w:tc>
          <w:tcPr>
            <w:tcW w:w="17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802E3FF"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139.465</w:t>
            </w:r>
          </w:p>
        </w:tc>
        <w:tc>
          <w:tcPr>
            <w:tcW w:w="171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1F19B42"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4,34</w:t>
            </w:r>
          </w:p>
        </w:tc>
        <w:tc>
          <w:tcPr>
            <w:tcW w:w="19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CDE02DA"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Trung bình</w:t>
            </w:r>
          </w:p>
        </w:tc>
      </w:tr>
      <w:tr w:rsidR="0093578E" w14:paraId="2076E2C8" w14:textId="77777777">
        <w:trPr>
          <w:trHeight w:val="345"/>
        </w:trPr>
        <w:tc>
          <w:tcPr>
            <w:tcW w:w="151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49FCE68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Casual</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62418B8"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All-weather</w:t>
            </w:r>
          </w:p>
        </w:tc>
        <w:tc>
          <w:tcPr>
            <w:tcW w:w="17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1D4F84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101.147</w:t>
            </w:r>
          </w:p>
        </w:tc>
        <w:tc>
          <w:tcPr>
            <w:tcW w:w="171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2448BEF"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3,15</w:t>
            </w:r>
          </w:p>
        </w:tc>
        <w:tc>
          <w:tcPr>
            <w:tcW w:w="19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AB9441D"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Thấp</w:t>
            </w:r>
          </w:p>
        </w:tc>
      </w:tr>
      <w:tr w:rsidR="0093578E" w14:paraId="0E998036" w14:textId="77777777">
        <w:trPr>
          <w:trHeight w:val="345"/>
        </w:trPr>
        <w:tc>
          <w:tcPr>
            <w:tcW w:w="151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0BE6C8C2"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GenZ</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FB0738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Trendy</w:t>
            </w:r>
          </w:p>
        </w:tc>
        <w:tc>
          <w:tcPr>
            <w:tcW w:w="17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F4BB1BF"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166.848</w:t>
            </w:r>
          </w:p>
        </w:tc>
        <w:tc>
          <w:tcPr>
            <w:tcW w:w="171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5EEA15D"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5,19</w:t>
            </w:r>
          </w:p>
        </w:tc>
        <w:tc>
          <w:tcPr>
            <w:tcW w:w="19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EB1305F"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Trung bình</w:t>
            </w:r>
          </w:p>
        </w:tc>
      </w:tr>
      <w:tr w:rsidR="0093578E" w14:paraId="6E199A3D" w14:textId="77777777">
        <w:trPr>
          <w:trHeight w:val="345"/>
        </w:trPr>
        <w:tc>
          <w:tcPr>
            <w:tcW w:w="151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31D846F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Streetwear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1279081"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Standard</w:t>
            </w:r>
          </w:p>
        </w:tc>
        <w:tc>
          <w:tcPr>
            <w:tcW w:w="17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5DF7ABA"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49.475</w:t>
            </w:r>
          </w:p>
        </w:tc>
        <w:tc>
          <w:tcPr>
            <w:tcW w:w="171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97437EB"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1,54</w:t>
            </w:r>
          </w:p>
        </w:tc>
        <w:tc>
          <w:tcPr>
            <w:tcW w:w="19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A92001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Thấp</w:t>
            </w:r>
          </w:p>
        </w:tc>
      </w:tr>
      <w:tr w:rsidR="0093578E" w14:paraId="3DF21572" w14:textId="77777777">
        <w:trPr>
          <w:trHeight w:val="345"/>
        </w:trPr>
        <w:tc>
          <w:tcPr>
            <w:tcW w:w="151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673EFEFC"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Casual</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6C8E7E1"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Activewear</w:t>
            </w:r>
          </w:p>
        </w:tc>
        <w:tc>
          <w:tcPr>
            <w:tcW w:w="17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47496E1"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6.322</w:t>
            </w:r>
          </w:p>
        </w:tc>
        <w:tc>
          <w:tcPr>
            <w:tcW w:w="171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7CCFE31"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0,20</w:t>
            </w:r>
          </w:p>
        </w:tc>
        <w:tc>
          <w:tcPr>
            <w:tcW w:w="198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E40907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Thấp</w:t>
            </w:r>
          </w:p>
        </w:tc>
      </w:tr>
    </w:tbl>
    <w:p w14:paraId="0B2D7A87" w14:textId="77777777" w:rsidR="0093578E" w:rsidRDefault="00000000">
      <w:pPr>
        <w:spacing w:after="120" w:line="256" w:lineRule="auto"/>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rPr>
        <w:t xml:space="preserve"> </w:t>
      </w:r>
    </w:p>
    <w:p w14:paraId="6AC244CA"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Mức tiêu thụ: Đến phân vị 1/3 của lượng bán là Thấp; trên phân vị 1/3 đến 2/3 là Trung bình; còn lại là Cao. Ngưỡng tính riêng cho từng bảng. Bảng danh mục có thể không có mức Trung bình do vị trí các mốc phân vị.</w:t>
      </w:r>
    </w:p>
    <w:p w14:paraId="39D5D89E"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Đối chiếu tồn kho: Có 126 tháng, 1.624 mã và 60.247 cặp sản phẩm–tháng. Chỉ ghép lượng bán có ngày với đúng sản phẩm và tháng có ảnh chụp cuối tháng. Không yêu cầu mỗi mã có đủ toàn bộ lịch sử và không điền tồn thiếu bằng 0.</w:t>
      </w:r>
    </w:p>
    <w:p w14:paraId="5BE3FA11"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Lượng bán ghép được là 2.805.747, bao phủ 99,83% lượng bán có ngày và 87,32% tổng lượng bán. Có 1.000 cặp bán thiếu tồn, tương ứng 4.885 sản phẩm; 402.511 sản phẩm thuộc đơn thiếu ngày không được phân bổ vào tháng.</w:t>
      </w:r>
    </w:p>
    <w:tbl>
      <w:tblPr>
        <w:tblStyle w:val="a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950"/>
        <w:gridCol w:w="2205"/>
        <w:gridCol w:w="1125"/>
        <w:gridCol w:w="1830"/>
      </w:tblGrid>
      <w:tr w:rsidR="0093578E" w14:paraId="6E91BA8B" w14:textId="77777777">
        <w:trPr>
          <w:trHeight w:val="345"/>
        </w:trPr>
        <w:tc>
          <w:tcPr>
            <w:tcW w:w="1695" w:type="dxa"/>
            <w:tcBorders>
              <w:top w:val="single" w:sz="6" w:space="0" w:color="D9D9D9"/>
              <w:left w:val="single" w:sz="6" w:space="0" w:color="D9D9D9"/>
              <w:bottom w:val="single" w:sz="6" w:space="0" w:color="D9D9D9"/>
              <w:right w:val="single" w:sz="6" w:space="0" w:color="D9D9D9"/>
            </w:tcBorders>
            <w:shd w:val="clear" w:color="auto" w:fill="DCE6EF"/>
            <w:tcMar>
              <w:top w:w="0" w:type="dxa"/>
              <w:left w:w="20" w:type="dxa"/>
              <w:bottom w:w="0" w:type="dxa"/>
              <w:right w:w="20" w:type="dxa"/>
            </w:tcMar>
          </w:tcPr>
          <w:p w14:paraId="53FD41C1"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Danh mục</w:t>
            </w:r>
          </w:p>
        </w:tc>
        <w:tc>
          <w:tcPr>
            <w:tcW w:w="195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35D07250"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Lượng bán ghép</w:t>
            </w:r>
          </w:p>
        </w:tc>
        <w:tc>
          <w:tcPr>
            <w:tcW w:w="2205"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18BE41CE"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Bao phủ tổng SL %</w:t>
            </w:r>
          </w:p>
        </w:tc>
        <w:tc>
          <w:tcPr>
            <w:tcW w:w="1125"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55EF2E09"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w:t>
            </w:r>
          </w:p>
        </w:tc>
        <w:tc>
          <w:tcPr>
            <w:tcW w:w="183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53C603EF"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Mức R</w:t>
            </w:r>
          </w:p>
        </w:tc>
      </w:tr>
      <w:tr w:rsidR="0093578E" w14:paraId="54A89A8B"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67AE54B7"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Casual</w:t>
            </w:r>
          </w:p>
        </w:tc>
        <w:tc>
          <w:tcPr>
            <w:tcW w:w="195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5F4D1D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93.388</w:t>
            </w:r>
          </w:p>
        </w:tc>
        <w:tc>
          <w:tcPr>
            <w:tcW w:w="220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C21F087"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86,90</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D154E52"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0,301</w:t>
            </w:r>
          </w:p>
        </w:tc>
        <w:tc>
          <w:tcPr>
            <w:tcW w:w="183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56A937B"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Cao</w:t>
            </w:r>
          </w:p>
        </w:tc>
      </w:tr>
      <w:tr w:rsidR="0093578E" w14:paraId="58D4E115"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633D9D9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Streetwear</w:t>
            </w:r>
          </w:p>
        </w:tc>
        <w:tc>
          <w:tcPr>
            <w:tcW w:w="195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DD279B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1.545.606</w:t>
            </w:r>
          </w:p>
        </w:tc>
        <w:tc>
          <w:tcPr>
            <w:tcW w:w="220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E93A072"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87,38</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07EF5C8"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0,268</w:t>
            </w:r>
          </w:p>
        </w:tc>
        <w:tc>
          <w:tcPr>
            <w:tcW w:w="183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1A7AE42"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Trung bình</w:t>
            </w:r>
          </w:p>
        </w:tc>
      </w:tr>
      <w:tr w:rsidR="0093578E" w14:paraId="675C10FC"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79CBCAED"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GenZ</w:t>
            </w:r>
          </w:p>
        </w:tc>
        <w:tc>
          <w:tcPr>
            <w:tcW w:w="195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A34E04F"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145.759</w:t>
            </w:r>
          </w:p>
        </w:tc>
        <w:tc>
          <w:tcPr>
            <w:tcW w:w="220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98DF41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87,36</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5D900F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0,249</w:t>
            </w:r>
          </w:p>
        </w:tc>
        <w:tc>
          <w:tcPr>
            <w:tcW w:w="183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1063CED"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Thấp</w:t>
            </w:r>
          </w:p>
        </w:tc>
      </w:tr>
      <w:tr w:rsidR="0093578E" w14:paraId="0BB8E4B5" w14:textId="77777777">
        <w:trPr>
          <w:trHeight w:val="345"/>
        </w:trPr>
        <w:tc>
          <w:tcPr>
            <w:tcW w:w="169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520478ED"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Outdoor</w:t>
            </w:r>
          </w:p>
        </w:tc>
        <w:tc>
          <w:tcPr>
            <w:tcW w:w="195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09FF83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1.020.994</w:t>
            </w:r>
          </w:p>
        </w:tc>
        <w:tc>
          <w:tcPr>
            <w:tcW w:w="220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40105FA"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87,26</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64F3F0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0,215</w:t>
            </w:r>
          </w:p>
        </w:tc>
        <w:tc>
          <w:tcPr>
            <w:tcW w:w="183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931EF5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Thấp</w:t>
            </w:r>
          </w:p>
        </w:tc>
      </w:tr>
    </w:tbl>
    <w:p w14:paraId="4F2ABB76" w14:textId="77777777" w:rsidR="0093578E" w:rsidRDefault="00000000">
      <w:pPr>
        <w:spacing w:after="120"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5667130"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 = tổng lượng bán có ngày trên các cặp ghép / tổng tồn cuối tháng của chính các cặp đó. Đây là tỷ số bán/tồn theo tháng có trọng số tồn kho; không phải số vòng quay toàn kỳ hoặc vòng quay kế toán. Tồn tích lũy theo sản phẩm–tháng không phải tồn tại một thời điểm.</w:t>
      </w:r>
    </w:p>
    <w:p w14:paraId="361117AE" w14:textId="77777777" w:rsidR="0093578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p>
    <w:p w14:paraId="48C62E80" w14:textId="77777777" w:rsidR="0093578E" w:rsidRDefault="0093578E">
      <w:pPr>
        <w:spacing w:after="120" w:line="256" w:lineRule="auto"/>
        <w:rPr>
          <w:rFonts w:ascii="Times New Roman" w:eastAsia="Times New Roman" w:hAnsi="Times New Roman" w:cs="Times New Roman"/>
          <w:b/>
          <w:bCs/>
          <w:sz w:val="26"/>
          <w:szCs w:val="26"/>
        </w:rPr>
      </w:pPr>
    </w:p>
    <w:p w14:paraId="75F2B87E" w14:textId="77777777" w:rsidR="0093578E" w:rsidRDefault="0093578E">
      <w:pPr>
        <w:spacing w:after="120" w:line="256" w:lineRule="auto"/>
        <w:rPr>
          <w:rFonts w:ascii="Times New Roman" w:eastAsia="Times New Roman" w:hAnsi="Times New Roman" w:cs="Times New Roman"/>
          <w:b/>
          <w:bCs/>
          <w:sz w:val="26"/>
          <w:szCs w:val="26"/>
        </w:rPr>
      </w:pPr>
    </w:p>
    <w:p w14:paraId="7B9CAB5D" w14:textId="77777777" w:rsidR="0093578E" w:rsidRDefault="0093578E">
      <w:pPr>
        <w:spacing w:after="120" w:line="256" w:lineRule="auto"/>
        <w:rPr>
          <w:rFonts w:ascii="Times New Roman" w:eastAsia="Times New Roman" w:hAnsi="Times New Roman" w:cs="Times New Roman"/>
          <w:b/>
          <w:bCs/>
          <w:sz w:val="26"/>
          <w:szCs w:val="26"/>
        </w:rPr>
      </w:pPr>
    </w:p>
    <w:p w14:paraId="4466F6B6" w14:textId="77777777" w:rsidR="0093578E" w:rsidRDefault="0093578E">
      <w:pPr>
        <w:spacing w:after="120" w:line="256" w:lineRule="auto"/>
        <w:rPr>
          <w:rFonts w:ascii="Times New Roman" w:eastAsia="Times New Roman" w:hAnsi="Times New Roman" w:cs="Times New Roman"/>
          <w:b/>
          <w:bCs/>
          <w:sz w:val="26"/>
          <w:szCs w:val="26"/>
        </w:rPr>
      </w:pPr>
    </w:p>
    <w:p w14:paraId="3D137B8F" w14:textId="77777777" w:rsidR="0093578E" w:rsidRDefault="0093578E">
      <w:pPr>
        <w:spacing w:after="120" w:line="256" w:lineRule="auto"/>
        <w:rPr>
          <w:rFonts w:ascii="Times New Roman" w:eastAsia="Times New Roman" w:hAnsi="Times New Roman" w:cs="Times New Roman"/>
          <w:b/>
          <w:bCs/>
          <w:sz w:val="26"/>
          <w:szCs w:val="26"/>
        </w:rPr>
      </w:pPr>
    </w:p>
    <w:p w14:paraId="2F77F5D1" w14:textId="77777777" w:rsidR="0093578E" w:rsidRDefault="00000000">
      <w:pPr>
        <w:spacing w:after="12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4.3 Kết quả luân chuyển theo nhóm</w:t>
      </w:r>
    </w:p>
    <w:tbl>
      <w:tblPr>
        <w:tblStyle w:val="a8"/>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00"/>
        <w:gridCol w:w="2190"/>
        <w:gridCol w:w="1125"/>
        <w:gridCol w:w="2085"/>
      </w:tblGrid>
      <w:tr w:rsidR="0093578E" w14:paraId="35F2800A" w14:textId="77777777">
        <w:trPr>
          <w:trHeight w:val="345"/>
        </w:trPr>
        <w:tc>
          <w:tcPr>
            <w:tcW w:w="1575" w:type="dxa"/>
            <w:tcBorders>
              <w:top w:val="single" w:sz="6" w:space="0" w:color="D9D9D9"/>
              <w:left w:val="single" w:sz="6" w:space="0" w:color="D9D9D9"/>
              <w:bottom w:val="single" w:sz="6" w:space="0" w:color="D9D9D9"/>
              <w:right w:val="single" w:sz="6" w:space="0" w:color="D9D9D9"/>
            </w:tcBorders>
            <w:shd w:val="clear" w:color="auto" w:fill="DCE6EF"/>
            <w:tcMar>
              <w:top w:w="0" w:type="dxa"/>
              <w:left w:w="20" w:type="dxa"/>
              <w:bottom w:w="0" w:type="dxa"/>
              <w:right w:w="20" w:type="dxa"/>
            </w:tcMar>
          </w:tcPr>
          <w:p w14:paraId="281E16BD"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Danh mục</w:t>
            </w:r>
          </w:p>
        </w:tc>
        <w:tc>
          <w:tcPr>
            <w:tcW w:w="180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255B12E6"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Phân khúc</w:t>
            </w:r>
          </w:p>
        </w:tc>
        <w:tc>
          <w:tcPr>
            <w:tcW w:w="219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31F0CAE9"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Bao phủ tổng SL %</w:t>
            </w:r>
          </w:p>
        </w:tc>
        <w:tc>
          <w:tcPr>
            <w:tcW w:w="1125"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7DA51FD0"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w:t>
            </w:r>
          </w:p>
        </w:tc>
        <w:tc>
          <w:tcPr>
            <w:tcW w:w="2085"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42C2603B"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Mức R</w:t>
            </w:r>
          </w:p>
        </w:tc>
      </w:tr>
      <w:tr w:rsidR="0093578E" w14:paraId="0FD52836" w14:textId="77777777">
        <w:trPr>
          <w:trHeight w:val="345"/>
        </w:trPr>
        <w:tc>
          <w:tcPr>
            <w:tcW w:w="157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3326D9D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Casual</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48027FB"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Activewear</w:t>
            </w:r>
          </w:p>
        </w:tc>
        <w:tc>
          <w:tcPr>
            <w:tcW w:w="21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38AB354"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85,87</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B0E9421"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0,962</w:t>
            </w:r>
          </w:p>
        </w:tc>
        <w:tc>
          <w:tcPr>
            <w:tcW w:w="208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9557E24"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Cao</w:t>
            </w:r>
          </w:p>
        </w:tc>
      </w:tr>
      <w:tr w:rsidR="0093578E" w14:paraId="10E3FBF3" w14:textId="77777777">
        <w:trPr>
          <w:trHeight w:val="345"/>
        </w:trPr>
        <w:tc>
          <w:tcPr>
            <w:tcW w:w="157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7F74602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Streetwear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E98BAE4"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Standard</w:t>
            </w:r>
          </w:p>
        </w:tc>
        <w:tc>
          <w:tcPr>
            <w:tcW w:w="21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4467BB2"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86,74</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F041E5B"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0,396</w:t>
            </w:r>
          </w:p>
        </w:tc>
        <w:tc>
          <w:tcPr>
            <w:tcW w:w="208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C0D2F8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Cao</w:t>
            </w:r>
          </w:p>
        </w:tc>
      </w:tr>
      <w:tr w:rsidR="0093578E" w14:paraId="3D8CE306" w14:textId="77777777">
        <w:trPr>
          <w:trHeight w:val="345"/>
        </w:trPr>
        <w:tc>
          <w:tcPr>
            <w:tcW w:w="157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15454078"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Streetwear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CC6EEFF"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Balanced</w:t>
            </w:r>
          </w:p>
        </w:tc>
        <w:tc>
          <w:tcPr>
            <w:tcW w:w="21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6CB7758"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87,11</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6AE221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0,338</w:t>
            </w:r>
          </w:p>
        </w:tc>
        <w:tc>
          <w:tcPr>
            <w:tcW w:w="208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15FA6C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Cao</w:t>
            </w:r>
          </w:p>
        </w:tc>
      </w:tr>
      <w:tr w:rsidR="0093578E" w14:paraId="28A61637" w14:textId="77777777">
        <w:trPr>
          <w:trHeight w:val="345"/>
        </w:trPr>
        <w:tc>
          <w:tcPr>
            <w:tcW w:w="157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60EE3DC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Casual</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EC440DA"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All-weather</w:t>
            </w:r>
          </w:p>
        </w:tc>
        <w:tc>
          <w:tcPr>
            <w:tcW w:w="21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9F8AAF6"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86,96</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3C368F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0,289</w:t>
            </w:r>
          </w:p>
        </w:tc>
        <w:tc>
          <w:tcPr>
            <w:tcW w:w="208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A9DF3FD"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Trung bình</w:t>
            </w:r>
          </w:p>
        </w:tc>
      </w:tr>
      <w:tr w:rsidR="0093578E" w14:paraId="31ECECA1" w14:textId="77777777">
        <w:trPr>
          <w:trHeight w:val="345"/>
        </w:trPr>
        <w:tc>
          <w:tcPr>
            <w:tcW w:w="157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06AF05A4"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Streetwear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37806E6"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Everyday</w:t>
            </w:r>
          </w:p>
        </w:tc>
        <w:tc>
          <w:tcPr>
            <w:tcW w:w="21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EAD6060"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87,51</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C570CE7"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0,258</w:t>
            </w:r>
          </w:p>
        </w:tc>
        <w:tc>
          <w:tcPr>
            <w:tcW w:w="208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296E571"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Trung bình</w:t>
            </w:r>
          </w:p>
        </w:tc>
      </w:tr>
      <w:tr w:rsidR="0093578E" w14:paraId="011BD42D" w14:textId="77777777">
        <w:trPr>
          <w:trHeight w:val="345"/>
        </w:trPr>
        <w:tc>
          <w:tcPr>
            <w:tcW w:w="157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693EA86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GenZ</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3CEDE3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Trendy</w:t>
            </w:r>
          </w:p>
        </w:tc>
        <w:tc>
          <w:tcPr>
            <w:tcW w:w="21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230C92A"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87,36</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4A22587"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0,249</w:t>
            </w:r>
          </w:p>
        </w:tc>
        <w:tc>
          <w:tcPr>
            <w:tcW w:w="208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B867AA4"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Trung bình</w:t>
            </w:r>
          </w:p>
        </w:tc>
      </w:tr>
      <w:tr w:rsidR="0093578E" w14:paraId="16C64A71" w14:textId="77777777">
        <w:trPr>
          <w:trHeight w:val="345"/>
        </w:trPr>
        <w:tc>
          <w:tcPr>
            <w:tcW w:w="157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23A779B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Streetwear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AF56A9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Performance</w:t>
            </w:r>
          </w:p>
        </w:tc>
        <w:tc>
          <w:tcPr>
            <w:tcW w:w="21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407645B"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87,50</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AA1E788"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0,228</w:t>
            </w:r>
          </w:p>
        </w:tc>
        <w:tc>
          <w:tcPr>
            <w:tcW w:w="208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03BF22D"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Thấp</w:t>
            </w:r>
          </w:p>
        </w:tc>
      </w:tr>
      <w:tr w:rsidR="0093578E" w14:paraId="356AB113" w14:textId="77777777">
        <w:trPr>
          <w:trHeight w:val="345"/>
        </w:trPr>
        <w:tc>
          <w:tcPr>
            <w:tcW w:w="157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50229D54"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Outdoor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AFA8446"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Premium</w:t>
            </w:r>
          </w:p>
        </w:tc>
        <w:tc>
          <w:tcPr>
            <w:tcW w:w="21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57B15EE6"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86,65</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A9285DB"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0,226</w:t>
            </w:r>
          </w:p>
        </w:tc>
        <w:tc>
          <w:tcPr>
            <w:tcW w:w="208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7225F667"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Thấp</w:t>
            </w:r>
          </w:p>
        </w:tc>
      </w:tr>
      <w:tr w:rsidR="0093578E" w14:paraId="14D7D7BE" w14:textId="77777777">
        <w:trPr>
          <w:trHeight w:val="345"/>
        </w:trPr>
        <w:tc>
          <w:tcPr>
            <w:tcW w:w="1575"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5917EFDB"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Outdoor</w:t>
            </w:r>
          </w:p>
        </w:tc>
        <w:tc>
          <w:tcPr>
            <w:tcW w:w="180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659891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Activewear</w:t>
            </w:r>
          </w:p>
        </w:tc>
        <w:tc>
          <w:tcPr>
            <w:tcW w:w="219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33EDEE3C"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87,35</w:t>
            </w:r>
          </w:p>
        </w:tc>
        <w:tc>
          <w:tcPr>
            <w:tcW w:w="112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9D93F5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0,214</w:t>
            </w:r>
          </w:p>
        </w:tc>
        <w:tc>
          <w:tcPr>
            <w:tcW w:w="2085"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2E5F3097"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Thấp</w:t>
            </w:r>
          </w:p>
        </w:tc>
      </w:tr>
    </w:tbl>
    <w:p w14:paraId="377C410E" w14:textId="77777777" w:rsidR="0093578E" w:rsidRDefault="00000000">
      <w:pPr>
        <w:spacing w:after="120" w:line="256" w:lineRule="auto"/>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rPr>
        <w:t xml:space="preserve"> </w:t>
      </w:r>
    </w:p>
    <w:p w14:paraId="34D8964B"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Casual – Activewear có R cao nhất (0,962), dù tổng lượng bán thấp; Outdoor – Activewear thấp nhất (0,214). Tồn thấp có thể tạo tỷ số cao, nên không tự suy ra cần tăng nhập cả nhóm.</w:t>
      </w:r>
    </w:p>
    <w:p w14:paraId="740A9DC6"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Chiến lược: Ưu tiên theo dõi cung ứng Everyday và Balanced. Rà soát tồn từng mã Outdoor – Activewear, Performance và Premium trước khi nhập thêm. Với Standard và Casual – </w:t>
      </w:r>
      <w:r>
        <w:rPr>
          <w:rFonts w:ascii="Times New Roman" w:eastAsia="Times New Roman" w:hAnsi="Times New Roman" w:cs="Times New Roman"/>
          <w:sz w:val="24"/>
          <w:szCs w:val="24"/>
        </w:rPr>
        <w:lastRenderedPageBreak/>
        <w:t>Activewear, kiểm tra nhu cầu gần đây, thời gian giao hàng và tồn hiện tại trước khi tăng nhập.</w:t>
      </w:r>
    </w:p>
    <w:p w14:paraId="5653AFA9" w14:textId="77777777" w:rsidR="0093578E" w:rsidRDefault="00000000">
      <w:pPr>
        <w:spacing w:after="120" w:line="25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CHỈ SỐ ĐÁNH GIÁ HIỆU SUẤT KPI</w:t>
      </w:r>
    </w:p>
    <w:tbl>
      <w:tblPr>
        <w:tblStyle w:val="a9"/>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5940"/>
      </w:tblGrid>
      <w:tr w:rsidR="0093578E" w14:paraId="3A224A3F" w14:textId="77777777">
        <w:trPr>
          <w:trHeight w:val="345"/>
        </w:trPr>
        <w:tc>
          <w:tcPr>
            <w:tcW w:w="2850" w:type="dxa"/>
            <w:tcBorders>
              <w:top w:val="single" w:sz="6" w:space="0" w:color="D9D9D9"/>
              <w:left w:val="single" w:sz="6" w:space="0" w:color="D9D9D9"/>
              <w:bottom w:val="single" w:sz="6" w:space="0" w:color="D9D9D9"/>
              <w:right w:val="single" w:sz="6" w:space="0" w:color="D9D9D9"/>
            </w:tcBorders>
            <w:shd w:val="clear" w:color="auto" w:fill="DCE6EF"/>
            <w:tcMar>
              <w:top w:w="0" w:type="dxa"/>
              <w:left w:w="20" w:type="dxa"/>
              <w:bottom w:w="0" w:type="dxa"/>
              <w:right w:w="20" w:type="dxa"/>
            </w:tcMar>
          </w:tcPr>
          <w:p w14:paraId="6386D49D"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Tên KPI</w:t>
            </w:r>
          </w:p>
        </w:tc>
        <w:tc>
          <w:tcPr>
            <w:tcW w:w="5940" w:type="dxa"/>
            <w:tcBorders>
              <w:top w:val="single" w:sz="6" w:space="0" w:color="D9D9D9"/>
              <w:left w:val="nil"/>
              <w:bottom w:val="single" w:sz="6" w:space="0" w:color="D9D9D9"/>
              <w:right w:val="single" w:sz="6" w:space="0" w:color="D9D9D9"/>
            </w:tcBorders>
            <w:shd w:val="clear" w:color="auto" w:fill="DCE6EF"/>
            <w:tcMar>
              <w:top w:w="0" w:type="dxa"/>
              <w:left w:w="20" w:type="dxa"/>
              <w:bottom w:w="0" w:type="dxa"/>
              <w:right w:w="20" w:type="dxa"/>
            </w:tcMar>
          </w:tcPr>
          <w:p w14:paraId="46976C4B" w14:textId="77777777" w:rsidR="0093578E" w:rsidRDefault="00000000">
            <w:pPr>
              <w:spacing w:after="80"/>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Công thức toán học</w:t>
            </w:r>
          </w:p>
        </w:tc>
      </w:tr>
      <w:tr w:rsidR="0093578E" w14:paraId="47B7131A" w14:textId="77777777">
        <w:trPr>
          <w:trHeight w:val="345"/>
        </w:trPr>
        <w:tc>
          <w:tcPr>
            <w:tcW w:w="2850"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508713EC"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Tỷ trọng lượng bán danh mục</w:t>
            </w:r>
          </w:p>
        </w:tc>
        <w:tc>
          <w:tcPr>
            <w:tcW w:w="594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6914380C"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Lượng bán danh mục / tổng lượng bán × 100%</w:t>
            </w:r>
          </w:p>
        </w:tc>
      </w:tr>
      <w:tr w:rsidR="0093578E" w14:paraId="338C732B" w14:textId="77777777">
        <w:trPr>
          <w:trHeight w:val="600"/>
        </w:trPr>
        <w:tc>
          <w:tcPr>
            <w:tcW w:w="2850"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5564B81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Tỷ số bán trên tồn theo tháng R</w:t>
            </w:r>
          </w:p>
        </w:tc>
        <w:tc>
          <w:tcPr>
            <w:tcW w:w="594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13F8316A"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Σ lượng bán có ngày ghép được / Σ tồn cuối tháng của cùng tập sản phẩm–tháng</w:t>
            </w:r>
          </w:p>
        </w:tc>
      </w:tr>
      <w:tr w:rsidR="0093578E" w14:paraId="3357B652" w14:textId="77777777">
        <w:trPr>
          <w:trHeight w:val="345"/>
        </w:trPr>
        <w:tc>
          <w:tcPr>
            <w:tcW w:w="2850"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2E2B134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Độ bao phủ tổng lượng bán</w:t>
            </w:r>
          </w:p>
        </w:tc>
        <w:tc>
          <w:tcPr>
            <w:tcW w:w="594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458FA91E"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Lượng bán ghép được / tổng lượng bán × 100%</w:t>
            </w:r>
          </w:p>
        </w:tc>
      </w:tr>
      <w:tr w:rsidR="0093578E" w14:paraId="5B639437" w14:textId="77777777">
        <w:trPr>
          <w:trHeight w:val="345"/>
        </w:trPr>
        <w:tc>
          <w:tcPr>
            <w:tcW w:w="2850" w:type="dxa"/>
            <w:tcBorders>
              <w:top w:val="nil"/>
              <w:left w:val="single" w:sz="6" w:space="0" w:color="D9D9D9"/>
              <w:bottom w:val="single" w:sz="6" w:space="0" w:color="D9D9D9"/>
              <w:right w:val="single" w:sz="6" w:space="0" w:color="D9D9D9"/>
            </w:tcBorders>
            <w:shd w:val="clear" w:color="auto" w:fill="FFFFFF"/>
            <w:tcMar>
              <w:top w:w="0" w:type="dxa"/>
              <w:left w:w="20" w:type="dxa"/>
              <w:bottom w:w="0" w:type="dxa"/>
              <w:right w:w="20" w:type="dxa"/>
            </w:tcMar>
          </w:tcPr>
          <w:p w14:paraId="46FA3A23"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Độ bao phủ lượng bán có ngày</w:t>
            </w:r>
          </w:p>
        </w:tc>
        <w:tc>
          <w:tcPr>
            <w:tcW w:w="5940" w:type="dxa"/>
            <w:tcBorders>
              <w:top w:val="nil"/>
              <w:left w:val="nil"/>
              <w:bottom w:val="single" w:sz="6" w:space="0" w:color="D9D9D9"/>
              <w:right w:val="single" w:sz="6" w:space="0" w:color="D9D9D9"/>
            </w:tcBorders>
            <w:shd w:val="clear" w:color="auto" w:fill="FFFFFF"/>
            <w:tcMar>
              <w:top w:w="0" w:type="dxa"/>
              <w:left w:w="20" w:type="dxa"/>
              <w:bottom w:w="0" w:type="dxa"/>
              <w:right w:w="20" w:type="dxa"/>
            </w:tcMar>
          </w:tcPr>
          <w:p w14:paraId="08951C19" w14:textId="77777777" w:rsidR="0093578E" w:rsidRDefault="00000000">
            <w:pPr>
              <w:spacing w:after="80"/>
              <w:ind w:left="100"/>
              <w:rPr>
                <w:rFonts w:ascii="Times New Roman" w:eastAsia="Times New Roman" w:hAnsi="Times New Roman" w:cs="Times New Roman"/>
                <w:sz w:val="20"/>
                <w:szCs w:val="20"/>
              </w:rPr>
            </w:pPr>
            <w:r>
              <w:rPr>
                <w:rFonts w:ascii="Times New Roman" w:eastAsia="Times New Roman" w:hAnsi="Times New Roman" w:cs="Times New Roman"/>
                <w:sz w:val="20"/>
                <w:szCs w:val="20"/>
              </w:rPr>
              <w:t>Lượng bán ghép được / tổng lượng bán có ngày × 100%</w:t>
            </w:r>
          </w:p>
        </w:tc>
      </w:tr>
    </w:tbl>
    <w:p w14:paraId="1639F779" w14:textId="77777777" w:rsidR="0093578E" w:rsidRDefault="00000000">
      <w:pPr>
        <w:spacing w:after="120" w:line="256" w:lineRule="auto"/>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rPr>
        <w:t xml:space="preserve"> </w:t>
      </w:r>
    </w:p>
    <w:p w14:paraId="48D7893D" w14:textId="77777777" w:rsidR="0093578E" w:rsidRDefault="00000000">
      <w:pPr>
        <w:spacing w:after="12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dùng STR, GMROI hoặc tỷ lệ hàng chết thay cho R: kết quả nguồn chưa tính các chỉ tiêu này. R chỉ hỗ trợ so sánh tương đối trên dữ liệu có thể đối chiếu.</w:t>
      </w:r>
    </w:p>
    <w:p w14:paraId="0FB8D06A" w14:textId="77777777" w:rsidR="0093578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p>
    <w:p w14:paraId="40203186" w14:textId="77777777" w:rsidR="0093578E" w:rsidRDefault="0093578E">
      <w:pPr>
        <w:spacing w:after="160"/>
        <w:rPr>
          <w:rFonts w:ascii="Times New Roman" w:eastAsia="Times New Roman" w:hAnsi="Times New Roman" w:cs="Times New Roman"/>
          <w:b/>
          <w:bCs/>
          <w:color w:val="EE0000"/>
          <w:sz w:val="28"/>
          <w:szCs w:val="28"/>
        </w:rPr>
      </w:pPr>
    </w:p>
    <w:p w14:paraId="2E18B24E" w14:textId="77777777" w:rsidR="0093578E" w:rsidRDefault="0093578E">
      <w:pPr>
        <w:spacing w:after="160"/>
        <w:rPr>
          <w:rFonts w:ascii="Times New Roman" w:eastAsia="Times New Roman" w:hAnsi="Times New Roman" w:cs="Times New Roman"/>
          <w:b/>
          <w:bCs/>
          <w:color w:val="EE0000"/>
          <w:sz w:val="28"/>
          <w:szCs w:val="28"/>
        </w:rPr>
      </w:pPr>
    </w:p>
    <w:p w14:paraId="047D1EE6" w14:textId="77777777" w:rsidR="0093578E" w:rsidRDefault="00000000">
      <w:pPr>
        <w:pStyle w:val="Heading1"/>
      </w:pPr>
      <w:bookmarkStart w:id="4" w:name="_uzphr5hdp30" w:colFirst="0" w:colLast="0"/>
      <w:bookmarkEnd w:id="4"/>
      <w:r>
        <w:t>Problem statement 5: Phân loại sản phẩm theo mô hình ABC dựa trên doanh thu</w:t>
      </w:r>
    </w:p>
    <w:p w14:paraId="4F1718BF" w14:textId="77777777" w:rsidR="0093578E" w:rsidRPr="00D41760" w:rsidRDefault="00000000" w:rsidP="00D41760">
      <w:pPr>
        <w:rPr>
          <w:rFonts w:ascii="Times New Roman" w:hAnsi="Times New Roman" w:cs="Times New Roman"/>
          <w:b/>
          <w:bCs/>
          <w:sz w:val="26"/>
          <w:szCs w:val="26"/>
        </w:rPr>
      </w:pPr>
      <w:bookmarkStart w:id="5" w:name="_lqx7rwn63xf4" w:colFirst="0" w:colLast="0"/>
      <w:bookmarkEnd w:id="5"/>
      <w:r w:rsidRPr="00D41760">
        <w:rPr>
          <w:rFonts w:ascii="Times New Roman" w:hAnsi="Times New Roman" w:cs="Times New Roman"/>
          <w:b/>
          <w:bCs/>
          <w:sz w:val="26"/>
          <w:szCs w:val="26"/>
        </w:rPr>
        <w:t>1. Các cột dữ liệu tham gia:</w:t>
      </w:r>
    </w:p>
    <w:p w14:paraId="441D4442" w14:textId="77777777" w:rsidR="0093578E" w:rsidRDefault="00000000">
      <w:pPr>
        <w:rPr>
          <w:rFonts w:ascii="Times" w:eastAsia="Times" w:hAnsi="Times" w:cs="Times"/>
          <w:sz w:val="24"/>
          <w:szCs w:val="24"/>
        </w:rPr>
      </w:pPr>
      <w:r>
        <w:rPr>
          <w:rFonts w:ascii="Times" w:eastAsia="Times" w:hAnsi="Times" w:cs="Times"/>
          <w:sz w:val="24"/>
          <w:szCs w:val="24"/>
        </w:rPr>
        <w:t>Từ bảng order_items.csv:</w:t>
      </w:r>
    </w:p>
    <w:p w14:paraId="31D06EE5" w14:textId="77777777" w:rsidR="0093578E" w:rsidRDefault="00000000">
      <w:pPr>
        <w:ind w:firstLine="720"/>
        <w:rPr>
          <w:rFonts w:ascii="Times" w:eastAsia="Times" w:hAnsi="Times" w:cs="Times"/>
          <w:sz w:val="24"/>
          <w:szCs w:val="24"/>
        </w:rPr>
      </w:pPr>
      <w:r>
        <w:rPr>
          <w:rFonts w:ascii="Times" w:eastAsia="Times" w:hAnsi="Times" w:cs="Times"/>
          <w:sz w:val="24"/>
          <w:szCs w:val="24"/>
        </w:rPr>
        <w:t>-productsproduct_id (hoặc product_id): Mã định danh sản phẩm.</w:t>
      </w:r>
    </w:p>
    <w:p w14:paraId="243B15A5" w14:textId="77777777" w:rsidR="0093578E" w:rsidRDefault="00000000">
      <w:pPr>
        <w:ind w:firstLine="720"/>
        <w:rPr>
          <w:rFonts w:ascii="Times" w:eastAsia="Times" w:hAnsi="Times" w:cs="Times"/>
          <w:sz w:val="24"/>
          <w:szCs w:val="24"/>
        </w:rPr>
      </w:pPr>
      <w:r>
        <w:rPr>
          <w:rFonts w:ascii="Times" w:eastAsia="Times" w:hAnsi="Times" w:cs="Times"/>
          <w:sz w:val="24"/>
          <w:szCs w:val="24"/>
        </w:rPr>
        <w:t>-quantity: Số lượng sản phẩm bán ra trong từng giao dịch.</w:t>
      </w:r>
    </w:p>
    <w:p w14:paraId="09BA153D" w14:textId="77777777" w:rsidR="0093578E" w:rsidRDefault="00000000">
      <w:pPr>
        <w:ind w:firstLine="720"/>
        <w:rPr>
          <w:rFonts w:ascii="Times" w:eastAsia="Times" w:hAnsi="Times" w:cs="Times"/>
          <w:sz w:val="24"/>
          <w:szCs w:val="24"/>
        </w:rPr>
      </w:pPr>
      <w:r>
        <w:rPr>
          <w:rFonts w:ascii="Times" w:eastAsia="Times" w:hAnsi="Times" w:cs="Times"/>
          <w:sz w:val="24"/>
          <w:szCs w:val="24"/>
        </w:rPr>
        <w:t>-unit_price: Đơn giá bán thực tế của sản phẩm.</w:t>
      </w:r>
    </w:p>
    <w:p w14:paraId="42CD84C6" w14:textId="77777777" w:rsidR="0093578E" w:rsidRDefault="00000000">
      <w:pPr>
        <w:ind w:firstLine="720"/>
        <w:rPr>
          <w:rFonts w:ascii="Times" w:eastAsia="Times" w:hAnsi="Times" w:cs="Times"/>
          <w:sz w:val="24"/>
          <w:szCs w:val="24"/>
        </w:rPr>
      </w:pPr>
      <w:r>
        <w:rPr>
          <w:rFonts w:ascii="Times" w:eastAsia="Times" w:hAnsi="Times" w:cs="Times"/>
          <w:sz w:val="24"/>
          <w:szCs w:val="24"/>
        </w:rPr>
        <w:t>-discount_amount: Số tiền chiết khấu/giảm giá cho dòng hàng đó.</w:t>
      </w:r>
    </w:p>
    <w:p w14:paraId="616B81EF" w14:textId="77777777" w:rsidR="0093578E" w:rsidRDefault="00000000">
      <w:pPr>
        <w:rPr>
          <w:rFonts w:ascii="Times" w:eastAsia="Times" w:hAnsi="Times" w:cs="Times"/>
          <w:sz w:val="24"/>
          <w:szCs w:val="24"/>
        </w:rPr>
      </w:pPr>
      <w:r>
        <w:rPr>
          <w:rFonts w:ascii="Times" w:eastAsia="Times" w:hAnsi="Times" w:cs="Times"/>
          <w:sz w:val="24"/>
          <w:szCs w:val="24"/>
        </w:rPr>
        <w:t>Từ bảng products.csv:</w:t>
      </w:r>
    </w:p>
    <w:p w14:paraId="74649E24" w14:textId="77777777" w:rsidR="0093578E" w:rsidRDefault="00000000">
      <w:pPr>
        <w:ind w:firstLine="720"/>
        <w:rPr>
          <w:rFonts w:ascii="Times" w:eastAsia="Times" w:hAnsi="Times" w:cs="Times"/>
          <w:sz w:val="24"/>
          <w:szCs w:val="24"/>
        </w:rPr>
      </w:pPr>
      <w:r>
        <w:rPr>
          <w:rFonts w:ascii="Times" w:eastAsia="Times" w:hAnsi="Times" w:cs="Times"/>
          <w:sz w:val="24"/>
          <w:szCs w:val="24"/>
        </w:rPr>
        <w:t>-product_id: Mã định danh sản phẩm.</w:t>
      </w:r>
    </w:p>
    <w:p w14:paraId="5313AFA2" w14:textId="77777777" w:rsidR="0093578E" w:rsidRDefault="00000000">
      <w:pPr>
        <w:ind w:firstLine="720"/>
        <w:rPr>
          <w:rFonts w:ascii="Times" w:eastAsia="Times" w:hAnsi="Times" w:cs="Times"/>
          <w:sz w:val="24"/>
          <w:szCs w:val="24"/>
        </w:rPr>
      </w:pPr>
      <w:r>
        <w:rPr>
          <w:rFonts w:ascii="Times" w:eastAsia="Times" w:hAnsi="Times" w:cs="Times"/>
          <w:sz w:val="24"/>
          <w:szCs w:val="24"/>
        </w:rPr>
        <w:t>-product_name: Tên sản phẩm.</w:t>
      </w:r>
    </w:p>
    <w:p w14:paraId="3545AAB3" w14:textId="77777777" w:rsidR="0093578E" w:rsidRDefault="00000000">
      <w:pPr>
        <w:ind w:firstLine="720"/>
        <w:rPr>
          <w:rFonts w:ascii="Times" w:eastAsia="Times" w:hAnsi="Times" w:cs="Times"/>
          <w:sz w:val="24"/>
          <w:szCs w:val="24"/>
        </w:rPr>
      </w:pPr>
      <w:r>
        <w:rPr>
          <w:rFonts w:ascii="Times" w:eastAsia="Times" w:hAnsi="Times" w:cs="Times"/>
          <w:sz w:val="24"/>
          <w:szCs w:val="24"/>
        </w:rPr>
        <w:t>-price: Giá niêm yết sản phẩm.</w:t>
      </w:r>
    </w:p>
    <w:p w14:paraId="4CB26E7E" w14:textId="77777777" w:rsidR="0093578E" w:rsidRDefault="00000000">
      <w:pPr>
        <w:ind w:firstLine="720"/>
        <w:rPr>
          <w:rFonts w:ascii="Times" w:eastAsia="Times" w:hAnsi="Times" w:cs="Times"/>
          <w:sz w:val="24"/>
          <w:szCs w:val="24"/>
        </w:rPr>
      </w:pPr>
      <w:r>
        <w:rPr>
          <w:rFonts w:ascii="Times" w:eastAsia="Times" w:hAnsi="Times" w:cs="Times"/>
          <w:sz w:val="24"/>
          <w:szCs w:val="24"/>
        </w:rPr>
        <w:t>-cogs (Cost of Goods Sold): Giá vốn hàng bán tính trên mỗi đơn vị sản phẩm.</w:t>
      </w:r>
    </w:p>
    <w:p w14:paraId="7445ACF7" w14:textId="77777777" w:rsidR="0093578E" w:rsidRDefault="00000000">
      <w:pPr>
        <w:ind w:left="720"/>
        <w:rPr>
          <w:rFonts w:ascii="Times" w:eastAsia="Times" w:hAnsi="Times" w:cs="Times"/>
          <w:sz w:val="24"/>
          <w:szCs w:val="24"/>
        </w:rPr>
      </w:pPr>
      <w:r>
        <w:rPr>
          <w:rFonts w:ascii="Times" w:eastAsia="Times" w:hAnsi="Times" w:cs="Times"/>
          <w:sz w:val="24"/>
          <w:szCs w:val="24"/>
        </w:rPr>
        <w:t>-categoriescategory_id, segmentssegment_id: Mã danh mục và phân khúc sản phẩm.</w:t>
      </w:r>
    </w:p>
    <w:p w14:paraId="30096DBA" w14:textId="77777777" w:rsidR="0093578E" w:rsidRDefault="00000000">
      <w:pPr>
        <w:rPr>
          <w:rFonts w:ascii="Times" w:eastAsia="Times" w:hAnsi="Times" w:cs="Times"/>
          <w:sz w:val="24"/>
          <w:szCs w:val="24"/>
        </w:rPr>
      </w:pPr>
      <w:r>
        <w:rPr>
          <w:rFonts w:ascii="Times" w:eastAsia="Times" w:hAnsi="Times" w:cs="Times"/>
          <w:sz w:val="24"/>
          <w:szCs w:val="24"/>
        </w:rPr>
        <w:t>Từ các bảng liên quan (categories.csv, segments.csv, inventory_snapshots.csv):</w:t>
      </w:r>
    </w:p>
    <w:p w14:paraId="74C344EB" w14:textId="77777777" w:rsidR="0093578E" w:rsidRDefault="00000000">
      <w:pPr>
        <w:ind w:firstLine="720"/>
        <w:rPr>
          <w:rFonts w:ascii="Times" w:eastAsia="Times" w:hAnsi="Times" w:cs="Times"/>
          <w:sz w:val="24"/>
          <w:szCs w:val="24"/>
        </w:rPr>
      </w:pPr>
      <w:r>
        <w:rPr>
          <w:rFonts w:ascii="Times" w:eastAsia="Times" w:hAnsi="Times" w:cs="Times"/>
          <w:sz w:val="24"/>
          <w:szCs w:val="24"/>
        </w:rPr>
        <w:t>-category_name, segment_name: Tên danh mục và phân khúc tương ứng.</w:t>
      </w:r>
    </w:p>
    <w:p w14:paraId="0237EF19" w14:textId="77777777" w:rsidR="0093578E" w:rsidRDefault="00000000">
      <w:pPr>
        <w:ind w:left="720"/>
        <w:rPr>
          <w:rFonts w:ascii="Times" w:eastAsia="Times" w:hAnsi="Times" w:cs="Times"/>
          <w:sz w:val="24"/>
          <w:szCs w:val="24"/>
        </w:rPr>
      </w:pPr>
      <w:r>
        <w:rPr>
          <w:rFonts w:ascii="Times" w:eastAsia="Times" w:hAnsi="Times" w:cs="Times"/>
          <w:sz w:val="24"/>
          <w:szCs w:val="24"/>
        </w:rPr>
        <w:t>-stock_on_hand, days_of_supply, sell_through_rate: Mức tồn kho và tốc độ luân chuyển hàng hóa.</w:t>
      </w:r>
    </w:p>
    <w:p w14:paraId="36DC5226" w14:textId="77777777" w:rsidR="0093578E" w:rsidRDefault="0093578E">
      <w:pPr>
        <w:ind w:left="720"/>
        <w:rPr>
          <w:rFonts w:ascii="Times" w:eastAsia="Times" w:hAnsi="Times" w:cs="Times"/>
        </w:rPr>
      </w:pPr>
    </w:p>
    <w:p w14:paraId="3D483AE6" w14:textId="77777777" w:rsidR="0093578E" w:rsidRPr="00D41760" w:rsidRDefault="00000000" w:rsidP="00D41760">
      <w:pPr>
        <w:rPr>
          <w:rFonts w:ascii="Times New Roman" w:hAnsi="Times New Roman" w:cs="Times New Roman"/>
          <w:b/>
          <w:bCs/>
          <w:sz w:val="26"/>
          <w:szCs w:val="26"/>
        </w:rPr>
      </w:pPr>
      <w:bookmarkStart w:id="6" w:name="_4mhkhi15h49q" w:colFirst="0" w:colLast="0"/>
      <w:bookmarkEnd w:id="6"/>
      <w:r w:rsidRPr="00D41760">
        <w:rPr>
          <w:rFonts w:ascii="Times New Roman" w:hAnsi="Times New Roman" w:cs="Times New Roman"/>
          <w:b/>
          <w:bCs/>
          <w:sz w:val="26"/>
          <w:szCs w:val="26"/>
        </w:rPr>
        <w:t>2. Các METRIC sử dụng:</w:t>
      </w:r>
    </w:p>
    <w:p w14:paraId="170851CA" w14:textId="77777777" w:rsidR="0093578E" w:rsidRDefault="00000000">
      <w:pPr>
        <w:rPr>
          <w:rFonts w:ascii="Times" w:eastAsia="Times" w:hAnsi="Times" w:cs="Times"/>
          <w:b/>
          <w:bCs/>
          <w:sz w:val="26"/>
          <w:szCs w:val="26"/>
        </w:rPr>
      </w:pPr>
      <w:r>
        <w:rPr>
          <w:rFonts w:ascii="Times" w:eastAsia="Times" w:hAnsi="Times" w:cs="Times"/>
          <w:sz w:val="26"/>
          <w:szCs w:val="26"/>
        </w:rPr>
        <w:t>Metric 1: Doanh thu thực tế của sản phẩm:</w:t>
      </w:r>
    </w:p>
    <w:p w14:paraId="353669C1" w14:textId="77777777" w:rsidR="0093578E" w:rsidRDefault="0093578E">
      <w:pPr>
        <w:rPr>
          <w:rFonts w:ascii="Times" w:eastAsia="Times" w:hAnsi="Times" w:cs="Times"/>
          <w:sz w:val="26"/>
          <w:szCs w:val="26"/>
        </w:rPr>
      </w:pPr>
    </w:p>
    <w:p w14:paraId="0383F3DF" w14:textId="77777777" w:rsidR="0093578E" w:rsidRDefault="00000000">
      <w:pPr>
        <w:ind w:firstLine="720"/>
        <w:rPr>
          <w:rFonts w:ascii="Times" w:eastAsia="Times" w:hAnsi="Times" w:cs="Times"/>
          <w:sz w:val="26"/>
          <w:szCs w:val="26"/>
        </w:rPr>
      </w:pPr>
      <m:oMathPara>
        <m:oMath>
          <m:r>
            <w:rPr>
              <w:rFonts w:ascii="Times" w:eastAsia="Times" w:hAnsi="Times" w:cs="Times"/>
              <w:sz w:val="26"/>
              <w:szCs w:val="26"/>
            </w:rPr>
            <m:t>NetRevenu</m:t>
          </m:r>
          <m:sSub>
            <m:sSubPr>
              <m:ctrlPr>
                <w:rPr>
                  <w:rFonts w:ascii="Times" w:eastAsia="Times" w:hAnsi="Times" w:cs="Times"/>
                  <w:sz w:val="26"/>
                  <w:szCs w:val="26"/>
                </w:rPr>
              </m:ctrlPr>
            </m:sSubPr>
            <m:e>
              <m:r>
                <w:rPr>
                  <w:rFonts w:ascii="Times" w:eastAsia="Times" w:hAnsi="Times" w:cs="Times"/>
                  <w:sz w:val="26"/>
                  <w:szCs w:val="26"/>
                </w:rPr>
                <m:t>e</m:t>
              </m:r>
            </m:e>
            <m:sub>
              <m:r>
                <w:rPr>
                  <w:rFonts w:ascii="Times" w:eastAsia="Times" w:hAnsi="Times" w:cs="Times"/>
                  <w:sz w:val="26"/>
                  <w:szCs w:val="26"/>
                </w:rPr>
                <m:t>i</m:t>
              </m:r>
            </m:sub>
          </m:sSub>
          <m:r>
            <w:rPr>
              <w:rFonts w:ascii="Times" w:eastAsia="Times" w:hAnsi="Times" w:cs="Times"/>
              <w:sz w:val="26"/>
              <w:szCs w:val="26"/>
              <w:vertAlign w:val="subscript"/>
            </w:rPr>
            <m:t xml:space="preserve">  </m:t>
          </m:r>
          <m:r>
            <w:rPr>
              <w:rFonts w:ascii="Times" w:eastAsia="Times" w:hAnsi="Times" w:cs="Times"/>
              <w:sz w:val="26"/>
              <w:szCs w:val="26"/>
            </w:rPr>
            <m:t>= ∑ (quantity x unit_price - discount_amount)</m:t>
          </m:r>
        </m:oMath>
      </m:oMathPara>
    </w:p>
    <w:p w14:paraId="782F74EB" w14:textId="77777777" w:rsidR="0093578E" w:rsidRDefault="00000000">
      <w:pPr>
        <w:ind w:firstLine="720"/>
        <w:rPr>
          <w:rFonts w:ascii="Times" w:eastAsia="Times" w:hAnsi="Times" w:cs="Times"/>
          <w:sz w:val="26"/>
          <w:szCs w:val="26"/>
        </w:rPr>
      </w:pPr>
      <w:r>
        <w:rPr>
          <w:rFonts w:ascii="Times" w:eastAsia="Times" w:hAnsi="Times" w:cs="Times"/>
          <w:sz w:val="26"/>
          <w:szCs w:val="26"/>
        </w:rPr>
        <w:t xml:space="preserve">-Đo lường tổng giá trị tiền hàng thực tế thu về của từng mã sản phẩm. </w:t>
      </w:r>
    </w:p>
    <w:p w14:paraId="4FA56371" w14:textId="77777777" w:rsidR="0093578E" w:rsidRDefault="0093578E">
      <w:pPr>
        <w:rPr>
          <w:rFonts w:ascii="Times" w:eastAsia="Times" w:hAnsi="Times" w:cs="Times"/>
          <w:sz w:val="26"/>
          <w:szCs w:val="26"/>
        </w:rPr>
      </w:pPr>
    </w:p>
    <w:p w14:paraId="16E4BA7F" w14:textId="77777777" w:rsidR="0093578E" w:rsidRDefault="00000000">
      <w:pPr>
        <w:rPr>
          <w:rFonts w:ascii="Times" w:eastAsia="Times" w:hAnsi="Times" w:cs="Times"/>
          <w:sz w:val="26"/>
          <w:szCs w:val="26"/>
        </w:rPr>
      </w:pPr>
      <w:r>
        <w:rPr>
          <w:rFonts w:ascii="Times" w:eastAsia="Times" w:hAnsi="Times" w:cs="Times"/>
          <w:sz w:val="26"/>
          <w:szCs w:val="26"/>
        </w:rPr>
        <w:t xml:space="preserve">Metric 2: Tổng doanh thu toàn hệ thống: </w:t>
      </w:r>
    </w:p>
    <w:p w14:paraId="5FD368CF" w14:textId="77777777" w:rsidR="0093578E" w:rsidRDefault="00000000">
      <w:pPr>
        <w:rPr>
          <w:rFonts w:ascii="Times" w:eastAsia="Times" w:hAnsi="Times" w:cs="Times"/>
          <w:sz w:val="26"/>
          <w:szCs w:val="26"/>
        </w:rPr>
      </w:pPr>
      <w:r>
        <w:rPr>
          <w:rFonts w:ascii="Times" w:eastAsia="Times" w:hAnsi="Times" w:cs="Times"/>
          <w:sz w:val="26"/>
          <w:szCs w:val="26"/>
        </w:rPr>
        <w:tab/>
      </w:r>
    </w:p>
    <w:p w14:paraId="4C68C2C3" w14:textId="77777777" w:rsidR="0093578E" w:rsidRDefault="00000000">
      <w:pPr>
        <w:ind w:firstLine="720"/>
        <w:rPr>
          <w:rFonts w:ascii="Times" w:eastAsia="Times" w:hAnsi="Times" w:cs="Times"/>
          <w:sz w:val="26"/>
          <w:szCs w:val="26"/>
          <w:vertAlign w:val="subscript"/>
        </w:rPr>
      </w:pPr>
      <m:oMath>
        <m:r>
          <w:rPr>
            <w:rFonts w:ascii="Times" w:eastAsia="Times" w:hAnsi="Times" w:cs="Times"/>
            <w:sz w:val="26"/>
            <w:szCs w:val="26"/>
          </w:rPr>
          <m:t xml:space="preserve">TotalRevenue  = </m:t>
        </m:r>
        <m:nary>
          <m:naryPr>
            <m:chr m:val="∑"/>
            <m:ctrlPr>
              <w:rPr>
                <w:rFonts w:ascii="Times" w:eastAsia="Times" w:hAnsi="Times" w:cs="Times"/>
                <w:sz w:val="26"/>
                <w:szCs w:val="26"/>
              </w:rPr>
            </m:ctrlPr>
          </m:naryPr>
          <m:sub>
            <m:r>
              <w:rPr>
                <w:rFonts w:ascii="Times" w:eastAsia="Times" w:hAnsi="Times" w:cs="Times"/>
                <w:sz w:val="26"/>
                <w:szCs w:val="26"/>
              </w:rPr>
              <m:t>i=1</m:t>
            </m:r>
          </m:sub>
          <m:sup>
            <m:r>
              <w:rPr>
                <w:rFonts w:ascii="Times" w:eastAsia="Times" w:hAnsi="Times" w:cs="Times"/>
                <w:sz w:val="26"/>
                <w:szCs w:val="26"/>
              </w:rPr>
              <m:t>N</m:t>
            </m:r>
          </m:sup>
          <m:e/>
        </m:nary>
        <m:r>
          <w:rPr>
            <w:rFonts w:ascii="Times" w:eastAsia="Times" w:hAnsi="Times" w:cs="Times"/>
            <w:sz w:val="26"/>
            <w:szCs w:val="26"/>
          </w:rPr>
          <m:t>Net_Revenu</m:t>
        </m:r>
        <m:sSub>
          <m:sSubPr>
            <m:ctrlPr>
              <w:rPr>
                <w:rFonts w:ascii="Times" w:eastAsia="Times" w:hAnsi="Times" w:cs="Times"/>
                <w:sz w:val="26"/>
                <w:szCs w:val="26"/>
              </w:rPr>
            </m:ctrlPr>
          </m:sSubPr>
          <m:e>
            <m:r>
              <w:rPr>
                <w:rFonts w:ascii="Times" w:eastAsia="Times" w:hAnsi="Times" w:cs="Times"/>
                <w:sz w:val="26"/>
                <w:szCs w:val="26"/>
              </w:rPr>
              <m:t>e</m:t>
            </m:r>
          </m:e>
          <m:sub>
            <m:r>
              <w:rPr>
                <w:rFonts w:ascii="Times" w:eastAsia="Times" w:hAnsi="Times" w:cs="Times"/>
                <w:sz w:val="26"/>
                <w:szCs w:val="26"/>
              </w:rPr>
              <m:t>i</m:t>
            </m:r>
          </m:sub>
        </m:sSub>
        <m:r>
          <w:rPr>
            <w:rFonts w:ascii="Times" w:eastAsia="Times" w:hAnsi="Times" w:cs="Times"/>
            <w:sz w:val="26"/>
            <w:szCs w:val="26"/>
            <w:vertAlign w:val="subscript"/>
          </w:rPr>
          <m:t xml:space="preserve"> </m:t>
        </m:r>
      </m:oMath>
      <w:r>
        <w:rPr>
          <w:rFonts w:ascii="Times" w:eastAsia="Times" w:hAnsi="Times" w:cs="Times"/>
          <w:sz w:val="26"/>
          <w:szCs w:val="26"/>
          <w:vertAlign w:val="subscript"/>
        </w:rPr>
        <w:tab/>
      </w:r>
    </w:p>
    <w:p w14:paraId="6A048C74" w14:textId="77777777" w:rsidR="0093578E" w:rsidRDefault="00000000">
      <w:pPr>
        <w:ind w:firstLine="720"/>
        <w:rPr>
          <w:rFonts w:ascii="Times" w:eastAsia="Times" w:hAnsi="Times" w:cs="Times"/>
          <w:sz w:val="26"/>
          <w:szCs w:val="26"/>
        </w:rPr>
      </w:pPr>
      <w:r>
        <w:rPr>
          <w:rFonts w:ascii="Times" w:eastAsia="Times" w:hAnsi="Times" w:cs="Times"/>
          <w:sz w:val="26"/>
          <w:szCs w:val="26"/>
        </w:rPr>
        <w:t xml:space="preserve">-(Tổng quy mô doanh thu thu về trên toàn bộ danh mục sản phẩm). </w:t>
      </w:r>
      <w:r>
        <w:rPr>
          <w:rFonts w:ascii="Times" w:eastAsia="Times" w:hAnsi="Times" w:cs="Times"/>
          <w:sz w:val="26"/>
          <w:szCs w:val="26"/>
        </w:rPr>
        <w:br/>
        <w:t>Metric 3: Tổng sản lượng bán:</w:t>
      </w:r>
    </w:p>
    <w:p w14:paraId="4B8D2145" w14:textId="77777777" w:rsidR="0093578E" w:rsidRDefault="0093578E">
      <w:pPr>
        <w:ind w:firstLine="720"/>
        <w:rPr>
          <w:rFonts w:ascii="Times" w:eastAsia="Times" w:hAnsi="Times" w:cs="Times"/>
          <w:sz w:val="26"/>
          <w:szCs w:val="26"/>
        </w:rPr>
      </w:pPr>
    </w:p>
    <w:p w14:paraId="004239D3" w14:textId="77777777" w:rsidR="0093578E" w:rsidRDefault="00000000">
      <w:pPr>
        <w:ind w:firstLine="720"/>
        <w:rPr>
          <w:rFonts w:ascii="Times" w:eastAsia="Times" w:hAnsi="Times" w:cs="Times"/>
          <w:sz w:val="26"/>
          <w:szCs w:val="26"/>
        </w:rPr>
      </w:pPr>
      <m:oMathPara>
        <m:oMath>
          <m:r>
            <w:rPr>
              <w:rFonts w:ascii="Times" w:eastAsia="Times" w:hAnsi="Times" w:cs="Times"/>
              <w:sz w:val="26"/>
              <w:szCs w:val="26"/>
            </w:rPr>
            <m:t>TotalQuantit</m:t>
          </m:r>
          <m:sSub>
            <m:sSubPr>
              <m:ctrlPr>
                <w:rPr>
                  <w:rFonts w:ascii="Times" w:eastAsia="Times" w:hAnsi="Times" w:cs="Times"/>
                  <w:sz w:val="26"/>
                  <w:szCs w:val="26"/>
                </w:rPr>
              </m:ctrlPr>
            </m:sSubPr>
            <m:e>
              <m:r>
                <w:rPr>
                  <w:rFonts w:ascii="Times" w:eastAsia="Times" w:hAnsi="Times" w:cs="Times"/>
                  <w:sz w:val="26"/>
                  <w:szCs w:val="26"/>
                </w:rPr>
                <m:t>y</m:t>
              </m:r>
            </m:e>
            <m:sub>
              <m:r>
                <w:rPr>
                  <w:rFonts w:ascii="Times" w:eastAsia="Times" w:hAnsi="Times" w:cs="Times"/>
                  <w:sz w:val="26"/>
                  <w:szCs w:val="26"/>
                </w:rPr>
                <m:t>i</m:t>
              </m:r>
            </m:sub>
          </m:sSub>
          <m:r>
            <w:rPr>
              <w:rFonts w:ascii="Times" w:eastAsia="Times" w:hAnsi="Times" w:cs="Times"/>
              <w:sz w:val="26"/>
              <w:szCs w:val="26"/>
            </w:rPr>
            <m:t xml:space="preserve"> =Σ quantit</m:t>
          </m:r>
          <m:sSub>
            <m:sSubPr>
              <m:ctrlPr>
                <w:rPr>
                  <w:rFonts w:ascii="Times" w:eastAsia="Times" w:hAnsi="Times" w:cs="Times"/>
                  <w:sz w:val="26"/>
                  <w:szCs w:val="26"/>
                </w:rPr>
              </m:ctrlPr>
            </m:sSubPr>
            <m:e>
              <m:r>
                <w:rPr>
                  <w:rFonts w:ascii="Times" w:eastAsia="Times" w:hAnsi="Times" w:cs="Times"/>
                  <w:sz w:val="26"/>
                  <w:szCs w:val="26"/>
                </w:rPr>
                <m:t>y</m:t>
              </m:r>
            </m:e>
            <m:sub>
              <m:r>
                <w:rPr>
                  <w:rFonts w:ascii="Times" w:eastAsia="Times" w:hAnsi="Times" w:cs="Times"/>
                  <w:sz w:val="26"/>
                  <w:szCs w:val="26"/>
                </w:rPr>
                <m:t>i</m:t>
              </m:r>
            </m:sub>
          </m:sSub>
          <m:r>
            <w:rPr>
              <w:rFonts w:ascii="Times" w:eastAsia="Times" w:hAnsi="Times" w:cs="Times"/>
              <w:sz w:val="26"/>
              <w:szCs w:val="26"/>
            </w:rPr>
            <m:t xml:space="preserve"> </m:t>
          </m:r>
        </m:oMath>
      </m:oMathPara>
    </w:p>
    <w:p w14:paraId="07B0FA65" w14:textId="77777777" w:rsidR="0093578E" w:rsidRDefault="00000000">
      <w:pPr>
        <w:ind w:firstLine="720"/>
        <w:rPr>
          <w:rFonts w:ascii="Times" w:eastAsia="Times" w:hAnsi="Times" w:cs="Times"/>
          <w:sz w:val="26"/>
          <w:szCs w:val="26"/>
        </w:rPr>
      </w:pPr>
      <w:r>
        <w:rPr>
          <w:rFonts w:ascii="Times" w:eastAsia="Times" w:hAnsi="Times" w:cs="Times"/>
          <w:sz w:val="26"/>
          <w:szCs w:val="26"/>
        </w:rPr>
        <w:t xml:space="preserve"> -Tổng số lượng đơn vị sản phẩm tiêu thụ. </w:t>
      </w:r>
    </w:p>
    <w:p w14:paraId="2B82A4A6" w14:textId="77777777" w:rsidR="0093578E" w:rsidRDefault="0093578E">
      <w:pPr>
        <w:ind w:firstLine="720"/>
        <w:rPr>
          <w:rFonts w:ascii="Times" w:eastAsia="Times" w:hAnsi="Times" w:cs="Times"/>
          <w:sz w:val="26"/>
          <w:szCs w:val="26"/>
        </w:rPr>
      </w:pPr>
    </w:p>
    <w:p w14:paraId="4DF33FBF" w14:textId="77777777" w:rsidR="0093578E" w:rsidRDefault="00000000">
      <w:pPr>
        <w:rPr>
          <w:rFonts w:ascii="Times" w:eastAsia="Times" w:hAnsi="Times" w:cs="Times"/>
          <w:sz w:val="26"/>
          <w:szCs w:val="26"/>
        </w:rPr>
      </w:pPr>
      <w:r>
        <w:rPr>
          <w:rFonts w:ascii="Times" w:eastAsia="Times" w:hAnsi="Times" w:cs="Times"/>
          <w:sz w:val="26"/>
          <w:szCs w:val="26"/>
        </w:rPr>
        <w:t xml:space="preserve">Metric 4: Tỷ trọng đóng góp doanh thu: </w:t>
      </w:r>
    </w:p>
    <w:p w14:paraId="07E16FF9" w14:textId="77777777" w:rsidR="0093578E" w:rsidRDefault="0093578E">
      <w:pPr>
        <w:rPr>
          <w:rFonts w:ascii="Times" w:eastAsia="Times" w:hAnsi="Times" w:cs="Times"/>
          <w:sz w:val="26"/>
          <w:szCs w:val="26"/>
        </w:rPr>
      </w:pPr>
    </w:p>
    <w:p w14:paraId="6E915CB3" w14:textId="77777777" w:rsidR="0093578E" w:rsidRDefault="00000000">
      <w:pPr>
        <w:rPr>
          <w:rFonts w:ascii="Times" w:eastAsia="Times" w:hAnsi="Times" w:cs="Times"/>
          <w:sz w:val="26"/>
          <w:szCs w:val="26"/>
        </w:rPr>
      </w:pPr>
      <w:r>
        <w:rPr>
          <w:rFonts w:ascii="Times" w:eastAsia="Times" w:hAnsi="Times" w:cs="Times"/>
          <w:sz w:val="26"/>
          <w:szCs w:val="26"/>
        </w:rPr>
        <w:tab/>
      </w:r>
      <m:oMath>
        <m:r>
          <w:rPr>
            <w:rFonts w:ascii="Times" w:eastAsia="Times" w:hAnsi="Times" w:cs="Times"/>
            <w:sz w:val="26"/>
            <w:szCs w:val="26"/>
          </w:rPr>
          <m:t>RevenueContributio</m:t>
        </m:r>
        <m:sSub>
          <m:sSubPr>
            <m:ctrlPr>
              <w:rPr>
                <w:rFonts w:ascii="Times" w:eastAsia="Times" w:hAnsi="Times" w:cs="Times"/>
                <w:sz w:val="26"/>
                <w:szCs w:val="26"/>
              </w:rPr>
            </m:ctrlPr>
          </m:sSubPr>
          <m:e>
            <m:r>
              <w:rPr>
                <w:rFonts w:ascii="Times" w:eastAsia="Times" w:hAnsi="Times" w:cs="Times"/>
                <w:sz w:val="26"/>
                <w:szCs w:val="26"/>
              </w:rPr>
              <m:t>n</m:t>
            </m:r>
          </m:e>
          <m:sub>
            <m:r>
              <w:rPr>
                <w:rFonts w:ascii="Times" w:eastAsia="Times" w:hAnsi="Times" w:cs="Times"/>
                <w:sz w:val="26"/>
                <w:szCs w:val="26"/>
              </w:rPr>
              <m:t>i</m:t>
            </m:r>
          </m:sub>
        </m:sSub>
        <m:r>
          <w:rPr>
            <w:rFonts w:ascii="Times" w:eastAsia="Times" w:hAnsi="Times" w:cs="Times"/>
            <w:sz w:val="26"/>
            <w:szCs w:val="26"/>
          </w:rPr>
          <m:t>=</m:t>
        </m:r>
        <m:f>
          <m:fPr>
            <m:ctrlPr>
              <w:rPr>
                <w:rFonts w:ascii="Times" w:eastAsia="Times" w:hAnsi="Times" w:cs="Times"/>
                <w:sz w:val="26"/>
                <w:szCs w:val="26"/>
              </w:rPr>
            </m:ctrlPr>
          </m:fPr>
          <m:num>
            <m:r>
              <w:rPr>
                <w:rFonts w:ascii="Times" w:eastAsia="Times" w:hAnsi="Times" w:cs="Times"/>
                <w:sz w:val="26"/>
                <w:szCs w:val="26"/>
              </w:rPr>
              <m:t xml:space="preserve"> NetRevenu</m:t>
            </m:r>
            <m:sSub>
              <m:sSubPr>
                <m:ctrlPr>
                  <w:rPr>
                    <w:rFonts w:ascii="Times" w:eastAsia="Times" w:hAnsi="Times" w:cs="Times"/>
                    <w:sz w:val="26"/>
                    <w:szCs w:val="26"/>
                  </w:rPr>
                </m:ctrlPr>
              </m:sSubPr>
              <m:e>
                <m:r>
                  <w:rPr>
                    <w:rFonts w:ascii="Times" w:eastAsia="Times" w:hAnsi="Times" w:cs="Times"/>
                    <w:sz w:val="26"/>
                    <w:szCs w:val="26"/>
                  </w:rPr>
                  <m:t>e</m:t>
                </m:r>
              </m:e>
              <m:sub>
                <m:r>
                  <w:rPr>
                    <w:rFonts w:ascii="Times" w:eastAsia="Times" w:hAnsi="Times" w:cs="Times"/>
                    <w:sz w:val="26"/>
                    <w:szCs w:val="26"/>
                  </w:rPr>
                  <m:t>i</m:t>
                </m:r>
              </m:sub>
            </m:sSub>
          </m:num>
          <m:den>
            <m:r>
              <w:rPr>
                <w:rFonts w:ascii="Times" w:eastAsia="Times" w:hAnsi="Times" w:cs="Times"/>
                <w:sz w:val="26"/>
                <w:szCs w:val="26"/>
              </w:rPr>
              <m:t>TotalRevenue</m:t>
            </m:r>
          </m:den>
        </m:f>
        <m:r>
          <w:rPr>
            <w:rFonts w:ascii="Times" w:eastAsia="Times" w:hAnsi="Times" w:cs="Times"/>
            <w:sz w:val="26"/>
            <w:szCs w:val="26"/>
          </w:rPr>
          <m:t>x 100%</m:t>
        </m:r>
      </m:oMath>
    </w:p>
    <w:p w14:paraId="599E3689" w14:textId="77777777" w:rsidR="0093578E" w:rsidRDefault="00000000">
      <w:pPr>
        <w:ind w:firstLine="720"/>
        <w:rPr>
          <w:rFonts w:ascii="Times" w:eastAsia="Times" w:hAnsi="Times" w:cs="Times"/>
          <w:sz w:val="26"/>
          <w:szCs w:val="26"/>
        </w:rPr>
      </w:pPr>
      <w:r>
        <w:rPr>
          <w:rFonts w:ascii="Times" w:eastAsia="Times" w:hAnsi="Times" w:cs="Times"/>
          <w:sz w:val="26"/>
          <w:szCs w:val="26"/>
        </w:rPr>
        <w:t xml:space="preserve">-Mức độ đóng góp doanh thu của từng sản phẩm/nhóm sản phẩm. </w:t>
      </w:r>
    </w:p>
    <w:p w14:paraId="259F1B2F" w14:textId="77777777" w:rsidR="0093578E" w:rsidRDefault="0093578E">
      <w:pPr>
        <w:ind w:firstLine="720"/>
        <w:rPr>
          <w:rFonts w:ascii="Times" w:eastAsia="Times" w:hAnsi="Times" w:cs="Times"/>
          <w:sz w:val="26"/>
          <w:szCs w:val="26"/>
        </w:rPr>
      </w:pPr>
    </w:p>
    <w:p w14:paraId="63E2A5C0" w14:textId="77777777" w:rsidR="0093578E" w:rsidRDefault="00000000">
      <w:pPr>
        <w:rPr>
          <w:rFonts w:ascii="Times" w:eastAsia="Times" w:hAnsi="Times" w:cs="Times"/>
          <w:sz w:val="26"/>
          <w:szCs w:val="26"/>
        </w:rPr>
      </w:pPr>
      <w:r>
        <w:rPr>
          <w:rFonts w:ascii="Times" w:eastAsia="Times" w:hAnsi="Times" w:cs="Times"/>
          <w:sz w:val="26"/>
          <w:szCs w:val="26"/>
        </w:rPr>
        <w:t>Metric 5: Tỷ lệ doanh thu tích lũy:</w:t>
      </w:r>
    </w:p>
    <w:p w14:paraId="08FDA220" w14:textId="77777777" w:rsidR="0093578E" w:rsidRDefault="00000000">
      <w:pPr>
        <w:rPr>
          <w:rFonts w:ascii="Times" w:eastAsia="Times" w:hAnsi="Times" w:cs="Times"/>
          <w:sz w:val="26"/>
          <w:szCs w:val="26"/>
        </w:rPr>
      </w:pPr>
      <w:r>
        <w:rPr>
          <w:rFonts w:ascii="Times" w:eastAsia="Times" w:hAnsi="Times" w:cs="Times"/>
          <w:sz w:val="26"/>
          <w:szCs w:val="26"/>
        </w:rPr>
        <w:tab/>
      </w:r>
    </w:p>
    <w:p w14:paraId="05416445" w14:textId="77777777" w:rsidR="0093578E" w:rsidRDefault="00000000">
      <w:pPr>
        <w:rPr>
          <w:rFonts w:ascii="Times" w:eastAsia="Times" w:hAnsi="Times" w:cs="Times"/>
          <w:sz w:val="26"/>
          <w:szCs w:val="26"/>
        </w:rPr>
      </w:pPr>
      <w:r>
        <w:rPr>
          <w:rFonts w:ascii="Times" w:eastAsia="Times" w:hAnsi="Times" w:cs="Times"/>
          <w:sz w:val="26"/>
          <w:szCs w:val="26"/>
        </w:rPr>
        <w:tab/>
      </w:r>
      <m:oMath>
        <m:r>
          <w:rPr>
            <w:rFonts w:ascii="Times" w:eastAsia="Times" w:hAnsi="Times" w:cs="Times"/>
            <w:sz w:val="26"/>
            <w:szCs w:val="26"/>
          </w:rPr>
          <m:t>CumulativeRevenuePc</m:t>
        </m:r>
        <m:sSub>
          <m:sSubPr>
            <m:ctrlPr>
              <w:rPr>
                <w:rFonts w:ascii="Times" w:eastAsia="Times" w:hAnsi="Times" w:cs="Times"/>
                <w:sz w:val="26"/>
                <w:szCs w:val="26"/>
              </w:rPr>
            </m:ctrlPr>
          </m:sSubPr>
          <m:e>
            <m:r>
              <w:rPr>
                <w:rFonts w:ascii="Times" w:eastAsia="Times" w:hAnsi="Times" w:cs="Times"/>
                <w:sz w:val="26"/>
                <w:szCs w:val="26"/>
              </w:rPr>
              <m:t>t</m:t>
            </m:r>
          </m:e>
          <m:sub>
            <m:r>
              <w:rPr>
                <w:rFonts w:ascii="Times" w:eastAsia="Times" w:hAnsi="Times" w:cs="Times"/>
                <w:sz w:val="26"/>
                <w:szCs w:val="26"/>
              </w:rPr>
              <m:t>k</m:t>
            </m:r>
          </m:sub>
        </m:sSub>
        <m:r>
          <w:rPr>
            <w:rFonts w:ascii="Times" w:eastAsia="Times" w:hAnsi="Times" w:cs="Times"/>
            <w:sz w:val="26"/>
            <w:szCs w:val="26"/>
          </w:rPr>
          <m:t>=</m:t>
        </m:r>
        <m:f>
          <m:fPr>
            <m:ctrlPr>
              <w:rPr>
                <w:rFonts w:ascii="Times" w:eastAsia="Times" w:hAnsi="Times" w:cs="Times"/>
                <w:sz w:val="26"/>
                <w:szCs w:val="26"/>
              </w:rPr>
            </m:ctrlPr>
          </m:fPr>
          <m:num>
            <m:sSub>
              <m:sSubPr>
                <m:ctrlPr>
                  <w:rPr>
                    <w:rFonts w:ascii="Times" w:eastAsia="Times" w:hAnsi="Times" w:cs="Times"/>
                    <w:sz w:val="26"/>
                    <w:szCs w:val="26"/>
                  </w:rPr>
                </m:ctrlPr>
              </m:sSubPr>
              <m:e>
                <m:sSup>
                  <m:sSupPr>
                    <m:ctrlPr>
                      <w:rPr>
                        <w:rFonts w:ascii="Times" w:eastAsia="Times" w:hAnsi="Times" w:cs="Times"/>
                        <w:sz w:val="26"/>
                        <w:szCs w:val="26"/>
                      </w:rPr>
                    </m:ctrlPr>
                  </m:sSupPr>
                  <m:e>
                    <m:r>
                      <w:rPr>
                        <w:rFonts w:ascii="Times" w:eastAsia="Times" w:hAnsi="Times" w:cs="Times"/>
                        <w:sz w:val="26"/>
                        <w:szCs w:val="26"/>
                      </w:rPr>
                      <m:t>Σ</m:t>
                    </m:r>
                  </m:e>
                  <m:sup>
                    <m:r>
                      <w:rPr>
                        <w:rFonts w:ascii="Times" w:eastAsia="Times" w:hAnsi="Times" w:cs="Times"/>
                        <w:sz w:val="26"/>
                        <w:szCs w:val="26"/>
                      </w:rPr>
                      <m:t>k</m:t>
                    </m:r>
                  </m:sup>
                </m:sSup>
              </m:e>
              <m:sub>
                <m:r>
                  <w:rPr>
                    <w:rFonts w:ascii="Times" w:eastAsia="Times" w:hAnsi="Times" w:cs="Times"/>
                    <w:sz w:val="26"/>
                    <w:szCs w:val="26"/>
                  </w:rPr>
                  <m:t>i=1</m:t>
                </m:r>
              </m:sub>
            </m:sSub>
            <m:r>
              <w:rPr>
                <w:rFonts w:ascii="Times" w:eastAsia="Times" w:hAnsi="Times" w:cs="Times"/>
                <w:sz w:val="26"/>
                <w:szCs w:val="26"/>
              </w:rPr>
              <m:t xml:space="preserve"> NetRevenu</m:t>
            </m:r>
            <m:sSub>
              <m:sSubPr>
                <m:ctrlPr>
                  <w:rPr>
                    <w:rFonts w:ascii="Times" w:eastAsia="Times" w:hAnsi="Times" w:cs="Times"/>
                    <w:sz w:val="26"/>
                    <w:szCs w:val="26"/>
                  </w:rPr>
                </m:ctrlPr>
              </m:sSubPr>
              <m:e>
                <m:r>
                  <w:rPr>
                    <w:rFonts w:ascii="Times" w:eastAsia="Times" w:hAnsi="Times" w:cs="Times"/>
                    <w:sz w:val="26"/>
                    <w:szCs w:val="26"/>
                  </w:rPr>
                  <m:t>e</m:t>
                </m:r>
              </m:e>
              <m:sub>
                <m:r>
                  <w:rPr>
                    <w:rFonts w:ascii="Times" w:eastAsia="Times" w:hAnsi="Times" w:cs="Times"/>
                    <w:sz w:val="26"/>
                    <w:szCs w:val="26"/>
                  </w:rPr>
                  <m:t>i</m:t>
                </m:r>
              </m:sub>
            </m:sSub>
          </m:num>
          <m:den>
            <m:r>
              <w:rPr>
                <w:rFonts w:ascii="Times" w:eastAsia="Times" w:hAnsi="Times" w:cs="Times"/>
                <w:sz w:val="26"/>
                <w:szCs w:val="26"/>
              </w:rPr>
              <m:t>TotalRevenue</m:t>
            </m:r>
          </m:den>
        </m:f>
        <m:r>
          <w:rPr>
            <w:rFonts w:ascii="Times" w:eastAsia="Times" w:hAnsi="Times" w:cs="Times"/>
            <w:sz w:val="26"/>
            <w:szCs w:val="26"/>
          </w:rPr>
          <m:t>x 100%</m:t>
        </m:r>
      </m:oMath>
    </w:p>
    <w:p w14:paraId="38B058D9" w14:textId="77777777" w:rsidR="0093578E" w:rsidRDefault="00000000">
      <w:pPr>
        <w:ind w:left="720"/>
        <w:rPr>
          <w:rFonts w:ascii="Times" w:eastAsia="Times" w:hAnsi="Times" w:cs="Times"/>
          <w:sz w:val="26"/>
          <w:szCs w:val="26"/>
        </w:rPr>
      </w:pPr>
      <w:r>
        <w:rPr>
          <w:rFonts w:ascii="Times" w:eastAsia="Times" w:hAnsi="Times" w:cs="Times"/>
          <w:sz w:val="26"/>
          <w:szCs w:val="26"/>
        </w:rPr>
        <w:t>-Tỷ lệ phần trăm doanh thu cộng dồn sau khi xếp hạng các sản phẩm theo doanh thu giảm dần.</w:t>
      </w:r>
    </w:p>
    <w:p w14:paraId="604D55FF" w14:textId="77777777" w:rsidR="0093578E" w:rsidRDefault="0093578E">
      <w:pPr>
        <w:rPr>
          <w:rFonts w:ascii="Times" w:eastAsia="Times" w:hAnsi="Times" w:cs="Times"/>
          <w:sz w:val="26"/>
          <w:szCs w:val="26"/>
        </w:rPr>
      </w:pPr>
    </w:p>
    <w:p w14:paraId="11E8F753" w14:textId="77777777" w:rsidR="0093578E" w:rsidRDefault="00000000">
      <w:pPr>
        <w:rPr>
          <w:rFonts w:ascii="Times" w:eastAsia="Times" w:hAnsi="Times" w:cs="Times"/>
          <w:sz w:val="26"/>
          <w:szCs w:val="26"/>
        </w:rPr>
      </w:pPr>
      <w:r>
        <w:rPr>
          <w:rFonts w:ascii="Times" w:eastAsia="Times" w:hAnsi="Times" w:cs="Times"/>
          <w:sz w:val="26"/>
          <w:szCs w:val="26"/>
        </w:rPr>
        <w:t>Metric 6: Thứ hạng doanh thu:</w:t>
      </w:r>
    </w:p>
    <w:p w14:paraId="3164DCE8" w14:textId="77777777" w:rsidR="0093578E" w:rsidRDefault="00000000">
      <w:pPr>
        <w:rPr>
          <w:rFonts w:ascii="Times" w:eastAsia="Times" w:hAnsi="Times" w:cs="Times"/>
          <w:sz w:val="26"/>
          <w:szCs w:val="26"/>
        </w:rPr>
      </w:pPr>
      <w:r>
        <w:rPr>
          <w:rFonts w:ascii="Times" w:eastAsia="Times" w:hAnsi="Times" w:cs="Times"/>
          <w:sz w:val="26"/>
          <w:szCs w:val="26"/>
        </w:rPr>
        <w:tab/>
        <w:t>Hàm phân tích:</w:t>
      </w:r>
    </w:p>
    <w:p w14:paraId="057B7B23" w14:textId="77777777" w:rsidR="0093578E" w:rsidRDefault="0093578E">
      <w:pPr>
        <w:rPr>
          <w:rFonts w:ascii="Times" w:eastAsia="Times" w:hAnsi="Times" w:cs="Times"/>
          <w:sz w:val="26"/>
          <w:szCs w:val="26"/>
        </w:rPr>
      </w:pPr>
    </w:p>
    <w:p w14:paraId="6D2FB2CC" w14:textId="77777777" w:rsidR="0093578E" w:rsidRDefault="00000000">
      <w:pPr>
        <w:rPr>
          <w:rFonts w:ascii="Times" w:eastAsia="Times" w:hAnsi="Times" w:cs="Times"/>
          <w:sz w:val="26"/>
          <w:szCs w:val="26"/>
        </w:rPr>
      </w:pPr>
      <w:r>
        <w:rPr>
          <w:rFonts w:ascii="Times" w:eastAsia="Times" w:hAnsi="Times" w:cs="Times"/>
          <w:sz w:val="26"/>
          <w:szCs w:val="26"/>
        </w:rPr>
        <w:tab/>
        <w:t>ROW_NUMBER()  OVER(ORDER BY Net_Revenue DESC)</w:t>
      </w:r>
      <w:r>
        <w:rPr>
          <w:rFonts w:ascii="Times" w:eastAsia="Times" w:hAnsi="Times" w:cs="Times"/>
          <w:sz w:val="26"/>
          <w:szCs w:val="26"/>
        </w:rPr>
        <w:br/>
      </w:r>
      <w:r>
        <w:rPr>
          <w:rFonts w:ascii="Times" w:eastAsia="Times" w:hAnsi="Times" w:cs="Times"/>
          <w:sz w:val="26"/>
          <w:szCs w:val="26"/>
        </w:rPr>
        <w:tab/>
        <w:t>-Xác định thứ hạng chính xác của từng mặt hàng từ cao xuống thấp.</w:t>
      </w:r>
    </w:p>
    <w:p w14:paraId="59EB2814" w14:textId="77777777" w:rsidR="0093578E" w:rsidRDefault="0093578E">
      <w:pPr>
        <w:rPr>
          <w:rFonts w:ascii="Times" w:eastAsia="Times" w:hAnsi="Times" w:cs="Times"/>
          <w:sz w:val="26"/>
          <w:szCs w:val="26"/>
        </w:rPr>
      </w:pPr>
    </w:p>
    <w:p w14:paraId="2D6D7DBB" w14:textId="77777777" w:rsidR="0093578E" w:rsidRDefault="0093578E">
      <w:pPr>
        <w:rPr>
          <w:rFonts w:ascii="Times" w:eastAsia="Times" w:hAnsi="Times" w:cs="Times"/>
          <w:sz w:val="26"/>
          <w:szCs w:val="26"/>
        </w:rPr>
      </w:pPr>
    </w:p>
    <w:p w14:paraId="5C7D2914" w14:textId="77777777" w:rsidR="0093578E" w:rsidRPr="00D41760" w:rsidRDefault="00000000">
      <w:pPr>
        <w:rPr>
          <w:rFonts w:ascii="Times New Roman" w:eastAsia="Times" w:hAnsi="Times New Roman" w:cs="Times New Roman"/>
          <w:b/>
          <w:bCs/>
          <w:sz w:val="26"/>
          <w:szCs w:val="26"/>
        </w:rPr>
      </w:pPr>
      <w:r w:rsidRPr="00D41760">
        <w:rPr>
          <w:rFonts w:ascii="Times New Roman" w:eastAsia="Times" w:hAnsi="Times New Roman" w:cs="Times New Roman"/>
          <w:b/>
          <w:bCs/>
          <w:sz w:val="26"/>
          <w:szCs w:val="26"/>
        </w:rPr>
        <w:t>3.Bộ chỉ số đánh giá hiệu suất KPI</w:t>
      </w:r>
    </w:p>
    <w:p w14:paraId="489DBC4E" w14:textId="77777777" w:rsidR="0093578E" w:rsidRDefault="0093578E">
      <w:pPr>
        <w:rPr>
          <w:rFonts w:ascii="Times" w:eastAsia="Times" w:hAnsi="Times" w:cs="Times"/>
          <w:sz w:val="26"/>
          <w:szCs w:val="26"/>
        </w:rPr>
      </w:pPr>
    </w:p>
    <w:tbl>
      <w:tblPr>
        <w:tblStyle w:val="aa"/>
        <w:tblW w:w="10545" w:type="dxa"/>
        <w:tblInd w:w="-690"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Look w:val="0600" w:firstRow="0" w:lastRow="0" w:firstColumn="0" w:lastColumn="0" w:noHBand="1" w:noVBand="1"/>
      </w:tblPr>
      <w:tblGrid>
        <w:gridCol w:w="2505"/>
        <w:gridCol w:w="3285"/>
        <w:gridCol w:w="2190"/>
        <w:gridCol w:w="2565"/>
      </w:tblGrid>
      <w:tr w:rsidR="0093578E" w14:paraId="36C4823F" w14:textId="77777777">
        <w:tc>
          <w:tcPr>
            <w:tcW w:w="25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64DE695" w14:textId="77777777" w:rsidR="0093578E" w:rsidRDefault="00000000">
            <w:pPr>
              <w:spacing w:line="240" w:lineRule="auto"/>
              <w:rPr>
                <w:rFonts w:ascii="Times" w:eastAsia="Times" w:hAnsi="Times" w:cs="Times"/>
                <w:b/>
                <w:bCs/>
              </w:rPr>
            </w:pPr>
            <w:r>
              <w:rPr>
                <w:rFonts w:ascii="Times" w:eastAsia="Times" w:hAnsi="Times" w:cs="Times"/>
                <w:b/>
                <w:bCs/>
              </w:rPr>
              <w:t>Tên KPI</w:t>
            </w:r>
          </w:p>
        </w:tc>
        <w:tc>
          <w:tcPr>
            <w:tcW w:w="32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93D1B2" w14:textId="77777777" w:rsidR="0093578E" w:rsidRDefault="00000000">
            <w:pPr>
              <w:spacing w:line="240" w:lineRule="auto"/>
              <w:rPr>
                <w:rFonts w:ascii="Times" w:eastAsia="Times" w:hAnsi="Times" w:cs="Times"/>
                <w:b/>
                <w:bCs/>
              </w:rPr>
            </w:pPr>
            <w:r>
              <w:rPr>
                <w:rFonts w:ascii="Times" w:eastAsia="Times" w:hAnsi="Times" w:cs="Times"/>
                <w:b/>
                <w:bCs/>
              </w:rPr>
              <w:t>Công thức Toán học</w:t>
            </w:r>
          </w:p>
        </w:tc>
        <w:tc>
          <w:tcPr>
            <w:tcW w:w="21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2E08543" w14:textId="77777777" w:rsidR="0093578E" w:rsidRDefault="00000000">
            <w:pPr>
              <w:spacing w:line="240" w:lineRule="auto"/>
              <w:rPr>
                <w:rFonts w:ascii="Times" w:eastAsia="Times" w:hAnsi="Times" w:cs="Times"/>
                <w:b/>
                <w:bCs/>
              </w:rPr>
            </w:pPr>
            <w:r>
              <w:rPr>
                <w:rFonts w:ascii="Times" w:eastAsia="Times" w:hAnsi="Times" w:cs="Times"/>
                <w:b/>
                <w:bCs/>
              </w:rPr>
              <w:t>Mục tiêu,  Ngưỡng đánh giá</w:t>
            </w:r>
          </w:p>
        </w:tc>
        <w:tc>
          <w:tcPr>
            <w:tcW w:w="256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A652EE3" w14:textId="77777777" w:rsidR="0093578E" w:rsidRDefault="00000000">
            <w:pPr>
              <w:spacing w:line="240" w:lineRule="auto"/>
              <w:rPr>
                <w:rFonts w:ascii="Times" w:eastAsia="Times" w:hAnsi="Times" w:cs="Times"/>
                <w:b/>
                <w:bCs/>
              </w:rPr>
            </w:pPr>
            <w:r>
              <w:rPr>
                <w:rFonts w:ascii="Times" w:eastAsia="Times" w:hAnsi="Times" w:cs="Times"/>
                <w:b/>
                <w:bCs/>
              </w:rPr>
              <w:t>Ý nghĩa quản trị</w:t>
            </w:r>
          </w:p>
        </w:tc>
      </w:tr>
      <w:tr w:rsidR="0093578E" w14:paraId="5A179056" w14:textId="77777777">
        <w:tc>
          <w:tcPr>
            <w:tcW w:w="25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BC5852D" w14:textId="77777777" w:rsidR="0093578E" w:rsidRDefault="00000000">
            <w:pPr>
              <w:spacing w:line="240" w:lineRule="auto"/>
              <w:rPr>
                <w:rFonts w:ascii="Times" w:eastAsia="Times" w:hAnsi="Times" w:cs="Times"/>
              </w:rPr>
            </w:pPr>
            <w:r>
              <w:rPr>
                <w:rFonts w:ascii="Times" w:eastAsia="Times" w:hAnsi="Times" w:cs="Times"/>
              </w:rPr>
              <w:t xml:space="preserve">Tỷ lệ Phân bổ SKU </w:t>
            </w:r>
          </w:p>
        </w:tc>
        <w:tc>
          <w:tcPr>
            <w:tcW w:w="32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392E477" w14:textId="77777777" w:rsidR="0093578E" w:rsidRDefault="00000000">
            <w:pPr>
              <w:spacing w:line="240" w:lineRule="auto"/>
              <w:rPr>
                <w:rFonts w:ascii="Times" w:eastAsia="Times" w:hAnsi="Times" w:cs="Times"/>
                <w:sz w:val="30"/>
                <w:szCs w:val="30"/>
              </w:rPr>
            </w:pPr>
            <m:oMathPara>
              <m:oMath>
                <m:f>
                  <m:fPr>
                    <m:ctrlPr>
                      <w:rPr>
                        <w:rFonts w:ascii="Times" w:eastAsia="Times" w:hAnsi="Times" w:cs="Times"/>
                        <w:sz w:val="30"/>
                        <w:szCs w:val="30"/>
                      </w:rPr>
                    </m:ctrlPr>
                  </m:fPr>
                  <m:num>
                    <m:r>
                      <w:rPr>
                        <w:rFonts w:ascii="Times" w:eastAsia="Times" w:hAnsi="Times" w:cs="Times"/>
                        <w:sz w:val="30"/>
                        <w:szCs w:val="30"/>
                      </w:rPr>
                      <m:t>SKUCoun</m:t>
                    </m:r>
                    <m:sSub>
                      <m:sSubPr>
                        <m:ctrlPr>
                          <w:rPr>
                            <w:rFonts w:ascii="Times" w:eastAsia="Times" w:hAnsi="Times" w:cs="Times"/>
                            <w:sz w:val="30"/>
                            <w:szCs w:val="30"/>
                          </w:rPr>
                        </m:ctrlPr>
                      </m:sSubPr>
                      <m:e>
                        <m:r>
                          <w:rPr>
                            <w:rFonts w:ascii="Times" w:eastAsia="Times" w:hAnsi="Times" w:cs="Times"/>
                            <w:sz w:val="30"/>
                            <w:szCs w:val="30"/>
                          </w:rPr>
                          <m:t>t</m:t>
                        </m:r>
                      </m:e>
                      <m:sub>
                        <m:r>
                          <w:rPr>
                            <w:rFonts w:ascii="Times" w:eastAsia="Times" w:hAnsi="Times" w:cs="Times"/>
                            <w:sz w:val="30"/>
                            <w:szCs w:val="30"/>
                          </w:rPr>
                          <m:t>Group</m:t>
                        </m:r>
                      </m:sub>
                    </m:sSub>
                  </m:num>
                  <m:den>
                    <m:r>
                      <w:rPr>
                        <w:rFonts w:ascii="Times" w:eastAsia="Times" w:hAnsi="Times" w:cs="Times"/>
                        <w:sz w:val="30"/>
                        <w:szCs w:val="30"/>
                      </w:rPr>
                      <m:t>TotalSKU</m:t>
                    </m:r>
                  </m:den>
                </m:f>
                <m:r>
                  <w:rPr>
                    <w:rFonts w:ascii="Times" w:eastAsia="Times" w:hAnsi="Times" w:cs="Times"/>
                    <w:sz w:val="30"/>
                    <w:szCs w:val="30"/>
                  </w:rPr>
                  <m:t>x100%</m:t>
                </m:r>
              </m:oMath>
            </m:oMathPara>
          </w:p>
        </w:tc>
        <w:tc>
          <w:tcPr>
            <w:tcW w:w="21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5539042" w14:textId="77777777" w:rsidR="0093578E" w:rsidRDefault="00000000">
            <w:pPr>
              <w:spacing w:line="240" w:lineRule="auto"/>
              <w:rPr>
                <w:rFonts w:ascii="Times" w:eastAsia="Times" w:hAnsi="Times" w:cs="Times"/>
              </w:rPr>
            </w:pPr>
            <w:r>
              <w:rPr>
                <w:rFonts w:ascii="Times" w:eastAsia="Times" w:hAnsi="Times" w:cs="Times"/>
              </w:rPr>
              <w:t>Nhóm A: 12–20%</w:t>
            </w:r>
          </w:p>
          <w:p w14:paraId="31D20473" w14:textId="77777777" w:rsidR="0093578E" w:rsidRDefault="0093578E">
            <w:pPr>
              <w:spacing w:line="240" w:lineRule="auto"/>
              <w:rPr>
                <w:rFonts w:ascii="Times" w:eastAsia="Times" w:hAnsi="Times" w:cs="Times"/>
              </w:rPr>
            </w:pPr>
          </w:p>
          <w:p w14:paraId="61018CC3" w14:textId="77777777" w:rsidR="0093578E" w:rsidRDefault="00000000">
            <w:pPr>
              <w:spacing w:line="240" w:lineRule="auto"/>
              <w:rPr>
                <w:rFonts w:ascii="Times" w:eastAsia="Times" w:hAnsi="Times" w:cs="Times"/>
              </w:rPr>
            </w:pPr>
            <w:r>
              <w:rPr>
                <w:rFonts w:ascii="Times" w:eastAsia="Times" w:hAnsi="Times" w:cs="Times"/>
              </w:rPr>
              <w:t>Nhóm B: 15–25%</w:t>
            </w:r>
          </w:p>
          <w:p w14:paraId="1381FEA4" w14:textId="77777777" w:rsidR="0093578E" w:rsidRDefault="0093578E">
            <w:pPr>
              <w:spacing w:line="240" w:lineRule="auto"/>
              <w:rPr>
                <w:rFonts w:ascii="Times" w:eastAsia="Times" w:hAnsi="Times" w:cs="Times"/>
              </w:rPr>
            </w:pPr>
          </w:p>
          <w:p w14:paraId="7D129F55" w14:textId="77777777" w:rsidR="0093578E" w:rsidRDefault="00000000">
            <w:pPr>
              <w:spacing w:line="240" w:lineRule="auto"/>
              <w:rPr>
                <w:rFonts w:ascii="Times" w:eastAsia="Times" w:hAnsi="Times" w:cs="Times"/>
              </w:rPr>
            </w:pPr>
            <w:r>
              <w:rPr>
                <w:rFonts w:ascii="Times" w:eastAsia="Times" w:hAnsi="Times" w:cs="Times"/>
              </w:rPr>
              <w:t>Nhóm C: 55–72%</w:t>
            </w:r>
          </w:p>
        </w:tc>
        <w:tc>
          <w:tcPr>
            <w:tcW w:w="256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E778434" w14:textId="77777777" w:rsidR="0093578E" w:rsidRDefault="00000000">
            <w:pPr>
              <w:spacing w:line="240" w:lineRule="auto"/>
              <w:rPr>
                <w:rFonts w:ascii="Times" w:eastAsia="Times" w:hAnsi="Times" w:cs="Times"/>
              </w:rPr>
            </w:pPr>
            <w:r>
              <w:rPr>
                <w:rFonts w:ascii="Times" w:eastAsia="Times" w:hAnsi="Times" w:cs="Times"/>
              </w:rPr>
              <w:t>Đánh giá mức độ tuân thủ quy luật Pareto (80/20) trong danh mục hàng hóa.</w:t>
            </w:r>
          </w:p>
        </w:tc>
      </w:tr>
      <w:tr w:rsidR="0093578E" w14:paraId="3D727AD0" w14:textId="77777777">
        <w:tc>
          <w:tcPr>
            <w:tcW w:w="25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091E17" w14:textId="77777777" w:rsidR="0093578E" w:rsidRDefault="00000000">
            <w:pPr>
              <w:spacing w:line="240" w:lineRule="auto"/>
              <w:rPr>
                <w:rFonts w:ascii="Times" w:eastAsia="Times" w:hAnsi="Times" w:cs="Times"/>
              </w:rPr>
            </w:pPr>
            <w:r>
              <w:rPr>
                <w:rFonts w:ascii="Times" w:eastAsia="Times" w:hAnsi="Times" w:cs="Times"/>
              </w:rPr>
              <w:lastRenderedPageBreak/>
              <w:t>Mức độ Tập trung Doanh thu</w:t>
            </w:r>
          </w:p>
        </w:tc>
        <w:tc>
          <w:tcPr>
            <w:tcW w:w="32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9D432F1" w14:textId="77777777" w:rsidR="0093578E" w:rsidRDefault="00000000">
            <w:pPr>
              <w:spacing w:line="240" w:lineRule="auto"/>
              <w:rPr>
                <w:rFonts w:ascii="Times" w:eastAsia="Times" w:hAnsi="Times" w:cs="Times"/>
                <w:sz w:val="30"/>
                <w:szCs w:val="30"/>
              </w:rPr>
            </w:pPr>
            <m:oMathPara>
              <m:oMath>
                <m:f>
                  <m:fPr>
                    <m:ctrlPr>
                      <w:rPr>
                        <w:rFonts w:ascii="Times" w:eastAsia="Times" w:hAnsi="Times" w:cs="Times"/>
                        <w:sz w:val="30"/>
                        <w:szCs w:val="30"/>
                      </w:rPr>
                    </m:ctrlPr>
                  </m:fPr>
                  <m:num>
                    <m:sSub>
                      <m:sSubPr>
                        <m:ctrlPr>
                          <w:rPr>
                            <w:rFonts w:ascii="Times" w:eastAsia="Times" w:hAnsi="Times" w:cs="Times"/>
                            <w:sz w:val="30"/>
                            <w:szCs w:val="30"/>
                          </w:rPr>
                        </m:ctrlPr>
                      </m:sSubPr>
                      <m:e>
                        <m:r>
                          <w:rPr>
                            <w:rFonts w:ascii="Cambria Math" w:hAnsi="Cambria Math"/>
                          </w:rPr>
                          <m:t>Σ</m:t>
                        </m:r>
                      </m:e>
                      <m:sub>
                        <m:r>
                          <w:rPr>
                            <w:rFonts w:ascii="Times" w:eastAsia="Times" w:hAnsi="Times" w:cs="Times"/>
                            <w:sz w:val="30"/>
                            <w:szCs w:val="30"/>
                          </w:rPr>
                          <m:t>iϵGroup</m:t>
                        </m:r>
                      </m:sub>
                    </m:sSub>
                    <m:r>
                      <w:rPr>
                        <w:rFonts w:ascii="Times" w:eastAsia="Times" w:hAnsi="Times" w:cs="Times"/>
                        <w:sz w:val="30"/>
                        <w:szCs w:val="30"/>
                      </w:rPr>
                      <m:t xml:space="preserve"> NetRevenu</m:t>
                    </m:r>
                    <m:sSub>
                      <m:sSubPr>
                        <m:ctrlPr>
                          <w:rPr>
                            <w:rFonts w:ascii="Times" w:eastAsia="Times" w:hAnsi="Times" w:cs="Times"/>
                            <w:sz w:val="30"/>
                            <w:szCs w:val="30"/>
                          </w:rPr>
                        </m:ctrlPr>
                      </m:sSubPr>
                      <m:e>
                        <m:r>
                          <w:rPr>
                            <w:rFonts w:ascii="Times" w:eastAsia="Times" w:hAnsi="Times" w:cs="Times"/>
                            <w:sz w:val="30"/>
                            <w:szCs w:val="30"/>
                          </w:rPr>
                          <m:t>e</m:t>
                        </m:r>
                      </m:e>
                      <m:sub>
                        <m:r>
                          <w:rPr>
                            <w:rFonts w:ascii="Times" w:eastAsia="Times" w:hAnsi="Times" w:cs="Times"/>
                            <w:sz w:val="30"/>
                            <w:szCs w:val="30"/>
                          </w:rPr>
                          <m:t>i</m:t>
                        </m:r>
                      </m:sub>
                    </m:sSub>
                  </m:num>
                  <m:den>
                    <m:r>
                      <w:rPr>
                        <w:rFonts w:ascii="Times" w:eastAsia="Times" w:hAnsi="Times" w:cs="Times"/>
                        <w:sz w:val="30"/>
                        <w:szCs w:val="30"/>
                      </w:rPr>
                      <m:t>TotalRevenue</m:t>
                    </m:r>
                  </m:den>
                </m:f>
                <m:r>
                  <w:rPr>
                    <w:rFonts w:ascii="Times" w:eastAsia="Times" w:hAnsi="Times" w:cs="Times"/>
                    <w:sz w:val="30"/>
                    <w:szCs w:val="30"/>
                  </w:rPr>
                  <m:t>x100%</m:t>
                </m:r>
              </m:oMath>
            </m:oMathPara>
          </w:p>
        </w:tc>
        <w:tc>
          <w:tcPr>
            <w:tcW w:w="21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CB3388B" w14:textId="77777777" w:rsidR="0093578E" w:rsidRDefault="00000000">
            <w:pPr>
              <w:spacing w:line="240" w:lineRule="auto"/>
              <w:rPr>
                <w:rFonts w:ascii="Times" w:eastAsia="Times" w:hAnsi="Times" w:cs="Times"/>
              </w:rPr>
            </w:pPr>
            <w:r>
              <w:rPr>
                <w:rFonts w:ascii="Times" w:eastAsia="Times" w:hAnsi="Times" w:cs="Times"/>
              </w:rPr>
              <w:t>Nhóm A: ~80%</w:t>
            </w:r>
          </w:p>
          <w:p w14:paraId="428D030A" w14:textId="77777777" w:rsidR="0093578E" w:rsidRDefault="0093578E">
            <w:pPr>
              <w:spacing w:line="240" w:lineRule="auto"/>
              <w:rPr>
                <w:rFonts w:ascii="Times" w:eastAsia="Times" w:hAnsi="Times" w:cs="Times"/>
              </w:rPr>
            </w:pPr>
          </w:p>
          <w:p w14:paraId="36BA689B" w14:textId="77777777" w:rsidR="0093578E" w:rsidRDefault="00000000">
            <w:pPr>
              <w:spacing w:line="240" w:lineRule="auto"/>
              <w:rPr>
                <w:rFonts w:ascii="Times" w:eastAsia="Times" w:hAnsi="Times" w:cs="Times"/>
              </w:rPr>
            </w:pPr>
            <w:r>
              <w:rPr>
                <w:rFonts w:ascii="Times" w:eastAsia="Times" w:hAnsi="Times" w:cs="Times"/>
              </w:rPr>
              <w:t>Nhóm B: ~15%</w:t>
            </w:r>
          </w:p>
          <w:p w14:paraId="284BD136" w14:textId="77777777" w:rsidR="0093578E" w:rsidRDefault="0093578E">
            <w:pPr>
              <w:spacing w:line="240" w:lineRule="auto"/>
              <w:rPr>
                <w:rFonts w:ascii="Times" w:eastAsia="Times" w:hAnsi="Times" w:cs="Times"/>
              </w:rPr>
            </w:pPr>
          </w:p>
          <w:p w14:paraId="7FA5C25B" w14:textId="77777777" w:rsidR="0093578E" w:rsidRDefault="00000000">
            <w:pPr>
              <w:spacing w:line="240" w:lineRule="auto"/>
              <w:rPr>
                <w:rFonts w:ascii="Times" w:eastAsia="Times" w:hAnsi="Times" w:cs="Times"/>
              </w:rPr>
            </w:pPr>
            <w:r>
              <w:rPr>
                <w:rFonts w:ascii="Times" w:eastAsia="Times" w:hAnsi="Times" w:cs="Times"/>
              </w:rPr>
              <w:t>Nhóm C: ~5%</w:t>
            </w:r>
          </w:p>
        </w:tc>
        <w:tc>
          <w:tcPr>
            <w:tcW w:w="256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51E10AD" w14:textId="77777777" w:rsidR="0093578E" w:rsidRDefault="00000000">
            <w:pPr>
              <w:spacing w:line="240" w:lineRule="auto"/>
              <w:rPr>
                <w:rFonts w:ascii="Times" w:eastAsia="Times" w:hAnsi="Times" w:cs="Times"/>
              </w:rPr>
            </w:pPr>
            <w:r>
              <w:rPr>
                <w:rFonts w:ascii="Times" w:eastAsia="Times" w:hAnsi="Times" w:cs="Times"/>
              </w:rPr>
              <w:t>Kiểm soát mức độ phụ thuộc dòng tiền vào nhóm sản phẩm chủ lực.</w:t>
            </w:r>
          </w:p>
        </w:tc>
      </w:tr>
      <w:tr w:rsidR="0093578E" w14:paraId="491C17DC" w14:textId="77777777">
        <w:tc>
          <w:tcPr>
            <w:tcW w:w="25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BDE5FB7" w14:textId="77777777" w:rsidR="0093578E" w:rsidRDefault="00000000">
            <w:pPr>
              <w:spacing w:line="240" w:lineRule="auto"/>
              <w:rPr>
                <w:rFonts w:ascii="Times" w:eastAsia="Times" w:hAnsi="Times" w:cs="Times"/>
              </w:rPr>
            </w:pPr>
            <w:r>
              <w:rPr>
                <w:rFonts w:ascii="Times" w:eastAsia="Times" w:hAnsi="Times" w:cs="Times"/>
              </w:rPr>
              <w:t>Hiệu suất Giá trị / Sản lượng</w:t>
            </w:r>
          </w:p>
        </w:tc>
        <w:tc>
          <w:tcPr>
            <w:tcW w:w="32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D0AEDBC" w14:textId="77777777" w:rsidR="0093578E" w:rsidRDefault="00000000">
            <w:pPr>
              <w:spacing w:line="240" w:lineRule="auto"/>
              <w:rPr>
                <w:rFonts w:ascii="Times" w:eastAsia="Times" w:hAnsi="Times" w:cs="Times"/>
                <w:sz w:val="30"/>
                <w:szCs w:val="30"/>
              </w:rPr>
            </w:pPr>
            <m:oMathPara>
              <m:oMath>
                <m:f>
                  <m:fPr>
                    <m:ctrlPr>
                      <w:rPr>
                        <w:rFonts w:ascii="Times" w:eastAsia="Times" w:hAnsi="Times" w:cs="Times"/>
                        <w:sz w:val="30"/>
                        <w:szCs w:val="30"/>
                      </w:rPr>
                    </m:ctrlPr>
                  </m:fPr>
                  <m:num>
                    <m:r>
                      <w:rPr>
                        <w:rFonts w:ascii="Times" w:eastAsia="Times" w:hAnsi="Times" w:cs="Times"/>
                        <w:sz w:val="30"/>
                        <w:szCs w:val="30"/>
                      </w:rPr>
                      <m:t>RevenueShar</m:t>
                    </m:r>
                    <m:sSub>
                      <m:sSubPr>
                        <m:ctrlPr>
                          <w:rPr>
                            <w:rFonts w:ascii="Times" w:eastAsia="Times" w:hAnsi="Times" w:cs="Times"/>
                            <w:sz w:val="30"/>
                            <w:szCs w:val="30"/>
                          </w:rPr>
                        </m:ctrlPr>
                      </m:sSubPr>
                      <m:e>
                        <m:r>
                          <w:rPr>
                            <w:rFonts w:ascii="Times" w:eastAsia="Times" w:hAnsi="Times" w:cs="Times"/>
                            <w:sz w:val="30"/>
                            <w:szCs w:val="30"/>
                          </w:rPr>
                          <m:t>e</m:t>
                        </m:r>
                      </m:e>
                      <m:sub>
                        <m:r>
                          <w:rPr>
                            <w:rFonts w:ascii="Times" w:eastAsia="Times" w:hAnsi="Times" w:cs="Times"/>
                            <w:sz w:val="30"/>
                            <w:szCs w:val="30"/>
                          </w:rPr>
                          <m:t>Group</m:t>
                        </m:r>
                      </m:sub>
                    </m:sSub>
                  </m:num>
                  <m:den>
                    <m:r>
                      <w:rPr>
                        <w:rFonts w:ascii="Times" w:eastAsia="Times" w:hAnsi="Times" w:cs="Times"/>
                        <w:sz w:val="30"/>
                        <w:szCs w:val="30"/>
                      </w:rPr>
                      <m:t>QuantityShar</m:t>
                    </m:r>
                    <m:sSub>
                      <m:sSubPr>
                        <m:ctrlPr>
                          <w:rPr>
                            <w:rFonts w:ascii="Times" w:eastAsia="Times" w:hAnsi="Times" w:cs="Times"/>
                            <w:sz w:val="30"/>
                            <w:szCs w:val="30"/>
                          </w:rPr>
                        </m:ctrlPr>
                      </m:sSubPr>
                      <m:e>
                        <m:r>
                          <w:rPr>
                            <w:rFonts w:ascii="Times" w:eastAsia="Times" w:hAnsi="Times" w:cs="Times"/>
                            <w:sz w:val="30"/>
                            <w:szCs w:val="30"/>
                          </w:rPr>
                          <m:t>e</m:t>
                        </m:r>
                      </m:e>
                      <m:sub>
                        <m:r>
                          <w:rPr>
                            <w:rFonts w:ascii="Times" w:eastAsia="Times" w:hAnsi="Times" w:cs="Times"/>
                            <w:sz w:val="30"/>
                            <w:szCs w:val="30"/>
                          </w:rPr>
                          <m:t>Group</m:t>
                        </m:r>
                      </m:sub>
                    </m:sSub>
                  </m:den>
                </m:f>
              </m:oMath>
            </m:oMathPara>
          </w:p>
        </w:tc>
        <w:tc>
          <w:tcPr>
            <w:tcW w:w="21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74F21AF" w14:textId="77777777" w:rsidR="0093578E" w:rsidRDefault="00000000">
            <w:pPr>
              <w:spacing w:line="240" w:lineRule="auto"/>
              <w:rPr>
                <w:rFonts w:ascii="Times" w:eastAsia="Times" w:hAnsi="Times" w:cs="Times"/>
              </w:rPr>
            </w:pPr>
            <w:r>
              <w:rPr>
                <w:rFonts w:ascii="Times" w:eastAsia="Times" w:hAnsi="Times" w:cs="Times"/>
              </w:rPr>
              <w:t xml:space="preserve">Nhóm A: </w:t>
            </w:r>
            <m:oMath>
              <m:r>
                <w:rPr>
                  <w:rFonts w:ascii="Cambria Math" w:hAnsi="Cambria Math"/>
                </w:rPr>
                <m:t>≥</m:t>
              </m:r>
            </m:oMath>
            <w:r>
              <w:rPr>
                <w:rFonts w:ascii="Times" w:eastAsia="Times" w:hAnsi="Times" w:cs="Times"/>
              </w:rPr>
              <w:t>1.0 (Thực tế: 1.12)</w:t>
            </w:r>
          </w:p>
          <w:p w14:paraId="71CC0EFD" w14:textId="77777777" w:rsidR="0093578E" w:rsidRDefault="0093578E">
            <w:pPr>
              <w:spacing w:line="240" w:lineRule="auto"/>
              <w:rPr>
                <w:rFonts w:ascii="Times" w:eastAsia="Times" w:hAnsi="Times" w:cs="Times"/>
              </w:rPr>
            </w:pPr>
          </w:p>
          <w:p w14:paraId="3C67E6A3" w14:textId="77777777" w:rsidR="0093578E" w:rsidRDefault="00000000">
            <w:pPr>
              <w:spacing w:line="240" w:lineRule="auto"/>
              <w:rPr>
                <w:rFonts w:ascii="Times" w:eastAsia="Times" w:hAnsi="Times" w:cs="Times"/>
              </w:rPr>
            </w:pPr>
            <w:r>
              <w:rPr>
                <w:rFonts w:ascii="Times" w:eastAsia="Times" w:hAnsi="Times" w:cs="Times"/>
              </w:rPr>
              <w:t>Nhóm B: ~0.68</w:t>
            </w:r>
          </w:p>
          <w:p w14:paraId="7907D640" w14:textId="77777777" w:rsidR="0093578E" w:rsidRDefault="0093578E">
            <w:pPr>
              <w:spacing w:line="240" w:lineRule="auto"/>
              <w:rPr>
                <w:rFonts w:ascii="Times" w:eastAsia="Times" w:hAnsi="Times" w:cs="Times"/>
              </w:rPr>
            </w:pPr>
          </w:p>
          <w:p w14:paraId="3CB349B0" w14:textId="77777777" w:rsidR="0093578E" w:rsidRDefault="00000000">
            <w:pPr>
              <w:spacing w:line="240" w:lineRule="auto"/>
              <w:rPr>
                <w:rFonts w:ascii="Times" w:eastAsia="Times" w:hAnsi="Times" w:cs="Times"/>
              </w:rPr>
            </w:pPr>
            <w:r>
              <w:rPr>
                <w:rFonts w:ascii="Times" w:eastAsia="Times" w:hAnsi="Times" w:cs="Times"/>
              </w:rPr>
              <w:t>Nhóm C: &lt; 0.80 (Thực tế: 0.78)</w:t>
            </w:r>
          </w:p>
        </w:tc>
        <w:tc>
          <w:tcPr>
            <w:tcW w:w="256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51EC944" w14:textId="77777777" w:rsidR="0093578E" w:rsidRDefault="00000000">
            <w:pPr>
              <w:spacing w:line="240" w:lineRule="auto"/>
              <w:rPr>
                <w:rFonts w:ascii="Times" w:eastAsia="Times" w:hAnsi="Times" w:cs="Times"/>
              </w:rPr>
            </w:pPr>
            <w:r>
              <w:rPr>
                <w:rFonts w:ascii="Times" w:eastAsia="Times" w:hAnsi="Times" w:cs="Times"/>
              </w:rPr>
              <w:t>RVPR &gt; 1 chứng tỏ nhóm hàng tạo ra giá trị doanh thu cao hơn tỷ trọng chi phí vận chuyển/xử lý đơn.</w:t>
            </w:r>
          </w:p>
        </w:tc>
      </w:tr>
      <w:tr w:rsidR="0093578E" w14:paraId="67916F73" w14:textId="77777777">
        <w:tc>
          <w:tcPr>
            <w:tcW w:w="25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CC2AD0" w14:textId="77777777" w:rsidR="0093578E" w:rsidRDefault="00000000">
            <w:pPr>
              <w:spacing w:line="240" w:lineRule="auto"/>
              <w:rPr>
                <w:rFonts w:ascii="Times" w:eastAsia="Times" w:hAnsi="Times" w:cs="Times"/>
              </w:rPr>
            </w:pPr>
            <w:r>
              <w:rPr>
                <w:rFonts w:ascii="Times" w:eastAsia="Times" w:hAnsi="Times" w:cs="Times"/>
              </w:rPr>
              <w:t>Doanh thu BQ mỗi mã SKU</w:t>
            </w:r>
          </w:p>
        </w:tc>
        <w:tc>
          <w:tcPr>
            <w:tcW w:w="32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49349E1" w14:textId="77777777" w:rsidR="0093578E" w:rsidRDefault="00000000">
            <w:pPr>
              <w:spacing w:line="240" w:lineRule="auto"/>
              <w:rPr>
                <w:rFonts w:ascii="Times" w:eastAsia="Times" w:hAnsi="Times" w:cs="Times"/>
                <w:sz w:val="30"/>
                <w:szCs w:val="30"/>
              </w:rPr>
            </w:pPr>
            <m:oMathPara>
              <m:oMath>
                <m:f>
                  <m:fPr>
                    <m:ctrlPr>
                      <w:rPr>
                        <w:rFonts w:ascii="Times" w:eastAsia="Times" w:hAnsi="Times" w:cs="Times"/>
                        <w:sz w:val="30"/>
                        <w:szCs w:val="30"/>
                      </w:rPr>
                    </m:ctrlPr>
                  </m:fPr>
                  <m:num>
                    <m:r>
                      <w:rPr>
                        <w:rFonts w:ascii="Times" w:eastAsia="Times" w:hAnsi="Times" w:cs="Times"/>
                        <w:sz w:val="30"/>
                        <w:szCs w:val="30"/>
                      </w:rPr>
                      <m:t>TotalRevenu</m:t>
                    </m:r>
                    <m:sSub>
                      <m:sSubPr>
                        <m:ctrlPr>
                          <w:rPr>
                            <w:rFonts w:ascii="Times" w:eastAsia="Times" w:hAnsi="Times" w:cs="Times"/>
                            <w:sz w:val="30"/>
                            <w:szCs w:val="30"/>
                          </w:rPr>
                        </m:ctrlPr>
                      </m:sSubPr>
                      <m:e>
                        <m:r>
                          <w:rPr>
                            <w:rFonts w:ascii="Times" w:eastAsia="Times" w:hAnsi="Times" w:cs="Times"/>
                            <w:sz w:val="30"/>
                            <w:szCs w:val="30"/>
                          </w:rPr>
                          <m:t>e</m:t>
                        </m:r>
                      </m:e>
                      <m:sub>
                        <m:r>
                          <w:rPr>
                            <w:rFonts w:ascii="Times" w:eastAsia="Times" w:hAnsi="Times" w:cs="Times"/>
                            <w:sz w:val="30"/>
                            <w:szCs w:val="30"/>
                          </w:rPr>
                          <m:t>Group</m:t>
                        </m:r>
                      </m:sub>
                    </m:sSub>
                  </m:num>
                  <m:den>
                    <m:r>
                      <w:rPr>
                        <w:rFonts w:ascii="Times" w:eastAsia="Times" w:hAnsi="Times" w:cs="Times"/>
                        <w:sz w:val="30"/>
                        <w:szCs w:val="30"/>
                      </w:rPr>
                      <m:t>SKUCoun</m:t>
                    </m:r>
                    <m:sSub>
                      <m:sSubPr>
                        <m:ctrlPr>
                          <w:rPr>
                            <w:rFonts w:ascii="Times" w:eastAsia="Times" w:hAnsi="Times" w:cs="Times"/>
                            <w:sz w:val="30"/>
                            <w:szCs w:val="30"/>
                          </w:rPr>
                        </m:ctrlPr>
                      </m:sSubPr>
                      <m:e>
                        <m:r>
                          <w:rPr>
                            <w:rFonts w:ascii="Times" w:eastAsia="Times" w:hAnsi="Times" w:cs="Times"/>
                            <w:sz w:val="30"/>
                            <w:szCs w:val="30"/>
                          </w:rPr>
                          <m:t>t</m:t>
                        </m:r>
                      </m:e>
                      <m:sub>
                        <m:r>
                          <w:rPr>
                            <w:rFonts w:ascii="Times" w:eastAsia="Times" w:hAnsi="Times" w:cs="Times"/>
                            <w:sz w:val="30"/>
                            <w:szCs w:val="30"/>
                          </w:rPr>
                          <m:t>Group</m:t>
                        </m:r>
                      </m:sub>
                    </m:sSub>
                  </m:den>
                </m:f>
              </m:oMath>
            </m:oMathPara>
          </w:p>
        </w:tc>
        <w:tc>
          <w:tcPr>
            <w:tcW w:w="21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185E7D2" w14:textId="77777777" w:rsidR="0093578E" w:rsidRDefault="00000000">
            <w:pPr>
              <w:spacing w:line="240" w:lineRule="auto"/>
              <w:rPr>
                <w:rFonts w:ascii="Times" w:eastAsia="Times" w:hAnsi="Times" w:cs="Times"/>
              </w:rPr>
            </w:pPr>
            <w:r>
              <w:rPr>
                <w:rFonts w:ascii="Times" w:eastAsia="Times" w:hAnsi="Times" w:cs="Times"/>
              </w:rPr>
              <w:t>Nhóm A gấp &gt; 7 lần Nhóm B và &gt; 90 lần Nhóm C</w:t>
            </w:r>
          </w:p>
        </w:tc>
        <w:tc>
          <w:tcPr>
            <w:tcW w:w="256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91B4E23" w14:textId="77777777" w:rsidR="0093578E" w:rsidRDefault="00000000">
            <w:pPr>
              <w:spacing w:line="240" w:lineRule="auto"/>
              <w:rPr>
                <w:rFonts w:ascii="Times" w:eastAsia="Times" w:hAnsi="Times" w:cs="Times"/>
              </w:rPr>
            </w:pPr>
            <w:r>
              <w:rPr>
                <w:rFonts w:ascii="Times" w:eastAsia="Times" w:hAnsi="Times" w:cs="Times"/>
              </w:rPr>
              <w:t>Căn cứ định biên ngân sách thu mua, diện tích lưu kho và ưu tiên phục vụ đơn hàng.</w:t>
            </w:r>
          </w:p>
        </w:tc>
      </w:tr>
      <w:tr w:rsidR="0093578E" w14:paraId="237EB958" w14:textId="77777777">
        <w:tc>
          <w:tcPr>
            <w:tcW w:w="25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16D8DB5" w14:textId="77777777" w:rsidR="0093578E" w:rsidRDefault="00000000">
            <w:pPr>
              <w:spacing w:line="240" w:lineRule="auto"/>
              <w:rPr>
                <w:rFonts w:ascii="Times" w:eastAsia="Times" w:hAnsi="Times" w:cs="Times"/>
              </w:rPr>
            </w:pPr>
            <w:r>
              <w:rPr>
                <w:rFonts w:ascii="Times" w:eastAsia="Times" w:hAnsi="Times" w:cs="Times"/>
              </w:rPr>
              <w:t>Hệ số Tải Tồn kho ABC</w:t>
            </w:r>
          </w:p>
        </w:tc>
        <w:tc>
          <w:tcPr>
            <w:tcW w:w="328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2E2270D" w14:textId="77777777" w:rsidR="0093578E" w:rsidRDefault="00000000">
            <w:pPr>
              <w:spacing w:line="240" w:lineRule="auto"/>
              <w:rPr>
                <w:rFonts w:ascii="Times" w:eastAsia="Times" w:hAnsi="Times" w:cs="Times"/>
                <w:sz w:val="30"/>
                <w:szCs w:val="30"/>
              </w:rPr>
            </w:pPr>
            <m:oMathPara>
              <m:oMath>
                <m:f>
                  <m:fPr>
                    <m:ctrlPr>
                      <w:rPr>
                        <w:rFonts w:ascii="Times" w:eastAsia="Times" w:hAnsi="Times" w:cs="Times"/>
                        <w:sz w:val="30"/>
                        <w:szCs w:val="30"/>
                      </w:rPr>
                    </m:ctrlPr>
                  </m:fPr>
                  <m:num>
                    <m:r>
                      <w:rPr>
                        <w:rFonts w:ascii="Times" w:eastAsia="Times" w:hAnsi="Times" w:cs="Times"/>
                        <w:sz w:val="30"/>
                        <w:szCs w:val="30"/>
                      </w:rPr>
                      <m:t>AvgStockOnHan</m:t>
                    </m:r>
                    <m:sSub>
                      <m:sSubPr>
                        <m:ctrlPr>
                          <w:rPr>
                            <w:rFonts w:ascii="Times" w:eastAsia="Times" w:hAnsi="Times" w:cs="Times"/>
                            <w:sz w:val="30"/>
                            <w:szCs w:val="30"/>
                          </w:rPr>
                        </m:ctrlPr>
                      </m:sSubPr>
                      <m:e>
                        <m:r>
                          <w:rPr>
                            <w:rFonts w:ascii="Times" w:eastAsia="Times" w:hAnsi="Times" w:cs="Times"/>
                            <w:sz w:val="30"/>
                            <w:szCs w:val="30"/>
                          </w:rPr>
                          <m:t>d</m:t>
                        </m:r>
                      </m:e>
                      <m:sub>
                        <m:r>
                          <w:rPr>
                            <w:rFonts w:ascii="Times" w:eastAsia="Times" w:hAnsi="Times" w:cs="Times"/>
                            <w:sz w:val="30"/>
                            <w:szCs w:val="30"/>
                          </w:rPr>
                          <m:t>Group</m:t>
                        </m:r>
                      </m:sub>
                    </m:sSub>
                  </m:num>
                  <m:den>
                    <m:r>
                      <w:rPr>
                        <w:rFonts w:ascii="Times" w:eastAsia="Times" w:hAnsi="Times" w:cs="Times"/>
                        <w:sz w:val="30"/>
                        <w:szCs w:val="30"/>
                      </w:rPr>
                      <m:t>AvgUnitSol</m:t>
                    </m:r>
                    <m:sSub>
                      <m:sSubPr>
                        <m:ctrlPr>
                          <w:rPr>
                            <w:rFonts w:ascii="Times" w:eastAsia="Times" w:hAnsi="Times" w:cs="Times"/>
                            <w:sz w:val="30"/>
                            <w:szCs w:val="30"/>
                          </w:rPr>
                        </m:ctrlPr>
                      </m:sSubPr>
                      <m:e>
                        <m:r>
                          <w:rPr>
                            <w:rFonts w:ascii="Times" w:eastAsia="Times" w:hAnsi="Times" w:cs="Times"/>
                            <w:sz w:val="30"/>
                            <w:szCs w:val="30"/>
                          </w:rPr>
                          <m:t>d</m:t>
                        </m:r>
                      </m:e>
                      <m:sub>
                        <m:r>
                          <w:rPr>
                            <w:rFonts w:ascii="Times" w:eastAsia="Times" w:hAnsi="Times" w:cs="Times"/>
                            <w:sz w:val="30"/>
                            <w:szCs w:val="30"/>
                          </w:rPr>
                          <m:t>Group</m:t>
                        </m:r>
                      </m:sub>
                    </m:sSub>
                  </m:den>
                </m:f>
              </m:oMath>
            </m:oMathPara>
          </w:p>
        </w:tc>
        <w:tc>
          <w:tcPr>
            <w:tcW w:w="21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90116CE" w14:textId="77777777" w:rsidR="0093578E" w:rsidRDefault="00000000">
            <w:pPr>
              <w:spacing w:line="240" w:lineRule="auto"/>
              <w:rPr>
                <w:rFonts w:ascii="Times" w:eastAsia="Times" w:hAnsi="Times" w:cs="Times"/>
              </w:rPr>
            </w:pPr>
            <w:r>
              <w:rPr>
                <w:rFonts w:ascii="Times" w:eastAsia="Times" w:hAnsi="Times" w:cs="Times"/>
              </w:rPr>
              <w:t>Tối ưu tồn kho Nhóm A; Giảm tồn dư Nhóm C</w:t>
            </w:r>
          </w:p>
        </w:tc>
        <w:tc>
          <w:tcPr>
            <w:tcW w:w="256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9D4CB0E" w14:textId="77777777" w:rsidR="0093578E" w:rsidRDefault="00000000">
            <w:pPr>
              <w:spacing w:line="240" w:lineRule="auto"/>
              <w:rPr>
                <w:rFonts w:ascii="Times" w:eastAsia="Times" w:hAnsi="Times" w:cs="Times"/>
              </w:rPr>
            </w:pPr>
            <w:r>
              <w:rPr>
                <w:rFonts w:ascii="Times" w:eastAsia="Times" w:hAnsi="Times" w:cs="Times"/>
              </w:rPr>
              <w:t xml:space="preserve">Định hướng chính sách kiểm kê </w:t>
            </w:r>
          </w:p>
        </w:tc>
      </w:tr>
    </w:tbl>
    <w:p w14:paraId="4F9935F7" w14:textId="77777777" w:rsidR="0093578E" w:rsidRDefault="0093578E">
      <w:pPr>
        <w:rPr>
          <w:rFonts w:ascii="Times" w:eastAsia="Times" w:hAnsi="Times" w:cs="Times"/>
          <w:sz w:val="26"/>
          <w:szCs w:val="26"/>
        </w:rPr>
      </w:pPr>
    </w:p>
    <w:p w14:paraId="43B82C22" w14:textId="77777777" w:rsidR="0093578E" w:rsidRDefault="0093578E">
      <w:pPr>
        <w:rPr>
          <w:rFonts w:ascii="Times" w:eastAsia="Times" w:hAnsi="Times" w:cs="Times"/>
          <w:sz w:val="26"/>
          <w:szCs w:val="26"/>
        </w:rPr>
      </w:pPr>
    </w:p>
    <w:p w14:paraId="0B81E14E" w14:textId="77777777" w:rsidR="0093578E" w:rsidRPr="00D41760" w:rsidRDefault="00000000" w:rsidP="00D41760">
      <w:pPr>
        <w:rPr>
          <w:rFonts w:ascii="Times New Roman" w:hAnsi="Times New Roman" w:cs="Times New Roman"/>
          <w:b/>
          <w:bCs/>
          <w:sz w:val="26"/>
          <w:szCs w:val="26"/>
        </w:rPr>
      </w:pPr>
      <w:bookmarkStart w:id="7" w:name="_2fjlccz8c7a2" w:colFirst="0" w:colLast="0"/>
      <w:bookmarkEnd w:id="7"/>
      <w:r w:rsidRPr="00D41760">
        <w:rPr>
          <w:rFonts w:ascii="Times New Roman" w:hAnsi="Times New Roman" w:cs="Times New Roman"/>
          <w:b/>
          <w:bCs/>
          <w:sz w:val="26"/>
          <w:szCs w:val="26"/>
        </w:rPr>
        <w:t>4. Kết quả Phân loại &amp; Ngưỡng Lọc Thực Tế</w:t>
      </w:r>
    </w:p>
    <w:p w14:paraId="10AD35B8" w14:textId="77777777" w:rsidR="0093578E" w:rsidRDefault="00000000">
      <w:pPr>
        <w:ind w:firstLine="720"/>
        <w:rPr>
          <w:rFonts w:ascii="Times" w:eastAsia="Times" w:hAnsi="Times" w:cs="Times"/>
          <w:b/>
          <w:bCs/>
        </w:rPr>
      </w:pPr>
      <w:r>
        <w:rPr>
          <w:rFonts w:ascii="Times" w:eastAsia="Times" w:hAnsi="Times" w:cs="Times"/>
          <w:b/>
          <w:bCs/>
          <w:sz w:val="26"/>
          <w:szCs w:val="26"/>
        </w:rPr>
        <w:t>1. Bảng tổng hợp Phân loại Sản phẩm theo Mô hình ABC:</w:t>
      </w:r>
      <w:r>
        <w:rPr>
          <w:rFonts w:ascii="Times" w:eastAsia="Times" w:hAnsi="Times" w:cs="Times"/>
          <w:b/>
          <w:bCs/>
        </w:rPr>
        <w:t xml:space="preserve"> </w:t>
      </w:r>
    </w:p>
    <w:p w14:paraId="5FF29927" w14:textId="77777777" w:rsidR="0093578E" w:rsidRDefault="0093578E">
      <w:pPr>
        <w:rPr>
          <w:rFonts w:ascii="Times" w:eastAsia="Times" w:hAnsi="Times" w:cs="Times"/>
        </w:rPr>
      </w:pPr>
    </w:p>
    <w:tbl>
      <w:tblPr>
        <w:tblStyle w:val="ab"/>
        <w:tblW w:w="10875" w:type="dxa"/>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990"/>
        <w:gridCol w:w="1155"/>
        <w:gridCol w:w="1695"/>
        <w:gridCol w:w="1155"/>
        <w:gridCol w:w="1260"/>
        <w:gridCol w:w="1110"/>
        <w:gridCol w:w="1260"/>
        <w:gridCol w:w="975"/>
      </w:tblGrid>
      <w:tr w:rsidR="0093578E" w14:paraId="27ACE53A" w14:textId="77777777">
        <w:trPr>
          <w:trHeight w:val="1484"/>
        </w:trPr>
        <w:tc>
          <w:tcPr>
            <w:tcW w:w="12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EA47AE"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Phân nhóm ABC</w:t>
            </w:r>
          </w:p>
        </w:tc>
        <w:tc>
          <w:tcPr>
            <w:tcW w:w="9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CCC83C"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Số SKU</w:t>
            </w:r>
          </w:p>
        </w:tc>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2A808A"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Tỷ lệ SKU (%)</w:t>
            </w:r>
          </w:p>
        </w:tc>
        <w:tc>
          <w:tcPr>
            <w:tcW w:w="16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91E055"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Tổng Doanh thu (VNĐ)</w:t>
            </w:r>
          </w:p>
        </w:tc>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58118B"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Tỷ lệ DT (%)</w:t>
            </w:r>
          </w:p>
        </w:tc>
        <w:tc>
          <w:tcPr>
            <w:tcW w:w="12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A5D44B"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Tổng SL Bán (SP)</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CE1013"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Tỷ lệ SL (%)</w:t>
            </w:r>
          </w:p>
        </w:tc>
        <w:tc>
          <w:tcPr>
            <w:tcW w:w="12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4B5FAD"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Doanh thu BQ / SKU (VNĐ)</w:t>
            </w:r>
          </w:p>
        </w:tc>
        <w:tc>
          <w:tcPr>
            <w:tcW w:w="9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A24138"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SL Bán BQ / SKU (SP)</w:t>
            </w:r>
          </w:p>
        </w:tc>
      </w:tr>
      <w:tr w:rsidR="0093578E" w14:paraId="22DC08C9" w14:textId="77777777">
        <w:tc>
          <w:tcPr>
            <w:tcW w:w="12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E29A7E"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Nhóm A</w:t>
            </w:r>
          </w:p>
        </w:tc>
        <w:tc>
          <w:tcPr>
            <w:tcW w:w="9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4DA4FF"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294</w:t>
            </w:r>
          </w:p>
        </w:tc>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BFA095"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12.19%</w:t>
            </w:r>
          </w:p>
        </w:tc>
        <w:tc>
          <w:tcPr>
            <w:tcW w:w="16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8034B7"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12,545,688,511</w:t>
            </w:r>
          </w:p>
        </w:tc>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734059"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80.01%</w:t>
            </w:r>
          </w:p>
        </w:tc>
        <w:tc>
          <w:tcPr>
            <w:tcW w:w="12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787785"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2,294,916</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8DCCFB"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71.42%</w:t>
            </w:r>
          </w:p>
        </w:tc>
        <w:tc>
          <w:tcPr>
            <w:tcW w:w="12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FDA4B5"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42,672,410</w:t>
            </w:r>
          </w:p>
        </w:tc>
        <w:tc>
          <w:tcPr>
            <w:tcW w:w="9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A48054"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7,805.8</w:t>
            </w:r>
          </w:p>
        </w:tc>
      </w:tr>
      <w:tr w:rsidR="0093578E" w14:paraId="678005D3" w14:textId="77777777">
        <w:tc>
          <w:tcPr>
            <w:tcW w:w="12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49BA91"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Nhóm B</w:t>
            </w:r>
          </w:p>
        </w:tc>
        <w:tc>
          <w:tcPr>
            <w:tcW w:w="9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874BAF"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384</w:t>
            </w:r>
          </w:p>
        </w:tc>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6F278D"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15.92%</w:t>
            </w:r>
          </w:p>
        </w:tc>
        <w:tc>
          <w:tcPr>
            <w:tcW w:w="16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4D4827"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2,352,275,563</w:t>
            </w:r>
          </w:p>
        </w:tc>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D5EAA4"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15.00%</w:t>
            </w:r>
          </w:p>
        </w:tc>
        <w:tc>
          <w:tcPr>
            <w:tcW w:w="12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9773B0"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713,140</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3E062B"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22.19%</w:t>
            </w:r>
          </w:p>
        </w:tc>
        <w:tc>
          <w:tcPr>
            <w:tcW w:w="12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7F9AA7"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6,125,718</w:t>
            </w:r>
          </w:p>
        </w:tc>
        <w:tc>
          <w:tcPr>
            <w:tcW w:w="9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5CDC66"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1,857.1</w:t>
            </w:r>
          </w:p>
        </w:tc>
      </w:tr>
      <w:tr w:rsidR="0093578E" w14:paraId="61FFBFA2" w14:textId="77777777">
        <w:tc>
          <w:tcPr>
            <w:tcW w:w="12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6C6883"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Nhóm C</w:t>
            </w:r>
          </w:p>
        </w:tc>
        <w:tc>
          <w:tcPr>
            <w:tcW w:w="9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F242E8"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1,734</w:t>
            </w:r>
          </w:p>
        </w:tc>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FD8589"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71.89%</w:t>
            </w:r>
          </w:p>
        </w:tc>
        <w:tc>
          <w:tcPr>
            <w:tcW w:w="16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F8CF02"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782,905,192</w:t>
            </w:r>
          </w:p>
        </w:tc>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2A4B54"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4.99%</w:t>
            </w:r>
          </w:p>
        </w:tc>
        <w:tc>
          <w:tcPr>
            <w:tcW w:w="12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98B9EB"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205,087</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215580"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6.38%</w:t>
            </w:r>
          </w:p>
        </w:tc>
        <w:tc>
          <w:tcPr>
            <w:tcW w:w="12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D9BCE7"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451,502</w:t>
            </w:r>
          </w:p>
        </w:tc>
        <w:tc>
          <w:tcPr>
            <w:tcW w:w="9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30ECF9"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118.3</w:t>
            </w:r>
          </w:p>
        </w:tc>
      </w:tr>
      <w:tr w:rsidR="0093578E" w14:paraId="03D37CD8" w14:textId="77777777">
        <w:tc>
          <w:tcPr>
            <w:tcW w:w="12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678604" w14:textId="77777777" w:rsidR="0093578E" w:rsidRDefault="00000000">
            <w:pPr>
              <w:spacing w:line="240" w:lineRule="auto"/>
              <w:rPr>
                <w:rFonts w:ascii="Times" w:eastAsia="Times" w:hAnsi="Times" w:cs="Times"/>
                <w:b/>
                <w:bCs/>
                <w:sz w:val="20"/>
                <w:szCs w:val="20"/>
              </w:rPr>
            </w:pPr>
            <w:r>
              <w:rPr>
                <w:rFonts w:ascii="Times" w:eastAsia="Times" w:hAnsi="Times" w:cs="Times"/>
                <w:b/>
                <w:bCs/>
                <w:sz w:val="20"/>
                <w:szCs w:val="20"/>
              </w:rPr>
              <w:t>TỔNG CỘNG</w:t>
            </w:r>
          </w:p>
        </w:tc>
        <w:tc>
          <w:tcPr>
            <w:tcW w:w="9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8D0AF7"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2,412</w:t>
            </w:r>
          </w:p>
        </w:tc>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EA7274"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100.00%</w:t>
            </w:r>
          </w:p>
        </w:tc>
        <w:tc>
          <w:tcPr>
            <w:tcW w:w="169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35CC58"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15,680,869,265</w:t>
            </w:r>
          </w:p>
        </w:tc>
        <w:tc>
          <w:tcPr>
            <w:tcW w:w="11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ED1DA3"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100.00%</w:t>
            </w:r>
          </w:p>
        </w:tc>
        <w:tc>
          <w:tcPr>
            <w:tcW w:w="12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96F5F8"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3,213,143</w:t>
            </w:r>
          </w:p>
        </w:tc>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66F951"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100.00%</w:t>
            </w:r>
          </w:p>
        </w:tc>
        <w:tc>
          <w:tcPr>
            <w:tcW w:w="12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778A8B"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6,501,190</w:t>
            </w:r>
          </w:p>
        </w:tc>
        <w:tc>
          <w:tcPr>
            <w:tcW w:w="9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0AC279" w14:textId="77777777" w:rsidR="0093578E" w:rsidRDefault="00000000">
            <w:pPr>
              <w:spacing w:line="240" w:lineRule="auto"/>
              <w:rPr>
                <w:rFonts w:ascii="Times" w:eastAsia="Times" w:hAnsi="Times" w:cs="Times"/>
                <w:sz w:val="20"/>
                <w:szCs w:val="20"/>
              </w:rPr>
            </w:pPr>
            <w:r>
              <w:rPr>
                <w:rFonts w:ascii="Times" w:eastAsia="Times" w:hAnsi="Times" w:cs="Times"/>
                <w:sz w:val="20"/>
                <w:szCs w:val="20"/>
              </w:rPr>
              <w:t>1,332.2</w:t>
            </w:r>
          </w:p>
        </w:tc>
      </w:tr>
    </w:tbl>
    <w:p w14:paraId="6369189F" w14:textId="77777777" w:rsidR="0093578E" w:rsidRDefault="0093578E">
      <w:pPr>
        <w:rPr>
          <w:rFonts w:ascii="Times" w:eastAsia="Times" w:hAnsi="Times" w:cs="Times"/>
        </w:rPr>
      </w:pPr>
    </w:p>
    <w:p w14:paraId="51E287C4" w14:textId="77777777" w:rsidR="0093578E" w:rsidRPr="00D41760" w:rsidRDefault="00000000">
      <w:pPr>
        <w:spacing w:before="240" w:after="240"/>
        <w:ind w:left="720"/>
        <w:rPr>
          <w:rFonts w:ascii="Times New Roman" w:eastAsia="Times" w:hAnsi="Times New Roman" w:cs="Times New Roman"/>
          <w:b/>
          <w:bCs/>
          <w:sz w:val="26"/>
          <w:szCs w:val="26"/>
        </w:rPr>
      </w:pPr>
      <w:r w:rsidRPr="00D41760">
        <w:rPr>
          <w:rFonts w:ascii="Times New Roman" w:eastAsia="Times" w:hAnsi="Times New Roman" w:cs="Times New Roman"/>
          <w:b/>
          <w:bCs/>
          <w:sz w:val="26"/>
          <w:szCs w:val="26"/>
        </w:rPr>
        <w:t xml:space="preserve">2. Biểu đồ Phân bổ Doanh thu và Sản lượng: </w:t>
      </w:r>
      <w:r w:rsidRPr="00D41760">
        <w:rPr>
          <w:rFonts w:ascii="Times New Roman" w:eastAsia="Times" w:hAnsi="Times New Roman" w:cs="Times New Roman"/>
          <w:b/>
          <w:bCs/>
          <w:sz w:val="26"/>
          <w:szCs w:val="26"/>
        </w:rPr>
        <w:tab/>
      </w:r>
    </w:p>
    <w:p w14:paraId="7A7F5BA4" w14:textId="77777777" w:rsidR="0093578E" w:rsidRDefault="00000000">
      <w:pPr>
        <w:spacing w:before="240" w:after="240"/>
        <w:ind w:left="720"/>
        <w:rPr>
          <w:rFonts w:ascii="Times" w:eastAsia="Times" w:hAnsi="Times" w:cs="Times"/>
          <w:b/>
          <w:bCs/>
          <w:sz w:val="26"/>
          <w:szCs w:val="26"/>
        </w:rPr>
      </w:pPr>
      <w:r>
        <w:rPr>
          <w:rFonts w:ascii="Times" w:eastAsia="Times" w:hAnsi="Times" w:cs="Times"/>
          <w:b/>
          <w:bCs/>
          <w:noProof/>
          <w:sz w:val="26"/>
          <w:szCs w:val="26"/>
        </w:rPr>
        <w:lastRenderedPageBreak/>
        <w:drawing>
          <wp:inline distT="114300" distB="114300" distL="114300" distR="114300" wp14:anchorId="2B159C3A" wp14:editId="771727D9">
            <wp:extent cx="5731200" cy="31242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731200" cy="3124200"/>
                    </a:xfrm>
                    <a:prstGeom prst="rect">
                      <a:avLst/>
                    </a:prstGeom>
                    <a:ln/>
                  </pic:spPr>
                </pic:pic>
              </a:graphicData>
            </a:graphic>
          </wp:inline>
        </w:drawing>
      </w:r>
    </w:p>
    <w:p w14:paraId="02EBA2EF" w14:textId="77777777" w:rsidR="0093578E" w:rsidRDefault="0093578E">
      <w:pPr>
        <w:spacing w:before="240" w:after="240"/>
        <w:ind w:left="720"/>
        <w:rPr>
          <w:rFonts w:ascii="Times" w:eastAsia="Times" w:hAnsi="Times" w:cs="Times"/>
          <w:sz w:val="26"/>
          <w:szCs w:val="26"/>
        </w:rPr>
      </w:pPr>
    </w:p>
    <w:p w14:paraId="24D66425" w14:textId="77777777" w:rsidR="0093578E" w:rsidRPr="00D41760" w:rsidRDefault="00000000">
      <w:pPr>
        <w:spacing w:before="240" w:after="240"/>
        <w:ind w:left="720"/>
        <w:rPr>
          <w:rFonts w:ascii="Times New Roman" w:eastAsia="Times" w:hAnsi="Times New Roman" w:cs="Times New Roman"/>
          <w:b/>
          <w:bCs/>
          <w:sz w:val="26"/>
          <w:szCs w:val="26"/>
        </w:rPr>
      </w:pPr>
      <w:r w:rsidRPr="00D41760">
        <w:rPr>
          <w:rFonts w:ascii="Times New Roman" w:eastAsia="Times" w:hAnsi="Times New Roman" w:cs="Times New Roman"/>
          <w:b/>
          <w:bCs/>
          <w:sz w:val="26"/>
          <w:szCs w:val="26"/>
        </w:rPr>
        <w:t xml:space="preserve">3. Phân tích Chi tiết Kết quả </w:t>
      </w:r>
    </w:p>
    <w:p w14:paraId="4FCCB78F" w14:textId="77777777" w:rsidR="0093578E" w:rsidRDefault="00000000">
      <w:pPr>
        <w:spacing w:before="240" w:after="240"/>
        <w:ind w:left="720"/>
        <w:rPr>
          <w:rFonts w:ascii="Times" w:eastAsia="Times" w:hAnsi="Times" w:cs="Times"/>
          <w:sz w:val="26"/>
          <w:szCs w:val="26"/>
        </w:rPr>
      </w:pPr>
      <w:r>
        <w:rPr>
          <w:rFonts w:ascii="Times" w:eastAsia="Times" w:hAnsi="Times" w:cs="Times"/>
          <w:sz w:val="26"/>
          <w:szCs w:val="26"/>
        </w:rPr>
        <w:t>Tổng quy mô dữ liệu phân tích: 2,412 mã sản phẩm (SKUs), tổng doanh thu đạt 15,680,869,265.43 VNĐ và tổng sản lượng tiêu thụ đạt 3,213,143 sản phẩm.</w:t>
      </w:r>
    </w:p>
    <w:p w14:paraId="7BAACACD" w14:textId="77777777" w:rsidR="0093578E" w:rsidRDefault="00000000">
      <w:pPr>
        <w:numPr>
          <w:ilvl w:val="0"/>
          <w:numId w:val="1"/>
        </w:numPr>
        <w:spacing w:before="240"/>
        <w:rPr>
          <w:rFonts w:ascii="Times" w:eastAsia="Times" w:hAnsi="Times" w:cs="Times"/>
          <w:sz w:val="26"/>
          <w:szCs w:val="26"/>
        </w:rPr>
      </w:pPr>
      <w:r>
        <w:rPr>
          <w:rFonts w:ascii="Times" w:eastAsia="Times" w:hAnsi="Times" w:cs="Times"/>
          <w:sz w:val="26"/>
          <w:szCs w:val="26"/>
        </w:rPr>
        <w:t>Nhóm A (Sản phẩm tạo ra ~80% doanh thu): Gồm 294 SKUs (chiếm 12.19% tổng danh mục / 18.40% danh mục active), tạo ra 80.01% tổng doanh thu (~12.55 tỷ VNĐ) và 71.42% sản lượng bán. Doanh thu bình quân mỗi SKU nhóm A đạt 42,672,410 VNĐ.</w:t>
      </w:r>
    </w:p>
    <w:p w14:paraId="62332337" w14:textId="77777777" w:rsidR="0093578E" w:rsidRDefault="00000000">
      <w:pPr>
        <w:numPr>
          <w:ilvl w:val="0"/>
          <w:numId w:val="1"/>
        </w:numPr>
        <w:rPr>
          <w:rFonts w:ascii="Times" w:eastAsia="Times" w:hAnsi="Times" w:cs="Times"/>
          <w:sz w:val="26"/>
          <w:szCs w:val="26"/>
        </w:rPr>
      </w:pPr>
      <w:r>
        <w:rPr>
          <w:rFonts w:ascii="Times" w:eastAsia="Times" w:hAnsi="Times" w:cs="Times"/>
          <w:sz w:val="26"/>
          <w:szCs w:val="26"/>
        </w:rPr>
        <w:t>Nhóm B (Sản phẩm đóng góp ~15% doanh thu): Gồm 384 SKUs (chiếm 15.92% tổng danh mục / 24.03% danh mục active), đóng góp 15.00% tổng doanh thu (~2.35 tỷ VNĐ) và 22.19% sản lượng bán. Doanh thu bình quân mỗi SKU nhóm B đạt 6,125,718 VNĐ.</w:t>
      </w:r>
    </w:p>
    <w:p w14:paraId="5EDAE1DA" w14:textId="77777777" w:rsidR="0093578E" w:rsidRDefault="00000000">
      <w:pPr>
        <w:numPr>
          <w:ilvl w:val="0"/>
          <w:numId w:val="1"/>
        </w:numPr>
        <w:spacing w:after="240"/>
        <w:rPr>
          <w:rFonts w:ascii="Times" w:eastAsia="Times" w:hAnsi="Times" w:cs="Times"/>
          <w:sz w:val="26"/>
          <w:szCs w:val="26"/>
        </w:rPr>
      </w:pPr>
      <w:r>
        <w:rPr>
          <w:rFonts w:ascii="Times" w:eastAsia="Times" w:hAnsi="Times" w:cs="Times"/>
          <w:sz w:val="26"/>
          <w:szCs w:val="26"/>
        </w:rPr>
        <w:t>Nhóm C (Sản phẩm còn lại, đóng góp ~5% doanh thu): Gồm 1,734 SKUs (chiếm 71.89% tổng danh mục), đóng góp 4.99% tổng doanh thu (~782.9 triệu VNĐ) và 6.38% sản lượng bán.</w:t>
      </w:r>
    </w:p>
    <w:p w14:paraId="0E173F1E" w14:textId="77777777" w:rsidR="0093578E" w:rsidRDefault="00000000">
      <w:pPr>
        <w:spacing w:before="240" w:after="240"/>
        <w:ind w:left="720"/>
        <w:rPr>
          <w:rFonts w:ascii="Times" w:eastAsia="Times" w:hAnsi="Times" w:cs="Times"/>
          <w:sz w:val="26"/>
          <w:szCs w:val="26"/>
        </w:rPr>
      </w:pPr>
      <w:r>
        <w:rPr>
          <w:rFonts w:ascii="Times" w:eastAsia="Times" w:hAnsi="Times" w:cs="Times"/>
          <w:sz w:val="26"/>
          <w:szCs w:val="26"/>
        </w:rPr>
        <w:t>-Lưu ý quản trị: Trong 1,734 SKU thuộc nhóm C, có 814 SKUs chưa từng bán được sản phẩm nào (doanh thu = 0) gây đọng vốn và chi phí lưu kho.</w:t>
      </w:r>
    </w:p>
    <w:p w14:paraId="2CDD09FD" w14:textId="77777777" w:rsidR="0093578E" w:rsidRPr="00D41760" w:rsidRDefault="00000000">
      <w:pPr>
        <w:rPr>
          <w:rFonts w:ascii="Times New Roman" w:eastAsia="Times" w:hAnsi="Times New Roman" w:cs="Times New Roman"/>
          <w:b/>
          <w:bCs/>
          <w:sz w:val="26"/>
          <w:szCs w:val="26"/>
        </w:rPr>
      </w:pPr>
      <w:r w:rsidRPr="00D41760">
        <w:rPr>
          <w:rFonts w:ascii="Times New Roman" w:eastAsia="Times" w:hAnsi="Times New Roman" w:cs="Times New Roman"/>
          <w:b/>
          <w:bCs/>
          <w:sz w:val="26"/>
          <w:szCs w:val="26"/>
        </w:rPr>
        <w:t>5. Đề xuất chính sách quản trị</w:t>
      </w:r>
    </w:p>
    <w:p w14:paraId="36D4E935" w14:textId="77777777" w:rsidR="0093578E" w:rsidRDefault="00000000" w:rsidP="00D41760">
      <w:bookmarkStart w:id="8" w:name="_kjogdggc4njs" w:colFirst="0" w:colLast="0"/>
      <w:bookmarkEnd w:id="8"/>
      <w:r>
        <w:t>1. Chính sách cho Nhóm A:</w:t>
      </w:r>
    </w:p>
    <w:p w14:paraId="210355DF" w14:textId="77777777" w:rsidR="0093578E" w:rsidRDefault="00000000">
      <w:pPr>
        <w:ind w:left="720"/>
        <w:rPr>
          <w:rFonts w:ascii="Times" w:eastAsia="Times" w:hAnsi="Times" w:cs="Times"/>
          <w:sz w:val="24"/>
          <w:szCs w:val="24"/>
        </w:rPr>
      </w:pPr>
      <w:r>
        <w:rPr>
          <w:rFonts w:ascii="Times" w:eastAsia="Times" w:hAnsi="Times" w:cs="Times"/>
          <w:sz w:val="24"/>
          <w:szCs w:val="24"/>
        </w:rPr>
        <w:t>Quản lý tồn kho:</w:t>
      </w:r>
    </w:p>
    <w:p w14:paraId="180207A8" w14:textId="77777777" w:rsidR="0093578E" w:rsidRDefault="00000000">
      <w:pPr>
        <w:ind w:left="1440"/>
        <w:rPr>
          <w:rFonts w:ascii="Times" w:eastAsia="Times" w:hAnsi="Times" w:cs="Times"/>
          <w:sz w:val="24"/>
          <w:szCs w:val="24"/>
        </w:rPr>
      </w:pPr>
      <w:r>
        <w:rPr>
          <w:rFonts w:ascii="Times" w:eastAsia="Times" w:hAnsi="Times" w:cs="Times"/>
          <w:sz w:val="24"/>
          <w:szCs w:val="24"/>
        </w:rPr>
        <w:t>-Áp dụng kiểm kê liên tục .</w:t>
      </w:r>
    </w:p>
    <w:p w14:paraId="20EC81FD" w14:textId="77777777" w:rsidR="0093578E" w:rsidRDefault="00000000">
      <w:pPr>
        <w:ind w:left="1440"/>
        <w:rPr>
          <w:rFonts w:ascii="Times" w:eastAsia="Times" w:hAnsi="Times" w:cs="Times"/>
          <w:sz w:val="24"/>
          <w:szCs w:val="24"/>
        </w:rPr>
      </w:pPr>
      <w:r>
        <w:rPr>
          <w:rFonts w:ascii="Times" w:eastAsia="Times" w:hAnsi="Times" w:cs="Times"/>
          <w:sz w:val="24"/>
          <w:szCs w:val="24"/>
        </w:rPr>
        <w:t xml:space="preserve">-Đặt mục tiêu tỷ lệ đáp ứng đơn hàng </w:t>
      </w:r>
      <m:oMath>
        <m:r>
          <w:rPr>
            <w:rFonts w:ascii="Cambria Math" w:hAnsi="Cambria Math"/>
          </w:rPr>
          <m:t>≥</m:t>
        </m:r>
      </m:oMath>
      <w:r>
        <w:rPr>
          <w:rFonts w:ascii="Times" w:eastAsia="Times" w:hAnsi="Times" w:cs="Times"/>
          <w:sz w:val="24"/>
          <w:szCs w:val="24"/>
        </w:rPr>
        <w:t xml:space="preserve"> 98%.</w:t>
      </w:r>
    </w:p>
    <w:p w14:paraId="2C43851A" w14:textId="77777777" w:rsidR="0093578E" w:rsidRDefault="00000000">
      <w:pPr>
        <w:ind w:left="1440"/>
        <w:rPr>
          <w:rFonts w:ascii="Times" w:eastAsia="Times" w:hAnsi="Times" w:cs="Times"/>
          <w:sz w:val="24"/>
          <w:szCs w:val="24"/>
        </w:rPr>
      </w:pPr>
      <w:r>
        <w:rPr>
          <w:rFonts w:ascii="Times" w:eastAsia="Times" w:hAnsi="Times" w:cs="Times"/>
          <w:sz w:val="24"/>
          <w:szCs w:val="24"/>
        </w:rPr>
        <w:lastRenderedPageBreak/>
        <w:t>-Duy trì tồn kho an toàn đủ cao để tuyệt đối tránh tình trạng hết hàng, vì đứt hàng Nhóm A sẽ gây sụt giảm doanh thu nghiêm trọng.</w:t>
      </w:r>
    </w:p>
    <w:p w14:paraId="35560725" w14:textId="77777777" w:rsidR="0093578E" w:rsidRDefault="00000000">
      <w:pPr>
        <w:ind w:left="720"/>
        <w:rPr>
          <w:rFonts w:ascii="Times" w:eastAsia="Times" w:hAnsi="Times" w:cs="Times"/>
          <w:sz w:val="24"/>
          <w:szCs w:val="24"/>
        </w:rPr>
      </w:pPr>
      <w:r>
        <w:rPr>
          <w:rFonts w:ascii="Times" w:eastAsia="Times" w:hAnsi="Times" w:cs="Times"/>
          <w:sz w:val="24"/>
          <w:szCs w:val="24"/>
        </w:rPr>
        <w:t>Chính sách Thu mua:</w:t>
      </w:r>
    </w:p>
    <w:p w14:paraId="405CE1F8" w14:textId="77777777" w:rsidR="0093578E" w:rsidRDefault="00000000">
      <w:pPr>
        <w:ind w:left="1440"/>
        <w:rPr>
          <w:rFonts w:ascii="Times" w:eastAsia="Times" w:hAnsi="Times" w:cs="Times"/>
          <w:sz w:val="24"/>
          <w:szCs w:val="24"/>
        </w:rPr>
      </w:pPr>
      <w:r>
        <w:rPr>
          <w:rFonts w:ascii="Times" w:eastAsia="Times" w:hAnsi="Times" w:cs="Times"/>
          <w:sz w:val="24"/>
          <w:szCs w:val="24"/>
        </w:rPr>
        <w:t>-Ưu tiên ngân sách thu mua số 1.</w:t>
      </w:r>
    </w:p>
    <w:p w14:paraId="4655C487" w14:textId="77777777" w:rsidR="0093578E" w:rsidRDefault="00000000">
      <w:pPr>
        <w:ind w:left="1440"/>
        <w:rPr>
          <w:rFonts w:ascii="Times" w:eastAsia="Times" w:hAnsi="Times" w:cs="Times"/>
          <w:sz w:val="24"/>
          <w:szCs w:val="24"/>
        </w:rPr>
      </w:pPr>
      <w:r>
        <w:rPr>
          <w:rFonts w:ascii="Times" w:eastAsia="Times" w:hAnsi="Times" w:cs="Times"/>
          <w:sz w:val="24"/>
          <w:szCs w:val="24"/>
        </w:rPr>
        <w:t>-Đặt hàng lô nhỏ tần suất cao để tối ưu dòng tiền và giảm thời gian lưu kho. Ký hợp đồng khung dài hạn với nhà cung cấp.</w:t>
      </w:r>
    </w:p>
    <w:p w14:paraId="63615C49" w14:textId="77777777" w:rsidR="0093578E" w:rsidRDefault="00000000">
      <w:pPr>
        <w:ind w:left="720"/>
        <w:rPr>
          <w:rFonts w:ascii="Times" w:eastAsia="Times" w:hAnsi="Times" w:cs="Times"/>
          <w:sz w:val="24"/>
          <w:szCs w:val="24"/>
        </w:rPr>
      </w:pPr>
      <w:r>
        <w:rPr>
          <w:rFonts w:ascii="Times" w:eastAsia="Times" w:hAnsi="Times" w:cs="Times"/>
          <w:sz w:val="24"/>
          <w:szCs w:val="24"/>
        </w:rPr>
        <w:t>Phân phối &amp; Trưng bày:</w:t>
      </w:r>
    </w:p>
    <w:p w14:paraId="291E5648" w14:textId="77777777" w:rsidR="0093578E" w:rsidRDefault="00000000">
      <w:pPr>
        <w:ind w:left="1440"/>
        <w:rPr>
          <w:rFonts w:ascii="Times" w:eastAsia="Times" w:hAnsi="Times" w:cs="Times"/>
          <w:sz w:val="24"/>
          <w:szCs w:val="24"/>
        </w:rPr>
      </w:pPr>
      <w:r>
        <w:rPr>
          <w:rFonts w:ascii="Times" w:eastAsia="Times" w:hAnsi="Times" w:cs="Times"/>
          <w:sz w:val="24"/>
          <w:szCs w:val="24"/>
        </w:rPr>
        <w:t>-Sắp xếp tại khu vực ưu tiên trong kho.</w:t>
      </w:r>
    </w:p>
    <w:p w14:paraId="0BE0C201" w14:textId="77777777" w:rsidR="0093578E" w:rsidRDefault="00000000">
      <w:pPr>
        <w:ind w:left="1440"/>
        <w:rPr>
          <w:rFonts w:ascii="Times" w:eastAsia="Times" w:hAnsi="Times" w:cs="Times"/>
          <w:sz w:val="24"/>
          <w:szCs w:val="24"/>
        </w:rPr>
      </w:pPr>
      <w:r>
        <w:rPr>
          <w:rFonts w:ascii="Times" w:eastAsia="Times" w:hAnsi="Times" w:cs="Times"/>
          <w:sz w:val="24"/>
          <w:szCs w:val="24"/>
        </w:rPr>
        <w:t>-Ưu tiên vị trí hiển thị đẹp nhất trên e-commerce và ngân sách Marketing.</w:t>
      </w:r>
    </w:p>
    <w:p w14:paraId="487F5C88" w14:textId="77777777" w:rsidR="0093578E" w:rsidRPr="00D41760" w:rsidRDefault="00000000" w:rsidP="00D41760">
      <w:pPr>
        <w:rPr>
          <w:rFonts w:ascii="Times New Roman" w:hAnsi="Times New Roman" w:cs="Times New Roman"/>
          <w:b/>
          <w:bCs/>
          <w:sz w:val="26"/>
          <w:szCs w:val="26"/>
        </w:rPr>
      </w:pPr>
      <w:bookmarkStart w:id="9" w:name="_n6uyqcvs0e4k" w:colFirst="0" w:colLast="0"/>
      <w:bookmarkEnd w:id="9"/>
      <w:r w:rsidRPr="00D41760">
        <w:rPr>
          <w:rFonts w:ascii="Times New Roman" w:hAnsi="Times New Roman" w:cs="Times New Roman"/>
          <w:b/>
          <w:bCs/>
          <w:sz w:val="26"/>
          <w:szCs w:val="26"/>
        </w:rPr>
        <w:t>2. Chính sách cho Nhóm B:</w:t>
      </w:r>
    </w:p>
    <w:p w14:paraId="590DA1C6" w14:textId="77777777" w:rsidR="0093578E" w:rsidRDefault="00000000">
      <w:pPr>
        <w:ind w:left="720"/>
        <w:rPr>
          <w:rFonts w:ascii="Times" w:eastAsia="Times" w:hAnsi="Times" w:cs="Times"/>
          <w:sz w:val="24"/>
          <w:szCs w:val="24"/>
        </w:rPr>
      </w:pPr>
      <w:r>
        <w:rPr>
          <w:rFonts w:ascii="Times" w:eastAsia="Times" w:hAnsi="Times" w:cs="Times"/>
          <w:sz w:val="24"/>
          <w:szCs w:val="24"/>
        </w:rPr>
        <w:t>Quản lý tồn kho:</w:t>
      </w:r>
    </w:p>
    <w:p w14:paraId="7B0416FF" w14:textId="77777777" w:rsidR="0093578E" w:rsidRDefault="00000000">
      <w:pPr>
        <w:ind w:left="1440"/>
        <w:rPr>
          <w:rFonts w:ascii="Times" w:eastAsia="Times" w:hAnsi="Times" w:cs="Times"/>
          <w:sz w:val="24"/>
          <w:szCs w:val="24"/>
        </w:rPr>
      </w:pPr>
      <w:r>
        <w:rPr>
          <w:rFonts w:ascii="Times" w:eastAsia="Times" w:hAnsi="Times" w:cs="Times"/>
          <w:sz w:val="24"/>
          <w:szCs w:val="24"/>
        </w:rPr>
        <w:t>-Áp dụng kiểm kê định kỳ  hàng tháng.</w:t>
      </w:r>
    </w:p>
    <w:p w14:paraId="66F32E51" w14:textId="77777777" w:rsidR="0093578E" w:rsidRDefault="00000000">
      <w:pPr>
        <w:ind w:left="1440"/>
        <w:rPr>
          <w:rFonts w:ascii="Times" w:eastAsia="Times" w:hAnsi="Times" w:cs="Times"/>
          <w:sz w:val="24"/>
          <w:szCs w:val="24"/>
        </w:rPr>
      </w:pPr>
      <w:r>
        <w:rPr>
          <w:rFonts w:ascii="Times" w:eastAsia="Times" w:hAnsi="Times" w:cs="Times"/>
          <w:sz w:val="24"/>
          <w:szCs w:val="24"/>
        </w:rPr>
        <w:t>-Duy trì tỷ lệ đáp ứng đơn hàng từ 90%–95%.</w:t>
      </w:r>
    </w:p>
    <w:p w14:paraId="1A44D908" w14:textId="77777777" w:rsidR="0093578E" w:rsidRDefault="00000000">
      <w:pPr>
        <w:ind w:left="720"/>
        <w:rPr>
          <w:rFonts w:ascii="Times" w:eastAsia="Times" w:hAnsi="Times" w:cs="Times"/>
          <w:sz w:val="24"/>
          <w:szCs w:val="24"/>
        </w:rPr>
      </w:pPr>
      <w:r>
        <w:rPr>
          <w:rFonts w:ascii="Times" w:eastAsia="Times" w:hAnsi="Times" w:cs="Times"/>
          <w:sz w:val="24"/>
          <w:szCs w:val="24"/>
        </w:rPr>
        <w:t>Chính sách Thu mua:</w:t>
      </w:r>
    </w:p>
    <w:p w14:paraId="5E46C831" w14:textId="77777777" w:rsidR="0093578E" w:rsidRDefault="00000000">
      <w:pPr>
        <w:ind w:left="1440"/>
        <w:rPr>
          <w:rFonts w:ascii="Times" w:eastAsia="Times" w:hAnsi="Times" w:cs="Times"/>
          <w:sz w:val="24"/>
          <w:szCs w:val="24"/>
        </w:rPr>
      </w:pPr>
      <w:r>
        <w:rPr>
          <w:rFonts w:ascii="Times" w:eastAsia="Times" w:hAnsi="Times" w:cs="Times"/>
          <w:sz w:val="24"/>
          <w:szCs w:val="24"/>
        </w:rPr>
        <w:t>-Đặt hàng theo Mô hình kích thước lô hàng kinh tế để cân bằng chi phí đặt hàng và chi phí lưu kho.</w:t>
      </w:r>
    </w:p>
    <w:p w14:paraId="5C7AFA28" w14:textId="77777777" w:rsidR="0093578E" w:rsidRDefault="00000000">
      <w:pPr>
        <w:ind w:left="720"/>
        <w:rPr>
          <w:rFonts w:ascii="Times" w:eastAsia="Times" w:hAnsi="Times" w:cs="Times"/>
          <w:sz w:val="24"/>
          <w:szCs w:val="24"/>
        </w:rPr>
      </w:pPr>
      <w:r>
        <w:rPr>
          <w:rFonts w:ascii="Times" w:eastAsia="Times" w:hAnsi="Times" w:cs="Times"/>
          <w:sz w:val="24"/>
          <w:szCs w:val="24"/>
        </w:rPr>
        <w:t>Định hướng chiến lược:</w:t>
      </w:r>
    </w:p>
    <w:p w14:paraId="74DBC21F" w14:textId="77777777" w:rsidR="0093578E" w:rsidRDefault="00000000">
      <w:pPr>
        <w:ind w:left="1440"/>
        <w:rPr>
          <w:rFonts w:ascii="Times" w:eastAsia="Times" w:hAnsi="Times" w:cs="Times"/>
          <w:sz w:val="24"/>
          <w:szCs w:val="24"/>
        </w:rPr>
      </w:pPr>
      <w:r>
        <w:rPr>
          <w:rFonts w:ascii="Times" w:eastAsia="Times" w:hAnsi="Times" w:cs="Times"/>
          <w:sz w:val="24"/>
          <w:szCs w:val="24"/>
        </w:rPr>
        <w:t>-Theo dõi sát biến động sức mua. Nếu bứt phá, bổ sung marketing đưa lên Nhóm A; nếu sụt giảm, chủ động giảm lượng đặt hàng.</w:t>
      </w:r>
    </w:p>
    <w:p w14:paraId="2DB30730" w14:textId="77777777" w:rsidR="0093578E" w:rsidRPr="00D41760" w:rsidRDefault="00000000" w:rsidP="00D41760">
      <w:pPr>
        <w:rPr>
          <w:rFonts w:ascii="Times New Roman" w:hAnsi="Times New Roman" w:cs="Times New Roman"/>
          <w:b/>
          <w:bCs/>
          <w:sz w:val="26"/>
          <w:szCs w:val="26"/>
        </w:rPr>
      </w:pPr>
      <w:bookmarkStart w:id="10" w:name="_rpb9qa3i2u6w" w:colFirst="0" w:colLast="0"/>
      <w:bookmarkEnd w:id="10"/>
      <w:r w:rsidRPr="00D41760">
        <w:rPr>
          <w:rFonts w:ascii="Times New Roman" w:hAnsi="Times New Roman" w:cs="Times New Roman"/>
          <w:b/>
          <w:bCs/>
          <w:sz w:val="26"/>
          <w:szCs w:val="26"/>
        </w:rPr>
        <w:t>3. Chính sách cho Nhóm C:</w:t>
      </w:r>
    </w:p>
    <w:p w14:paraId="482793E1" w14:textId="77777777" w:rsidR="0093578E" w:rsidRDefault="00000000">
      <w:pPr>
        <w:ind w:left="720"/>
        <w:rPr>
          <w:rFonts w:ascii="Times" w:eastAsia="Times" w:hAnsi="Times" w:cs="Times"/>
          <w:sz w:val="24"/>
          <w:szCs w:val="24"/>
        </w:rPr>
      </w:pPr>
      <w:r>
        <w:rPr>
          <w:rFonts w:ascii="Times" w:eastAsia="Times" w:hAnsi="Times" w:cs="Times"/>
          <w:sz w:val="24"/>
          <w:szCs w:val="24"/>
        </w:rPr>
        <w:t>Chính sách Thu mua:</w:t>
      </w:r>
    </w:p>
    <w:p w14:paraId="3160F79B" w14:textId="77777777" w:rsidR="0093578E" w:rsidRDefault="00000000">
      <w:pPr>
        <w:ind w:left="1440"/>
        <w:rPr>
          <w:rFonts w:ascii="Times" w:eastAsia="Times" w:hAnsi="Times" w:cs="Times"/>
          <w:sz w:val="24"/>
          <w:szCs w:val="24"/>
        </w:rPr>
      </w:pPr>
      <w:r>
        <w:rPr>
          <w:rFonts w:ascii="Times" w:eastAsia="Times" w:hAnsi="Times" w:cs="Times"/>
          <w:sz w:val="24"/>
          <w:szCs w:val="24"/>
        </w:rPr>
        <w:t>-Chuyển sang mô hình Mua theo đơn đặt hàng.</w:t>
      </w:r>
    </w:p>
    <w:p w14:paraId="7007B91E" w14:textId="77777777" w:rsidR="0093578E" w:rsidRDefault="00000000">
      <w:pPr>
        <w:ind w:left="1440"/>
        <w:rPr>
          <w:rFonts w:ascii="Times" w:eastAsia="Times" w:hAnsi="Times" w:cs="Times"/>
          <w:sz w:val="24"/>
          <w:szCs w:val="24"/>
        </w:rPr>
      </w:pPr>
      <w:r>
        <w:rPr>
          <w:rFonts w:ascii="Times" w:eastAsia="Times" w:hAnsi="Times" w:cs="Times"/>
          <w:sz w:val="24"/>
          <w:szCs w:val="24"/>
        </w:rPr>
        <w:t>-Cắt giảm ngay lập tức việc nhập mới đối với 814 SKU có doanh thu = 0.</w:t>
      </w:r>
    </w:p>
    <w:p w14:paraId="73559C7F" w14:textId="77777777" w:rsidR="0093578E" w:rsidRDefault="00000000">
      <w:pPr>
        <w:ind w:left="720"/>
        <w:rPr>
          <w:rFonts w:ascii="Times" w:eastAsia="Times" w:hAnsi="Times" w:cs="Times"/>
          <w:sz w:val="24"/>
          <w:szCs w:val="24"/>
        </w:rPr>
      </w:pPr>
      <w:r>
        <w:rPr>
          <w:rFonts w:ascii="Times" w:eastAsia="Times" w:hAnsi="Times" w:cs="Times"/>
          <w:sz w:val="24"/>
          <w:szCs w:val="24"/>
        </w:rPr>
        <w:t>Quản lý tồn kho:</w:t>
      </w:r>
    </w:p>
    <w:p w14:paraId="3661A3DB" w14:textId="77777777" w:rsidR="0093578E" w:rsidRDefault="00000000">
      <w:pPr>
        <w:ind w:left="1440"/>
        <w:rPr>
          <w:rFonts w:ascii="Times" w:eastAsia="Times" w:hAnsi="Times" w:cs="Times"/>
          <w:sz w:val="24"/>
          <w:szCs w:val="24"/>
        </w:rPr>
      </w:pPr>
      <w:r>
        <w:rPr>
          <w:rFonts w:ascii="Times" w:eastAsia="Times" w:hAnsi="Times" w:cs="Times"/>
          <w:sz w:val="24"/>
          <w:szCs w:val="24"/>
        </w:rPr>
        <w:t>-Cắt giảm Safety Stock về mức tối thiểu, kiểm kê định kỳ 6 tháng/lần.</w:t>
      </w:r>
    </w:p>
    <w:p w14:paraId="5AD7DBCD" w14:textId="77777777" w:rsidR="0093578E" w:rsidRDefault="00000000">
      <w:pPr>
        <w:ind w:left="720"/>
        <w:rPr>
          <w:rFonts w:ascii="Times" w:eastAsia="Times" w:hAnsi="Times" w:cs="Times"/>
          <w:sz w:val="24"/>
          <w:szCs w:val="24"/>
        </w:rPr>
      </w:pPr>
      <w:r>
        <w:rPr>
          <w:rFonts w:ascii="Times" w:eastAsia="Times" w:hAnsi="Times" w:cs="Times"/>
          <w:sz w:val="24"/>
          <w:szCs w:val="24"/>
        </w:rPr>
        <w:t>Giải pháp xả tồn &amp; Tinh giản danh mục:</w:t>
      </w:r>
    </w:p>
    <w:p w14:paraId="2618401C" w14:textId="77777777" w:rsidR="0093578E" w:rsidRDefault="00000000">
      <w:pPr>
        <w:ind w:left="1440"/>
        <w:rPr>
          <w:rFonts w:ascii="Times" w:eastAsia="Times" w:hAnsi="Times" w:cs="Times"/>
          <w:sz w:val="24"/>
          <w:szCs w:val="24"/>
        </w:rPr>
      </w:pPr>
      <w:r>
        <w:rPr>
          <w:rFonts w:ascii="Times" w:eastAsia="Times" w:hAnsi="Times" w:cs="Times"/>
          <w:sz w:val="24"/>
          <w:szCs w:val="24"/>
        </w:rPr>
        <w:t>-Tổ chức chương trình giảm giá xả kho, combo quà tặng kèm khi mua sản phẩm Nhóm A/B để giải phóng mặt bằng kho.</w:t>
      </w:r>
    </w:p>
    <w:p w14:paraId="0B603696" w14:textId="77777777" w:rsidR="0093578E" w:rsidRDefault="00000000">
      <w:pPr>
        <w:ind w:left="1440"/>
        <w:rPr>
          <w:rFonts w:ascii="Times" w:eastAsia="Times" w:hAnsi="Times" w:cs="Times"/>
          <w:sz w:val="26"/>
          <w:szCs w:val="26"/>
        </w:rPr>
      </w:pPr>
      <w:r>
        <w:rPr>
          <w:rFonts w:ascii="Times" w:eastAsia="Times" w:hAnsi="Times" w:cs="Times"/>
          <w:sz w:val="24"/>
          <w:szCs w:val="24"/>
        </w:rPr>
        <w:t>-Tiến hành loại bỏ khỏi danh mục đối với các mã Nhóm C không phát sinh giao dịch trong 6–12 tháng liên tục để giảm chi phí vận hành.</w:t>
      </w:r>
    </w:p>
    <w:sectPr w:rsidR="0093578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ungsuh">
    <w:altName w:val="Calibri"/>
    <w:charset w:val="00"/>
    <w:family w:val="auto"/>
    <w:pitch w:val="default"/>
  </w:font>
  <w:font w:name="Caudex">
    <w:charset w:val="00"/>
    <w:family w:val="auto"/>
    <w:pitch w:val="default"/>
    <w:embedRegular r:id="rId1" w:fontKey="{324D4B55-BC12-4032-9D55-0F298684B7C5}"/>
  </w:font>
  <w:font w:name="Cardo">
    <w:charset w:val="00"/>
    <w:family w:val="auto"/>
    <w:pitch w:val="default"/>
    <w:embedRegular r:id="rId2" w:fontKey="{770372B5-36A2-42BB-9D61-802A30D051A1}"/>
    <w:embedBold r:id="rId3" w:fontKey="{C0DAB75B-93DB-4EE8-A3FD-EE254BC1DE5C}"/>
  </w:font>
  <w:font w:name="Times">
    <w:panose1 w:val="02020603050405020304"/>
    <w:charset w:val="00"/>
    <w:family w:val="auto"/>
    <w:pitch w:val="default"/>
    <w:embedRegular r:id="rId4" w:fontKey="{191118C3-009F-49FA-A377-7C33642AFB89}"/>
    <w:embedBold r:id="rId5" w:fontKey="{736E1A5D-EF15-49F4-BF27-C15D973A15B9}"/>
    <w:embedItalic r:id="rId6" w:fontKey="{2C37E135-A375-4DF9-AEC5-3694947DD543}"/>
  </w:font>
  <w:font w:name="Cambria Math">
    <w:panose1 w:val="02040503050406030204"/>
    <w:charset w:val="00"/>
    <w:family w:val="roman"/>
    <w:pitch w:val="variable"/>
    <w:sig w:usb0="E00006FF" w:usb1="420024FF" w:usb2="02000000" w:usb3="00000000" w:csb0="0000019F" w:csb1="00000000"/>
    <w:embedItalic r:id="rId7" w:fontKey="{D477BC07-EA91-48F9-8B4A-750FA936FB1D}"/>
  </w:font>
  <w:font w:name="Calibri">
    <w:panose1 w:val="020F0502020204030204"/>
    <w:charset w:val="00"/>
    <w:family w:val="swiss"/>
    <w:pitch w:val="variable"/>
    <w:sig w:usb0="E4002EFF" w:usb1="C200247B" w:usb2="00000009" w:usb3="00000000" w:csb0="000001FF" w:csb1="00000000"/>
    <w:embedRegular r:id="rId8" w:fontKey="{1284BB86-CB11-4627-B3ED-A8612C312F57}"/>
  </w:font>
  <w:font w:name="Cambria">
    <w:panose1 w:val="02040503050406030204"/>
    <w:charset w:val="00"/>
    <w:family w:val="roman"/>
    <w:pitch w:val="variable"/>
    <w:sig w:usb0="E00006FF" w:usb1="420024FF" w:usb2="02000000" w:usb3="00000000" w:csb0="0000019F" w:csb1="00000000"/>
    <w:embedRegular r:id="rId9" w:fontKey="{5043F18E-1B48-47F3-882C-4458A3740F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CF5"/>
    <w:multiLevelType w:val="multilevel"/>
    <w:tmpl w:val="93CEC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C44B38"/>
    <w:multiLevelType w:val="multilevel"/>
    <w:tmpl w:val="D2300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0524025">
    <w:abstractNumId w:val="0"/>
  </w:num>
  <w:num w:numId="2" w16cid:durableId="1216892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78E"/>
    <w:rsid w:val="00266D6A"/>
    <w:rsid w:val="0093578E"/>
    <w:rsid w:val="00D41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7AD53"/>
  <w15:docId w15:val="{9DBEF791-32B9-4DFD-B559-2CF4B8DBC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outlineLvl w:val="0"/>
    </w:pPr>
    <w:rPr>
      <w:rFonts w:ascii="Times New Roman" w:eastAsia="Times New Roman" w:hAnsi="Times New Roman" w:cs="Times New Roman"/>
      <w:b/>
      <w:bCs/>
      <w:color w:val="EE0000"/>
      <w:sz w:val="26"/>
      <w:szCs w:val="26"/>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3193</Words>
  <Characters>18201</Characters>
  <Application>Microsoft Office Word</Application>
  <DocSecurity>0</DocSecurity>
  <Lines>151</Lines>
  <Paragraphs>42</Paragraphs>
  <ScaleCrop>false</ScaleCrop>
  <Company/>
  <LinksUpToDate>false</LinksUpToDate>
  <CharactersWithSpaces>21352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tâm thư viện 10</cp:lastModifiedBy>
  <cp:revision>2</cp:revision>
  <dcterms:created xsi:type="dcterms:W3CDTF">2026-09-18T08:11:00Z</dcterms:created>
  <dcterms:modified xsi:type="dcterms:W3CDTF">2026-09-18T08:13:00Z</dcterms:modified>
</cp:coreProperties>
</file>