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15DAA" w14:textId="77777777" w:rsidR="00A95754" w:rsidRPr="00A95754" w:rsidRDefault="00A95754" w:rsidP="00A9575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sidRPr="00A95754">
        <w:rPr>
          <w:rFonts w:ascii="Segoe UI" w:eastAsia="Times New Roman" w:hAnsi="Segoe UI" w:cs="Segoe UI"/>
          <w:b/>
          <w:bCs/>
          <w:color w:val="222222"/>
          <w:sz w:val="36"/>
          <w:szCs w:val="36"/>
        </w:rPr>
        <w:t>Introduction</w:t>
      </w:r>
    </w:p>
    <w:p w14:paraId="470309B7" w14:textId="77777777" w:rsidR="00A95754" w:rsidRPr="00A95754" w:rsidRDefault="00A95754" w:rsidP="00A95754">
      <w:pPr>
        <w:shd w:val="clear" w:color="auto" w:fill="FFFFFF"/>
        <w:spacing w:before="225" w:after="225"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 xml:space="preserve">Subscription based businesses are super popular and Danny </w:t>
      </w:r>
      <w:proofErr w:type="spellStart"/>
      <w:r w:rsidRPr="00A95754">
        <w:rPr>
          <w:rFonts w:ascii="Segoe UI" w:eastAsia="Times New Roman" w:hAnsi="Segoe UI" w:cs="Segoe UI"/>
          <w:color w:val="404040"/>
          <w:sz w:val="27"/>
          <w:szCs w:val="27"/>
        </w:rPr>
        <w:t>realised</w:t>
      </w:r>
      <w:proofErr w:type="spellEnd"/>
      <w:r w:rsidRPr="00A95754">
        <w:rPr>
          <w:rFonts w:ascii="Segoe UI" w:eastAsia="Times New Roman" w:hAnsi="Segoe UI" w:cs="Segoe UI"/>
          <w:color w:val="404040"/>
          <w:sz w:val="27"/>
          <w:szCs w:val="27"/>
        </w:rPr>
        <w:t xml:space="preserve"> that there was a large gap in the market - he wanted to create a new streaming service that only had food related content - something like Netflix but with only cooking shows!</w:t>
      </w:r>
    </w:p>
    <w:p w14:paraId="5A988BD8" w14:textId="77777777" w:rsidR="00A95754" w:rsidRPr="00A95754" w:rsidRDefault="00A95754" w:rsidP="00A95754">
      <w:pPr>
        <w:shd w:val="clear" w:color="auto" w:fill="FFFFFF"/>
        <w:spacing w:before="225" w:after="225"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Danny finds a few smart friends to launch his new startup Foodie-Fi in 2020 and started selling monthly and annual subscriptions, giving their customers unlimited on-demand access to exclusive food videos from around the world!</w:t>
      </w:r>
    </w:p>
    <w:p w14:paraId="2939B98F" w14:textId="77777777" w:rsidR="00A95754" w:rsidRPr="00A95754" w:rsidRDefault="00A95754" w:rsidP="00A95754">
      <w:pPr>
        <w:shd w:val="clear" w:color="auto" w:fill="FFFFFF"/>
        <w:spacing w:before="225" w:after="225"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Danny created Foodie-Fi with a data driven mindset and wanted to ensure all future investment decisions and new features were decided using data. This case study focuses on using subscription style digital data to answer important business questions.</w:t>
      </w:r>
    </w:p>
    <w:p w14:paraId="26905F7E" w14:textId="77777777" w:rsidR="00A95754" w:rsidRPr="00A95754" w:rsidRDefault="00A95754" w:rsidP="00A95754">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sidRPr="00A95754">
        <w:rPr>
          <w:rFonts w:ascii="Segoe UI" w:eastAsia="Times New Roman" w:hAnsi="Segoe UI" w:cs="Segoe UI"/>
          <w:b/>
          <w:bCs/>
          <w:color w:val="222222"/>
          <w:sz w:val="36"/>
          <w:szCs w:val="36"/>
        </w:rPr>
        <w:t>Available Data</w:t>
      </w:r>
    </w:p>
    <w:p w14:paraId="0BAC35A0" w14:textId="77777777" w:rsidR="00A95754" w:rsidRPr="00A95754" w:rsidRDefault="00A95754" w:rsidP="00A95754">
      <w:pPr>
        <w:shd w:val="clear" w:color="auto" w:fill="FFFFFF"/>
        <w:spacing w:before="225" w:after="225"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Danny has shared the data design for Foodie-Fi and also short descriptions on each of the database tables - our case study focuses on only 2 tables but there will be a challenge to create a new table for the Foodie-Fi team.</w:t>
      </w:r>
    </w:p>
    <w:p w14:paraId="6891EE39" w14:textId="77777777" w:rsidR="00A95754" w:rsidRPr="00A95754" w:rsidRDefault="00A95754" w:rsidP="00A95754">
      <w:pPr>
        <w:shd w:val="clear" w:color="auto" w:fill="FFFFFF"/>
        <w:spacing w:after="0"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All datasets exist within the </w:t>
      </w:r>
      <w:proofErr w:type="spellStart"/>
      <w:r w:rsidRPr="00A95754">
        <w:rPr>
          <w:rFonts w:ascii="Courier" w:eastAsia="Times New Roman" w:hAnsi="Courier" w:cs="Courier New"/>
          <w:color w:val="FF554A"/>
          <w:sz w:val="24"/>
          <w:szCs w:val="24"/>
          <w:bdr w:val="none" w:sz="0" w:space="0" w:color="auto" w:frame="1"/>
          <w:shd w:val="clear" w:color="auto" w:fill="FAFAFA"/>
        </w:rPr>
        <w:t>foodie_fi</w:t>
      </w:r>
      <w:proofErr w:type="spellEnd"/>
      <w:r w:rsidRPr="00A95754">
        <w:rPr>
          <w:rFonts w:ascii="Segoe UI" w:eastAsia="Times New Roman" w:hAnsi="Segoe UI" w:cs="Segoe UI"/>
          <w:color w:val="404040"/>
          <w:sz w:val="27"/>
          <w:szCs w:val="27"/>
        </w:rPr>
        <w:t> database schema - be sure to include this reference within your SQL scripts as you start exploring the data and answering the case study questions.</w:t>
      </w:r>
    </w:p>
    <w:p w14:paraId="416CFC44" w14:textId="77777777" w:rsidR="00A95754" w:rsidRPr="00A95754" w:rsidRDefault="00A95754" w:rsidP="00A9575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A95754">
        <w:rPr>
          <w:rFonts w:ascii="Segoe UI" w:eastAsia="Times New Roman" w:hAnsi="Segoe UI" w:cs="Segoe UI"/>
          <w:b/>
          <w:bCs/>
          <w:color w:val="222222"/>
          <w:sz w:val="30"/>
          <w:szCs w:val="30"/>
        </w:rPr>
        <w:t>Entity Relationship Diagram</w:t>
      </w:r>
    </w:p>
    <w:p w14:paraId="57340828" w14:textId="0DCA93B7" w:rsidR="00526188" w:rsidRDefault="00A95754">
      <w:r>
        <w:rPr>
          <w:noProof/>
        </w:rPr>
        <w:lastRenderedPageBreak/>
        <w:drawing>
          <wp:inline distT="0" distB="0" distL="0" distR="0" wp14:anchorId="436F58C9" wp14:editId="3AFD3261">
            <wp:extent cx="5943600" cy="2470016"/>
            <wp:effectExtent l="0" t="0" r="0" b="6985"/>
            <wp:docPr id="1" name="Picture 1" descr="https://8weeksqlchallenge.com/images/case-study-3-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8weeksqlchallenge.com/images/case-study-3-e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0016"/>
                    </a:xfrm>
                    <a:prstGeom prst="rect">
                      <a:avLst/>
                    </a:prstGeom>
                    <a:noFill/>
                    <a:ln>
                      <a:noFill/>
                    </a:ln>
                  </pic:spPr>
                </pic:pic>
              </a:graphicData>
            </a:graphic>
          </wp:inline>
        </w:drawing>
      </w:r>
    </w:p>
    <w:p w14:paraId="3502CC5F" w14:textId="77777777" w:rsidR="00A95754" w:rsidRPr="00A95754" w:rsidRDefault="00A95754" w:rsidP="00A9575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A95754">
        <w:rPr>
          <w:rFonts w:ascii="Segoe UI" w:eastAsia="Times New Roman" w:hAnsi="Segoe UI" w:cs="Segoe UI"/>
          <w:b/>
          <w:bCs/>
          <w:color w:val="222222"/>
          <w:sz w:val="30"/>
          <w:szCs w:val="30"/>
        </w:rPr>
        <w:t>Table 1: plans</w:t>
      </w:r>
    </w:p>
    <w:p w14:paraId="47671EB8" w14:textId="77777777" w:rsidR="00A95754" w:rsidRPr="00A95754" w:rsidRDefault="00A95754" w:rsidP="00A95754">
      <w:pPr>
        <w:shd w:val="clear" w:color="auto" w:fill="FFFFFF"/>
        <w:spacing w:before="225" w:after="225"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Customers can choose which plans to join Foodie-Fi when they first sign up.</w:t>
      </w:r>
    </w:p>
    <w:p w14:paraId="5A125A40" w14:textId="77777777" w:rsidR="00A95754" w:rsidRPr="00A95754" w:rsidRDefault="00A95754" w:rsidP="00A95754">
      <w:pPr>
        <w:shd w:val="clear" w:color="auto" w:fill="FFFFFF"/>
        <w:spacing w:before="225" w:after="225"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Basic plan customers have limited access and can only stream their videos and is only available monthly at $9.90</w:t>
      </w:r>
    </w:p>
    <w:p w14:paraId="0D1D2830" w14:textId="77777777" w:rsidR="00A95754" w:rsidRPr="00A95754" w:rsidRDefault="00A95754" w:rsidP="00A95754">
      <w:pPr>
        <w:shd w:val="clear" w:color="auto" w:fill="FFFFFF"/>
        <w:spacing w:before="225" w:after="225"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Pro plan customers have no watch time limits and are able to download videos for offline viewing. Pro plans start at $19.90 a month or $199 for an annual subscription.</w:t>
      </w:r>
    </w:p>
    <w:p w14:paraId="329B723C" w14:textId="77777777" w:rsidR="00A95754" w:rsidRPr="00A95754" w:rsidRDefault="00A95754" w:rsidP="00A95754">
      <w:pPr>
        <w:shd w:val="clear" w:color="auto" w:fill="FFFFFF"/>
        <w:spacing w:before="225" w:after="225"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 xml:space="preserve">Customers can sign up to an initial </w:t>
      </w:r>
      <w:proofErr w:type="gramStart"/>
      <w:r w:rsidRPr="00A95754">
        <w:rPr>
          <w:rFonts w:ascii="Segoe UI" w:eastAsia="Times New Roman" w:hAnsi="Segoe UI" w:cs="Segoe UI"/>
          <w:color w:val="404040"/>
          <w:sz w:val="27"/>
          <w:szCs w:val="27"/>
        </w:rPr>
        <w:t>7 day</w:t>
      </w:r>
      <w:proofErr w:type="gramEnd"/>
      <w:r w:rsidRPr="00A95754">
        <w:rPr>
          <w:rFonts w:ascii="Segoe UI" w:eastAsia="Times New Roman" w:hAnsi="Segoe UI" w:cs="Segoe UI"/>
          <w:color w:val="404040"/>
          <w:sz w:val="27"/>
          <w:szCs w:val="27"/>
        </w:rPr>
        <w:t xml:space="preserve"> free trial will automatically continue with the pro monthly subscription plan unless they cancel, downgrade to basic or upgrade to an annual pro plan at any point during the trial.</w:t>
      </w:r>
    </w:p>
    <w:p w14:paraId="107A3580" w14:textId="77777777" w:rsidR="00A95754" w:rsidRPr="00A95754" w:rsidRDefault="00A95754" w:rsidP="00A95754">
      <w:pPr>
        <w:shd w:val="clear" w:color="auto" w:fill="FFFFFF"/>
        <w:spacing w:after="0"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When customers cancel their Foodie-Fi service - they will have a </w:t>
      </w:r>
      <w:r w:rsidRPr="00A95754">
        <w:rPr>
          <w:rFonts w:ascii="Courier" w:eastAsia="Times New Roman" w:hAnsi="Courier" w:cs="Courier New"/>
          <w:color w:val="FF554A"/>
          <w:sz w:val="24"/>
          <w:szCs w:val="24"/>
          <w:bdr w:val="none" w:sz="0" w:space="0" w:color="auto" w:frame="1"/>
          <w:shd w:val="clear" w:color="auto" w:fill="FAFAFA"/>
        </w:rPr>
        <w:t>churn</w:t>
      </w:r>
      <w:r w:rsidRPr="00A95754">
        <w:rPr>
          <w:rFonts w:ascii="Segoe UI" w:eastAsia="Times New Roman" w:hAnsi="Segoe UI" w:cs="Segoe UI"/>
          <w:color w:val="404040"/>
          <w:sz w:val="27"/>
          <w:szCs w:val="27"/>
        </w:rPr>
        <w:t> plan record with a </w:t>
      </w:r>
      <w:r w:rsidRPr="00A95754">
        <w:rPr>
          <w:rFonts w:ascii="Courier" w:eastAsia="Times New Roman" w:hAnsi="Courier" w:cs="Courier New"/>
          <w:color w:val="FF554A"/>
          <w:sz w:val="24"/>
          <w:szCs w:val="24"/>
          <w:bdr w:val="none" w:sz="0" w:space="0" w:color="auto" w:frame="1"/>
          <w:shd w:val="clear" w:color="auto" w:fill="FAFAFA"/>
        </w:rPr>
        <w:t>null</w:t>
      </w:r>
      <w:r w:rsidRPr="00A95754">
        <w:rPr>
          <w:rFonts w:ascii="Segoe UI" w:eastAsia="Times New Roman" w:hAnsi="Segoe UI" w:cs="Segoe UI"/>
          <w:color w:val="404040"/>
          <w:sz w:val="27"/>
          <w:szCs w:val="27"/>
        </w:rPr>
        <w:t> price but their plan will continue until the end of the billing period.</w:t>
      </w:r>
    </w:p>
    <w:tbl>
      <w:tblPr>
        <w:tblW w:w="0" w:type="auto"/>
        <w:tblCellMar>
          <w:left w:w="0" w:type="dxa"/>
          <w:right w:w="0" w:type="dxa"/>
        </w:tblCellMar>
        <w:tblLook w:val="04A0" w:firstRow="1" w:lastRow="0" w:firstColumn="1" w:lastColumn="0" w:noHBand="0" w:noVBand="1"/>
      </w:tblPr>
      <w:tblGrid>
        <w:gridCol w:w="1189"/>
        <w:gridCol w:w="1744"/>
        <w:gridCol w:w="960"/>
      </w:tblGrid>
      <w:tr w:rsidR="00A95754" w:rsidRPr="00A95754" w14:paraId="60A42FFE" w14:textId="77777777" w:rsidTr="00A957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B6330D7" w14:textId="77777777" w:rsidR="00A95754" w:rsidRPr="00A95754" w:rsidRDefault="00A95754" w:rsidP="00A95754">
            <w:pPr>
              <w:spacing w:after="0" w:line="240" w:lineRule="auto"/>
              <w:rPr>
                <w:rFonts w:ascii="inherit" w:eastAsia="Times New Roman" w:hAnsi="inherit" w:cs="Times New Roman"/>
                <w:b/>
                <w:bCs/>
                <w:sz w:val="24"/>
                <w:szCs w:val="24"/>
              </w:rPr>
            </w:pPr>
            <w:proofErr w:type="spellStart"/>
            <w:r w:rsidRPr="00A95754">
              <w:rPr>
                <w:rFonts w:ascii="inherit" w:eastAsia="Times New Roman" w:hAnsi="inherit" w:cs="Times New Roman"/>
                <w:b/>
                <w:bCs/>
                <w:sz w:val="24"/>
                <w:szCs w:val="24"/>
              </w:rPr>
              <w:t>plan_id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7556A91" w14:textId="77777777" w:rsidR="00A95754" w:rsidRPr="00A95754" w:rsidRDefault="00A95754" w:rsidP="00A95754">
            <w:pPr>
              <w:spacing w:after="0" w:line="240" w:lineRule="auto"/>
              <w:rPr>
                <w:rFonts w:ascii="inherit" w:eastAsia="Times New Roman" w:hAnsi="inherit" w:cs="Times New Roman"/>
                <w:b/>
                <w:bCs/>
                <w:sz w:val="24"/>
                <w:szCs w:val="24"/>
              </w:rPr>
            </w:pPr>
            <w:proofErr w:type="spellStart"/>
            <w:r w:rsidRPr="00A95754">
              <w:rPr>
                <w:rFonts w:ascii="inherit" w:eastAsia="Times New Roman" w:hAnsi="inherit" w:cs="Times New Roman"/>
                <w:b/>
                <w:bCs/>
                <w:sz w:val="24"/>
                <w:szCs w:val="24"/>
              </w:rPr>
              <w:t>plan_name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2E61AEF" w14:textId="77777777" w:rsidR="00A95754" w:rsidRPr="00A95754" w:rsidRDefault="00A95754" w:rsidP="00A95754">
            <w:pPr>
              <w:spacing w:after="0" w:line="240" w:lineRule="auto"/>
              <w:rPr>
                <w:rFonts w:ascii="inherit" w:eastAsia="Times New Roman" w:hAnsi="inherit" w:cs="Times New Roman"/>
                <w:b/>
                <w:bCs/>
                <w:sz w:val="24"/>
                <w:szCs w:val="24"/>
              </w:rPr>
            </w:pPr>
            <w:r w:rsidRPr="00A95754">
              <w:rPr>
                <w:rFonts w:ascii="inherit" w:eastAsia="Times New Roman" w:hAnsi="inherit" w:cs="Times New Roman"/>
                <w:b/>
                <w:bCs/>
                <w:sz w:val="24"/>
                <w:szCs w:val="24"/>
              </w:rPr>
              <w:t>price</w:t>
            </w:r>
          </w:p>
        </w:tc>
      </w:tr>
      <w:tr w:rsidR="00A95754" w:rsidRPr="00A95754" w14:paraId="163128B1"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5D21611"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7A54824"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trial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ACD6F3C"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0</w:t>
            </w:r>
          </w:p>
        </w:tc>
      </w:tr>
      <w:tr w:rsidR="00A95754" w:rsidRPr="00A95754" w14:paraId="482CB30C"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6F2C43F"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A5F9CB2"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10B4397"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9.90</w:t>
            </w:r>
          </w:p>
        </w:tc>
      </w:tr>
      <w:tr w:rsidR="00A95754" w:rsidRPr="00A95754" w14:paraId="3D920919"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5DDC03A"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7246E59"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BAA4126"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19.90</w:t>
            </w:r>
          </w:p>
        </w:tc>
      </w:tr>
      <w:tr w:rsidR="00A95754" w:rsidRPr="00A95754" w14:paraId="2B9FB20F"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673EA10"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7E72375"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9480976"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199</w:t>
            </w:r>
          </w:p>
        </w:tc>
      </w:tr>
      <w:tr w:rsidR="00A95754" w:rsidRPr="00A95754" w14:paraId="04D8A350"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87EBA26"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0B80F56"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churn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0310D50"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null</w:t>
            </w:r>
          </w:p>
        </w:tc>
      </w:tr>
    </w:tbl>
    <w:p w14:paraId="05FDE119" w14:textId="77777777" w:rsidR="00A95754" w:rsidRPr="00A95754" w:rsidRDefault="00A95754" w:rsidP="00A9575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A95754">
        <w:rPr>
          <w:rFonts w:ascii="Segoe UI" w:eastAsia="Times New Roman" w:hAnsi="Segoe UI" w:cs="Segoe UI"/>
          <w:b/>
          <w:bCs/>
          <w:color w:val="222222"/>
          <w:sz w:val="30"/>
          <w:szCs w:val="30"/>
        </w:rPr>
        <w:lastRenderedPageBreak/>
        <w:t>Table 2: subscriptions</w:t>
      </w:r>
    </w:p>
    <w:p w14:paraId="77B135EC" w14:textId="77777777" w:rsidR="00A95754" w:rsidRPr="00A95754" w:rsidRDefault="00A95754" w:rsidP="00A95754">
      <w:pPr>
        <w:shd w:val="clear" w:color="auto" w:fill="FFFFFF"/>
        <w:spacing w:after="0"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Customer subscriptions show the exact date where their specific </w:t>
      </w:r>
      <w:proofErr w:type="spellStart"/>
      <w:r w:rsidRPr="00A95754">
        <w:rPr>
          <w:rFonts w:ascii="Courier" w:eastAsia="Times New Roman" w:hAnsi="Courier" w:cs="Courier New"/>
          <w:color w:val="FF554A"/>
          <w:sz w:val="24"/>
          <w:szCs w:val="24"/>
          <w:bdr w:val="none" w:sz="0" w:space="0" w:color="auto" w:frame="1"/>
          <w:shd w:val="clear" w:color="auto" w:fill="FAFAFA"/>
        </w:rPr>
        <w:t>plan_id</w:t>
      </w:r>
      <w:proofErr w:type="spellEnd"/>
      <w:r w:rsidRPr="00A95754">
        <w:rPr>
          <w:rFonts w:ascii="Segoe UI" w:eastAsia="Times New Roman" w:hAnsi="Segoe UI" w:cs="Segoe UI"/>
          <w:color w:val="404040"/>
          <w:sz w:val="27"/>
          <w:szCs w:val="27"/>
        </w:rPr>
        <w:t> starts.</w:t>
      </w:r>
    </w:p>
    <w:p w14:paraId="646EA7A0" w14:textId="77777777" w:rsidR="00A95754" w:rsidRPr="00A95754" w:rsidRDefault="00A95754" w:rsidP="00A95754">
      <w:pPr>
        <w:shd w:val="clear" w:color="auto" w:fill="FFFFFF"/>
        <w:spacing w:after="0"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If customers downgrade from a pro plan or cancel their subscription - the higher plan will remain in place until the period is over - the </w:t>
      </w:r>
      <w:proofErr w:type="spellStart"/>
      <w:r w:rsidRPr="00A95754">
        <w:rPr>
          <w:rFonts w:ascii="Courier" w:eastAsia="Times New Roman" w:hAnsi="Courier" w:cs="Courier New"/>
          <w:color w:val="FF554A"/>
          <w:sz w:val="24"/>
          <w:szCs w:val="24"/>
          <w:bdr w:val="none" w:sz="0" w:space="0" w:color="auto" w:frame="1"/>
          <w:shd w:val="clear" w:color="auto" w:fill="FAFAFA"/>
        </w:rPr>
        <w:t>start_date</w:t>
      </w:r>
      <w:proofErr w:type="spellEnd"/>
      <w:r w:rsidRPr="00A95754">
        <w:rPr>
          <w:rFonts w:ascii="Segoe UI" w:eastAsia="Times New Roman" w:hAnsi="Segoe UI" w:cs="Segoe UI"/>
          <w:color w:val="404040"/>
          <w:sz w:val="27"/>
          <w:szCs w:val="27"/>
        </w:rPr>
        <w:t> in the </w:t>
      </w:r>
      <w:r w:rsidRPr="00A95754">
        <w:rPr>
          <w:rFonts w:ascii="Courier" w:eastAsia="Times New Roman" w:hAnsi="Courier" w:cs="Courier New"/>
          <w:color w:val="FF554A"/>
          <w:sz w:val="24"/>
          <w:szCs w:val="24"/>
          <w:bdr w:val="none" w:sz="0" w:space="0" w:color="auto" w:frame="1"/>
          <w:shd w:val="clear" w:color="auto" w:fill="FAFAFA"/>
        </w:rPr>
        <w:t>subscriptions</w:t>
      </w:r>
      <w:r w:rsidRPr="00A95754">
        <w:rPr>
          <w:rFonts w:ascii="Segoe UI" w:eastAsia="Times New Roman" w:hAnsi="Segoe UI" w:cs="Segoe UI"/>
          <w:color w:val="404040"/>
          <w:sz w:val="27"/>
          <w:szCs w:val="27"/>
        </w:rPr>
        <w:t> table will reflect the date that the actual plan changes.</w:t>
      </w:r>
    </w:p>
    <w:p w14:paraId="04219FF0" w14:textId="77777777" w:rsidR="00A95754" w:rsidRPr="00A95754" w:rsidRDefault="00A95754" w:rsidP="00A95754">
      <w:pPr>
        <w:shd w:val="clear" w:color="auto" w:fill="FFFFFF"/>
        <w:spacing w:before="225" w:after="225"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When customers upgrade their account from a basic plan to a pro or annual pro plan - the higher plan will take effect straightaway.</w:t>
      </w:r>
    </w:p>
    <w:p w14:paraId="19016280" w14:textId="77777777" w:rsidR="00A95754" w:rsidRPr="00A95754" w:rsidRDefault="00A95754" w:rsidP="00A95754">
      <w:pPr>
        <w:shd w:val="clear" w:color="auto" w:fill="FFFFFF"/>
        <w:spacing w:after="0" w:line="240" w:lineRule="auto"/>
        <w:textAlignment w:val="baseline"/>
        <w:rPr>
          <w:rFonts w:ascii="Segoe UI" w:eastAsia="Times New Roman" w:hAnsi="Segoe UI" w:cs="Segoe UI"/>
          <w:color w:val="404040"/>
          <w:sz w:val="27"/>
          <w:szCs w:val="27"/>
        </w:rPr>
      </w:pPr>
      <w:r w:rsidRPr="00A95754">
        <w:rPr>
          <w:rFonts w:ascii="Segoe UI" w:eastAsia="Times New Roman" w:hAnsi="Segoe UI" w:cs="Segoe UI"/>
          <w:color w:val="404040"/>
          <w:sz w:val="27"/>
          <w:szCs w:val="27"/>
        </w:rPr>
        <w:t>When customers churn - they will keep their access until the end of their current billing period but the </w:t>
      </w:r>
      <w:proofErr w:type="spellStart"/>
      <w:r w:rsidRPr="00A95754">
        <w:rPr>
          <w:rFonts w:ascii="Courier" w:eastAsia="Times New Roman" w:hAnsi="Courier" w:cs="Courier New"/>
          <w:color w:val="FF554A"/>
          <w:sz w:val="24"/>
          <w:szCs w:val="24"/>
          <w:bdr w:val="none" w:sz="0" w:space="0" w:color="auto" w:frame="1"/>
          <w:shd w:val="clear" w:color="auto" w:fill="FAFAFA"/>
        </w:rPr>
        <w:t>start_date</w:t>
      </w:r>
      <w:proofErr w:type="spellEnd"/>
      <w:r w:rsidRPr="00A95754">
        <w:rPr>
          <w:rFonts w:ascii="Segoe UI" w:eastAsia="Times New Roman" w:hAnsi="Segoe UI" w:cs="Segoe UI"/>
          <w:color w:val="404040"/>
          <w:sz w:val="27"/>
          <w:szCs w:val="27"/>
        </w:rPr>
        <w:t> will be technically the day they decided to cancel their service.</w:t>
      </w:r>
    </w:p>
    <w:tbl>
      <w:tblPr>
        <w:tblW w:w="0" w:type="auto"/>
        <w:tblCellMar>
          <w:left w:w="0" w:type="dxa"/>
          <w:right w:w="0" w:type="dxa"/>
        </w:tblCellMar>
        <w:tblLook w:val="04A0" w:firstRow="1" w:lastRow="0" w:firstColumn="1" w:lastColumn="0" w:noHBand="0" w:noVBand="1"/>
      </w:tblPr>
      <w:tblGrid>
        <w:gridCol w:w="1740"/>
        <w:gridCol w:w="1189"/>
        <w:gridCol w:w="1510"/>
      </w:tblGrid>
      <w:tr w:rsidR="00A95754" w:rsidRPr="00A95754" w14:paraId="3C40E295" w14:textId="77777777" w:rsidTr="00A957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52C97B2" w14:textId="77777777" w:rsidR="00A95754" w:rsidRPr="00A95754" w:rsidRDefault="00A95754" w:rsidP="00A95754">
            <w:pPr>
              <w:spacing w:after="0" w:line="240" w:lineRule="auto"/>
              <w:rPr>
                <w:rFonts w:ascii="inherit" w:eastAsia="Times New Roman" w:hAnsi="inherit" w:cs="Times New Roman"/>
                <w:b/>
                <w:bCs/>
                <w:sz w:val="24"/>
                <w:szCs w:val="24"/>
              </w:rPr>
            </w:pPr>
            <w:proofErr w:type="spellStart"/>
            <w:r w:rsidRPr="00A95754">
              <w:rPr>
                <w:rFonts w:ascii="inherit" w:eastAsia="Times New Roman" w:hAnsi="inherit" w:cs="Times New Roman"/>
                <w:b/>
                <w:bCs/>
                <w:sz w:val="24"/>
                <w:szCs w:val="24"/>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AC487A3" w14:textId="77777777" w:rsidR="00A95754" w:rsidRPr="00A95754" w:rsidRDefault="00A95754" w:rsidP="00A95754">
            <w:pPr>
              <w:spacing w:after="0" w:line="240" w:lineRule="auto"/>
              <w:rPr>
                <w:rFonts w:ascii="inherit" w:eastAsia="Times New Roman" w:hAnsi="inherit" w:cs="Times New Roman"/>
                <w:b/>
                <w:bCs/>
                <w:sz w:val="24"/>
                <w:szCs w:val="24"/>
              </w:rPr>
            </w:pPr>
            <w:proofErr w:type="spellStart"/>
            <w:r w:rsidRPr="00A95754">
              <w:rPr>
                <w:rFonts w:ascii="inherit" w:eastAsia="Times New Roman" w:hAnsi="inherit" w:cs="Times New Roman"/>
                <w:b/>
                <w:bCs/>
                <w:sz w:val="24"/>
                <w:szCs w:val="24"/>
              </w:rPr>
              <w:t>plan_id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09481B5" w14:textId="77777777" w:rsidR="00A95754" w:rsidRPr="00A95754" w:rsidRDefault="00A95754" w:rsidP="00A95754">
            <w:pPr>
              <w:spacing w:after="0" w:line="240" w:lineRule="auto"/>
              <w:rPr>
                <w:rFonts w:ascii="inherit" w:eastAsia="Times New Roman" w:hAnsi="inherit" w:cs="Times New Roman"/>
                <w:b/>
                <w:bCs/>
                <w:sz w:val="24"/>
                <w:szCs w:val="24"/>
              </w:rPr>
            </w:pPr>
            <w:proofErr w:type="spellStart"/>
            <w:r w:rsidRPr="00A95754">
              <w:rPr>
                <w:rFonts w:ascii="inherit" w:eastAsia="Times New Roman" w:hAnsi="inherit" w:cs="Times New Roman"/>
                <w:b/>
                <w:bCs/>
                <w:sz w:val="24"/>
                <w:szCs w:val="24"/>
              </w:rPr>
              <w:t>start_date</w:t>
            </w:r>
            <w:proofErr w:type="spellEnd"/>
          </w:p>
        </w:tc>
      </w:tr>
      <w:tr w:rsidR="00A95754" w:rsidRPr="00A95754" w14:paraId="6B2143D5"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0414233"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29570BA"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A124D03"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2020-08-01</w:t>
            </w:r>
          </w:p>
        </w:tc>
      </w:tr>
      <w:tr w:rsidR="00A95754" w:rsidRPr="00A95754" w14:paraId="279711AF"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63427C1"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9E60E2D"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9BA9FF4"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2020-08-08</w:t>
            </w:r>
          </w:p>
        </w:tc>
      </w:tr>
      <w:tr w:rsidR="00A95754" w:rsidRPr="00A95754" w14:paraId="1FD4CF38"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98E2955"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DD49C04"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071FBC7"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2020-09-20</w:t>
            </w:r>
          </w:p>
        </w:tc>
      </w:tr>
      <w:tr w:rsidR="00A95754" w:rsidRPr="00A95754" w14:paraId="48A01FC9"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21E6D96"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45EEFF5"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9284306"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2020-09-27</w:t>
            </w:r>
          </w:p>
        </w:tc>
      </w:tr>
      <w:tr w:rsidR="00A95754" w:rsidRPr="00A95754" w14:paraId="36EC8AF4"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1F03D5B"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86EB602"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A493E6D"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2020-11-19</w:t>
            </w:r>
          </w:p>
        </w:tc>
      </w:tr>
      <w:tr w:rsidR="00A95754" w:rsidRPr="00A95754" w14:paraId="6C577CEA"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B9B84B0"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83E29CF"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3D6A3D1"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2020-11-26</w:t>
            </w:r>
          </w:p>
        </w:tc>
      </w:tr>
      <w:tr w:rsidR="00A95754" w:rsidRPr="00A95754" w14:paraId="4E77B241"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35FFDBD"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49628AE"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FA38024"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2020-12-15</w:t>
            </w:r>
          </w:p>
        </w:tc>
      </w:tr>
      <w:tr w:rsidR="00A95754" w:rsidRPr="00A95754" w14:paraId="58998C31"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0FE44E6"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5A60ADE"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DFB9BED"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2020-12-22</w:t>
            </w:r>
          </w:p>
        </w:tc>
      </w:tr>
      <w:tr w:rsidR="00A95754" w:rsidRPr="00A95754" w14:paraId="0FCF6A63"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5A41D61"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407C317"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8D433AE"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2021-03-29</w:t>
            </w:r>
          </w:p>
        </w:tc>
      </w:tr>
      <w:tr w:rsidR="00A95754" w:rsidRPr="00A95754" w14:paraId="6976C1B5"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3311914"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D9BE830"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1273DB2"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2020-03-17</w:t>
            </w:r>
          </w:p>
        </w:tc>
      </w:tr>
      <w:tr w:rsidR="00A95754" w:rsidRPr="00A95754" w14:paraId="0E22ECAF"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BF23A1D"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6AC1997"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35E9264"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2020-03-24</w:t>
            </w:r>
          </w:p>
        </w:tc>
      </w:tr>
      <w:tr w:rsidR="00A95754" w:rsidRPr="00A95754" w14:paraId="2F697D93"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CDEADD8"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5C0211E"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6C35A3C"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2020-04-29</w:t>
            </w:r>
          </w:p>
        </w:tc>
      </w:tr>
      <w:tr w:rsidR="00A95754" w:rsidRPr="00A95754" w14:paraId="6E96CF70"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D0338B4"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FA35C74"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91ED324"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2020-05-31</w:t>
            </w:r>
          </w:p>
        </w:tc>
      </w:tr>
      <w:tr w:rsidR="00A95754" w:rsidRPr="00A95754" w14:paraId="72F801C8"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AA0E0D8"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8DE7A55"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A08141B"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2020-06-07</w:t>
            </w:r>
          </w:p>
        </w:tc>
      </w:tr>
      <w:tr w:rsidR="00A95754" w:rsidRPr="00A95754" w14:paraId="03BD5CDA"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F695BC7"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7F2C086"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6D0CFB6"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2020-10-21</w:t>
            </w:r>
          </w:p>
        </w:tc>
      </w:tr>
      <w:tr w:rsidR="00A95754" w:rsidRPr="00A95754" w14:paraId="1654A86D"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29FC19C"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5D329CF"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0F79D26"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2020-07-06</w:t>
            </w:r>
          </w:p>
        </w:tc>
      </w:tr>
      <w:tr w:rsidR="00A95754" w:rsidRPr="00A95754" w14:paraId="182E25D3"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8CE2D79"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lastRenderedPageBreak/>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8B34690"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0A6C05B"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2020-07-13</w:t>
            </w:r>
          </w:p>
        </w:tc>
      </w:tr>
      <w:tr w:rsidR="00A95754" w:rsidRPr="00A95754" w14:paraId="3E0B60F9"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D6DBD10"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5FAD0A3"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222D9D3"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2020-06-22</w:t>
            </w:r>
          </w:p>
        </w:tc>
      </w:tr>
      <w:tr w:rsidR="00A95754" w:rsidRPr="00A95754" w14:paraId="512350B5"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5940AE5"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B72D640"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F920DAB"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2020-06-29</w:t>
            </w:r>
          </w:p>
        </w:tc>
      </w:tr>
      <w:tr w:rsidR="00A95754" w:rsidRPr="00A95754" w14:paraId="38BFE107" w14:textId="77777777" w:rsidTr="00A957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2DC05B2"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DD3649D"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1C7CAE8" w14:textId="77777777" w:rsidR="00A95754" w:rsidRPr="00A95754" w:rsidRDefault="00A95754" w:rsidP="00A95754">
            <w:pPr>
              <w:spacing w:after="0" w:line="240" w:lineRule="auto"/>
              <w:rPr>
                <w:rFonts w:ascii="Times New Roman" w:eastAsia="Times New Roman" w:hAnsi="Times New Roman" w:cs="Times New Roman"/>
                <w:sz w:val="24"/>
                <w:szCs w:val="24"/>
              </w:rPr>
            </w:pPr>
            <w:r w:rsidRPr="00A95754">
              <w:rPr>
                <w:rFonts w:ascii="Times New Roman" w:eastAsia="Times New Roman" w:hAnsi="Times New Roman" w:cs="Times New Roman"/>
                <w:sz w:val="24"/>
                <w:szCs w:val="24"/>
              </w:rPr>
              <w:t>2020-08-29</w:t>
            </w:r>
          </w:p>
        </w:tc>
      </w:tr>
    </w:tbl>
    <w:p w14:paraId="5DB1AE2B" w14:textId="1FA05ED7" w:rsidR="00774895" w:rsidRDefault="00774895" w:rsidP="00774895">
      <w:pPr>
        <w:pStyle w:val="Heading3"/>
        <w:shd w:val="clear" w:color="auto" w:fill="FFFFFF"/>
        <w:spacing w:before="240" w:beforeAutospacing="0" w:after="225" w:afterAutospacing="0"/>
        <w:jc w:val="center"/>
        <w:textAlignment w:val="baseline"/>
        <w:rPr>
          <w:rFonts w:ascii="Segoe UI" w:hAnsi="Segoe UI" w:cs="Segoe UI"/>
          <w:color w:val="222222"/>
          <w:sz w:val="30"/>
          <w:szCs w:val="30"/>
        </w:rPr>
      </w:pPr>
      <w:r>
        <w:rPr>
          <w:rFonts w:ascii="Segoe UI" w:hAnsi="Segoe UI" w:cs="Segoe UI"/>
          <w:color w:val="222222"/>
          <w:sz w:val="30"/>
          <w:szCs w:val="30"/>
        </w:rPr>
        <w:t>Challenge Payment Question</w:t>
      </w:r>
    </w:p>
    <w:p w14:paraId="0473965E" w14:textId="77777777" w:rsidR="00774895" w:rsidRDefault="00774895" w:rsidP="00774895">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The Foodie-Fi team wants you to create a new </w:t>
      </w:r>
      <w:r>
        <w:rPr>
          <w:rStyle w:val="HTMLCode"/>
          <w:rFonts w:ascii="Courier" w:hAnsi="Courier"/>
          <w:color w:val="FF554A"/>
          <w:bdr w:val="none" w:sz="0" w:space="0" w:color="auto" w:frame="1"/>
          <w:shd w:val="clear" w:color="auto" w:fill="FAFAFA"/>
        </w:rPr>
        <w:t>payments</w:t>
      </w:r>
      <w:r>
        <w:rPr>
          <w:rFonts w:ascii="Segoe UI" w:hAnsi="Segoe UI" w:cs="Segoe UI"/>
          <w:color w:val="404040"/>
          <w:sz w:val="27"/>
          <w:szCs w:val="27"/>
        </w:rPr>
        <w:t> table for the year 2020 that includes amounts paid by each customer in the </w:t>
      </w:r>
      <w:r>
        <w:rPr>
          <w:rStyle w:val="HTMLCode"/>
          <w:rFonts w:ascii="Courier" w:hAnsi="Courier"/>
          <w:color w:val="FF554A"/>
          <w:bdr w:val="none" w:sz="0" w:space="0" w:color="auto" w:frame="1"/>
          <w:shd w:val="clear" w:color="auto" w:fill="FAFAFA"/>
        </w:rPr>
        <w:t>subscriptions</w:t>
      </w:r>
      <w:r>
        <w:rPr>
          <w:rFonts w:ascii="Segoe UI" w:hAnsi="Segoe UI" w:cs="Segoe UI"/>
          <w:color w:val="404040"/>
          <w:sz w:val="27"/>
          <w:szCs w:val="27"/>
        </w:rPr>
        <w:t> table with the following requirements:</w:t>
      </w:r>
    </w:p>
    <w:p w14:paraId="615C5975" w14:textId="77777777" w:rsidR="00774895" w:rsidRDefault="00774895" w:rsidP="00774895">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monthly payments always occur on the same day of month as the original </w:t>
      </w:r>
      <w:proofErr w:type="spellStart"/>
      <w:r>
        <w:rPr>
          <w:rStyle w:val="HTMLCode"/>
          <w:rFonts w:ascii="Courier" w:eastAsiaTheme="minorHAnsi" w:hAnsi="Courier"/>
          <w:color w:val="FF554A"/>
          <w:sz w:val="24"/>
          <w:szCs w:val="24"/>
          <w:bdr w:val="none" w:sz="0" w:space="0" w:color="auto" w:frame="1"/>
          <w:shd w:val="clear" w:color="auto" w:fill="FAFAFA"/>
        </w:rPr>
        <w:t>start_date</w:t>
      </w:r>
      <w:proofErr w:type="spellEnd"/>
      <w:r>
        <w:rPr>
          <w:rFonts w:ascii="Segoe UI" w:hAnsi="Segoe UI" w:cs="Segoe UI"/>
          <w:color w:val="404040"/>
          <w:sz w:val="27"/>
          <w:szCs w:val="27"/>
        </w:rPr>
        <w:t> of any monthly paid plan</w:t>
      </w:r>
    </w:p>
    <w:p w14:paraId="2EE0B805" w14:textId="77777777" w:rsidR="00774895" w:rsidRDefault="00774895" w:rsidP="00774895">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upgrades from basic to monthly or pro plans are reduced by the current paid amount in that month and start immediately</w:t>
      </w:r>
    </w:p>
    <w:p w14:paraId="7E005B79" w14:textId="77777777" w:rsidR="00774895" w:rsidRDefault="00774895" w:rsidP="00774895">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upgrades from pro monthly to pro annual are paid at the end of the current billing period and also starts at the end of the month period</w:t>
      </w:r>
    </w:p>
    <w:p w14:paraId="6EC231FB" w14:textId="77777777" w:rsidR="00774895" w:rsidRDefault="00774895" w:rsidP="00774895">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once a customer churns they will no longer make payments</w:t>
      </w:r>
    </w:p>
    <w:p w14:paraId="2B04624C" w14:textId="77777777" w:rsidR="00774895" w:rsidRDefault="00774895" w:rsidP="00774895">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Example outputs for this table might look like the following:</w:t>
      </w:r>
    </w:p>
    <w:tbl>
      <w:tblPr>
        <w:tblW w:w="0" w:type="auto"/>
        <w:tblCellMar>
          <w:left w:w="0" w:type="dxa"/>
          <w:right w:w="0" w:type="dxa"/>
        </w:tblCellMar>
        <w:tblLook w:val="04A0" w:firstRow="1" w:lastRow="0" w:firstColumn="1" w:lastColumn="0" w:noHBand="0" w:noVBand="1"/>
      </w:tblPr>
      <w:tblGrid>
        <w:gridCol w:w="1628"/>
        <w:gridCol w:w="1122"/>
        <w:gridCol w:w="1637"/>
        <w:gridCol w:w="1810"/>
        <w:gridCol w:w="1174"/>
        <w:gridCol w:w="1940"/>
      </w:tblGrid>
      <w:tr w:rsidR="00774895" w14:paraId="1B1957FE" w14:textId="77777777" w:rsidTr="0077489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23BB7AD" w14:textId="77777777" w:rsidR="00774895" w:rsidRDefault="00774895">
            <w:pPr>
              <w:rPr>
                <w:rFonts w:ascii="inherit" w:hAnsi="inherit" w:cs="Times New Roman"/>
                <w:b/>
                <w:bCs/>
                <w:sz w:val="24"/>
                <w:szCs w:val="24"/>
              </w:rPr>
            </w:pPr>
            <w:proofErr w:type="spellStart"/>
            <w:r>
              <w:rPr>
                <w:rFonts w:ascii="inherit" w:hAnsi="inherit"/>
                <w:b/>
                <w:bCs/>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8025F49" w14:textId="77777777" w:rsidR="00774895" w:rsidRDefault="00774895">
            <w:pPr>
              <w:rPr>
                <w:rFonts w:ascii="inherit" w:hAnsi="inherit"/>
                <w:b/>
                <w:bCs/>
              </w:rPr>
            </w:pPr>
            <w:proofErr w:type="spellStart"/>
            <w:r>
              <w:rPr>
                <w:rFonts w:ascii="inherit" w:hAnsi="inherit"/>
                <w:b/>
                <w:bCs/>
              </w:rPr>
              <w:t>plan_id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E0E3B86" w14:textId="77777777" w:rsidR="00774895" w:rsidRDefault="00774895">
            <w:pPr>
              <w:rPr>
                <w:rFonts w:ascii="inherit" w:hAnsi="inherit"/>
                <w:b/>
                <w:bCs/>
              </w:rPr>
            </w:pPr>
            <w:proofErr w:type="spellStart"/>
            <w:r>
              <w:rPr>
                <w:rFonts w:ascii="inherit" w:hAnsi="inherit"/>
                <w:b/>
                <w:bCs/>
              </w:rPr>
              <w:t>plan_name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30E72E1" w14:textId="77777777" w:rsidR="00774895" w:rsidRDefault="00774895">
            <w:pPr>
              <w:rPr>
                <w:rFonts w:ascii="inherit" w:hAnsi="inherit"/>
                <w:b/>
                <w:bCs/>
              </w:rPr>
            </w:pPr>
            <w:proofErr w:type="spellStart"/>
            <w:r>
              <w:rPr>
                <w:rFonts w:ascii="inherit" w:hAnsi="inherit"/>
                <w:b/>
                <w:bCs/>
              </w:rPr>
              <w:t>payment_date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C59C421" w14:textId="77777777" w:rsidR="00774895" w:rsidRDefault="00774895">
            <w:pPr>
              <w:rPr>
                <w:rFonts w:ascii="inherit" w:hAnsi="inherit"/>
                <w:b/>
                <w:bCs/>
              </w:rPr>
            </w:pPr>
            <w:r>
              <w:rPr>
                <w:rFonts w:ascii="inherit" w:hAnsi="inherit"/>
                <w:b/>
                <w:bCs/>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AC60E23" w14:textId="77777777" w:rsidR="00774895" w:rsidRDefault="00774895">
            <w:pPr>
              <w:rPr>
                <w:rFonts w:ascii="inherit" w:hAnsi="inherit"/>
                <w:b/>
                <w:bCs/>
              </w:rPr>
            </w:pPr>
            <w:proofErr w:type="spellStart"/>
            <w:r>
              <w:rPr>
                <w:rFonts w:ascii="inherit" w:hAnsi="inherit"/>
                <w:b/>
                <w:bCs/>
              </w:rPr>
              <w:t>payment_order</w:t>
            </w:r>
            <w:proofErr w:type="spellEnd"/>
          </w:p>
        </w:tc>
      </w:tr>
      <w:tr w:rsidR="00774895" w14:paraId="0587ABBD"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65167BE" w14:textId="77777777" w:rsidR="00774895" w:rsidRDefault="00774895">
            <w:pPr>
              <w:rPr>
                <w:rFonts w:ascii="Times New Roman" w:hAnsi="Times New Roman"/>
              </w:rPr>
            </w:pPr>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C05ADE6"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0ED5481" w14:textId="77777777" w:rsidR="00774895" w:rsidRDefault="00774895">
            <w: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BCFADC2" w14:textId="77777777" w:rsidR="00774895" w:rsidRDefault="00774895">
            <w:r>
              <w:t>2020-08-08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949BD9A" w14:textId="77777777" w:rsidR="00774895" w:rsidRDefault="00774895">
            <w: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CFB736A" w14:textId="77777777" w:rsidR="00774895" w:rsidRDefault="00774895">
            <w:r>
              <w:t>1</w:t>
            </w:r>
          </w:p>
        </w:tc>
      </w:tr>
      <w:tr w:rsidR="00774895" w14:paraId="0D410092"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0D41973"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3E11590"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D05056A" w14:textId="77777777" w:rsidR="00774895" w:rsidRDefault="00774895">
            <w: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4AD6DA8" w14:textId="77777777" w:rsidR="00774895" w:rsidRDefault="00774895">
            <w:r>
              <w:t>2020-09-08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C5477B5" w14:textId="77777777" w:rsidR="00774895" w:rsidRDefault="00774895">
            <w: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F814501" w14:textId="77777777" w:rsidR="00774895" w:rsidRDefault="00774895">
            <w:r>
              <w:t>2</w:t>
            </w:r>
          </w:p>
        </w:tc>
      </w:tr>
      <w:tr w:rsidR="00774895" w14:paraId="0FCD2441"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1BFA647"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05A9EFB"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F91A49A" w14:textId="77777777" w:rsidR="00774895" w:rsidRDefault="00774895">
            <w: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164823D" w14:textId="77777777" w:rsidR="00774895" w:rsidRDefault="00774895">
            <w:r>
              <w:t>2020-10-08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7E51B4E" w14:textId="77777777" w:rsidR="00774895" w:rsidRDefault="00774895">
            <w: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B553B34" w14:textId="77777777" w:rsidR="00774895" w:rsidRDefault="00774895">
            <w:r>
              <w:t>3</w:t>
            </w:r>
          </w:p>
        </w:tc>
      </w:tr>
      <w:tr w:rsidR="00774895" w14:paraId="031E4086"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BF49220"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096BE87"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217FFE9" w14:textId="77777777" w:rsidR="00774895" w:rsidRDefault="00774895">
            <w: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DC15055" w14:textId="77777777" w:rsidR="00774895" w:rsidRDefault="00774895">
            <w:r>
              <w:t>2020-11-08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C33A52E" w14:textId="77777777" w:rsidR="00774895" w:rsidRDefault="00774895">
            <w: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454C534" w14:textId="77777777" w:rsidR="00774895" w:rsidRDefault="00774895">
            <w:r>
              <w:t>4</w:t>
            </w:r>
          </w:p>
        </w:tc>
      </w:tr>
      <w:tr w:rsidR="00774895" w14:paraId="6A32D5F4"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A9E05FC"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B585BF4"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7CC9474" w14:textId="77777777" w:rsidR="00774895" w:rsidRDefault="00774895">
            <w: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E6806CD" w14:textId="77777777" w:rsidR="00774895" w:rsidRDefault="00774895">
            <w:r>
              <w:t>2020-12-08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7D9A616" w14:textId="77777777" w:rsidR="00774895" w:rsidRDefault="00774895">
            <w: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3C57C00" w14:textId="77777777" w:rsidR="00774895" w:rsidRDefault="00774895">
            <w:r>
              <w:t>5</w:t>
            </w:r>
          </w:p>
        </w:tc>
      </w:tr>
      <w:tr w:rsidR="00774895" w14:paraId="64D5973C"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B46D632" w14:textId="77777777" w:rsidR="00774895" w:rsidRDefault="0077489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7940CDD" w14:textId="77777777" w:rsidR="00774895" w:rsidRDefault="00774895">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5BE45CF" w14:textId="77777777" w:rsidR="00774895" w:rsidRDefault="00774895">
            <w: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F891A00" w14:textId="77777777" w:rsidR="00774895" w:rsidRDefault="00774895">
            <w:r>
              <w:t>2020-09-27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9B738F4" w14:textId="77777777" w:rsidR="00774895" w:rsidRDefault="00774895">
            <w:r>
              <w:t>199.00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510E95E" w14:textId="77777777" w:rsidR="00774895" w:rsidRDefault="00774895">
            <w:r>
              <w:t>1</w:t>
            </w:r>
          </w:p>
        </w:tc>
      </w:tr>
      <w:tr w:rsidR="00774895" w14:paraId="5E69742A"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117BBB3" w14:textId="77777777" w:rsidR="00774895" w:rsidRDefault="00774895">
            <w: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688B93D"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63732B3" w14:textId="77777777" w:rsidR="00774895" w:rsidRDefault="00774895">
            <w: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EA0D930" w14:textId="77777777" w:rsidR="00774895" w:rsidRDefault="00774895">
            <w:r>
              <w:t>2020-12-22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BB8F04F" w14:textId="77777777" w:rsidR="00774895" w:rsidRDefault="00774895">
            <w: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0E7F9DE" w14:textId="77777777" w:rsidR="00774895" w:rsidRDefault="00774895">
            <w:r>
              <w:t>1</w:t>
            </w:r>
          </w:p>
        </w:tc>
      </w:tr>
      <w:tr w:rsidR="00774895" w14:paraId="26227C7D"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E9A6A25" w14:textId="77777777" w:rsidR="00774895" w:rsidRDefault="00774895">
            <w:r>
              <w:lastRenderedPageBreak/>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4E6C82F" w14:textId="77777777" w:rsidR="00774895" w:rsidRDefault="0077489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49A9C80" w14:textId="77777777" w:rsidR="00774895" w:rsidRDefault="00774895">
            <w: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A72A3C8" w14:textId="77777777" w:rsidR="00774895" w:rsidRDefault="00774895">
            <w:r>
              <w:t>2020-03-24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B01FBDD" w14:textId="77777777" w:rsidR="00774895" w:rsidRDefault="00774895">
            <w: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627F658" w14:textId="77777777" w:rsidR="00774895" w:rsidRDefault="00774895">
            <w:r>
              <w:t>1</w:t>
            </w:r>
          </w:p>
        </w:tc>
      </w:tr>
      <w:tr w:rsidR="00774895" w14:paraId="1432012A"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40E9E2E" w14:textId="77777777" w:rsidR="00774895" w:rsidRDefault="00774895">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FD70B3A" w14:textId="77777777" w:rsidR="00774895" w:rsidRDefault="00774895">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7D6729B" w14:textId="77777777" w:rsidR="00774895" w:rsidRDefault="00774895">
            <w: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8F7898A" w14:textId="77777777" w:rsidR="00774895" w:rsidRDefault="00774895">
            <w:r>
              <w:t>2020-04-24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B6435D2" w14:textId="77777777" w:rsidR="00774895" w:rsidRDefault="00774895">
            <w: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E718617" w14:textId="77777777" w:rsidR="00774895" w:rsidRDefault="00774895">
            <w:r>
              <w:t>2</w:t>
            </w:r>
          </w:p>
        </w:tc>
      </w:tr>
      <w:tr w:rsidR="00774895" w14:paraId="4DF0F35B"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D6375CF" w14:textId="77777777" w:rsidR="00774895" w:rsidRDefault="00774895">
            <w: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BAB5FF7"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88D5170" w14:textId="77777777" w:rsidR="00774895" w:rsidRDefault="00774895">
            <w: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079ECD6" w14:textId="77777777" w:rsidR="00774895" w:rsidRDefault="00774895">
            <w:r>
              <w:t>2020-06-07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07F9B98" w14:textId="77777777" w:rsidR="00774895" w:rsidRDefault="00774895">
            <w: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A80E57E" w14:textId="77777777" w:rsidR="00774895" w:rsidRDefault="00774895">
            <w:r>
              <w:t>1</w:t>
            </w:r>
          </w:p>
        </w:tc>
      </w:tr>
      <w:tr w:rsidR="00774895" w14:paraId="6EBAD45D"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FB4C912" w14:textId="77777777" w:rsidR="00774895" w:rsidRDefault="00774895">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592774E"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EF7B4EB" w14:textId="77777777" w:rsidR="00774895" w:rsidRDefault="00774895">
            <w: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FE45D16" w14:textId="77777777" w:rsidR="00774895" w:rsidRDefault="00774895">
            <w:r>
              <w:t>2020-07-07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6D3D3EF" w14:textId="77777777" w:rsidR="00774895" w:rsidRDefault="00774895">
            <w: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776417A" w14:textId="77777777" w:rsidR="00774895" w:rsidRDefault="00774895">
            <w:r>
              <w:t>2</w:t>
            </w:r>
          </w:p>
        </w:tc>
      </w:tr>
      <w:tr w:rsidR="00774895" w14:paraId="7879EEE9"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071D4F8" w14:textId="77777777" w:rsidR="00774895" w:rsidRDefault="00774895">
            <w: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A03F832"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55588A9" w14:textId="77777777" w:rsidR="00774895" w:rsidRDefault="00774895">
            <w: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D685D7D" w14:textId="77777777" w:rsidR="00774895" w:rsidRDefault="00774895">
            <w:r>
              <w:t>2020-08-07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7D750AF" w14:textId="77777777" w:rsidR="00774895" w:rsidRDefault="00774895">
            <w: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A3F4654" w14:textId="77777777" w:rsidR="00774895" w:rsidRDefault="00774895">
            <w:r>
              <w:t>3</w:t>
            </w:r>
          </w:p>
        </w:tc>
      </w:tr>
      <w:tr w:rsidR="00774895" w14:paraId="339CE227"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8CF5E25" w14:textId="77777777" w:rsidR="00774895" w:rsidRDefault="00774895">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65BBB3C"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82AC822" w14:textId="77777777" w:rsidR="00774895" w:rsidRDefault="00774895">
            <w: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C4CAA4D" w14:textId="77777777" w:rsidR="00774895" w:rsidRDefault="00774895">
            <w:r>
              <w:t>2020-09-07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42E1FAC" w14:textId="77777777" w:rsidR="00774895" w:rsidRDefault="00774895">
            <w: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881B8D7" w14:textId="77777777" w:rsidR="00774895" w:rsidRDefault="00774895">
            <w:r>
              <w:t>4</w:t>
            </w:r>
          </w:p>
        </w:tc>
      </w:tr>
      <w:tr w:rsidR="00774895" w14:paraId="3EA2CC54"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49CC80A" w14:textId="77777777" w:rsidR="00774895" w:rsidRDefault="00774895">
            <w: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DB2E141" w14:textId="77777777" w:rsidR="00774895" w:rsidRDefault="00774895">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278483D" w14:textId="77777777" w:rsidR="00774895" w:rsidRDefault="00774895">
            <w: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B782CE5" w14:textId="77777777" w:rsidR="00774895" w:rsidRDefault="00774895">
            <w:r>
              <w:t>2020-10-07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C5F13C5" w14:textId="77777777" w:rsidR="00774895" w:rsidRDefault="00774895">
            <w: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68670D1" w14:textId="77777777" w:rsidR="00774895" w:rsidRDefault="00774895">
            <w:r>
              <w:t>5</w:t>
            </w:r>
          </w:p>
        </w:tc>
      </w:tr>
      <w:tr w:rsidR="00774895" w14:paraId="0CC6F438"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6859A85" w14:textId="77777777" w:rsidR="00774895" w:rsidRDefault="00774895">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E85984A" w14:textId="77777777" w:rsidR="00774895" w:rsidRDefault="00774895">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6301CA8" w14:textId="77777777" w:rsidR="00774895" w:rsidRDefault="00774895">
            <w: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EC847B4" w14:textId="77777777" w:rsidR="00774895" w:rsidRDefault="00774895">
            <w:r>
              <w:t>2020-10-21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47382CE" w14:textId="77777777" w:rsidR="00774895" w:rsidRDefault="00774895">
            <w:r>
              <w:t>189.10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E6DFE70" w14:textId="77777777" w:rsidR="00774895" w:rsidRDefault="00774895">
            <w:r>
              <w:t>6</w:t>
            </w:r>
          </w:p>
        </w:tc>
      </w:tr>
      <w:tr w:rsidR="00774895" w14:paraId="632509A3"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793C09D" w14:textId="77777777" w:rsidR="00774895" w:rsidRDefault="00774895">
            <w: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A5130B0" w14:textId="77777777" w:rsidR="00774895" w:rsidRDefault="0077489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7C587C2" w14:textId="77777777" w:rsidR="00774895" w:rsidRDefault="00774895">
            <w: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FF603AE" w14:textId="77777777" w:rsidR="00774895" w:rsidRDefault="00774895">
            <w:r>
              <w:t>2020-07-13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BF7FAC2" w14:textId="77777777" w:rsidR="00774895" w:rsidRDefault="00774895">
            <w: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35BC86F" w14:textId="77777777" w:rsidR="00774895" w:rsidRDefault="00774895">
            <w:r>
              <w:t>1</w:t>
            </w:r>
          </w:p>
        </w:tc>
      </w:tr>
      <w:tr w:rsidR="00774895" w14:paraId="772FC848"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EEF9EB7" w14:textId="77777777" w:rsidR="00774895" w:rsidRDefault="00774895">
            <w: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9A8868E" w14:textId="77777777" w:rsidR="00774895" w:rsidRDefault="00774895">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13ED8A5" w14:textId="77777777" w:rsidR="00774895" w:rsidRDefault="00774895">
            <w: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309EA5C" w14:textId="77777777" w:rsidR="00774895" w:rsidRDefault="00774895">
            <w:r>
              <w:t>2020-08-13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E70C303" w14:textId="77777777" w:rsidR="00774895" w:rsidRDefault="00774895">
            <w: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6F60523" w14:textId="77777777" w:rsidR="00774895" w:rsidRDefault="00774895">
            <w:r>
              <w:t>2</w:t>
            </w:r>
          </w:p>
        </w:tc>
      </w:tr>
      <w:tr w:rsidR="00774895" w14:paraId="572E9B61"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F2377AD" w14:textId="77777777" w:rsidR="00774895" w:rsidRDefault="00774895">
            <w: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EB31C11" w14:textId="77777777" w:rsidR="00774895" w:rsidRDefault="0077489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848612A" w14:textId="77777777" w:rsidR="00774895" w:rsidRDefault="00774895">
            <w: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BC44972" w14:textId="77777777" w:rsidR="00774895" w:rsidRDefault="00774895">
            <w:r>
              <w:t>2020-09-13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442754E" w14:textId="77777777" w:rsidR="00774895" w:rsidRDefault="00774895">
            <w: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49AF179" w14:textId="77777777" w:rsidR="00774895" w:rsidRDefault="00774895">
            <w:r>
              <w:t>3</w:t>
            </w:r>
          </w:p>
        </w:tc>
      </w:tr>
      <w:tr w:rsidR="00774895" w14:paraId="2627DF12"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20BABB6" w14:textId="77777777" w:rsidR="00774895" w:rsidRDefault="00774895">
            <w: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4C725EF" w14:textId="77777777" w:rsidR="00774895" w:rsidRDefault="00774895">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706F9DE" w14:textId="77777777" w:rsidR="00774895" w:rsidRDefault="00774895">
            <w: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1ACB4C2" w14:textId="77777777" w:rsidR="00774895" w:rsidRDefault="00774895">
            <w:r>
              <w:t>2020-10-13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99F3AAA" w14:textId="77777777" w:rsidR="00774895" w:rsidRDefault="00774895">
            <w: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C9A4A79" w14:textId="77777777" w:rsidR="00774895" w:rsidRDefault="00774895">
            <w:r>
              <w:t>4</w:t>
            </w:r>
          </w:p>
        </w:tc>
      </w:tr>
      <w:tr w:rsidR="00774895" w14:paraId="56B1DA4C"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2A58A95" w14:textId="77777777" w:rsidR="00774895" w:rsidRDefault="00774895">
            <w: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3C25631" w14:textId="77777777" w:rsidR="00774895" w:rsidRDefault="0077489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1714408" w14:textId="77777777" w:rsidR="00774895" w:rsidRDefault="00774895">
            <w: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14BC386" w14:textId="77777777" w:rsidR="00774895" w:rsidRDefault="00774895">
            <w:r>
              <w:t>2020-11-13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2988C46" w14:textId="77777777" w:rsidR="00774895" w:rsidRDefault="00774895">
            <w: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14A33CB" w14:textId="77777777" w:rsidR="00774895" w:rsidRDefault="00774895">
            <w:r>
              <w:t>5</w:t>
            </w:r>
          </w:p>
        </w:tc>
      </w:tr>
      <w:tr w:rsidR="00774895" w14:paraId="19A5C503"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0107080" w14:textId="77777777" w:rsidR="00774895" w:rsidRDefault="00774895">
            <w: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1B89EA4" w14:textId="77777777" w:rsidR="00774895" w:rsidRDefault="00774895">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2AABFA2" w14:textId="77777777" w:rsidR="00774895" w:rsidRDefault="00774895">
            <w: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B86B158" w14:textId="77777777" w:rsidR="00774895" w:rsidRDefault="00774895">
            <w:r>
              <w:t>2020-12-13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94E383D" w14:textId="77777777" w:rsidR="00774895" w:rsidRDefault="00774895">
            <w: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8D049A2" w14:textId="77777777" w:rsidR="00774895" w:rsidRDefault="00774895">
            <w:r>
              <w:t>6</w:t>
            </w:r>
          </w:p>
        </w:tc>
      </w:tr>
      <w:tr w:rsidR="00774895" w14:paraId="420727AC"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783D2EB" w14:textId="77777777" w:rsidR="00774895" w:rsidRDefault="00774895">
            <w: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73F3824" w14:textId="77777777" w:rsidR="00774895" w:rsidRDefault="0077489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F59B4CF" w14:textId="77777777" w:rsidR="00774895" w:rsidRDefault="00774895">
            <w: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F7A7371" w14:textId="77777777" w:rsidR="00774895" w:rsidRDefault="00774895">
            <w:r>
              <w:t>2020-06-29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7AB94D7" w14:textId="77777777" w:rsidR="00774895" w:rsidRDefault="00774895">
            <w: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C79A6F7" w14:textId="77777777" w:rsidR="00774895" w:rsidRDefault="00774895">
            <w:r>
              <w:t>1</w:t>
            </w:r>
          </w:p>
        </w:tc>
      </w:tr>
      <w:tr w:rsidR="00774895" w14:paraId="66CF6E1F"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789D870" w14:textId="77777777" w:rsidR="00774895" w:rsidRDefault="00774895">
            <w: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E410A31" w14:textId="77777777" w:rsidR="00774895" w:rsidRDefault="00774895">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030DAE8" w14:textId="77777777" w:rsidR="00774895" w:rsidRDefault="00774895">
            <w: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D4ADFB4" w14:textId="77777777" w:rsidR="00774895" w:rsidRDefault="00774895">
            <w:r>
              <w:t>2020-07-29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C74EC09" w14:textId="77777777" w:rsidR="00774895" w:rsidRDefault="00774895">
            <w: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C8FE19E" w14:textId="77777777" w:rsidR="00774895" w:rsidRDefault="00774895">
            <w:r>
              <w:t>2</w:t>
            </w:r>
          </w:p>
        </w:tc>
      </w:tr>
      <w:tr w:rsidR="00774895" w14:paraId="71766BD3" w14:textId="77777777" w:rsidTr="00774895">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EC081B0" w14:textId="77777777" w:rsidR="00774895" w:rsidRDefault="00774895">
            <w: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A3C2263" w14:textId="77777777" w:rsidR="00774895" w:rsidRDefault="00774895">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0002DEB" w14:textId="77777777" w:rsidR="00774895" w:rsidRDefault="00774895">
            <w: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1EE773F" w14:textId="77777777" w:rsidR="00774895" w:rsidRDefault="00774895">
            <w:r>
              <w:t>2020-08-29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46194DC" w14:textId="77777777" w:rsidR="00774895" w:rsidRDefault="00774895">
            <w:r>
              <w:t>199.00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E98A81E" w14:textId="77777777" w:rsidR="00774895" w:rsidRDefault="00774895">
            <w:r>
              <w:t>3</w:t>
            </w:r>
          </w:p>
        </w:tc>
      </w:tr>
    </w:tbl>
    <w:p w14:paraId="2A56FF6C" w14:textId="77777777" w:rsidR="00774895" w:rsidRPr="00FA760A" w:rsidRDefault="00774895" w:rsidP="00774895">
      <w:pPr>
        <w:rPr>
          <w:lang w:val="vi-VN"/>
        </w:rPr>
      </w:pPr>
    </w:p>
    <w:sectPr w:rsidR="00774895" w:rsidRPr="00FA7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2D52BA"/>
    <w:multiLevelType w:val="multilevel"/>
    <w:tmpl w:val="E47ABFAC"/>
    <w:lvl w:ilvl="0">
      <w:start w:val="1"/>
      <w:numFmt w:val="decimal"/>
      <w:lvlText w:val="%1."/>
      <w:lvlJc w:val="left"/>
      <w:pPr>
        <w:tabs>
          <w:tab w:val="num" w:pos="720"/>
        </w:tabs>
        <w:ind w:left="720" w:hanging="360"/>
      </w:pPr>
    </w:lvl>
    <w:lvl w:ilvl="1">
      <w:start w:val="2020"/>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B7071"/>
    <w:multiLevelType w:val="multilevel"/>
    <w:tmpl w:val="D986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F22767"/>
    <w:multiLevelType w:val="multilevel"/>
    <w:tmpl w:val="C77C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394077">
    <w:abstractNumId w:val="1"/>
  </w:num>
  <w:num w:numId="2" w16cid:durableId="1596282630">
    <w:abstractNumId w:val="2"/>
  </w:num>
  <w:num w:numId="3" w16cid:durableId="7524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10"/>
    <w:rsid w:val="000462DE"/>
    <w:rsid w:val="00291710"/>
    <w:rsid w:val="0049440D"/>
    <w:rsid w:val="00526188"/>
    <w:rsid w:val="00774895"/>
    <w:rsid w:val="007A75E0"/>
    <w:rsid w:val="00961426"/>
    <w:rsid w:val="00A95754"/>
    <w:rsid w:val="00B15F32"/>
    <w:rsid w:val="00CD33C2"/>
    <w:rsid w:val="00CF7F18"/>
    <w:rsid w:val="00FA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74E1"/>
  <w15:chartTrackingRefBased/>
  <w15:docId w15:val="{8233624D-680B-4EC5-90EE-AFDE1BB2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5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57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7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57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57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57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1659">
      <w:bodyDiv w:val="1"/>
      <w:marLeft w:val="0"/>
      <w:marRight w:val="0"/>
      <w:marTop w:val="0"/>
      <w:marBottom w:val="0"/>
      <w:divBdr>
        <w:top w:val="none" w:sz="0" w:space="0" w:color="auto"/>
        <w:left w:val="none" w:sz="0" w:space="0" w:color="auto"/>
        <w:bottom w:val="none" w:sz="0" w:space="0" w:color="auto"/>
        <w:right w:val="none" w:sz="0" w:space="0" w:color="auto"/>
      </w:divBdr>
    </w:div>
    <w:div w:id="493186511">
      <w:bodyDiv w:val="1"/>
      <w:marLeft w:val="0"/>
      <w:marRight w:val="0"/>
      <w:marTop w:val="0"/>
      <w:marBottom w:val="0"/>
      <w:divBdr>
        <w:top w:val="none" w:sz="0" w:space="0" w:color="auto"/>
        <w:left w:val="none" w:sz="0" w:space="0" w:color="auto"/>
        <w:bottom w:val="none" w:sz="0" w:space="0" w:color="auto"/>
        <w:right w:val="none" w:sz="0" w:space="0" w:color="auto"/>
      </w:divBdr>
      <w:divsChild>
        <w:div w:id="58864382">
          <w:marLeft w:val="0"/>
          <w:marRight w:val="0"/>
          <w:marTop w:val="0"/>
          <w:marBottom w:val="0"/>
          <w:divBdr>
            <w:top w:val="none" w:sz="0" w:space="0" w:color="auto"/>
            <w:left w:val="none" w:sz="0" w:space="0" w:color="auto"/>
            <w:bottom w:val="none" w:sz="0" w:space="0" w:color="auto"/>
            <w:right w:val="none" w:sz="0" w:space="0" w:color="auto"/>
          </w:divBdr>
        </w:div>
      </w:divsChild>
    </w:div>
    <w:div w:id="2143649316">
      <w:bodyDiv w:val="1"/>
      <w:marLeft w:val="0"/>
      <w:marRight w:val="0"/>
      <w:marTop w:val="0"/>
      <w:marBottom w:val="0"/>
      <w:divBdr>
        <w:top w:val="none" w:sz="0" w:space="0" w:color="auto"/>
        <w:left w:val="none" w:sz="0" w:space="0" w:color="auto"/>
        <w:bottom w:val="none" w:sz="0" w:space="0" w:color="auto"/>
        <w:right w:val="none" w:sz="0" w:space="0" w:color="auto"/>
      </w:divBdr>
      <w:divsChild>
        <w:div w:id="1415319010">
          <w:marLeft w:val="0"/>
          <w:marRight w:val="0"/>
          <w:marTop w:val="0"/>
          <w:marBottom w:val="0"/>
          <w:divBdr>
            <w:top w:val="none" w:sz="0" w:space="0" w:color="auto"/>
            <w:left w:val="none" w:sz="0" w:space="0" w:color="auto"/>
            <w:bottom w:val="none" w:sz="0" w:space="0" w:color="auto"/>
            <w:right w:val="none" w:sz="0" w:space="0" w:color="auto"/>
          </w:divBdr>
        </w:div>
        <w:div w:id="59821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 nguyen</dc:creator>
  <cp:keywords/>
  <dc:description/>
  <cp:lastModifiedBy>Đặng Tuấn</cp:lastModifiedBy>
  <cp:revision>3</cp:revision>
  <dcterms:created xsi:type="dcterms:W3CDTF">2024-06-08T10:16:00Z</dcterms:created>
  <dcterms:modified xsi:type="dcterms:W3CDTF">2024-06-08T10:17:00Z</dcterms:modified>
</cp:coreProperties>
</file>