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D6347" w14:textId="77777777" w:rsidR="00F1118B" w:rsidRPr="00F46F76" w:rsidRDefault="00F1118B" w:rsidP="00F1118B">
      <w:pPr>
        <w:jc w:val="center"/>
        <w:rPr>
          <w:b/>
          <w:sz w:val="40"/>
        </w:rPr>
      </w:pPr>
      <w:r w:rsidRPr="00F46F76">
        <w:rPr>
          <w:b/>
          <w:sz w:val="40"/>
        </w:rPr>
        <w:t xml:space="preserve">Image </w:t>
      </w:r>
      <w:proofErr w:type="spellStart"/>
      <w:r w:rsidRPr="00F46F76">
        <w:rPr>
          <w:b/>
          <w:sz w:val="40"/>
        </w:rPr>
        <w:t>splicing</w:t>
      </w:r>
      <w:proofErr w:type="spellEnd"/>
      <w:r w:rsidRPr="00F46F76">
        <w:rPr>
          <w:b/>
          <w:sz w:val="40"/>
        </w:rPr>
        <w:t xml:space="preserve"> </w:t>
      </w:r>
      <w:proofErr w:type="spellStart"/>
      <w:r w:rsidRPr="00F46F76">
        <w:rPr>
          <w:b/>
          <w:sz w:val="40"/>
        </w:rPr>
        <w:t>detection</w:t>
      </w:r>
      <w:proofErr w:type="spellEnd"/>
    </w:p>
    <w:p w14:paraId="45F657EF" w14:textId="74CD6722" w:rsidR="00F1118B" w:rsidRPr="00C301E1" w:rsidRDefault="00F46F76" w:rsidP="00F1118B">
      <w:pPr>
        <w:rPr>
          <w:sz w:val="20"/>
          <w:szCs w:val="20"/>
        </w:rPr>
      </w:pPr>
      <w:r>
        <w:rPr>
          <w:sz w:val="20"/>
          <w:szCs w:val="20"/>
        </w:rPr>
        <w:t>L’algoritmo, presentato in [1], consente la classificazione di un’immagine contenente almeno due facce come autentica o falsificata. In particolare è possibile andare ad individuare, nel caso di un’immagine falsa, quale delle facce presenti nell’immagine è stata manomessa.</w:t>
      </w:r>
    </w:p>
    <w:p w14:paraId="16984E0F" w14:textId="466CE3FC" w:rsidR="00F1118B" w:rsidRDefault="00F1118B" w:rsidP="00F1118B">
      <w:pPr>
        <w:rPr>
          <w:b/>
          <w:sz w:val="28"/>
        </w:rPr>
      </w:pPr>
      <w:r>
        <w:rPr>
          <w:b/>
          <w:sz w:val="28"/>
        </w:rPr>
        <w:t>Algoritmo</w:t>
      </w:r>
    </w:p>
    <w:p w14:paraId="5A730E3E" w14:textId="0AF6363F" w:rsidR="00F46F76" w:rsidRPr="00F46F76" w:rsidRDefault="00F46F76" w:rsidP="00F1118B">
      <w:pPr>
        <w:rPr>
          <w:sz w:val="20"/>
        </w:rPr>
      </w:pPr>
      <w:r>
        <w:rPr>
          <w:sz w:val="20"/>
        </w:rPr>
        <w:t xml:space="preserve">Viene descritta a seguito la procedura implementata per il </w:t>
      </w:r>
      <w:r w:rsidRPr="007B6016">
        <w:rPr>
          <w:b/>
          <w:sz w:val="20"/>
        </w:rPr>
        <w:t>training</w:t>
      </w:r>
      <w:r>
        <w:rPr>
          <w:sz w:val="20"/>
        </w:rPr>
        <w:t>.</w:t>
      </w:r>
    </w:p>
    <w:p w14:paraId="1A196E01" w14:textId="78AA0336" w:rsidR="00C9080D" w:rsidRDefault="00C9080D" w:rsidP="00C9080D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Illuminant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maps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extraction</w:t>
      </w:r>
      <w:proofErr w:type="spellEnd"/>
    </w:p>
    <w:p w14:paraId="09F6D0EB" w14:textId="6EB5C8E7" w:rsidR="00F46F76" w:rsidRPr="00F46F76" w:rsidRDefault="00F46F76" w:rsidP="00F46F7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Per ciascuna immagine del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, estrae la GGE e la IIC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 xml:space="preserve"> dell’intera immagine. Le due mappe vengono considerate come un nuovo spazio colore dell’immagine originale.  L’e</w:t>
      </w:r>
      <w:r w:rsidR="006169B0">
        <w:rPr>
          <w:sz w:val="20"/>
          <w:szCs w:val="20"/>
        </w:rPr>
        <w:t>strazione delle mappe viene effe</w:t>
      </w:r>
      <w:r>
        <w:rPr>
          <w:sz w:val="20"/>
          <w:szCs w:val="20"/>
        </w:rPr>
        <w:t xml:space="preserve">ttuata con la tecnica descritta da </w:t>
      </w:r>
      <w:proofErr w:type="spellStart"/>
      <w:r>
        <w:rPr>
          <w:sz w:val="20"/>
          <w:szCs w:val="20"/>
        </w:rPr>
        <w:t>Riess</w:t>
      </w:r>
      <w:proofErr w:type="spellEnd"/>
      <w:r>
        <w:rPr>
          <w:sz w:val="20"/>
          <w:szCs w:val="20"/>
        </w:rPr>
        <w:t xml:space="preserve"> in [2]. </w:t>
      </w:r>
    </w:p>
    <w:p w14:paraId="2D4A17AB" w14:textId="6C6FB187" w:rsidR="00F46F76" w:rsidRDefault="00F46F76" w:rsidP="00C9080D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Face </w:t>
      </w:r>
      <w:proofErr w:type="spellStart"/>
      <w:r>
        <w:rPr>
          <w:b/>
          <w:sz w:val="20"/>
          <w:szCs w:val="20"/>
        </w:rPr>
        <w:t>detection</w:t>
      </w:r>
      <w:proofErr w:type="spellEnd"/>
      <w:r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paired</w:t>
      </w:r>
      <w:proofErr w:type="spellEnd"/>
      <w:r>
        <w:rPr>
          <w:b/>
          <w:sz w:val="20"/>
          <w:szCs w:val="20"/>
        </w:rPr>
        <w:t xml:space="preserve"> face </w:t>
      </w:r>
      <w:proofErr w:type="spellStart"/>
      <w:r>
        <w:rPr>
          <w:b/>
          <w:sz w:val="20"/>
          <w:szCs w:val="20"/>
        </w:rPr>
        <w:t>feature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extraction</w:t>
      </w:r>
      <w:proofErr w:type="spellEnd"/>
    </w:p>
    <w:p w14:paraId="210B517D" w14:textId="5D7E31F9" w:rsidR="00F46F76" w:rsidRDefault="007B6016" w:rsidP="00F46F7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Eseguita l’estrazione delle due mappe, viene letto dal </w:t>
      </w:r>
      <w:proofErr w:type="spellStart"/>
      <w:r>
        <w:rPr>
          <w:sz w:val="20"/>
          <w:szCs w:val="20"/>
        </w:rPr>
        <w:t>groudtruth</w:t>
      </w:r>
      <w:proofErr w:type="spellEnd"/>
      <w:r>
        <w:rPr>
          <w:sz w:val="20"/>
          <w:szCs w:val="20"/>
        </w:rPr>
        <w:t xml:space="preserve"> la posizione delle facce.</w:t>
      </w:r>
    </w:p>
    <w:p w14:paraId="0EBE1F81" w14:textId="5B374A13" w:rsidR="007B6016" w:rsidRDefault="007B6016" w:rsidP="00F46F7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Se l’immagine contiene un numero maggiore di due facce si continua con il processo, altrimenti l’immagine viene scartata.</w:t>
      </w:r>
    </w:p>
    <w:p w14:paraId="71295F3B" w14:textId="379007DD" w:rsidR="007B6016" w:rsidRDefault="007B6016" w:rsidP="00F46F7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Per ciascuna faccia presente, si ricavano le due mappe (GGE e IIC) relative a quest’ultima (selezionando la regione nelle stesse corrispondente) e si esegue un algoritmo di estrazione di un descrittore di colore. I descrittori presi in considerazione sono il ACC, BIC, CCV e LCH.</w:t>
      </w:r>
    </w:p>
    <w:p w14:paraId="28C00D4A" w14:textId="05E1A86D" w:rsidR="007B6016" w:rsidRPr="006169B0" w:rsidRDefault="007B6016" w:rsidP="007B6016">
      <w:pPr>
        <w:pStyle w:val="Paragrafoelenc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 questo punto per ciascuna coppia di facce presenti ne viene creato un descrittore concatenandone i due descrittori: una coppia sarà considerata come falsificata se almeno una delle due facce presenti risulta essere falsa, altrimenti sarà considerata come autentica. </w:t>
      </w:r>
      <w:r w:rsidRPr="006169B0">
        <w:rPr>
          <w:sz w:val="20"/>
          <w:szCs w:val="20"/>
          <w:u w:val="single"/>
        </w:rPr>
        <w:t xml:space="preserve">(N.B.: allo stato attuale non si tiene conto dell’ordine delle due facce, ma in realtà il descrittore cambia in base all’ordine. </w:t>
      </w:r>
      <w:proofErr w:type="gramStart"/>
      <w:r w:rsidRPr="006169B0">
        <w:rPr>
          <w:sz w:val="20"/>
          <w:szCs w:val="20"/>
          <w:u w:val="single"/>
        </w:rPr>
        <w:t>E’</w:t>
      </w:r>
      <w:proofErr w:type="gramEnd"/>
      <w:r w:rsidRPr="006169B0">
        <w:rPr>
          <w:sz w:val="20"/>
          <w:szCs w:val="20"/>
          <w:u w:val="single"/>
        </w:rPr>
        <w:t xml:space="preserve"> una cosa da provare)</w:t>
      </w:r>
    </w:p>
    <w:p w14:paraId="7DBA3AD3" w14:textId="13FA7212" w:rsidR="00F46F76" w:rsidRDefault="00F46F76" w:rsidP="00C9080D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KNN </w:t>
      </w:r>
      <w:proofErr w:type="spellStart"/>
      <w:r>
        <w:rPr>
          <w:b/>
          <w:sz w:val="20"/>
          <w:szCs w:val="20"/>
        </w:rPr>
        <w:t>models</w:t>
      </w:r>
      <w:proofErr w:type="spellEnd"/>
      <w:r>
        <w:rPr>
          <w:b/>
          <w:sz w:val="20"/>
          <w:szCs w:val="20"/>
        </w:rPr>
        <w:t xml:space="preserve"> training</w:t>
      </w:r>
    </w:p>
    <w:p w14:paraId="3D071652" w14:textId="78D2D2B7" w:rsidR="007B6016" w:rsidRDefault="007B6016" w:rsidP="007B601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Per la fase di training viene innanzitutto selezionato un valore di K per l’addestramento dei modelli KNN. </w:t>
      </w:r>
    </w:p>
    <w:p w14:paraId="3C7F404E" w14:textId="5B3537D3" w:rsidR="007B6016" w:rsidRDefault="007B6016" w:rsidP="007B601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Per ciascun diverso descrittore viene poi creato un modello (i.e. un modello che utilizza descrittori AAC, uno per BIC, etc.).</w:t>
      </w:r>
    </w:p>
    <w:p w14:paraId="0819A756" w14:textId="1BF82FFE" w:rsidR="007B6016" w:rsidRPr="006169B0" w:rsidRDefault="007B6016" w:rsidP="007B6016">
      <w:pPr>
        <w:pStyle w:val="Paragrafoelenco"/>
        <w:rPr>
          <w:sz w:val="20"/>
          <w:szCs w:val="20"/>
          <w:u w:val="single"/>
        </w:rPr>
      </w:pPr>
      <w:r w:rsidRPr="006169B0">
        <w:rPr>
          <w:sz w:val="20"/>
          <w:szCs w:val="20"/>
          <w:u w:val="single"/>
        </w:rPr>
        <w:t xml:space="preserve">(N.B.: allo stato attuale viene considerato solamente descrittori ottenuti processando le GGE </w:t>
      </w:r>
      <w:proofErr w:type="spellStart"/>
      <w:r w:rsidRPr="006169B0">
        <w:rPr>
          <w:sz w:val="20"/>
          <w:szCs w:val="20"/>
          <w:u w:val="single"/>
        </w:rPr>
        <w:t>map</w:t>
      </w:r>
      <w:proofErr w:type="spellEnd"/>
      <w:r w:rsidRPr="006169B0">
        <w:rPr>
          <w:sz w:val="20"/>
          <w:szCs w:val="20"/>
          <w:u w:val="single"/>
        </w:rPr>
        <w:t xml:space="preserve">. Da estendere anche all’utilizzo di descrittori su IIC </w:t>
      </w:r>
      <w:proofErr w:type="spellStart"/>
      <w:r w:rsidRPr="006169B0">
        <w:rPr>
          <w:sz w:val="20"/>
          <w:szCs w:val="20"/>
          <w:u w:val="single"/>
        </w:rPr>
        <w:t>map</w:t>
      </w:r>
      <w:proofErr w:type="spellEnd"/>
      <w:r w:rsidRPr="006169B0">
        <w:rPr>
          <w:sz w:val="20"/>
          <w:szCs w:val="20"/>
          <w:u w:val="single"/>
        </w:rPr>
        <w:t>).</w:t>
      </w:r>
    </w:p>
    <w:p w14:paraId="7EBFB7B9" w14:textId="77777777" w:rsidR="007B6016" w:rsidRDefault="007B6016" w:rsidP="007B6016">
      <w:pPr>
        <w:rPr>
          <w:sz w:val="20"/>
          <w:szCs w:val="20"/>
        </w:rPr>
      </w:pPr>
    </w:p>
    <w:p w14:paraId="765C068E" w14:textId="52E923CF" w:rsidR="007B6016" w:rsidRPr="00F46F76" w:rsidRDefault="007B6016" w:rsidP="007B6016">
      <w:pPr>
        <w:rPr>
          <w:sz w:val="20"/>
        </w:rPr>
      </w:pPr>
      <w:r>
        <w:rPr>
          <w:sz w:val="20"/>
        </w:rPr>
        <w:t xml:space="preserve">Viene descritta a seguito la procedura implementata per la </w:t>
      </w:r>
      <w:proofErr w:type="spellStart"/>
      <w:r w:rsidRPr="007B6016">
        <w:rPr>
          <w:b/>
          <w:sz w:val="20"/>
        </w:rPr>
        <w:t>detection</w:t>
      </w:r>
      <w:proofErr w:type="spellEnd"/>
      <w:r>
        <w:rPr>
          <w:sz w:val="20"/>
        </w:rPr>
        <w:t>.</w:t>
      </w:r>
    </w:p>
    <w:p w14:paraId="0FE684EC" w14:textId="77777777" w:rsidR="007B6016" w:rsidRDefault="007B6016" w:rsidP="007B6016">
      <w:pPr>
        <w:pStyle w:val="Paragrafoelenco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Illuminant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maps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extraction</w:t>
      </w:r>
      <w:proofErr w:type="spellEnd"/>
    </w:p>
    <w:p w14:paraId="4706C8D4" w14:textId="77777777" w:rsidR="007B6016" w:rsidRDefault="007B6016" w:rsidP="007B6016">
      <w:pPr>
        <w:pStyle w:val="Paragrafoelenco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Face </w:t>
      </w:r>
      <w:proofErr w:type="spellStart"/>
      <w:r>
        <w:rPr>
          <w:b/>
          <w:sz w:val="20"/>
          <w:szCs w:val="20"/>
        </w:rPr>
        <w:t>detection</w:t>
      </w:r>
      <w:proofErr w:type="spellEnd"/>
      <w:r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paired</w:t>
      </w:r>
      <w:proofErr w:type="spellEnd"/>
      <w:r>
        <w:rPr>
          <w:b/>
          <w:sz w:val="20"/>
          <w:szCs w:val="20"/>
        </w:rPr>
        <w:t xml:space="preserve"> face </w:t>
      </w:r>
      <w:proofErr w:type="spellStart"/>
      <w:r>
        <w:rPr>
          <w:b/>
          <w:sz w:val="20"/>
          <w:szCs w:val="20"/>
        </w:rPr>
        <w:t>feature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extraction</w:t>
      </w:r>
      <w:proofErr w:type="spellEnd"/>
    </w:p>
    <w:p w14:paraId="6A535982" w14:textId="3324BF5F" w:rsidR="007B6016" w:rsidRPr="007B6016" w:rsidRDefault="007B6016" w:rsidP="007B6016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Come nel caso precedente, ma la </w:t>
      </w:r>
      <w:proofErr w:type="spellStart"/>
      <w:r>
        <w:rPr>
          <w:sz w:val="20"/>
          <w:szCs w:val="20"/>
        </w:rPr>
        <w:t>detection</w:t>
      </w:r>
      <w:proofErr w:type="spellEnd"/>
      <w:r>
        <w:rPr>
          <w:sz w:val="20"/>
          <w:szCs w:val="20"/>
        </w:rPr>
        <w:t xml:space="preserve"> delle facce viene effettuata tramite l’algoritmo di Viola e Jones, con la sua implementazione per </w:t>
      </w:r>
      <w:proofErr w:type="spellStart"/>
      <w:r>
        <w:rPr>
          <w:sz w:val="20"/>
          <w:szCs w:val="20"/>
        </w:rPr>
        <w:t>OpenCV</w:t>
      </w:r>
      <w:proofErr w:type="spellEnd"/>
      <w:r>
        <w:rPr>
          <w:sz w:val="20"/>
          <w:szCs w:val="20"/>
        </w:rPr>
        <w:t>.</w:t>
      </w:r>
    </w:p>
    <w:p w14:paraId="1A6A2D64" w14:textId="4CB4588A" w:rsidR="007B6016" w:rsidRDefault="006169B0" w:rsidP="007B6016">
      <w:pPr>
        <w:pStyle w:val="Paragrafoelenco"/>
        <w:numPr>
          <w:ilvl w:val="0"/>
          <w:numId w:val="2"/>
        </w:numPr>
        <w:rPr>
          <w:b/>
          <w:sz w:val="20"/>
          <w:szCs w:val="20"/>
        </w:rPr>
      </w:pPr>
      <w:r w:rsidRPr="006169B0">
        <w:rPr>
          <w:b/>
          <w:sz w:val="20"/>
          <w:szCs w:val="20"/>
        </w:rPr>
        <w:t xml:space="preserve">KNN </w:t>
      </w:r>
      <w:proofErr w:type="spellStart"/>
      <w:r w:rsidRPr="006169B0">
        <w:rPr>
          <w:b/>
          <w:sz w:val="20"/>
          <w:szCs w:val="20"/>
        </w:rPr>
        <w:t>classification</w:t>
      </w:r>
      <w:proofErr w:type="spellEnd"/>
    </w:p>
    <w:p w14:paraId="76856A6E" w14:textId="28C7B1E2" w:rsidR="006169B0" w:rsidRDefault="006169B0" w:rsidP="006169B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Ciascuna coppia di facce viene ora classificata tramite i modelli KNN addestrati. Per ciascun classificatore otteniamo una </w:t>
      </w:r>
      <w:proofErr w:type="spellStart"/>
      <w:r>
        <w:rPr>
          <w:sz w:val="20"/>
          <w:szCs w:val="20"/>
        </w:rPr>
        <w:t>prediction</w:t>
      </w:r>
      <w:proofErr w:type="spellEnd"/>
      <w:r>
        <w:rPr>
          <w:sz w:val="20"/>
          <w:szCs w:val="20"/>
        </w:rPr>
        <w:t>, il risultato è ottenuto tramite votazione a maggioranza tra tutti i classificatori: una coppia di facce sarà considerata come falsa se almeno la metà più 1 dei classificatori utilizzati la classifica come non autentica.</w:t>
      </w:r>
    </w:p>
    <w:p w14:paraId="22A90FE3" w14:textId="56791D8D" w:rsidR="006169B0" w:rsidRDefault="006169B0" w:rsidP="006169B0">
      <w:pPr>
        <w:pStyle w:val="Paragrafoelenco"/>
        <w:numPr>
          <w:ilvl w:val="0"/>
          <w:numId w:val="2"/>
        </w:numPr>
        <w:rPr>
          <w:b/>
          <w:sz w:val="20"/>
          <w:szCs w:val="20"/>
        </w:rPr>
      </w:pPr>
      <w:r w:rsidRPr="006169B0">
        <w:rPr>
          <w:b/>
          <w:sz w:val="20"/>
          <w:szCs w:val="20"/>
        </w:rPr>
        <w:t xml:space="preserve">Single face </w:t>
      </w:r>
      <w:proofErr w:type="spellStart"/>
      <w:r w:rsidRPr="006169B0">
        <w:rPr>
          <w:b/>
          <w:sz w:val="20"/>
          <w:szCs w:val="20"/>
        </w:rPr>
        <w:t>choose</w:t>
      </w:r>
      <w:proofErr w:type="spellEnd"/>
    </w:p>
    <w:p w14:paraId="3F27A14F" w14:textId="626B30AA" w:rsidR="006169B0" w:rsidRDefault="006169B0" w:rsidP="006169B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Data una coppia di facce considerata falsa, si procede alla scelta della faccia falsa tra le due tramite il metodo descritto anche in [3]. L</w:t>
      </w:r>
      <w:r w:rsidRPr="006169B0">
        <w:rPr>
          <w:sz w:val="20"/>
          <w:szCs w:val="20"/>
        </w:rPr>
        <w:t xml:space="preserve">’intuizione nell’articolo di Victor e Tiago che, data un’immagine vera ed </w:t>
      </w:r>
      <w:proofErr w:type="gramStart"/>
      <w:r w:rsidRPr="006169B0">
        <w:rPr>
          <w:sz w:val="20"/>
          <w:szCs w:val="20"/>
        </w:rPr>
        <w:t>una contenente</w:t>
      </w:r>
      <w:proofErr w:type="gramEnd"/>
      <w:r w:rsidRPr="006169B0">
        <w:rPr>
          <w:sz w:val="20"/>
          <w:szCs w:val="20"/>
        </w:rPr>
        <w:t xml:space="preserve"> una contraffazione, la differenza tra le due </w:t>
      </w:r>
      <w:proofErr w:type="spellStart"/>
      <w:r w:rsidRPr="006169B0">
        <w:rPr>
          <w:sz w:val="20"/>
          <w:szCs w:val="20"/>
        </w:rPr>
        <w:t>Illuminant</w:t>
      </w:r>
      <w:proofErr w:type="spellEnd"/>
      <w:r w:rsidRPr="006169B0">
        <w:rPr>
          <w:sz w:val="20"/>
          <w:szCs w:val="20"/>
        </w:rPr>
        <w:t xml:space="preserve"> </w:t>
      </w:r>
      <w:proofErr w:type="spellStart"/>
      <w:r w:rsidRPr="006169B0">
        <w:rPr>
          <w:sz w:val="20"/>
          <w:szCs w:val="20"/>
        </w:rPr>
        <w:t>Maps</w:t>
      </w:r>
      <w:proofErr w:type="spellEnd"/>
      <w:r w:rsidRPr="006169B0">
        <w:rPr>
          <w:sz w:val="20"/>
          <w:szCs w:val="20"/>
        </w:rPr>
        <w:t xml:space="preserve"> estratte (GGE e IIC) è m</w:t>
      </w:r>
      <w:r>
        <w:rPr>
          <w:sz w:val="20"/>
          <w:szCs w:val="20"/>
        </w:rPr>
        <w:t xml:space="preserve">aggiore in quella contraffatta. Con questa intuizione viene stabilito che la faccia falsificata è quella che presenta una maggiore differenza tra le due mappe colore. </w:t>
      </w:r>
    </w:p>
    <w:p w14:paraId="4EE92CDE" w14:textId="4536D8CD" w:rsidR="006169B0" w:rsidRPr="006169B0" w:rsidRDefault="006169B0" w:rsidP="006169B0">
      <w:pPr>
        <w:pStyle w:val="Paragrafoelenco"/>
        <w:rPr>
          <w:i/>
          <w:sz w:val="20"/>
          <w:szCs w:val="20"/>
          <w:u w:val="single"/>
        </w:rPr>
      </w:pPr>
      <w:proofErr w:type="gramStart"/>
      <w:r w:rsidRPr="006169B0">
        <w:rPr>
          <w:i/>
          <w:sz w:val="20"/>
          <w:szCs w:val="20"/>
          <w:u w:val="single"/>
        </w:rPr>
        <w:t>N.B. :</w:t>
      </w:r>
      <w:proofErr w:type="gramEnd"/>
      <w:r w:rsidRPr="006169B0">
        <w:rPr>
          <w:i/>
          <w:sz w:val="20"/>
          <w:szCs w:val="20"/>
          <w:u w:val="single"/>
        </w:rPr>
        <w:t xml:space="preserve"> questa intuizione purtroppo però non si è dimostrata solida, portandoci a cambiare direzione verso questo altro approccio.</w:t>
      </w:r>
    </w:p>
    <w:p w14:paraId="73D7F6E5" w14:textId="77777777" w:rsidR="006169B0" w:rsidRPr="006169B0" w:rsidRDefault="006169B0" w:rsidP="006169B0">
      <w:pPr>
        <w:pStyle w:val="Paragrafoelenco"/>
        <w:rPr>
          <w:sz w:val="20"/>
          <w:szCs w:val="20"/>
        </w:rPr>
      </w:pPr>
    </w:p>
    <w:p w14:paraId="23AB9297" w14:textId="77777777" w:rsidR="007B6016" w:rsidRPr="007B6016" w:rsidRDefault="007B6016" w:rsidP="007B6016">
      <w:pPr>
        <w:pStyle w:val="Paragrafoelenco"/>
        <w:rPr>
          <w:sz w:val="20"/>
          <w:szCs w:val="20"/>
        </w:rPr>
      </w:pPr>
    </w:p>
    <w:p w14:paraId="055FC6C6" w14:textId="6DD57F9A" w:rsidR="006169B0" w:rsidRDefault="006169B0" w:rsidP="00F1118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Dataset</w:t>
      </w:r>
      <w:proofErr w:type="spellEnd"/>
    </w:p>
    <w:p w14:paraId="46596070" w14:textId="3392301B" w:rsidR="006169B0" w:rsidRDefault="006169B0" w:rsidP="00F1118B">
      <w:pPr>
        <w:rPr>
          <w:sz w:val="20"/>
          <w:szCs w:val="20"/>
        </w:rPr>
      </w:pPr>
      <w:r w:rsidRPr="006169B0">
        <w:rPr>
          <w:sz w:val="20"/>
          <w:szCs w:val="20"/>
        </w:rPr>
        <w:t xml:space="preserve">I </w:t>
      </w:r>
      <w:proofErr w:type="spellStart"/>
      <w:r w:rsidRPr="006169B0"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utilizzati per i test del procedimento sono il DSO-1 e il DSI-1, entrambi reperibili in rete e creati da Tiago.</w:t>
      </w:r>
      <w:r w:rsidR="006066E1">
        <w:rPr>
          <w:sz w:val="20"/>
          <w:szCs w:val="20"/>
        </w:rPr>
        <w:t xml:space="preserve"> </w:t>
      </w:r>
    </w:p>
    <w:p w14:paraId="64C516A7" w14:textId="341D85D0" w:rsidR="006066E1" w:rsidRDefault="000A7B68" w:rsidP="00F1118B">
      <w:pPr>
        <w:rPr>
          <w:sz w:val="20"/>
          <w:szCs w:val="20"/>
        </w:rPr>
      </w:pPr>
      <w:hyperlink r:id="rId5" w:anchor="dso1_dsi1" w:history="1">
        <w:r w:rsidR="006066E1" w:rsidRPr="000122C2">
          <w:rPr>
            <w:rStyle w:val="Collegamentoipertestuale"/>
            <w:sz w:val="20"/>
            <w:szCs w:val="20"/>
          </w:rPr>
          <w:t>https://recodbr.wordpress.com/code-n-data/#dso1_dsi1</w:t>
        </w:r>
      </w:hyperlink>
    </w:p>
    <w:p w14:paraId="7396F315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  <w:r w:rsidRPr="006066E1">
        <w:rPr>
          <w:rStyle w:val="Enfasicorsivo"/>
          <w:rFonts w:ascii="Calibri" w:hAnsi="Calibri"/>
          <w:color w:val="333333"/>
          <w:sz w:val="20"/>
          <w:szCs w:val="20"/>
          <w:bdr w:val="none" w:sz="0" w:space="0" w:color="auto" w:frame="1"/>
        </w:rPr>
        <w:t>DSO-1</w:t>
      </w:r>
      <w:r w:rsidRPr="006066E1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It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is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composed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of 200 indoor and outdoor images with an image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resolution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of 2,048 x 1,536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pixels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. Out of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this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set of images, 100 are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original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, i.e.,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have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no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adjustments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whatsoever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, and 100 are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forged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. The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forgeries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were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created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by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adding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one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or more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individuals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in a source image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that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already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contained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one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or more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persons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>.</w:t>
      </w:r>
    </w:p>
    <w:p w14:paraId="53886F2A" w14:textId="77777777" w:rsidR="006066E1" w:rsidRP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</w:p>
    <w:p w14:paraId="00F86006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  <w:r w:rsidRPr="006066E1">
        <w:rPr>
          <w:rStyle w:val="Enfasicorsivo"/>
          <w:rFonts w:ascii="Calibri" w:hAnsi="Calibri"/>
          <w:color w:val="333333"/>
          <w:sz w:val="20"/>
          <w:szCs w:val="20"/>
          <w:bdr w:val="none" w:sz="0" w:space="0" w:color="auto" w:frame="1"/>
        </w:rPr>
        <w:t>DSI-1</w:t>
      </w:r>
      <w:r w:rsidRPr="006066E1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It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is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composed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of 50 images (25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original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and 25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doctored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)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downloaded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from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different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websites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in the Internet with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different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resolutions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.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Original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images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were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downloaded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from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Flickr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and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doctored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images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were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collected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from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different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websites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such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as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 xml:space="preserve"> Worth 1000, Benetton Group 2011, Planet </w:t>
      </w:r>
      <w:proofErr w:type="spellStart"/>
      <w:r w:rsidRPr="006066E1">
        <w:rPr>
          <w:rFonts w:ascii="Calibri" w:hAnsi="Calibri"/>
          <w:color w:val="333333"/>
          <w:sz w:val="20"/>
          <w:szCs w:val="20"/>
        </w:rPr>
        <w:t>Hiltron</w:t>
      </w:r>
      <w:proofErr w:type="spellEnd"/>
      <w:r w:rsidRPr="006066E1">
        <w:rPr>
          <w:rFonts w:ascii="Calibri" w:hAnsi="Calibri"/>
          <w:color w:val="333333"/>
          <w:sz w:val="20"/>
          <w:szCs w:val="20"/>
        </w:rPr>
        <w:t>, etc.</w:t>
      </w:r>
    </w:p>
    <w:p w14:paraId="6BA33C8D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</w:p>
    <w:p w14:paraId="7056CBB4" w14:textId="24EE2D9B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  <w:r>
        <w:rPr>
          <w:rFonts w:ascii="Calibri" w:hAnsi="Calibri"/>
          <w:color w:val="333333"/>
          <w:sz w:val="20"/>
          <w:szCs w:val="20"/>
        </w:rPr>
        <w:t xml:space="preserve">Il </w:t>
      </w:r>
      <w:proofErr w:type="spellStart"/>
      <w:r>
        <w:rPr>
          <w:rFonts w:ascii="Calibri" w:hAnsi="Calibri"/>
          <w:color w:val="333333"/>
          <w:sz w:val="20"/>
          <w:szCs w:val="20"/>
        </w:rPr>
        <w:t>groundtruth</w:t>
      </w:r>
      <w:proofErr w:type="spellEnd"/>
      <w:r>
        <w:rPr>
          <w:rFonts w:ascii="Calibri" w:hAnsi="Calibri"/>
          <w:color w:val="333333"/>
          <w:sz w:val="20"/>
          <w:szCs w:val="20"/>
        </w:rPr>
        <w:t xml:space="preserve"> è composto da un file di testo per ciascuna immagine così popolato:</w:t>
      </w:r>
    </w:p>
    <w:p w14:paraId="4CD1BA8A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</w:p>
    <w:p w14:paraId="6F671CA8" w14:textId="77777777" w:rsidR="006066E1" w:rsidRP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1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FAKE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1112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1502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496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952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</w:r>
    </w:p>
    <w:p w14:paraId="61C35603" w14:textId="77777777" w:rsidR="006066E1" w:rsidRP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2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NORMAL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680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1100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388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  <w:t>890</w:t>
      </w:r>
      <w:r w:rsidRPr="006066E1">
        <w:rPr>
          <w:rFonts w:ascii="Calibri" w:hAnsi="Calibri"/>
          <w:i/>
          <w:color w:val="333333"/>
          <w:sz w:val="20"/>
          <w:szCs w:val="20"/>
        </w:rPr>
        <w:tab/>
      </w:r>
    </w:p>
    <w:p w14:paraId="6058553E" w14:textId="45DDF7A2" w:rsidR="006066E1" w:rsidRP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…</w:t>
      </w:r>
    </w:p>
    <w:p w14:paraId="6F71E9ED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</w:p>
    <w:p w14:paraId="7B7F99BE" w14:textId="735797C8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  <w:r>
        <w:rPr>
          <w:rFonts w:ascii="Calibri" w:hAnsi="Calibri"/>
          <w:color w:val="333333"/>
          <w:sz w:val="20"/>
          <w:szCs w:val="20"/>
        </w:rPr>
        <w:t>In ordine di apparizione:</w:t>
      </w:r>
    </w:p>
    <w:p w14:paraId="693A0ED3" w14:textId="77777777" w:rsidR="006066E1" w:rsidRDefault="006066E1" w:rsidP="006066E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color w:val="333333"/>
          <w:sz w:val="20"/>
          <w:szCs w:val="20"/>
        </w:rPr>
      </w:pPr>
    </w:p>
    <w:p w14:paraId="00280E68" w14:textId="52900E40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Il numero della faccia nell’immagine (progressivo)</w:t>
      </w:r>
    </w:p>
    <w:p w14:paraId="0266B96A" w14:textId="710C0CF2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La classificazione (FAKE o NORMAL)</w:t>
      </w:r>
    </w:p>
    <w:p w14:paraId="39E3BE65" w14:textId="4875313A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 xml:space="preserve">Top </w:t>
      </w:r>
      <w:proofErr w:type="spellStart"/>
      <w:r w:rsidRPr="006066E1">
        <w:rPr>
          <w:rFonts w:ascii="Calibri" w:hAnsi="Calibri"/>
          <w:i/>
          <w:color w:val="333333"/>
          <w:sz w:val="20"/>
          <w:szCs w:val="20"/>
        </w:rPr>
        <w:t>left</w:t>
      </w:r>
      <w:proofErr w:type="spellEnd"/>
      <w:r w:rsidRPr="006066E1">
        <w:rPr>
          <w:rFonts w:ascii="Calibri" w:hAnsi="Calibri"/>
          <w:i/>
          <w:color w:val="333333"/>
          <w:sz w:val="20"/>
          <w:szCs w:val="20"/>
        </w:rPr>
        <w:t xml:space="preserve"> x</w:t>
      </w:r>
    </w:p>
    <w:p w14:paraId="23031624" w14:textId="1F475972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 xml:space="preserve">Top </w:t>
      </w:r>
      <w:proofErr w:type="spellStart"/>
      <w:r w:rsidRPr="006066E1">
        <w:rPr>
          <w:rFonts w:ascii="Calibri" w:hAnsi="Calibri"/>
          <w:i/>
          <w:color w:val="333333"/>
          <w:sz w:val="20"/>
          <w:szCs w:val="20"/>
        </w:rPr>
        <w:t>left</w:t>
      </w:r>
      <w:proofErr w:type="spellEnd"/>
      <w:r w:rsidRPr="006066E1">
        <w:rPr>
          <w:rFonts w:ascii="Calibri" w:hAnsi="Calibri"/>
          <w:i/>
          <w:color w:val="333333"/>
          <w:sz w:val="20"/>
          <w:szCs w:val="20"/>
        </w:rPr>
        <w:t xml:space="preserve"> y</w:t>
      </w:r>
    </w:p>
    <w:p w14:paraId="52EE6938" w14:textId="046A59FE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Bottom right x</w:t>
      </w:r>
    </w:p>
    <w:p w14:paraId="0F3F2490" w14:textId="7F0B2928" w:rsidR="006066E1" w:rsidRPr="006066E1" w:rsidRDefault="006066E1" w:rsidP="006066E1">
      <w:pPr>
        <w:pStyle w:val="Normale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i/>
          <w:color w:val="333333"/>
          <w:sz w:val="20"/>
          <w:szCs w:val="20"/>
        </w:rPr>
      </w:pPr>
      <w:r w:rsidRPr="006066E1">
        <w:rPr>
          <w:rFonts w:ascii="Calibri" w:hAnsi="Calibri"/>
          <w:i/>
          <w:color w:val="333333"/>
          <w:sz w:val="20"/>
          <w:szCs w:val="20"/>
        </w:rPr>
        <w:t>Bottom right y</w:t>
      </w:r>
    </w:p>
    <w:p w14:paraId="3876DD1D" w14:textId="77777777" w:rsidR="006066E1" w:rsidRDefault="006066E1" w:rsidP="00F1118B">
      <w:pPr>
        <w:rPr>
          <w:sz w:val="20"/>
          <w:szCs w:val="20"/>
        </w:rPr>
      </w:pPr>
    </w:p>
    <w:p w14:paraId="0BC143C9" w14:textId="77777777" w:rsidR="00037E27" w:rsidRDefault="00037E27" w:rsidP="00F1118B">
      <w:pPr>
        <w:rPr>
          <w:b/>
          <w:sz w:val="28"/>
        </w:rPr>
      </w:pPr>
      <w:r>
        <w:rPr>
          <w:b/>
          <w:sz w:val="28"/>
        </w:rPr>
        <w:t>Esperimenti</w:t>
      </w:r>
    </w:p>
    <w:p w14:paraId="02673B47" w14:textId="77777777" w:rsidR="004D4850" w:rsidRDefault="004D4850" w:rsidP="00F1118B">
      <w:pPr>
        <w:rPr>
          <w:b/>
          <w:sz w:val="28"/>
        </w:rPr>
      </w:pPr>
    </w:p>
    <w:p w14:paraId="1B253855" w14:textId="363A3490" w:rsidR="00037E27" w:rsidRPr="00037E27" w:rsidRDefault="00037E27" w:rsidP="00037E27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</w:t>
      </w:r>
      <w:proofErr w:type="gramStart"/>
      <w:r w:rsidRPr="00037E27">
        <w:rPr>
          <w:b/>
          <w:sz w:val="20"/>
          <w:szCs w:val="20"/>
        </w:rPr>
        <w:t>ACC)</w:t>
      </w:r>
      <w:r w:rsidR="00054F14">
        <w:rPr>
          <w:b/>
          <w:sz w:val="20"/>
          <w:szCs w:val="20"/>
        </w:rPr>
        <w:t xml:space="preserve">  (</w:t>
      </w:r>
      <w:proofErr w:type="gramEnd"/>
      <w:r w:rsidR="00054F14">
        <w:rPr>
          <w:b/>
          <w:sz w:val="20"/>
          <w:szCs w:val="20"/>
        </w:rPr>
        <w:t>10/01/2017)</w:t>
      </w:r>
    </w:p>
    <w:p w14:paraId="49203FA0" w14:textId="7535B6BC" w:rsidR="004D4850" w:rsidRDefault="004D4850" w:rsidP="00037E27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2EF45EEA" w14:textId="0F8B5237" w:rsidR="00037E27" w:rsidRDefault="004D4850" w:rsidP="00037E27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</w:t>
      </w:r>
      <w:r w:rsidR="00263E32">
        <w:rPr>
          <w:sz w:val="20"/>
          <w:szCs w:val="20"/>
        </w:rPr>
        <w:t xml:space="preserve"> </w:t>
      </w:r>
    </w:p>
    <w:p w14:paraId="6FA7046C" w14:textId="545A0361" w:rsidR="00263E32" w:rsidRDefault="004D4850" w:rsidP="00037E27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  <w:r w:rsidR="00263E32">
        <w:rPr>
          <w:sz w:val="20"/>
          <w:szCs w:val="20"/>
        </w:rPr>
        <w:t>.</w:t>
      </w:r>
    </w:p>
    <w:p w14:paraId="6FE9FA11" w14:textId="0049F57F" w:rsidR="00037E27" w:rsidRPr="00037E27" w:rsidRDefault="00037E27" w:rsidP="00037E27">
      <w:pPr>
        <w:pStyle w:val="Paragrafoelenco"/>
        <w:rPr>
          <w:sz w:val="28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70.2%</w:t>
      </w:r>
    </w:p>
    <w:p w14:paraId="3E059CAB" w14:textId="67CF1891" w:rsidR="00037E27" w:rsidRPr="00037E27" w:rsidRDefault="00037E27" w:rsidP="00037E27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(ACC e BIC)</w:t>
      </w:r>
      <w:r w:rsidR="00054F14">
        <w:rPr>
          <w:b/>
          <w:sz w:val="20"/>
          <w:szCs w:val="20"/>
        </w:rPr>
        <w:t xml:space="preserve"> (11/01/2017)</w:t>
      </w:r>
    </w:p>
    <w:p w14:paraId="5C05CD6C" w14:textId="1E0525EE" w:rsidR="00037E27" w:rsidRDefault="00037E27" w:rsidP="00037E27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Training e valutazione delle performance con </w:t>
      </w:r>
      <w:proofErr w:type="spellStart"/>
      <w:r>
        <w:rPr>
          <w:sz w:val="20"/>
          <w:szCs w:val="20"/>
        </w:rPr>
        <w:t>crossvalidazione</w:t>
      </w:r>
      <w:proofErr w:type="spellEnd"/>
      <w:r>
        <w:rPr>
          <w:sz w:val="20"/>
          <w:szCs w:val="20"/>
        </w:rPr>
        <w:t xml:space="preserve"> (10-fold) del DSO-1 utilizzando un solo classificatore addestrato con descrittori ACC e BIC.</w:t>
      </w:r>
    </w:p>
    <w:p w14:paraId="47DAC3BF" w14:textId="77777777" w:rsidR="004D4850" w:rsidRDefault="004D4850" w:rsidP="004D485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6EDDB5AF" w14:textId="2D3AA3E5" w:rsid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</w:t>
      </w:r>
      <w:r>
        <w:rPr>
          <w:sz w:val="20"/>
          <w:szCs w:val="20"/>
        </w:rPr>
        <w:t>, BIC</w:t>
      </w:r>
    </w:p>
    <w:p w14:paraId="61CFF42C" w14:textId="30C32127" w:rsidR="004D4850" w:rsidRP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</w:p>
    <w:p w14:paraId="655A80A3" w14:textId="0982595B" w:rsidR="00037E27" w:rsidRPr="00037E27" w:rsidRDefault="00037E27" w:rsidP="00037E27">
      <w:pPr>
        <w:pStyle w:val="Paragrafoelenco"/>
        <w:rPr>
          <w:sz w:val="28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72.2%</w:t>
      </w:r>
    </w:p>
    <w:p w14:paraId="2DE2D05A" w14:textId="69DA1484" w:rsidR="00037E27" w:rsidRPr="00037E27" w:rsidRDefault="00037E27" w:rsidP="00037E27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(ACC, BIC, CCV)</w:t>
      </w:r>
      <w:r w:rsidR="00054F14">
        <w:rPr>
          <w:b/>
          <w:sz w:val="20"/>
          <w:szCs w:val="20"/>
        </w:rPr>
        <w:t xml:space="preserve"> (11/01/2017)</w:t>
      </w:r>
    </w:p>
    <w:p w14:paraId="76301C30" w14:textId="58FED445" w:rsidR="00037E27" w:rsidRDefault="00037E27" w:rsidP="00037E27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Training e valutazione delle performance con </w:t>
      </w:r>
      <w:proofErr w:type="spellStart"/>
      <w:r>
        <w:rPr>
          <w:sz w:val="20"/>
          <w:szCs w:val="20"/>
        </w:rPr>
        <w:t>crossvalidazione</w:t>
      </w:r>
      <w:proofErr w:type="spellEnd"/>
      <w:r>
        <w:rPr>
          <w:sz w:val="20"/>
          <w:szCs w:val="20"/>
        </w:rPr>
        <w:t xml:space="preserve"> (10-fold) del DSO-1 utilizzando un solo classificatore addestrato con descrittori ACC, BIC e CCV.</w:t>
      </w:r>
    </w:p>
    <w:p w14:paraId="0AEB695B" w14:textId="77777777" w:rsidR="004D4850" w:rsidRDefault="004D4850" w:rsidP="004D485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04358E92" w14:textId="77777777" w:rsid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ACC, BIC</w:t>
      </w:r>
    </w:p>
    <w:p w14:paraId="297F123D" w14:textId="6280291C" w:rsidR="004D4850" w:rsidRP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</w:p>
    <w:p w14:paraId="68AAA95C" w14:textId="22FD9BDA" w:rsidR="00037E27" w:rsidRPr="00037E27" w:rsidRDefault="00037E27" w:rsidP="00037E27">
      <w:pPr>
        <w:pStyle w:val="Paragrafoelenco"/>
        <w:rPr>
          <w:sz w:val="28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73.2%</w:t>
      </w:r>
    </w:p>
    <w:p w14:paraId="6E91C7DC" w14:textId="59B80E16" w:rsidR="00037E27" w:rsidRPr="00037E27" w:rsidRDefault="00037E27" w:rsidP="00037E27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(ACC, BIC, CCV e LCH)</w:t>
      </w:r>
      <w:r w:rsidR="00054F14">
        <w:rPr>
          <w:b/>
          <w:sz w:val="20"/>
          <w:szCs w:val="20"/>
        </w:rPr>
        <w:t xml:space="preserve"> (16/01/2017)</w:t>
      </w:r>
    </w:p>
    <w:p w14:paraId="1353CC6E" w14:textId="0674922B" w:rsidR="00037E27" w:rsidRDefault="00037E27" w:rsidP="00037E27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Training e valutazione delle performance con </w:t>
      </w:r>
      <w:proofErr w:type="spellStart"/>
      <w:r>
        <w:rPr>
          <w:sz w:val="20"/>
          <w:szCs w:val="20"/>
        </w:rPr>
        <w:t>crossvalidazione</w:t>
      </w:r>
      <w:proofErr w:type="spellEnd"/>
      <w:r>
        <w:rPr>
          <w:sz w:val="20"/>
          <w:szCs w:val="20"/>
        </w:rPr>
        <w:t xml:space="preserve"> (10-fold) del DSO-1 utilizzando un solo classificatore addestrato con descrittori ACC, BIC, CCV e LCH.</w:t>
      </w:r>
    </w:p>
    <w:p w14:paraId="084CF655" w14:textId="77777777" w:rsidR="004D4850" w:rsidRDefault="004D4850" w:rsidP="004D485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0B92C8E3" w14:textId="19428F4F" w:rsid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ACC, BIC</w:t>
      </w:r>
      <w:r>
        <w:rPr>
          <w:sz w:val="20"/>
          <w:szCs w:val="20"/>
        </w:rPr>
        <w:t>, CCV, LCH</w:t>
      </w:r>
    </w:p>
    <w:p w14:paraId="1931742D" w14:textId="77777777" w:rsidR="004D4850" w:rsidRP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</w:p>
    <w:p w14:paraId="69B60E3C" w14:textId="77777777" w:rsidR="004D4850" w:rsidRDefault="004D4850" w:rsidP="00037E27">
      <w:pPr>
        <w:pStyle w:val="Paragrafoelenco"/>
        <w:rPr>
          <w:sz w:val="20"/>
          <w:szCs w:val="20"/>
        </w:rPr>
      </w:pPr>
    </w:p>
    <w:p w14:paraId="4C1FD1A9" w14:textId="4A973CAC" w:rsidR="00037E27" w:rsidRDefault="00037E27" w:rsidP="00037E27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75.6%</w:t>
      </w:r>
    </w:p>
    <w:p w14:paraId="39FEF730" w14:textId="10E69AD1" w:rsidR="00353D00" w:rsidRPr="00037E27" w:rsidRDefault="00353D00" w:rsidP="00353D00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(ACC, BIC, CCV e LCH)</w:t>
      </w:r>
      <w:r>
        <w:rPr>
          <w:b/>
          <w:sz w:val="20"/>
          <w:szCs w:val="20"/>
        </w:rPr>
        <w:t xml:space="preserve"> (</w:t>
      </w:r>
      <w:r w:rsidR="00263E32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/01/2017)</w:t>
      </w:r>
    </w:p>
    <w:p w14:paraId="055DC575" w14:textId="77777777" w:rsidR="00353D00" w:rsidRDefault="00353D00" w:rsidP="00353D0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Training e valutazione delle performance con </w:t>
      </w:r>
      <w:proofErr w:type="spellStart"/>
      <w:r>
        <w:rPr>
          <w:sz w:val="20"/>
          <w:szCs w:val="20"/>
        </w:rPr>
        <w:t>crossvalidazione</w:t>
      </w:r>
      <w:proofErr w:type="spellEnd"/>
      <w:r>
        <w:rPr>
          <w:sz w:val="20"/>
          <w:szCs w:val="20"/>
        </w:rPr>
        <w:t xml:space="preserve"> (10-fold) del DSO-1 utilizzando un solo classificatore addestrato con descrittori ACC, BIC, CCV e LCH.</w:t>
      </w:r>
    </w:p>
    <w:p w14:paraId="55CF8E23" w14:textId="3010F83D" w:rsidR="00263E32" w:rsidRDefault="00263E32" w:rsidP="00263E32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GGE e IIC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>.</w:t>
      </w:r>
    </w:p>
    <w:p w14:paraId="63A0CC69" w14:textId="77777777" w:rsidR="004D4850" w:rsidRDefault="004D4850" w:rsidP="004D4850">
      <w:pPr>
        <w:pStyle w:val="Paragrafoelenco"/>
        <w:rPr>
          <w:sz w:val="20"/>
          <w:szCs w:val="20"/>
        </w:rPr>
      </w:pPr>
    </w:p>
    <w:p w14:paraId="29807C94" w14:textId="77777777" w:rsidR="004D4850" w:rsidRDefault="004D4850" w:rsidP="004D485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4137FA0E" w14:textId="73B0E07B" w:rsid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ACC, BIC</w:t>
      </w:r>
      <w:r>
        <w:rPr>
          <w:sz w:val="20"/>
          <w:szCs w:val="20"/>
        </w:rPr>
        <w:t>, CCV, LCH</w:t>
      </w:r>
    </w:p>
    <w:p w14:paraId="1B80BF15" w14:textId="352F53DC" w:rsidR="004D4850" w:rsidRP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>, IIC</w:t>
      </w:r>
    </w:p>
    <w:p w14:paraId="58CD44A7" w14:textId="77777777" w:rsidR="00263E32" w:rsidRDefault="00263E32" w:rsidP="00353D00">
      <w:pPr>
        <w:pStyle w:val="Paragrafoelenco"/>
        <w:rPr>
          <w:sz w:val="20"/>
          <w:szCs w:val="20"/>
        </w:rPr>
      </w:pPr>
    </w:p>
    <w:p w14:paraId="796CC4E2" w14:textId="01655878" w:rsidR="00353D00" w:rsidRDefault="00263E32" w:rsidP="00353D0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77</w:t>
      </w:r>
      <w:r w:rsidR="00353D00">
        <w:rPr>
          <w:sz w:val="20"/>
          <w:szCs w:val="20"/>
        </w:rPr>
        <w:t>.6%</w:t>
      </w:r>
    </w:p>
    <w:p w14:paraId="3DF93CC8" w14:textId="77777777" w:rsidR="004D4850" w:rsidRDefault="004D4850" w:rsidP="00353D00">
      <w:pPr>
        <w:pStyle w:val="Paragrafoelenco"/>
        <w:rPr>
          <w:sz w:val="20"/>
          <w:szCs w:val="20"/>
        </w:rPr>
      </w:pPr>
    </w:p>
    <w:p w14:paraId="6A2423CB" w14:textId="77777777" w:rsidR="00263E32" w:rsidRPr="00037E27" w:rsidRDefault="00263E32" w:rsidP="00263E32">
      <w:pPr>
        <w:pStyle w:val="Paragrafoelenco"/>
        <w:numPr>
          <w:ilvl w:val="0"/>
          <w:numId w:val="4"/>
        </w:numPr>
        <w:rPr>
          <w:b/>
          <w:sz w:val="28"/>
        </w:rPr>
      </w:pPr>
      <w:r w:rsidRPr="00037E27">
        <w:rPr>
          <w:b/>
          <w:sz w:val="20"/>
          <w:szCs w:val="20"/>
        </w:rPr>
        <w:t xml:space="preserve">Classificazione con </w:t>
      </w:r>
      <w:proofErr w:type="spellStart"/>
      <w:r w:rsidRPr="00037E27">
        <w:rPr>
          <w:b/>
          <w:sz w:val="20"/>
          <w:szCs w:val="20"/>
        </w:rPr>
        <w:t>crossvalidazione</w:t>
      </w:r>
      <w:proofErr w:type="spellEnd"/>
      <w:r w:rsidRPr="00037E27">
        <w:rPr>
          <w:b/>
          <w:sz w:val="20"/>
          <w:szCs w:val="20"/>
        </w:rPr>
        <w:t xml:space="preserve"> coppie di facce (ACC, BIC, CCV e LCH)</w:t>
      </w:r>
      <w:r>
        <w:rPr>
          <w:b/>
          <w:sz w:val="20"/>
          <w:szCs w:val="20"/>
        </w:rPr>
        <w:t xml:space="preserve"> (20/01/2017)</w:t>
      </w:r>
    </w:p>
    <w:p w14:paraId="077E2340" w14:textId="38C1F990" w:rsidR="00263E32" w:rsidRDefault="00263E32" w:rsidP="00263E32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Training e valutazione delle performance con </w:t>
      </w:r>
      <w:proofErr w:type="spellStart"/>
      <w:r>
        <w:rPr>
          <w:sz w:val="20"/>
          <w:szCs w:val="20"/>
        </w:rPr>
        <w:t>crossvalidazione</w:t>
      </w:r>
      <w:proofErr w:type="spellEnd"/>
      <w:r>
        <w:rPr>
          <w:sz w:val="20"/>
          <w:szCs w:val="20"/>
        </w:rPr>
        <w:t xml:space="preserve"> (10-fold) del DSO-1 utilizzando un solo classificatore addestrato con descrittori ACC, BIC, CCV e LCH. Con descrittori </w:t>
      </w:r>
      <w:proofErr w:type="spellStart"/>
      <w:r>
        <w:rPr>
          <w:sz w:val="20"/>
          <w:szCs w:val="20"/>
        </w:rPr>
        <w:t>inveriti</w:t>
      </w:r>
      <w:proofErr w:type="spellEnd"/>
      <w:r>
        <w:rPr>
          <w:sz w:val="20"/>
          <w:szCs w:val="20"/>
        </w:rPr>
        <w:t>.</w:t>
      </w:r>
    </w:p>
    <w:p w14:paraId="0D1B156F" w14:textId="77777777" w:rsidR="00263E32" w:rsidRDefault="00263E32" w:rsidP="00263E32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GGE e IIC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>.</w:t>
      </w:r>
    </w:p>
    <w:p w14:paraId="63120C3A" w14:textId="77777777" w:rsidR="00263E32" w:rsidRDefault="00263E32" w:rsidP="00263E32">
      <w:pPr>
        <w:pStyle w:val="Paragrafoelenco"/>
        <w:rPr>
          <w:sz w:val="20"/>
          <w:szCs w:val="20"/>
        </w:rPr>
      </w:pPr>
    </w:p>
    <w:p w14:paraId="02C21B21" w14:textId="77777777" w:rsidR="004D4850" w:rsidRDefault="004D4850" w:rsidP="004D485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DSO-1</w:t>
      </w:r>
    </w:p>
    <w:p w14:paraId="6B976840" w14:textId="1AB57293" w:rsid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ACC, BIC</w:t>
      </w:r>
      <w:r>
        <w:rPr>
          <w:sz w:val="20"/>
          <w:szCs w:val="20"/>
        </w:rPr>
        <w:t>, CCV, LCH</w:t>
      </w:r>
    </w:p>
    <w:p w14:paraId="5B23AD74" w14:textId="5FAD6981" w:rsidR="004D4850" w:rsidRPr="004D4850" w:rsidRDefault="004D4850" w:rsidP="004D485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>, IIC</w:t>
      </w:r>
    </w:p>
    <w:p w14:paraId="2ACED08E" w14:textId="77777777" w:rsidR="004D4850" w:rsidRDefault="004D4850" w:rsidP="00263E32">
      <w:pPr>
        <w:pStyle w:val="Paragrafoelenco"/>
        <w:rPr>
          <w:sz w:val="20"/>
          <w:szCs w:val="20"/>
        </w:rPr>
      </w:pPr>
    </w:p>
    <w:p w14:paraId="466C0328" w14:textId="06CA5E72" w:rsidR="00263E32" w:rsidRDefault="00263E32" w:rsidP="00263E32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over 5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>): 77.9%</w:t>
      </w:r>
    </w:p>
    <w:p w14:paraId="5C7F3087" w14:textId="77777777" w:rsidR="004D4850" w:rsidRDefault="004D4850" w:rsidP="004D4850">
      <w:pPr>
        <w:rPr>
          <w:sz w:val="20"/>
          <w:szCs w:val="20"/>
        </w:rPr>
      </w:pPr>
    </w:p>
    <w:p w14:paraId="659CBA4A" w14:textId="12FD9000" w:rsidR="00655D9D" w:rsidRPr="00655D9D" w:rsidRDefault="00655D9D" w:rsidP="00655D9D">
      <w:pPr>
        <w:pStyle w:val="Paragrafoelenco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Classificazione DSI-1</w:t>
      </w:r>
    </w:p>
    <w:p w14:paraId="27CCC39F" w14:textId="6026D4CC" w:rsidR="00655D9D" w:rsidRDefault="00655D9D" w:rsidP="00655D9D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>: DSI</w:t>
      </w:r>
      <w:r>
        <w:rPr>
          <w:sz w:val="20"/>
          <w:szCs w:val="20"/>
        </w:rPr>
        <w:t>-1</w:t>
      </w:r>
    </w:p>
    <w:p w14:paraId="75796F05" w14:textId="77777777" w:rsidR="00655D9D" w:rsidRDefault="00655D9D" w:rsidP="00655D9D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Descrittori: ACC, BIC, CCV, LCH</w:t>
      </w:r>
    </w:p>
    <w:p w14:paraId="4EA4FEDD" w14:textId="164B9415" w:rsidR="00655D9D" w:rsidRDefault="00655D9D" w:rsidP="00655D9D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Mappe colore: GGE (1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)</w:t>
      </w:r>
    </w:p>
    <w:p w14:paraId="6C7C96E2" w14:textId="77777777" w:rsidR="00655D9D" w:rsidRDefault="00655D9D" w:rsidP="00655D9D">
      <w:pPr>
        <w:pStyle w:val="Paragrafoelenco"/>
        <w:rPr>
          <w:sz w:val="20"/>
          <w:szCs w:val="20"/>
        </w:rPr>
      </w:pPr>
    </w:p>
    <w:p w14:paraId="02B55138" w14:textId="00F9813A" w:rsidR="00655D9D" w:rsidRPr="004D4850" w:rsidRDefault="00655D9D" w:rsidP="00655D9D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>: 82.2%</w:t>
      </w:r>
    </w:p>
    <w:p w14:paraId="77C6FC5F" w14:textId="77777777" w:rsidR="00655D9D" w:rsidRPr="00655D9D" w:rsidRDefault="00655D9D" w:rsidP="00655D9D">
      <w:pPr>
        <w:rPr>
          <w:sz w:val="20"/>
          <w:szCs w:val="20"/>
        </w:rPr>
      </w:pPr>
    </w:p>
    <w:p w14:paraId="6C6BB328" w14:textId="77777777" w:rsidR="009712C5" w:rsidRDefault="009712C5" w:rsidP="00037E27">
      <w:pPr>
        <w:pStyle w:val="Paragrafoelenco"/>
        <w:rPr>
          <w:sz w:val="28"/>
        </w:rPr>
      </w:pPr>
    </w:p>
    <w:p w14:paraId="7251BECC" w14:textId="4F9140DC" w:rsidR="00B1343D" w:rsidRPr="00D53EAC" w:rsidRDefault="00B1343D" w:rsidP="00B1343D">
      <w:pPr>
        <w:pStyle w:val="Paragrafoelenco"/>
        <w:ind w:left="0"/>
        <w:rPr>
          <w:b/>
          <w:sz w:val="28"/>
        </w:rPr>
      </w:pPr>
      <w:proofErr w:type="spellStart"/>
      <w:r w:rsidRPr="00D53EAC">
        <w:rPr>
          <w:b/>
          <w:sz w:val="28"/>
        </w:rPr>
        <w:t>Todo</w:t>
      </w:r>
      <w:bookmarkStart w:id="0" w:name="_GoBack"/>
      <w:bookmarkEnd w:id="0"/>
      <w:proofErr w:type="spellEnd"/>
    </w:p>
    <w:p w14:paraId="45119BC2" w14:textId="77777777" w:rsidR="00B1343D" w:rsidRDefault="00B1343D" w:rsidP="00B1343D">
      <w:pPr>
        <w:pStyle w:val="Paragrafoelenco"/>
        <w:ind w:left="0"/>
        <w:rPr>
          <w:sz w:val="28"/>
        </w:rPr>
      </w:pPr>
    </w:p>
    <w:p w14:paraId="12721A88" w14:textId="49D24F91" w:rsidR="00B1343D" w:rsidRPr="00D53EAC" w:rsidRDefault="00D53EAC" w:rsidP="00B1343D">
      <w:pPr>
        <w:pStyle w:val="Paragrafoelenco"/>
        <w:numPr>
          <w:ilvl w:val="0"/>
          <w:numId w:val="5"/>
        </w:numPr>
      </w:pPr>
      <w:r w:rsidRPr="00D53EAC">
        <w:t>Training su DSO e test su DSI</w:t>
      </w:r>
    </w:p>
    <w:p w14:paraId="0E18005B" w14:textId="24434378" w:rsidR="00D53EAC" w:rsidRDefault="00D53EAC" w:rsidP="00B1343D">
      <w:pPr>
        <w:pStyle w:val="Paragrafoelenco"/>
        <w:numPr>
          <w:ilvl w:val="0"/>
          <w:numId w:val="5"/>
        </w:numPr>
      </w:pPr>
      <w:r w:rsidRPr="00D53EAC">
        <w:t xml:space="preserve">Capire quando i modelli basati su </w:t>
      </w:r>
      <w:proofErr w:type="spellStart"/>
      <w:r w:rsidRPr="00D53EAC">
        <w:t>iic</w:t>
      </w:r>
      <w:proofErr w:type="spellEnd"/>
      <w:r w:rsidRPr="00D53EAC">
        <w:t xml:space="preserve"> o </w:t>
      </w:r>
      <w:proofErr w:type="spellStart"/>
      <w:r w:rsidRPr="00D53EAC">
        <w:t>gge</w:t>
      </w:r>
      <w:proofErr w:type="spellEnd"/>
      <w:r w:rsidRPr="00D53EAC">
        <w:t xml:space="preserve"> non sono concordi (capire su quali immagini ha problemi)</w:t>
      </w:r>
    </w:p>
    <w:p w14:paraId="43802B9C" w14:textId="2715D16C" w:rsidR="00D53EAC" w:rsidRDefault="00D53EAC" w:rsidP="00B1343D">
      <w:pPr>
        <w:pStyle w:val="Paragrafoelenco"/>
        <w:numPr>
          <w:ilvl w:val="0"/>
          <w:numId w:val="5"/>
        </w:numPr>
      </w:pPr>
      <w:r>
        <w:t>Fare le stesse prove su DSI</w:t>
      </w:r>
    </w:p>
    <w:p w14:paraId="35FDA55C" w14:textId="04172BE1" w:rsidR="00B32737" w:rsidRDefault="0015632E" w:rsidP="00B1343D">
      <w:pPr>
        <w:pStyle w:val="Paragrafoelenco"/>
        <w:numPr>
          <w:ilvl w:val="0"/>
          <w:numId w:val="5"/>
        </w:numPr>
      </w:pPr>
      <w:r>
        <w:t xml:space="preserve">Soft </w:t>
      </w:r>
      <w:proofErr w:type="spellStart"/>
      <w:r>
        <w:t>values</w:t>
      </w:r>
      <w:proofErr w:type="spellEnd"/>
      <w:r>
        <w:t xml:space="preserve"> in output</w:t>
      </w:r>
    </w:p>
    <w:p w14:paraId="3AD7CE6E" w14:textId="2AE99BD1" w:rsidR="0015632E" w:rsidRDefault="0015632E" w:rsidP="00B1343D">
      <w:pPr>
        <w:pStyle w:val="Paragrafoelenco"/>
        <w:numPr>
          <w:ilvl w:val="0"/>
          <w:numId w:val="5"/>
        </w:numPr>
      </w:pPr>
      <w:r>
        <w:t>Due GGE differenti (cambia n, sigma e p)</w:t>
      </w:r>
      <w:r w:rsidR="00B57E41">
        <w:t xml:space="preserve"> (</w:t>
      </w:r>
      <w:proofErr w:type="spellStart"/>
      <w:r w:rsidR="00B57E41">
        <w:t>victor</w:t>
      </w:r>
      <w:proofErr w:type="spellEnd"/>
      <w:r w:rsidR="00B57E41">
        <w:t>)</w:t>
      </w:r>
    </w:p>
    <w:p w14:paraId="28CC7E05" w14:textId="73DE1C1E" w:rsidR="0015632E" w:rsidRDefault="00B57E41" w:rsidP="00B1343D">
      <w:pPr>
        <w:pStyle w:val="Paragrafoelenco"/>
        <w:numPr>
          <w:ilvl w:val="0"/>
          <w:numId w:val="5"/>
        </w:numPr>
      </w:pPr>
      <w:r>
        <w:t>Valutare cambio ordine GGE (secondo metodo)</w:t>
      </w:r>
    </w:p>
    <w:p w14:paraId="0B0FD63C" w14:textId="77777777" w:rsidR="00D53EAC" w:rsidRPr="00D53EAC" w:rsidRDefault="00D53EAC" w:rsidP="00D53EAC">
      <w:pPr>
        <w:pStyle w:val="Paragrafoelenco"/>
      </w:pPr>
    </w:p>
    <w:p w14:paraId="0976151C" w14:textId="10523D48" w:rsidR="00F1118B" w:rsidRPr="00B53485" w:rsidRDefault="00F1118B" w:rsidP="00F1118B">
      <w:pPr>
        <w:rPr>
          <w:b/>
          <w:sz w:val="28"/>
        </w:rPr>
      </w:pPr>
      <w:r>
        <w:rPr>
          <w:b/>
          <w:sz w:val="28"/>
        </w:rPr>
        <w:t>Codice sorgente</w:t>
      </w:r>
    </w:p>
    <w:p w14:paraId="12147EB5" w14:textId="77777777" w:rsidR="00F1118B" w:rsidRPr="00765BAF" w:rsidRDefault="00F1118B" w:rsidP="00F1118B">
      <w:pPr>
        <w:spacing w:after="0"/>
      </w:pPr>
      <w:r w:rsidRPr="00765BAF">
        <w:t xml:space="preserve">Linguaggio utilizzato </w:t>
      </w:r>
      <w:proofErr w:type="spellStart"/>
      <w:r w:rsidRPr="00765BAF">
        <w:t>Python</w:t>
      </w:r>
      <w:proofErr w:type="spellEnd"/>
      <w:r w:rsidRPr="00765BAF">
        <w:t>, versione 3.4.</w:t>
      </w:r>
    </w:p>
    <w:p w14:paraId="1B8CD8A4" w14:textId="6A36D319" w:rsidR="006169B0" w:rsidRDefault="00F1118B" w:rsidP="00F1118B">
      <w:pPr>
        <w:spacing w:after="0"/>
      </w:pPr>
      <w:r w:rsidRPr="00765BAF">
        <w:t xml:space="preserve">Librerie utilizzate: </w:t>
      </w:r>
      <w:proofErr w:type="spellStart"/>
      <w:r w:rsidR="006169B0">
        <w:t>OpenCV</w:t>
      </w:r>
      <w:proofErr w:type="spellEnd"/>
      <w:r w:rsidR="006169B0">
        <w:t xml:space="preserve"> 3.0</w:t>
      </w:r>
    </w:p>
    <w:p w14:paraId="2D7C7B24" w14:textId="77777777" w:rsidR="006169B0" w:rsidRPr="00765BAF" w:rsidRDefault="006169B0" w:rsidP="00F1118B">
      <w:pPr>
        <w:spacing w:after="0"/>
      </w:pPr>
    </w:p>
    <w:p w14:paraId="3A0CFACD" w14:textId="13F8BBBB" w:rsidR="00F1118B" w:rsidRPr="00765BAF" w:rsidRDefault="00F1118B" w:rsidP="00F1118B">
      <w:pPr>
        <w:spacing w:after="0"/>
      </w:pPr>
      <w:r w:rsidRPr="00765BAF">
        <w:t>Tutto il codice s</w:t>
      </w:r>
      <w:r>
        <w:t>orgente è</w:t>
      </w:r>
      <w:r w:rsidR="006066E1">
        <w:t xml:space="preserve"> completamente aperto e disponi</w:t>
      </w:r>
      <w:r>
        <w:t xml:space="preserve">bile su </w:t>
      </w:r>
      <w:hyperlink r:id="rId6" w:history="1">
        <w:r w:rsidRPr="006066E1">
          <w:rPr>
            <w:rStyle w:val="Collegamentoipertestuale"/>
          </w:rPr>
          <w:t>https://github.com/lorecioni/ImageSplicingDetection</w:t>
        </w:r>
      </w:hyperlink>
      <w:r>
        <w:t>.</w:t>
      </w:r>
    </w:p>
    <w:p w14:paraId="1EFE575A" w14:textId="77777777" w:rsidR="00F1118B" w:rsidRDefault="00F1118B" w:rsidP="00F1118B">
      <w:pPr>
        <w:rPr>
          <w:sz w:val="24"/>
        </w:rPr>
      </w:pPr>
    </w:p>
    <w:p w14:paraId="1E69D91C" w14:textId="77777777" w:rsidR="00F1118B" w:rsidRPr="006066E1" w:rsidRDefault="00F1118B" w:rsidP="00F1118B">
      <w:pPr>
        <w:rPr>
          <w:i/>
          <w:u w:val="single"/>
        </w:rPr>
      </w:pPr>
      <w:r w:rsidRPr="006066E1">
        <w:rPr>
          <w:i/>
          <w:u w:val="single"/>
        </w:rPr>
        <w:t xml:space="preserve">Generazione delle </w:t>
      </w:r>
      <w:proofErr w:type="spellStart"/>
      <w:r w:rsidRPr="006066E1">
        <w:rPr>
          <w:i/>
          <w:u w:val="single"/>
        </w:rPr>
        <w:t>Illuminant</w:t>
      </w:r>
      <w:proofErr w:type="spellEnd"/>
      <w:r w:rsidRPr="006066E1">
        <w:rPr>
          <w:i/>
          <w:u w:val="single"/>
        </w:rPr>
        <w:t xml:space="preserve"> </w:t>
      </w:r>
      <w:proofErr w:type="spellStart"/>
      <w:r w:rsidRPr="006066E1">
        <w:rPr>
          <w:i/>
          <w:u w:val="single"/>
        </w:rPr>
        <w:t>Maps</w:t>
      </w:r>
      <w:proofErr w:type="spellEnd"/>
    </w:p>
    <w:p w14:paraId="5DBAD09A" w14:textId="77777777" w:rsidR="00F1118B" w:rsidRDefault="00F1118B" w:rsidP="00F1118B">
      <w:r>
        <w:t>Linguaggio C++</w:t>
      </w:r>
    </w:p>
    <w:p w14:paraId="059FE6A6" w14:textId="62601B1C" w:rsidR="006169B0" w:rsidRDefault="006169B0" w:rsidP="00F1118B">
      <w:r>
        <w:t>Dipendenze:</w:t>
      </w:r>
    </w:p>
    <w:p w14:paraId="46458DE6" w14:textId="77777777" w:rsidR="006169B0" w:rsidRDefault="006169B0" w:rsidP="006169B0">
      <w:r>
        <w:t xml:space="preserve">- </w:t>
      </w:r>
      <w:proofErr w:type="spellStart"/>
      <w:r>
        <w:t>OpenCV</w:t>
      </w:r>
      <w:proofErr w:type="spellEnd"/>
      <w:r>
        <w:t xml:space="preserve"> (</w:t>
      </w:r>
      <w:proofErr w:type="spellStart"/>
      <w:r>
        <w:t>tested</w:t>
      </w:r>
      <w:proofErr w:type="spellEnd"/>
      <w:r>
        <w:t xml:space="preserve"> with 2.4.0)</w:t>
      </w:r>
    </w:p>
    <w:p w14:paraId="756191A9" w14:textId="77777777" w:rsidR="006169B0" w:rsidRDefault="006169B0" w:rsidP="006169B0">
      <w:r>
        <w:t xml:space="preserve">- </w:t>
      </w:r>
      <w:proofErr w:type="spellStart"/>
      <w:r>
        <w:t>Boost</w:t>
      </w:r>
      <w:proofErr w:type="spellEnd"/>
      <w:r>
        <w:t xml:space="preserve"> (</w:t>
      </w:r>
      <w:proofErr w:type="spellStart"/>
      <w:r>
        <w:t>tested</w:t>
      </w:r>
      <w:proofErr w:type="spellEnd"/>
      <w:r>
        <w:t xml:space="preserve"> with 1.45)</w:t>
      </w:r>
    </w:p>
    <w:p w14:paraId="1BFCF2D7" w14:textId="77777777" w:rsidR="006169B0" w:rsidRDefault="006169B0" w:rsidP="006169B0">
      <w:r>
        <w:t xml:space="preserve">- </w:t>
      </w:r>
      <w:proofErr w:type="spellStart"/>
      <w:r>
        <w:t>cmake</w:t>
      </w:r>
      <w:proofErr w:type="spellEnd"/>
      <w:r>
        <w:t xml:space="preserve"> (</w:t>
      </w:r>
      <w:proofErr w:type="spellStart"/>
      <w:r>
        <w:t>tested</w:t>
      </w:r>
      <w:proofErr w:type="spellEnd"/>
      <w:r>
        <w:t xml:space="preserve"> with 2.8.2)</w:t>
      </w:r>
    </w:p>
    <w:p w14:paraId="62E17E15" w14:textId="51FCEAA3" w:rsidR="00F1118B" w:rsidRDefault="000A7B68" w:rsidP="006169B0">
      <w:hyperlink r:id="rId7" w:history="1">
        <w:r w:rsidR="00F1118B" w:rsidRPr="005D3D55">
          <w:rPr>
            <w:rStyle w:val="Collegamentoipertestuale"/>
          </w:rPr>
          <w:t>https://www5.cs.fau.de/en/research/areas/computer-vision/image-forensics/scene-illumination-as-an-indicator-of-image-manipulation/</w:t>
        </w:r>
      </w:hyperlink>
    </w:p>
    <w:p w14:paraId="7FAED92C" w14:textId="77777777" w:rsidR="00F1118B" w:rsidRPr="006066E1" w:rsidRDefault="00F1118B" w:rsidP="00F1118B">
      <w:pPr>
        <w:rPr>
          <w:i/>
          <w:u w:val="single"/>
        </w:rPr>
      </w:pPr>
      <w:r w:rsidRPr="006066E1">
        <w:rPr>
          <w:i/>
          <w:u w:val="single"/>
        </w:rPr>
        <w:t>Estrazione dei descrittori ACC, BIC, CCV, EOAC, LAS, LCH, SASI, SPYTEC, UNSER</w:t>
      </w:r>
    </w:p>
    <w:p w14:paraId="71CE5C40" w14:textId="77777777" w:rsidR="00F1118B" w:rsidRPr="00B53485" w:rsidRDefault="00F1118B" w:rsidP="00F1118B">
      <w:r>
        <w:t>Linguaggio C++</w:t>
      </w:r>
    </w:p>
    <w:p w14:paraId="14B5F96A" w14:textId="77777777" w:rsidR="00F1118B" w:rsidRDefault="00F1118B" w:rsidP="00F1118B"/>
    <w:p w14:paraId="242E1C38" w14:textId="77777777" w:rsidR="00F1118B" w:rsidRPr="006066E1" w:rsidRDefault="00F1118B" w:rsidP="00F1118B">
      <w:pPr>
        <w:rPr>
          <w:b/>
          <w:u w:val="single"/>
        </w:rPr>
      </w:pPr>
      <w:r w:rsidRPr="006066E1">
        <w:rPr>
          <w:b/>
          <w:u w:val="single"/>
        </w:rPr>
        <w:t>Funzione principale: main.py</w:t>
      </w:r>
    </w:p>
    <w:p w14:paraId="17FD597A" w14:textId="100ADB9A" w:rsidR="00F1118B" w:rsidRDefault="00FA08B1" w:rsidP="00F1118B">
      <w:proofErr w:type="spellStart"/>
      <w:r>
        <w:t>ImageSplicingDetection</w:t>
      </w:r>
      <w:proofErr w:type="spellEnd"/>
      <w:r>
        <w:t xml:space="preserve"> v.0.2</w:t>
      </w:r>
    </w:p>
    <w:p w14:paraId="6D5E5B95" w14:textId="26376AB1" w:rsidR="00F1118B" w:rsidRDefault="00F1118B" w:rsidP="00F1118B">
      <w:proofErr w:type="spellStart"/>
      <w:r>
        <w:t>Creation</w:t>
      </w:r>
      <w:proofErr w:type="spellEnd"/>
      <w:r>
        <w:t xml:space="preserve"> dat</w:t>
      </w:r>
      <w:r w:rsidR="006066E1">
        <w:t>e: 2016-09-12, last update: 2017-01-17</w:t>
      </w:r>
    </w:p>
    <w:p w14:paraId="57EC6128" w14:textId="77777777" w:rsidR="00F1118B" w:rsidRDefault="00F1118B" w:rsidP="00F1118B">
      <w:proofErr w:type="spellStart"/>
      <w:r>
        <w:t>usage</w:t>
      </w:r>
      <w:proofErr w:type="spellEnd"/>
      <w:r>
        <w:t>: main.py [-h] [--</w:t>
      </w:r>
      <w:proofErr w:type="spellStart"/>
      <w:r>
        <w:t>train</w:t>
      </w:r>
      <w:proofErr w:type="spellEnd"/>
      <w:r>
        <w:t>] [--</w:t>
      </w:r>
      <w:proofErr w:type="spellStart"/>
      <w:r>
        <w:t>detect</w:t>
      </w:r>
      <w:proofErr w:type="spellEnd"/>
      <w:r>
        <w:t>] [--cross-validate]</w:t>
      </w:r>
    </w:p>
    <w:p w14:paraId="22582974" w14:textId="77777777" w:rsidR="00F1118B" w:rsidRDefault="00F1118B" w:rsidP="00F1118B">
      <w:r>
        <w:t xml:space="preserve">               [--</w:t>
      </w:r>
      <w:proofErr w:type="spellStart"/>
      <w:r>
        <w:t>extract</w:t>
      </w:r>
      <w:proofErr w:type="spellEnd"/>
      <w:r>
        <w:t>-single-</w:t>
      </w:r>
      <w:proofErr w:type="spellStart"/>
      <w:r>
        <w:t>features</w:t>
      </w:r>
      <w:proofErr w:type="spellEnd"/>
      <w:r>
        <w:t>] [--no-</w:t>
      </w:r>
      <w:proofErr w:type="spellStart"/>
      <w:r>
        <w:t>extract</w:t>
      </w:r>
      <w:proofErr w:type="spellEnd"/>
      <w:r>
        <w:t>-</w:t>
      </w:r>
      <w:proofErr w:type="spellStart"/>
      <w:r>
        <w:t>features</w:t>
      </w:r>
      <w:proofErr w:type="spellEnd"/>
      <w:r>
        <w:t>]</w:t>
      </w:r>
    </w:p>
    <w:p w14:paraId="2B3B0C87" w14:textId="77777777" w:rsidR="00F1118B" w:rsidRDefault="00F1118B" w:rsidP="00F1118B">
      <w:r>
        <w:t xml:space="preserve">               [--no-</w:t>
      </w:r>
      <w:proofErr w:type="spellStart"/>
      <w:r>
        <w:t>extract</w:t>
      </w:r>
      <w:proofErr w:type="spellEnd"/>
      <w:r>
        <w:t>-</w:t>
      </w:r>
      <w:proofErr w:type="spellStart"/>
      <w:r>
        <w:t>maps</w:t>
      </w:r>
      <w:proofErr w:type="spellEnd"/>
      <w:r>
        <w:t>] [--</w:t>
      </w:r>
      <w:proofErr w:type="spellStart"/>
      <w:r>
        <w:t>img</w:t>
      </w:r>
      <w:proofErr w:type="spellEnd"/>
      <w:r>
        <w:t xml:space="preserve"> IMG] [--</w:t>
      </w:r>
      <w:proofErr w:type="spellStart"/>
      <w:r>
        <w:t>heat-map</w:t>
      </w:r>
      <w:proofErr w:type="spellEnd"/>
      <w:r>
        <w:t>] [--verbose]</w:t>
      </w:r>
    </w:p>
    <w:p w14:paraId="135C522A" w14:textId="77777777" w:rsidR="00F1118B" w:rsidRDefault="00F1118B" w:rsidP="00F1118B"/>
    <w:p w14:paraId="57C8D4CC" w14:textId="77777777" w:rsidR="00F1118B" w:rsidRDefault="00F1118B" w:rsidP="00F1118B">
      <w:r>
        <w:t xml:space="preserve">optional </w:t>
      </w:r>
      <w:proofErr w:type="spellStart"/>
      <w:r>
        <w:t>arguments</w:t>
      </w:r>
      <w:proofErr w:type="spellEnd"/>
      <w:r>
        <w:t>:</w:t>
      </w:r>
    </w:p>
    <w:p w14:paraId="4E987126" w14:textId="77777777" w:rsidR="00F1118B" w:rsidRDefault="00F1118B" w:rsidP="00F1118B">
      <w:r>
        <w:t xml:space="preserve">  -h, --help            show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  <w:r>
        <w:t xml:space="preserve"> and exit</w:t>
      </w:r>
    </w:p>
    <w:p w14:paraId="49398CE1" w14:textId="77777777" w:rsidR="00F1118B" w:rsidRDefault="00F1118B" w:rsidP="00F1118B">
      <w:r>
        <w:t xml:space="preserve">  --</w:t>
      </w:r>
      <w:proofErr w:type="spellStart"/>
      <w:r>
        <w:t>train</w:t>
      </w:r>
      <w:proofErr w:type="spellEnd"/>
      <w:r>
        <w:t xml:space="preserve">               </w:t>
      </w:r>
      <w:proofErr w:type="spellStart"/>
      <w:r>
        <w:t>train</w:t>
      </w:r>
      <w:proofErr w:type="spellEnd"/>
      <w:r>
        <w:t xml:space="preserve"> the model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3FDE77EB" w14:textId="77777777" w:rsidR="00F1118B" w:rsidRDefault="00F1118B" w:rsidP="00F1118B">
      <w:r>
        <w:t xml:space="preserve">  --</w:t>
      </w:r>
      <w:proofErr w:type="spellStart"/>
      <w:r>
        <w:t>detect</w:t>
      </w:r>
      <w:proofErr w:type="spellEnd"/>
      <w:r>
        <w:t xml:space="preserve">             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over an image</w:t>
      </w:r>
    </w:p>
    <w:p w14:paraId="54AB4697" w14:textId="77777777" w:rsidR="00F1118B" w:rsidRDefault="00F1118B" w:rsidP="00F1118B">
      <w:r>
        <w:t xml:space="preserve">  --cross-validate      cross-validate the </w:t>
      </w:r>
      <w:proofErr w:type="spellStart"/>
      <w:r>
        <w:t>dataset</w:t>
      </w:r>
      <w:proofErr w:type="spellEnd"/>
    </w:p>
    <w:p w14:paraId="49BFEEFD" w14:textId="77777777" w:rsidR="00F1118B" w:rsidRDefault="00F1118B" w:rsidP="00F1118B">
      <w:r>
        <w:t xml:space="preserve">  --</w:t>
      </w:r>
      <w:proofErr w:type="spellStart"/>
      <w:r>
        <w:t>extract</w:t>
      </w:r>
      <w:proofErr w:type="spellEnd"/>
      <w:r>
        <w:t>-single-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image</w:t>
      </w:r>
    </w:p>
    <w:p w14:paraId="63403B78" w14:textId="77777777" w:rsidR="00F1118B" w:rsidRDefault="00F1118B" w:rsidP="00F1118B">
      <w:r>
        <w:t xml:space="preserve">  --no-</w:t>
      </w:r>
      <w:proofErr w:type="spellStart"/>
      <w:r>
        <w:t>extract</w:t>
      </w:r>
      <w:proofErr w:type="spellEnd"/>
      <w:r>
        <w:t>-</w:t>
      </w:r>
      <w:proofErr w:type="spellStart"/>
      <w:r>
        <w:t>features</w:t>
      </w:r>
      <w:proofErr w:type="spellEnd"/>
      <w:r>
        <w:t xml:space="preserve"> no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training images </w:t>
      </w:r>
      <w:proofErr w:type="spellStart"/>
      <w:r>
        <w:t>features</w:t>
      </w:r>
      <w:proofErr w:type="spellEnd"/>
    </w:p>
    <w:p w14:paraId="32366973" w14:textId="77777777" w:rsidR="00F1118B" w:rsidRDefault="00F1118B" w:rsidP="00F1118B">
      <w:r>
        <w:t xml:space="preserve">  --no-</w:t>
      </w:r>
      <w:proofErr w:type="spellStart"/>
      <w:r>
        <w:t>extract</w:t>
      </w:r>
      <w:proofErr w:type="spellEnd"/>
      <w:r>
        <w:t>-</w:t>
      </w:r>
      <w:proofErr w:type="spellStart"/>
      <w:r>
        <w:t>maps</w:t>
      </w:r>
      <w:proofErr w:type="spellEnd"/>
      <w:r>
        <w:t xml:space="preserve">     no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training images </w:t>
      </w:r>
      <w:proofErr w:type="spellStart"/>
      <w:r>
        <w:t>features</w:t>
      </w:r>
      <w:proofErr w:type="spellEnd"/>
    </w:p>
    <w:p w14:paraId="6C78281B" w14:textId="77777777" w:rsidR="00F1118B" w:rsidRDefault="00F1118B" w:rsidP="00F1118B">
      <w:r>
        <w:t xml:space="preserve">  --</w:t>
      </w:r>
      <w:proofErr w:type="spellStart"/>
      <w:r>
        <w:t>img</w:t>
      </w:r>
      <w:proofErr w:type="spellEnd"/>
      <w:r>
        <w:t xml:space="preserve"> IMG             the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suspicious</w:t>
      </w:r>
      <w:proofErr w:type="spellEnd"/>
      <w:r>
        <w:t xml:space="preserve"> image</w:t>
      </w:r>
    </w:p>
    <w:p w14:paraId="58A79103" w14:textId="77777777" w:rsidR="00F1118B" w:rsidRDefault="00F1118B" w:rsidP="00F1118B">
      <w:r>
        <w:t xml:space="preserve">  --</w:t>
      </w:r>
      <w:proofErr w:type="spellStart"/>
      <w:r>
        <w:t>heat-map</w:t>
      </w:r>
      <w:proofErr w:type="spellEnd"/>
      <w:r>
        <w:t xml:space="preserve">            display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GGE and IIC </w:t>
      </w:r>
      <w:proofErr w:type="spellStart"/>
      <w:r>
        <w:t>maps</w:t>
      </w:r>
      <w:proofErr w:type="spellEnd"/>
    </w:p>
    <w:p w14:paraId="2F730E03" w14:textId="77777777" w:rsidR="00F1118B" w:rsidRPr="00B53485" w:rsidRDefault="00F1118B" w:rsidP="00F1118B">
      <w:r>
        <w:t xml:space="preserve">  --verbose            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6BED4E79" w14:textId="77777777" w:rsidR="003B544A" w:rsidRDefault="003B544A"/>
    <w:p w14:paraId="06E90B4B" w14:textId="77777777" w:rsidR="00F46F76" w:rsidRDefault="00F46F76" w:rsidP="00F46F76">
      <w:pPr>
        <w:jc w:val="both"/>
        <w:rPr>
          <w:u w:val="single"/>
        </w:rPr>
      </w:pPr>
      <w:proofErr w:type="spellStart"/>
      <w:r w:rsidRPr="00E17A26">
        <w:rPr>
          <w:u w:val="single"/>
        </w:rPr>
        <w:t>References</w:t>
      </w:r>
      <w:proofErr w:type="spellEnd"/>
      <w:r w:rsidRPr="00E17A26">
        <w:rPr>
          <w:u w:val="single"/>
        </w:rPr>
        <w:t>:</w:t>
      </w:r>
    </w:p>
    <w:p w14:paraId="3562F8CA" w14:textId="77777777" w:rsidR="00F46F76" w:rsidRDefault="00F46F76" w:rsidP="00F46F76">
      <w:pPr>
        <w:jc w:val="both"/>
      </w:pPr>
      <w:r>
        <w:t xml:space="preserve">[1] T. </w:t>
      </w:r>
      <w:proofErr w:type="spellStart"/>
      <w:r>
        <w:t>Carvalho</w:t>
      </w:r>
      <w:proofErr w:type="spellEnd"/>
      <w:r>
        <w:t xml:space="preserve">, et al. </w:t>
      </w:r>
      <w:proofErr w:type="spellStart"/>
      <w:r w:rsidRPr="00EB7CC6">
        <w:rPr>
          <w:i/>
        </w:rPr>
        <w:t>Illuminant-Based</w:t>
      </w:r>
      <w:proofErr w:type="spellEnd"/>
      <w:r w:rsidRPr="00EB7CC6">
        <w:rPr>
          <w:i/>
        </w:rPr>
        <w:t xml:space="preserve"> </w:t>
      </w:r>
      <w:proofErr w:type="spellStart"/>
      <w:r w:rsidRPr="00EB7CC6">
        <w:rPr>
          <w:i/>
        </w:rPr>
        <w:t>Transformed</w:t>
      </w:r>
      <w:proofErr w:type="spellEnd"/>
      <w:r w:rsidRPr="00EB7CC6">
        <w:rPr>
          <w:i/>
        </w:rPr>
        <w:t xml:space="preserve"> </w:t>
      </w:r>
      <w:proofErr w:type="spellStart"/>
      <w:r w:rsidRPr="00EB7CC6">
        <w:rPr>
          <w:i/>
        </w:rPr>
        <w:t>Spaces</w:t>
      </w:r>
      <w:proofErr w:type="spellEnd"/>
      <w:r w:rsidRPr="00EB7CC6">
        <w:rPr>
          <w:i/>
        </w:rPr>
        <w:t xml:space="preserve"> for Image </w:t>
      </w:r>
      <w:proofErr w:type="spellStart"/>
      <w:r w:rsidRPr="00EB7CC6">
        <w:rPr>
          <w:i/>
        </w:rPr>
        <w:t>Forensics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Information </w:t>
      </w:r>
      <w:proofErr w:type="spellStart"/>
      <w:r>
        <w:t>Forensics</w:t>
      </w:r>
      <w:proofErr w:type="spellEnd"/>
      <w:r>
        <w:t xml:space="preserve"> and Security 11.4 (2016): 720-733.</w:t>
      </w:r>
    </w:p>
    <w:p w14:paraId="73795B84" w14:textId="38E0C3CB" w:rsidR="00F46F76" w:rsidRDefault="00F46F76" w:rsidP="00F46F76">
      <w:pPr>
        <w:jc w:val="both"/>
      </w:pPr>
      <w:r>
        <w:t xml:space="preserve">[2] C. </w:t>
      </w:r>
      <w:proofErr w:type="spellStart"/>
      <w:r>
        <w:t>Riess</w:t>
      </w:r>
      <w:proofErr w:type="spellEnd"/>
      <w:r>
        <w:t xml:space="preserve"> and E. </w:t>
      </w:r>
      <w:proofErr w:type="spellStart"/>
      <w:r>
        <w:t>Angelopoulou</w:t>
      </w:r>
      <w:proofErr w:type="spellEnd"/>
      <w:r>
        <w:t xml:space="preserve">, </w:t>
      </w:r>
      <w:r w:rsidRPr="00495096">
        <w:rPr>
          <w:i/>
        </w:rPr>
        <w:t xml:space="preserve">Scene </w:t>
      </w:r>
      <w:proofErr w:type="spellStart"/>
      <w:r w:rsidRPr="00495096">
        <w:rPr>
          <w:i/>
        </w:rPr>
        <w:t>illumination</w:t>
      </w:r>
      <w:proofErr w:type="spellEnd"/>
      <w:r w:rsidRPr="00495096">
        <w:rPr>
          <w:i/>
        </w:rPr>
        <w:t xml:space="preserve"> </w:t>
      </w:r>
      <w:proofErr w:type="spellStart"/>
      <w:r w:rsidRPr="00495096">
        <w:rPr>
          <w:i/>
        </w:rPr>
        <w:t>as</w:t>
      </w:r>
      <w:proofErr w:type="spellEnd"/>
      <w:r w:rsidRPr="00495096">
        <w:rPr>
          <w:i/>
        </w:rPr>
        <w:t xml:space="preserve"> an </w:t>
      </w:r>
      <w:proofErr w:type="spellStart"/>
      <w:r w:rsidRPr="00495096">
        <w:rPr>
          <w:i/>
        </w:rPr>
        <w:t>indicator</w:t>
      </w:r>
      <w:proofErr w:type="spellEnd"/>
      <w:r w:rsidRPr="00495096">
        <w:rPr>
          <w:i/>
        </w:rPr>
        <w:t xml:space="preserve"> of image </w:t>
      </w:r>
      <w:proofErr w:type="spellStart"/>
      <w:r w:rsidRPr="00495096">
        <w:rPr>
          <w:i/>
        </w:rPr>
        <w:t>manipulation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of the 12th </w:t>
      </w:r>
      <w:proofErr w:type="spellStart"/>
      <w:r>
        <w:t>international</w:t>
      </w:r>
      <w:proofErr w:type="spellEnd"/>
      <w:r>
        <w:t xml:space="preserve"> conference on Information </w:t>
      </w:r>
      <w:proofErr w:type="spellStart"/>
      <w:r>
        <w:t>hiding</w:t>
      </w:r>
      <w:proofErr w:type="spellEnd"/>
      <w:r>
        <w:t xml:space="preserve">, </w:t>
      </w:r>
      <w:proofErr w:type="spellStart"/>
      <w:r>
        <w:t>Berlin</w:t>
      </w:r>
      <w:proofErr w:type="spellEnd"/>
      <w:r>
        <w:t>, Heidelberg, 66-80;</w:t>
      </w:r>
      <w:r w:rsidRPr="00495096">
        <w:t xml:space="preserve"> </w:t>
      </w:r>
      <w:r>
        <w:t>2010</w:t>
      </w:r>
    </w:p>
    <w:p w14:paraId="113B5BFB" w14:textId="78B518C0" w:rsidR="00F46F76" w:rsidRDefault="00037E27" w:rsidP="00037E27">
      <w:pPr>
        <w:jc w:val="both"/>
      </w:pPr>
      <w:r>
        <w:t>[3</w:t>
      </w:r>
      <w:r w:rsidR="00F46F76">
        <w:t xml:space="preserve">] V. </w:t>
      </w:r>
      <w:proofErr w:type="spellStart"/>
      <w:r w:rsidR="00F46F76">
        <w:t>Schetinger</w:t>
      </w:r>
      <w:proofErr w:type="spellEnd"/>
      <w:r w:rsidR="00F46F76">
        <w:t xml:space="preserve"> et al. </w:t>
      </w:r>
      <w:proofErr w:type="spellStart"/>
      <w:r w:rsidR="00F46F76" w:rsidRPr="00EB7CC6">
        <w:rPr>
          <w:i/>
        </w:rPr>
        <w:t>Exploring</w:t>
      </w:r>
      <w:proofErr w:type="spellEnd"/>
      <w:r w:rsidR="00F46F76" w:rsidRPr="00EB7CC6">
        <w:rPr>
          <w:i/>
        </w:rPr>
        <w:t xml:space="preserve"> Statistical </w:t>
      </w:r>
      <w:proofErr w:type="spellStart"/>
      <w:r w:rsidR="00F46F76" w:rsidRPr="00EB7CC6">
        <w:rPr>
          <w:i/>
        </w:rPr>
        <w:t>Differences</w:t>
      </w:r>
      <w:proofErr w:type="spellEnd"/>
      <w:r w:rsidR="00F46F76" w:rsidRPr="00EB7CC6">
        <w:rPr>
          <w:i/>
        </w:rPr>
        <w:t xml:space="preserve"> </w:t>
      </w:r>
      <w:proofErr w:type="spellStart"/>
      <w:r w:rsidR="00F46F76" w:rsidRPr="00EB7CC6">
        <w:rPr>
          <w:i/>
        </w:rPr>
        <w:t>Between</w:t>
      </w:r>
      <w:proofErr w:type="spellEnd"/>
      <w:r w:rsidR="00F46F76" w:rsidRPr="00EB7CC6">
        <w:rPr>
          <w:i/>
        </w:rPr>
        <w:t xml:space="preserve"> </w:t>
      </w:r>
      <w:proofErr w:type="spellStart"/>
      <w:r w:rsidR="00F46F76" w:rsidRPr="00EB7CC6">
        <w:rPr>
          <w:i/>
        </w:rPr>
        <w:t>Illuminant</w:t>
      </w:r>
      <w:proofErr w:type="spellEnd"/>
      <w:r w:rsidR="00F46F76" w:rsidRPr="00EB7CC6">
        <w:rPr>
          <w:i/>
        </w:rPr>
        <w:t xml:space="preserve"> </w:t>
      </w:r>
      <w:proofErr w:type="spellStart"/>
      <w:r w:rsidR="00F46F76" w:rsidRPr="00EB7CC6">
        <w:rPr>
          <w:i/>
        </w:rPr>
        <w:t>Estimation</w:t>
      </w:r>
      <w:proofErr w:type="spellEnd"/>
      <w:r w:rsidR="00F46F76" w:rsidRPr="00EB7CC6">
        <w:rPr>
          <w:i/>
        </w:rPr>
        <w:t xml:space="preserve"> </w:t>
      </w:r>
      <w:proofErr w:type="spellStart"/>
      <w:r w:rsidR="00F46F76" w:rsidRPr="00EB7CC6">
        <w:rPr>
          <w:i/>
        </w:rPr>
        <w:t>Methods</w:t>
      </w:r>
      <w:proofErr w:type="spellEnd"/>
      <w:r w:rsidR="00F46F76" w:rsidRPr="00EB7CC6">
        <w:rPr>
          <w:i/>
        </w:rPr>
        <w:t xml:space="preserve"> for </w:t>
      </w:r>
      <w:proofErr w:type="spellStart"/>
      <w:r w:rsidR="00F46F76" w:rsidRPr="00EB7CC6">
        <w:rPr>
          <w:i/>
        </w:rPr>
        <w:t>Exposing</w:t>
      </w:r>
      <w:proofErr w:type="spellEnd"/>
      <w:r w:rsidR="00F46F76" w:rsidRPr="00EB7CC6">
        <w:rPr>
          <w:i/>
        </w:rPr>
        <w:t xml:space="preserve"> Digital </w:t>
      </w:r>
      <w:proofErr w:type="spellStart"/>
      <w:r w:rsidR="00F46F76" w:rsidRPr="00EB7CC6">
        <w:rPr>
          <w:i/>
        </w:rPr>
        <w:t>Forgeries</w:t>
      </w:r>
      <w:proofErr w:type="spellEnd"/>
      <w:r w:rsidR="00F46F76">
        <w:t>; 2016.</w:t>
      </w:r>
    </w:p>
    <w:sectPr w:rsidR="00F46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DB7"/>
    <w:multiLevelType w:val="hybridMultilevel"/>
    <w:tmpl w:val="F0AECD24"/>
    <w:lvl w:ilvl="0" w:tplc="650AC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416DE"/>
    <w:multiLevelType w:val="hybridMultilevel"/>
    <w:tmpl w:val="CE567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605A3"/>
    <w:multiLevelType w:val="hybridMultilevel"/>
    <w:tmpl w:val="E3028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A1606"/>
    <w:multiLevelType w:val="hybridMultilevel"/>
    <w:tmpl w:val="7CE0F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51FB0"/>
    <w:multiLevelType w:val="hybridMultilevel"/>
    <w:tmpl w:val="E0FA5BAA"/>
    <w:lvl w:ilvl="0" w:tplc="0EB0B6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8B"/>
    <w:rsid w:val="00037E27"/>
    <w:rsid w:val="00054F14"/>
    <w:rsid w:val="000A7B68"/>
    <w:rsid w:val="0015632E"/>
    <w:rsid w:val="00263E32"/>
    <w:rsid w:val="00353D00"/>
    <w:rsid w:val="003B544A"/>
    <w:rsid w:val="004D4850"/>
    <w:rsid w:val="006066E1"/>
    <w:rsid w:val="00613C8B"/>
    <w:rsid w:val="006169B0"/>
    <w:rsid w:val="00655D9D"/>
    <w:rsid w:val="007B6016"/>
    <w:rsid w:val="009712C5"/>
    <w:rsid w:val="00B1343D"/>
    <w:rsid w:val="00B32737"/>
    <w:rsid w:val="00B57E41"/>
    <w:rsid w:val="00C9080D"/>
    <w:rsid w:val="00D53EAC"/>
    <w:rsid w:val="00F1118B"/>
    <w:rsid w:val="00F46F76"/>
    <w:rsid w:val="00F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96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118B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118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1118B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066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066E1"/>
    <w:rPr>
      <w:i/>
      <w:iCs/>
    </w:rPr>
  </w:style>
  <w:style w:type="character" w:customStyle="1" w:styleId="apple-converted-space">
    <w:name w:val="apple-converted-space"/>
    <w:basedOn w:val="Carpredefinitoparagrafo"/>
    <w:rsid w:val="0060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codbr.wordpress.com/code-n-data/" TargetMode="External"/><Relationship Id="rId6" Type="http://schemas.openxmlformats.org/officeDocument/2006/relationships/hyperlink" Target="https://github.com/lorecioni/ImageSplicingDetection" TargetMode="External"/><Relationship Id="rId7" Type="http://schemas.openxmlformats.org/officeDocument/2006/relationships/hyperlink" Target="https://www5.cs.fau.de/en/research/areas/computer-vision/image-forensics/scene-illumination-as-an-indicator-of-image-manipula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1372</Words>
  <Characters>7821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9</cp:revision>
  <dcterms:created xsi:type="dcterms:W3CDTF">2017-01-16T18:32:00Z</dcterms:created>
  <dcterms:modified xsi:type="dcterms:W3CDTF">2017-01-26T17:00:00Z</dcterms:modified>
</cp:coreProperties>
</file>