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02416" w14:textId="38A42604" w:rsidR="00C2220E" w:rsidRPr="006239FF" w:rsidRDefault="00CD1158" w:rsidP="00552205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6"/>
        </w:rPr>
      </w:pPr>
      <w:r w:rsidRPr="006239FF">
        <w:rPr>
          <w:rFonts w:ascii="Calibri" w:hAnsi="Calibri" w:cs="Menlo"/>
          <w:b/>
          <w:sz w:val="36"/>
        </w:rPr>
        <w:t>Esperimenti</w:t>
      </w:r>
      <w:r w:rsidR="00C2220E" w:rsidRPr="006239FF">
        <w:rPr>
          <w:rFonts w:ascii="Calibri" w:hAnsi="Calibri" w:cs="Menlo"/>
          <w:b/>
          <w:sz w:val="36"/>
        </w:rPr>
        <w:t xml:space="preserve"> modulo face </w:t>
      </w:r>
      <w:proofErr w:type="spellStart"/>
      <w:r w:rsidR="00C2220E" w:rsidRPr="006239FF">
        <w:rPr>
          <w:rFonts w:ascii="Calibri" w:hAnsi="Calibri" w:cs="Menlo"/>
          <w:b/>
          <w:sz w:val="36"/>
        </w:rPr>
        <w:t>detection</w:t>
      </w:r>
      <w:proofErr w:type="spellEnd"/>
    </w:p>
    <w:p w14:paraId="7F63F743" w14:textId="77777777" w:rsidR="005C13D4" w:rsidRDefault="005C13D4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1B5B9C27" w14:textId="5476D053" w:rsidR="005C13D4" w:rsidRDefault="005C13D4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Vengono di seguito presentati i risultati relativi alle performance del modu</w:t>
      </w:r>
      <w:r w:rsidR="00431C0C">
        <w:rPr>
          <w:rFonts w:ascii="Calibri" w:hAnsi="Calibri" w:cs="Menlo"/>
        </w:rPr>
        <w:t xml:space="preserve">lo di face </w:t>
      </w:r>
      <w:proofErr w:type="spellStart"/>
      <w:r w:rsidR="00431C0C">
        <w:rPr>
          <w:rFonts w:ascii="Calibri" w:hAnsi="Calibri" w:cs="Menlo"/>
        </w:rPr>
        <w:t>detection</w:t>
      </w:r>
      <w:proofErr w:type="spellEnd"/>
      <w:r w:rsidR="00431C0C">
        <w:rPr>
          <w:rFonts w:ascii="Calibri" w:hAnsi="Calibri" w:cs="Menlo"/>
        </w:rPr>
        <w:t xml:space="preserve"> </w:t>
      </w:r>
      <w:proofErr w:type="spellStart"/>
      <w:r w:rsidR="00431C0C">
        <w:rPr>
          <w:rFonts w:ascii="Calibri" w:hAnsi="Calibri" w:cs="Menlo"/>
        </w:rPr>
        <w:t>forgeries</w:t>
      </w:r>
      <w:proofErr w:type="spellEnd"/>
      <w:r w:rsidR="00431C0C">
        <w:rPr>
          <w:rFonts w:ascii="Calibri" w:hAnsi="Calibri" w:cs="Menlo"/>
        </w:rPr>
        <w:t xml:space="preserve"> su coppie di facce.</w:t>
      </w:r>
    </w:p>
    <w:p w14:paraId="6F280523" w14:textId="77777777" w:rsidR="00552205" w:rsidRDefault="00552205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4D9F2B9F" w14:textId="77777777" w:rsidR="00BC697D" w:rsidRDefault="00BC697D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2F2DA9A4" w14:textId="77777777" w:rsidR="00552205" w:rsidRDefault="00552205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24"/>
        <w:gridCol w:w="1567"/>
        <w:gridCol w:w="1552"/>
        <w:gridCol w:w="1184"/>
        <w:gridCol w:w="1118"/>
        <w:gridCol w:w="1118"/>
        <w:gridCol w:w="1118"/>
      </w:tblGrid>
      <w:tr w:rsidR="00BC697D" w:rsidRPr="00C2220E" w14:paraId="7812F4E6" w14:textId="09971358" w:rsidTr="003A0E41">
        <w:trPr>
          <w:trHeight w:val="320"/>
          <w:jc w:val="center"/>
        </w:trPr>
        <w:tc>
          <w:tcPr>
            <w:tcW w:w="1124" w:type="dxa"/>
          </w:tcPr>
          <w:p w14:paraId="6E594CAC" w14:textId="77777777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Numero</w:t>
            </w:r>
          </w:p>
        </w:tc>
        <w:tc>
          <w:tcPr>
            <w:tcW w:w="1567" w:type="dxa"/>
          </w:tcPr>
          <w:p w14:paraId="72DF617C" w14:textId="77777777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Train</w:t>
            </w:r>
          </w:p>
        </w:tc>
        <w:tc>
          <w:tcPr>
            <w:tcW w:w="1552" w:type="dxa"/>
          </w:tcPr>
          <w:p w14:paraId="7EABCDC0" w14:textId="77777777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Test</w:t>
            </w:r>
          </w:p>
        </w:tc>
        <w:tc>
          <w:tcPr>
            <w:tcW w:w="1184" w:type="dxa"/>
          </w:tcPr>
          <w:p w14:paraId="20013AC2" w14:textId="77777777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ACC</w:t>
            </w:r>
          </w:p>
        </w:tc>
        <w:tc>
          <w:tcPr>
            <w:tcW w:w="1118" w:type="dxa"/>
          </w:tcPr>
          <w:p w14:paraId="6A37EFA1" w14:textId="11DBAD60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>
              <w:rPr>
                <w:rFonts w:ascii="Calibri" w:hAnsi="Calibri" w:cs="Menlo"/>
                <w:b/>
              </w:rPr>
              <w:t>BIC</w:t>
            </w:r>
          </w:p>
        </w:tc>
        <w:tc>
          <w:tcPr>
            <w:tcW w:w="1118" w:type="dxa"/>
          </w:tcPr>
          <w:p w14:paraId="7EF0D471" w14:textId="6412CAF4" w:rsidR="00BC697D" w:rsidRPr="00C2220E" w:rsidRDefault="00BC697D" w:rsidP="00BC69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>
              <w:rPr>
                <w:rFonts w:ascii="Calibri" w:hAnsi="Calibri" w:cs="Menlo"/>
                <w:b/>
              </w:rPr>
              <w:t>CCV</w:t>
            </w:r>
          </w:p>
        </w:tc>
        <w:tc>
          <w:tcPr>
            <w:tcW w:w="1118" w:type="dxa"/>
          </w:tcPr>
          <w:p w14:paraId="03CDD2B1" w14:textId="0CA5BAA3" w:rsidR="00BC697D" w:rsidRDefault="00BC697D" w:rsidP="00BC697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>
              <w:rPr>
                <w:rFonts w:ascii="Calibri" w:hAnsi="Calibri" w:cs="Menlo"/>
                <w:b/>
              </w:rPr>
              <w:t>LCH</w:t>
            </w:r>
          </w:p>
        </w:tc>
      </w:tr>
      <w:tr w:rsidR="00BC697D" w14:paraId="4CE8CFD9" w14:textId="0A187ADD" w:rsidTr="000A3C4D">
        <w:trPr>
          <w:jc w:val="center"/>
        </w:trPr>
        <w:tc>
          <w:tcPr>
            <w:tcW w:w="1124" w:type="dxa"/>
          </w:tcPr>
          <w:p w14:paraId="0A4A1385" w14:textId="77777777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1</w:t>
            </w:r>
          </w:p>
        </w:tc>
        <w:tc>
          <w:tcPr>
            <w:tcW w:w="1567" w:type="dxa"/>
          </w:tcPr>
          <w:p w14:paraId="56DB8173" w14:textId="77777777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DSO-1</w:t>
            </w:r>
          </w:p>
        </w:tc>
        <w:tc>
          <w:tcPr>
            <w:tcW w:w="1552" w:type="dxa"/>
          </w:tcPr>
          <w:p w14:paraId="3E01F218" w14:textId="77777777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DSO-1</w:t>
            </w:r>
          </w:p>
        </w:tc>
        <w:tc>
          <w:tcPr>
            <w:tcW w:w="1184" w:type="dxa"/>
          </w:tcPr>
          <w:p w14:paraId="6BB149F9" w14:textId="3A714FB7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0.75</w:t>
            </w:r>
          </w:p>
        </w:tc>
        <w:tc>
          <w:tcPr>
            <w:tcW w:w="1118" w:type="dxa"/>
          </w:tcPr>
          <w:p w14:paraId="0B6FCBB3" w14:textId="08544993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0.75</w:t>
            </w:r>
          </w:p>
        </w:tc>
        <w:tc>
          <w:tcPr>
            <w:tcW w:w="1118" w:type="dxa"/>
          </w:tcPr>
          <w:p w14:paraId="5AE6376A" w14:textId="24974739" w:rsidR="00BC697D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0.72</w:t>
            </w:r>
          </w:p>
        </w:tc>
        <w:tc>
          <w:tcPr>
            <w:tcW w:w="1118" w:type="dxa"/>
          </w:tcPr>
          <w:p w14:paraId="682E2A5A" w14:textId="2CB2F6DE" w:rsidR="00BC697D" w:rsidRPr="00BC697D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BC697D">
              <w:rPr>
                <w:rFonts w:ascii="Calibri" w:hAnsi="Calibri" w:cs="Menlo"/>
                <w:b/>
              </w:rPr>
              <w:t>0.78</w:t>
            </w:r>
          </w:p>
        </w:tc>
      </w:tr>
      <w:tr w:rsidR="00BC697D" w14:paraId="4B73A081" w14:textId="4E1BB621" w:rsidTr="000A3C4D">
        <w:trPr>
          <w:jc w:val="center"/>
        </w:trPr>
        <w:tc>
          <w:tcPr>
            <w:tcW w:w="1124" w:type="dxa"/>
          </w:tcPr>
          <w:p w14:paraId="1A7A98B8" w14:textId="77777777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2</w:t>
            </w:r>
          </w:p>
        </w:tc>
        <w:tc>
          <w:tcPr>
            <w:tcW w:w="1567" w:type="dxa"/>
          </w:tcPr>
          <w:p w14:paraId="6C4178FF" w14:textId="77777777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DSI-1</w:t>
            </w:r>
          </w:p>
        </w:tc>
        <w:tc>
          <w:tcPr>
            <w:tcW w:w="1552" w:type="dxa"/>
          </w:tcPr>
          <w:p w14:paraId="26CBCAA5" w14:textId="77777777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DSI-1</w:t>
            </w:r>
          </w:p>
        </w:tc>
        <w:tc>
          <w:tcPr>
            <w:tcW w:w="1184" w:type="dxa"/>
          </w:tcPr>
          <w:p w14:paraId="7329E717" w14:textId="68B56EB3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0.78</w:t>
            </w:r>
          </w:p>
        </w:tc>
        <w:tc>
          <w:tcPr>
            <w:tcW w:w="1118" w:type="dxa"/>
          </w:tcPr>
          <w:p w14:paraId="299364AD" w14:textId="1364B0E2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0.79</w:t>
            </w:r>
          </w:p>
        </w:tc>
        <w:tc>
          <w:tcPr>
            <w:tcW w:w="1118" w:type="dxa"/>
          </w:tcPr>
          <w:p w14:paraId="168A1C7D" w14:textId="18E27824" w:rsidR="00BC697D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0.77</w:t>
            </w:r>
          </w:p>
        </w:tc>
        <w:tc>
          <w:tcPr>
            <w:tcW w:w="1118" w:type="dxa"/>
          </w:tcPr>
          <w:p w14:paraId="1826FE5C" w14:textId="4327ACBC" w:rsidR="00BC697D" w:rsidRPr="00BC697D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BC697D">
              <w:rPr>
                <w:rFonts w:ascii="Calibri" w:hAnsi="Calibri" w:cs="Menlo"/>
                <w:b/>
              </w:rPr>
              <w:t>0.82</w:t>
            </w:r>
          </w:p>
        </w:tc>
      </w:tr>
      <w:tr w:rsidR="00BC697D" w:rsidRPr="00C2220E" w14:paraId="014F9844" w14:textId="2AF8D841" w:rsidTr="004E158C">
        <w:trPr>
          <w:trHeight w:val="320"/>
          <w:jc w:val="center"/>
        </w:trPr>
        <w:tc>
          <w:tcPr>
            <w:tcW w:w="1124" w:type="dxa"/>
          </w:tcPr>
          <w:p w14:paraId="2DE15E70" w14:textId="77777777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3</w:t>
            </w:r>
          </w:p>
        </w:tc>
        <w:tc>
          <w:tcPr>
            <w:tcW w:w="1567" w:type="dxa"/>
          </w:tcPr>
          <w:p w14:paraId="39F0C5E8" w14:textId="77777777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DSO-1</w:t>
            </w:r>
          </w:p>
        </w:tc>
        <w:tc>
          <w:tcPr>
            <w:tcW w:w="1552" w:type="dxa"/>
          </w:tcPr>
          <w:p w14:paraId="64E5193D" w14:textId="77777777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DSI-1</w:t>
            </w:r>
          </w:p>
        </w:tc>
        <w:tc>
          <w:tcPr>
            <w:tcW w:w="1184" w:type="dxa"/>
          </w:tcPr>
          <w:p w14:paraId="44062FB2" w14:textId="38BC0C28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0.56</w:t>
            </w:r>
          </w:p>
        </w:tc>
        <w:tc>
          <w:tcPr>
            <w:tcW w:w="1118" w:type="dxa"/>
          </w:tcPr>
          <w:p w14:paraId="3C60A724" w14:textId="212B3040" w:rsidR="00BC697D" w:rsidRPr="00BC697D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BC697D">
              <w:rPr>
                <w:rFonts w:ascii="Calibri" w:hAnsi="Calibri" w:cs="Menlo"/>
                <w:b/>
              </w:rPr>
              <w:t>0.57</w:t>
            </w:r>
          </w:p>
        </w:tc>
        <w:tc>
          <w:tcPr>
            <w:tcW w:w="1118" w:type="dxa"/>
          </w:tcPr>
          <w:p w14:paraId="62F8E3FF" w14:textId="766AEC19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0.53</w:t>
            </w:r>
          </w:p>
        </w:tc>
        <w:tc>
          <w:tcPr>
            <w:tcW w:w="1118" w:type="dxa"/>
          </w:tcPr>
          <w:p w14:paraId="278CFE5F" w14:textId="50E75C3D" w:rsidR="00BC697D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0.53</w:t>
            </w:r>
          </w:p>
        </w:tc>
      </w:tr>
      <w:tr w:rsidR="00BC697D" w:rsidRPr="00C2220E" w14:paraId="6B1CF6A5" w14:textId="6707444C" w:rsidTr="00BC697D">
        <w:trPr>
          <w:trHeight w:val="236"/>
          <w:jc w:val="center"/>
        </w:trPr>
        <w:tc>
          <w:tcPr>
            <w:tcW w:w="1124" w:type="dxa"/>
          </w:tcPr>
          <w:p w14:paraId="65910805" w14:textId="77777777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4</w:t>
            </w:r>
          </w:p>
        </w:tc>
        <w:tc>
          <w:tcPr>
            <w:tcW w:w="1567" w:type="dxa"/>
          </w:tcPr>
          <w:p w14:paraId="07EDA52D" w14:textId="77777777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DSI-1</w:t>
            </w:r>
          </w:p>
        </w:tc>
        <w:tc>
          <w:tcPr>
            <w:tcW w:w="1552" w:type="dxa"/>
          </w:tcPr>
          <w:p w14:paraId="42E669DE" w14:textId="77777777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DSO-1</w:t>
            </w:r>
          </w:p>
        </w:tc>
        <w:tc>
          <w:tcPr>
            <w:tcW w:w="1184" w:type="dxa"/>
          </w:tcPr>
          <w:p w14:paraId="1C783E2C" w14:textId="641A6FDA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0.58</w:t>
            </w:r>
          </w:p>
        </w:tc>
        <w:tc>
          <w:tcPr>
            <w:tcW w:w="1118" w:type="dxa"/>
          </w:tcPr>
          <w:p w14:paraId="4BF5CD44" w14:textId="6541E9F1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0.55</w:t>
            </w:r>
          </w:p>
        </w:tc>
        <w:tc>
          <w:tcPr>
            <w:tcW w:w="1118" w:type="dxa"/>
          </w:tcPr>
          <w:p w14:paraId="2FD074C8" w14:textId="2CB8A409" w:rsidR="00BC697D" w:rsidRPr="00C2220E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0.51</w:t>
            </w:r>
          </w:p>
        </w:tc>
        <w:tc>
          <w:tcPr>
            <w:tcW w:w="1118" w:type="dxa"/>
          </w:tcPr>
          <w:p w14:paraId="1CD403E2" w14:textId="4279ACCF" w:rsidR="00BC697D" w:rsidRPr="00BC697D" w:rsidRDefault="00BC697D" w:rsidP="008E14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BC697D">
              <w:rPr>
                <w:rFonts w:ascii="Calibri" w:hAnsi="Calibri" w:cs="Menlo"/>
                <w:b/>
              </w:rPr>
              <w:t>0.59</w:t>
            </w:r>
          </w:p>
        </w:tc>
      </w:tr>
    </w:tbl>
    <w:p w14:paraId="742B01A8" w14:textId="77777777" w:rsidR="00431C0C" w:rsidRDefault="00431C0C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298DAD73" w14:textId="77777777" w:rsidR="002105C0" w:rsidRDefault="002105C0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7EF08552" w14:textId="2DD9DE4E" w:rsidR="00BC697D" w:rsidRDefault="00BC697D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Nella tabella soprastante sono riportati i valori di </w:t>
      </w:r>
      <w:proofErr w:type="spellStart"/>
      <w:r>
        <w:rPr>
          <w:rFonts w:ascii="Calibri" w:hAnsi="Calibri" w:cs="Menlo"/>
        </w:rPr>
        <w:t>Accuray</w:t>
      </w:r>
      <w:proofErr w:type="spellEnd"/>
      <w:r>
        <w:rPr>
          <w:rFonts w:ascii="Calibri" w:hAnsi="Calibri" w:cs="Menlo"/>
        </w:rPr>
        <w:t xml:space="preserve"> nella classificazione utilizzando un solo descrittore alla volta. Sono quindi considerati solamente i due modelli dati dalle due coppie formate da GGE</w:t>
      </w:r>
      <w:r w:rsidR="00966385">
        <w:rPr>
          <w:rFonts w:ascii="Calibri" w:hAnsi="Calibri" w:cs="Menlo"/>
        </w:rPr>
        <w:t xml:space="preserve"> e IIC con il descrittore considerato.</w:t>
      </w:r>
    </w:p>
    <w:p w14:paraId="6C379FEF" w14:textId="77777777" w:rsidR="00BC697D" w:rsidRDefault="00BC697D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4D614494" w14:textId="675B02F7" w:rsidR="002105C0" w:rsidRDefault="002105C0" w:rsidP="002105C0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Per ciascuno dei casi di test presenti nella tabella </w:t>
      </w:r>
      <w:r>
        <w:rPr>
          <w:rFonts w:ascii="Calibri" w:hAnsi="Calibri" w:cs="Menlo"/>
        </w:rPr>
        <w:t xml:space="preserve">sottostante </w:t>
      </w:r>
      <w:r>
        <w:rPr>
          <w:rFonts w:ascii="Calibri" w:hAnsi="Calibri" w:cs="Menlo"/>
        </w:rPr>
        <w:t>vengono</w:t>
      </w:r>
      <w:r>
        <w:rPr>
          <w:rFonts w:ascii="Calibri" w:hAnsi="Calibri" w:cs="Menlo"/>
        </w:rPr>
        <w:t xml:space="preserve"> invece</w:t>
      </w:r>
      <w:r>
        <w:rPr>
          <w:rFonts w:ascii="Calibri" w:hAnsi="Calibri" w:cs="Menlo"/>
        </w:rPr>
        <w:t xml:space="preserve"> riportati:</w:t>
      </w:r>
    </w:p>
    <w:p w14:paraId="2790B443" w14:textId="77777777" w:rsidR="002105C0" w:rsidRDefault="002105C0" w:rsidP="002105C0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756047A7" w14:textId="77777777" w:rsidR="002105C0" w:rsidRDefault="002105C0" w:rsidP="002105C0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Il </w:t>
      </w:r>
      <w:proofErr w:type="spellStart"/>
      <w:r>
        <w:rPr>
          <w:rFonts w:ascii="Calibri" w:hAnsi="Calibri" w:cs="Menlo"/>
        </w:rPr>
        <w:t>dataset</w:t>
      </w:r>
      <w:proofErr w:type="spellEnd"/>
      <w:r>
        <w:rPr>
          <w:rFonts w:ascii="Calibri" w:hAnsi="Calibri" w:cs="Menlo"/>
        </w:rPr>
        <w:t xml:space="preserve"> su cui è stato fatto il training</w:t>
      </w:r>
    </w:p>
    <w:p w14:paraId="09A9BF4B" w14:textId="77777777" w:rsidR="002105C0" w:rsidRDefault="002105C0" w:rsidP="002105C0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Il </w:t>
      </w:r>
      <w:proofErr w:type="spellStart"/>
      <w:r>
        <w:rPr>
          <w:rFonts w:ascii="Calibri" w:hAnsi="Calibri" w:cs="Menlo"/>
        </w:rPr>
        <w:t>dataset</w:t>
      </w:r>
      <w:proofErr w:type="spellEnd"/>
      <w:r>
        <w:rPr>
          <w:rFonts w:ascii="Calibri" w:hAnsi="Calibri" w:cs="Menlo"/>
        </w:rPr>
        <w:t xml:space="preserve"> su cui è stato effettuato il test</w:t>
      </w:r>
    </w:p>
    <w:p w14:paraId="501C49D5" w14:textId="77777777" w:rsidR="002105C0" w:rsidRDefault="002105C0" w:rsidP="002105C0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Il valore di accuratezza (</w:t>
      </w:r>
      <w:proofErr w:type="spellStart"/>
      <w:r>
        <w:rPr>
          <w:rFonts w:ascii="Calibri" w:hAnsi="Calibri" w:cs="Menlo"/>
          <w:b/>
        </w:rPr>
        <w:t>Accuracy</w:t>
      </w:r>
      <w:proofErr w:type="spellEnd"/>
      <w:r>
        <w:rPr>
          <w:rFonts w:ascii="Calibri" w:hAnsi="Calibri" w:cs="Menlo"/>
        </w:rPr>
        <w:t>) raggiunta nella classificazione</w:t>
      </w:r>
    </w:p>
    <w:p w14:paraId="684942F3" w14:textId="77777777" w:rsidR="002105C0" w:rsidRDefault="002105C0" w:rsidP="002105C0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Il valore dell’</w:t>
      </w:r>
      <w:r w:rsidRPr="00431C0C">
        <w:rPr>
          <w:rFonts w:ascii="Calibri" w:hAnsi="Calibri" w:cs="Menlo"/>
          <w:i/>
        </w:rPr>
        <w:t>area sottesa alla curva</w:t>
      </w:r>
      <w:r>
        <w:rPr>
          <w:rFonts w:ascii="Calibri" w:hAnsi="Calibri" w:cs="Menlo"/>
          <w:i/>
        </w:rPr>
        <w:t xml:space="preserve"> ROC</w:t>
      </w:r>
      <w:r w:rsidRPr="00431C0C">
        <w:rPr>
          <w:rFonts w:ascii="Calibri" w:hAnsi="Calibri" w:cs="Menlo"/>
          <w:i/>
        </w:rPr>
        <w:t xml:space="preserve"> </w:t>
      </w:r>
      <w:r>
        <w:rPr>
          <w:rFonts w:ascii="Calibri" w:hAnsi="Calibri" w:cs="Menlo"/>
        </w:rPr>
        <w:t>(</w:t>
      </w:r>
      <w:r w:rsidRPr="00431C0C">
        <w:rPr>
          <w:rFonts w:ascii="Calibri" w:hAnsi="Calibri" w:cs="Menlo"/>
          <w:b/>
        </w:rPr>
        <w:t>AUC</w:t>
      </w:r>
      <w:r>
        <w:rPr>
          <w:rFonts w:ascii="Calibri" w:hAnsi="Calibri" w:cs="Menlo"/>
        </w:rPr>
        <w:t>)</w:t>
      </w:r>
    </w:p>
    <w:p w14:paraId="5D9A448F" w14:textId="77777777" w:rsidR="002105C0" w:rsidRDefault="002105C0" w:rsidP="002105C0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Il valore di </w:t>
      </w:r>
      <w:proofErr w:type="spellStart"/>
      <w:r>
        <w:rPr>
          <w:rFonts w:ascii="Calibri" w:hAnsi="Calibri" w:cs="Menlo"/>
        </w:rPr>
        <w:t>accuracy</w:t>
      </w:r>
      <w:proofErr w:type="spellEnd"/>
      <w:r>
        <w:rPr>
          <w:rFonts w:ascii="Calibri" w:hAnsi="Calibri" w:cs="Menlo"/>
        </w:rPr>
        <w:t xml:space="preserve"> espresso in F1-Score (</w:t>
      </w:r>
      <w:r w:rsidRPr="00431C0C">
        <w:rPr>
          <w:rFonts w:ascii="Calibri" w:hAnsi="Calibri" w:cs="Menlo"/>
          <w:b/>
        </w:rPr>
        <w:t>F-Score</w:t>
      </w:r>
      <w:r>
        <w:rPr>
          <w:rFonts w:ascii="Calibri" w:hAnsi="Calibri" w:cs="Menlo"/>
        </w:rPr>
        <w:t>)</w:t>
      </w:r>
    </w:p>
    <w:p w14:paraId="02450B74" w14:textId="77777777" w:rsidR="002105C0" w:rsidRDefault="002105C0" w:rsidP="002105C0">
      <w:pPr>
        <w:pStyle w:val="Paragrafoelenco"/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2DD50B07" w14:textId="77777777" w:rsidR="002105C0" w:rsidRDefault="002105C0" w:rsidP="002105C0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24D9AA26" w14:textId="770787EC" w:rsidR="002105C0" w:rsidRDefault="002105C0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m:oMathPara>
        <m:oMath>
          <m:sSub>
            <m:sSubPr>
              <m:ctrlPr>
                <w:rPr>
                  <w:rFonts w:ascii="Cambria Math" w:hAnsi="Cambria Math" w:cs="Menlo"/>
                  <w:i/>
                </w:rPr>
              </m:ctrlPr>
            </m:sSubPr>
            <m:e>
              <m:r>
                <w:rPr>
                  <w:rFonts w:ascii="Cambria Math" w:hAnsi="Cambria Math" w:cs="Menlo"/>
                </w:rPr>
                <m:t>F</m:t>
              </m:r>
            </m:e>
            <m:sub>
              <m:r>
                <w:rPr>
                  <w:rFonts w:ascii="Cambria Math" w:hAnsi="Cambria Math" w:cs="Menlo"/>
                </w:rPr>
                <m:t>1</m:t>
              </m:r>
            </m:sub>
          </m:sSub>
          <m:r>
            <w:rPr>
              <w:rFonts w:ascii="Cambria Math" w:hAnsi="Cambria Math" w:cs="Menlo"/>
            </w:rPr>
            <m:t>=2*</m:t>
          </m:r>
          <m:f>
            <m:fPr>
              <m:ctrlPr>
                <w:rPr>
                  <w:rFonts w:ascii="Cambria Math" w:hAnsi="Cambria Math" w:cs="Menlo"/>
                  <w:i/>
                </w:rPr>
              </m:ctrlPr>
            </m:fPr>
            <m:num>
              <m:r>
                <w:rPr>
                  <w:rFonts w:ascii="Cambria Math" w:hAnsi="Cambria Math" w:cs="Menlo"/>
                </w:rPr>
                <m:t>precision*recall</m:t>
              </m:r>
            </m:num>
            <m:den>
              <m:r>
                <w:rPr>
                  <w:rFonts w:ascii="Cambria Math" w:hAnsi="Cambria Math" w:cs="Menlo"/>
                </w:rPr>
                <m:t>precision+recall</m:t>
              </m:r>
            </m:den>
          </m:f>
        </m:oMath>
      </m:oMathPara>
    </w:p>
    <w:p w14:paraId="2CFF8B7C" w14:textId="77777777" w:rsidR="00BC697D" w:rsidRDefault="00BC697D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03A0306E" w14:textId="47132E89" w:rsidR="00431C0C" w:rsidRPr="005C13D4" w:rsidRDefault="00431C0C" w:rsidP="005C13D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I risultati portati in precedenza erano dati da una classificazione con votazione a maggioranza secca, in cui ciascun classificatore (degli otto totali) votava con 0 o 1 (a seconda della predizione). Gli </w:t>
      </w:r>
      <w:proofErr w:type="spellStart"/>
      <w:r w:rsidRPr="00431C0C">
        <w:rPr>
          <w:rFonts w:ascii="Calibri" w:hAnsi="Calibri" w:cs="Menlo"/>
          <w:i/>
        </w:rPr>
        <w:t>scores</w:t>
      </w:r>
      <w:proofErr w:type="spellEnd"/>
      <w:r>
        <w:rPr>
          <w:rFonts w:ascii="Calibri" w:hAnsi="Calibri" w:cs="Menlo"/>
        </w:rPr>
        <w:t xml:space="preserve"> qui considerati sono invece il risultato della somma di </w:t>
      </w:r>
      <w:r w:rsidRPr="00431C0C">
        <w:rPr>
          <w:rFonts w:ascii="Calibri" w:hAnsi="Calibri" w:cs="Menlo"/>
          <w:i/>
        </w:rPr>
        <w:t>predizioni soft</w:t>
      </w:r>
      <w:r>
        <w:rPr>
          <w:rFonts w:ascii="Calibri" w:hAnsi="Calibri" w:cs="Menlo"/>
        </w:rPr>
        <w:t xml:space="preserve"> in [0, 1], in cui il singolo valore indica la confidenza della classificazione.</w:t>
      </w:r>
    </w:p>
    <w:p w14:paraId="24824AAD" w14:textId="77777777" w:rsidR="005C13D4" w:rsidRDefault="005C13D4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5FBE17A5" w14:textId="77777777" w:rsidR="00552205" w:rsidRDefault="00552205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1A9DFA79" w14:textId="77777777" w:rsidR="00552205" w:rsidRPr="00C2220E" w:rsidRDefault="00552205" w:rsidP="00C2220E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24"/>
        <w:gridCol w:w="1567"/>
        <w:gridCol w:w="1552"/>
        <w:gridCol w:w="1184"/>
        <w:gridCol w:w="1118"/>
        <w:gridCol w:w="1118"/>
      </w:tblGrid>
      <w:tr w:rsidR="002B489A" w:rsidRPr="00C2220E" w14:paraId="32CEFD0E" w14:textId="77777777" w:rsidTr="00792B29">
        <w:trPr>
          <w:trHeight w:val="335"/>
          <w:jc w:val="center"/>
        </w:trPr>
        <w:tc>
          <w:tcPr>
            <w:tcW w:w="1124" w:type="dxa"/>
          </w:tcPr>
          <w:p w14:paraId="0E8AFBF5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Numero</w:t>
            </w:r>
          </w:p>
        </w:tc>
        <w:tc>
          <w:tcPr>
            <w:tcW w:w="1567" w:type="dxa"/>
          </w:tcPr>
          <w:p w14:paraId="04F09284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Train</w:t>
            </w:r>
          </w:p>
        </w:tc>
        <w:tc>
          <w:tcPr>
            <w:tcW w:w="1552" w:type="dxa"/>
          </w:tcPr>
          <w:p w14:paraId="1C318FC1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Test</w:t>
            </w:r>
          </w:p>
        </w:tc>
        <w:tc>
          <w:tcPr>
            <w:tcW w:w="1184" w:type="dxa"/>
          </w:tcPr>
          <w:p w14:paraId="346494D2" w14:textId="01E10EB3" w:rsidR="002B489A" w:rsidRPr="00C2220E" w:rsidRDefault="00BC697D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proofErr w:type="spellStart"/>
            <w:r>
              <w:rPr>
                <w:rFonts w:ascii="Calibri" w:hAnsi="Calibri" w:cs="Menlo"/>
                <w:b/>
              </w:rPr>
              <w:t>Accuracy</w:t>
            </w:r>
            <w:proofErr w:type="spellEnd"/>
          </w:p>
        </w:tc>
        <w:tc>
          <w:tcPr>
            <w:tcW w:w="1118" w:type="dxa"/>
          </w:tcPr>
          <w:p w14:paraId="11AE00B4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AUC</w:t>
            </w:r>
          </w:p>
        </w:tc>
        <w:tc>
          <w:tcPr>
            <w:tcW w:w="1118" w:type="dxa"/>
          </w:tcPr>
          <w:p w14:paraId="5B5DA6A5" w14:textId="07601CAB" w:rsidR="002B489A" w:rsidRPr="00C2220E" w:rsidRDefault="002B489A" w:rsidP="005C13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>
              <w:rPr>
                <w:rFonts w:ascii="Calibri" w:hAnsi="Calibri" w:cs="Menlo"/>
                <w:b/>
              </w:rPr>
              <w:t>F</w:t>
            </w:r>
            <w:r w:rsidR="005C13D4">
              <w:rPr>
                <w:rFonts w:ascii="Calibri" w:hAnsi="Calibri" w:cs="Menlo"/>
                <w:b/>
              </w:rPr>
              <w:t>-</w:t>
            </w:r>
            <w:r>
              <w:rPr>
                <w:rFonts w:ascii="Calibri" w:hAnsi="Calibri" w:cs="Menlo"/>
                <w:b/>
              </w:rPr>
              <w:t>Score</w:t>
            </w:r>
          </w:p>
        </w:tc>
      </w:tr>
      <w:tr w:rsidR="002B489A" w:rsidRPr="00C2220E" w14:paraId="02DF4AD3" w14:textId="77777777" w:rsidTr="00792B29">
        <w:trPr>
          <w:jc w:val="center"/>
        </w:trPr>
        <w:tc>
          <w:tcPr>
            <w:tcW w:w="1124" w:type="dxa"/>
          </w:tcPr>
          <w:p w14:paraId="49CED841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1</w:t>
            </w:r>
          </w:p>
        </w:tc>
        <w:tc>
          <w:tcPr>
            <w:tcW w:w="1567" w:type="dxa"/>
          </w:tcPr>
          <w:p w14:paraId="1F4B0B1C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DSO-1</w:t>
            </w:r>
          </w:p>
        </w:tc>
        <w:tc>
          <w:tcPr>
            <w:tcW w:w="1552" w:type="dxa"/>
          </w:tcPr>
          <w:p w14:paraId="1CF5EE51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DSO-1</w:t>
            </w:r>
          </w:p>
        </w:tc>
        <w:tc>
          <w:tcPr>
            <w:tcW w:w="1184" w:type="dxa"/>
          </w:tcPr>
          <w:p w14:paraId="21C4554C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0.</w:t>
            </w:r>
            <w:r>
              <w:rPr>
                <w:rFonts w:ascii="Calibri" w:hAnsi="Calibri" w:cs="Menlo"/>
              </w:rPr>
              <w:t>8</w:t>
            </w:r>
            <w:r w:rsidR="00792B29">
              <w:rPr>
                <w:rFonts w:ascii="Calibri" w:hAnsi="Calibri" w:cs="Menlo"/>
              </w:rPr>
              <w:t>2</w:t>
            </w:r>
          </w:p>
        </w:tc>
        <w:tc>
          <w:tcPr>
            <w:tcW w:w="1118" w:type="dxa"/>
          </w:tcPr>
          <w:p w14:paraId="0408FD1C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0.88</w:t>
            </w:r>
          </w:p>
        </w:tc>
        <w:tc>
          <w:tcPr>
            <w:tcW w:w="1118" w:type="dxa"/>
          </w:tcPr>
          <w:p w14:paraId="67E2CCFF" w14:textId="77777777" w:rsidR="002B489A" w:rsidRDefault="00792B29" w:rsidP="002B48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0.77</w:t>
            </w:r>
          </w:p>
        </w:tc>
      </w:tr>
      <w:tr w:rsidR="002B489A" w:rsidRPr="00C2220E" w14:paraId="6EAD114A" w14:textId="77777777" w:rsidTr="00792B29">
        <w:trPr>
          <w:jc w:val="center"/>
        </w:trPr>
        <w:tc>
          <w:tcPr>
            <w:tcW w:w="1124" w:type="dxa"/>
          </w:tcPr>
          <w:p w14:paraId="4B46419D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2</w:t>
            </w:r>
          </w:p>
        </w:tc>
        <w:tc>
          <w:tcPr>
            <w:tcW w:w="1567" w:type="dxa"/>
          </w:tcPr>
          <w:p w14:paraId="61501062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DSI-1</w:t>
            </w:r>
          </w:p>
        </w:tc>
        <w:tc>
          <w:tcPr>
            <w:tcW w:w="1552" w:type="dxa"/>
          </w:tcPr>
          <w:p w14:paraId="5791631B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DSI-1</w:t>
            </w:r>
          </w:p>
        </w:tc>
        <w:tc>
          <w:tcPr>
            <w:tcW w:w="1184" w:type="dxa"/>
          </w:tcPr>
          <w:p w14:paraId="7F93E509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0.8</w:t>
            </w:r>
            <w:r>
              <w:rPr>
                <w:rFonts w:ascii="Calibri" w:hAnsi="Calibri" w:cs="Menlo"/>
              </w:rPr>
              <w:t>7</w:t>
            </w:r>
          </w:p>
        </w:tc>
        <w:tc>
          <w:tcPr>
            <w:tcW w:w="1118" w:type="dxa"/>
          </w:tcPr>
          <w:p w14:paraId="67C68F7D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0.92</w:t>
            </w:r>
          </w:p>
        </w:tc>
        <w:tc>
          <w:tcPr>
            <w:tcW w:w="1118" w:type="dxa"/>
          </w:tcPr>
          <w:p w14:paraId="477BAD1D" w14:textId="77777777" w:rsidR="002B489A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2B489A">
              <w:rPr>
                <w:rFonts w:ascii="Calibri" w:hAnsi="Calibri" w:cs="Menlo"/>
              </w:rPr>
              <w:t>0.87</w:t>
            </w:r>
          </w:p>
        </w:tc>
      </w:tr>
      <w:tr w:rsidR="002B489A" w:rsidRPr="00C2220E" w14:paraId="4F7D4B23" w14:textId="77777777" w:rsidTr="00792B29">
        <w:trPr>
          <w:jc w:val="center"/>
        </w:trPr>
        <w:tc>
          <w:tcPr>
            <w:tcW w:w="1124" w:type="dxa"/>
          </w:tcPr>
          <w:p w14:paraId="007D4956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3</w:t>
            </w:r>
          </w:p>
        </w:tc>
        <w:tc>
          <w:tcPr>
            <w:tcW w:w="1567" w:type="dxa"/>
          </w:tcPr>
          <w:p w14:paraId="617308AF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DSO-1</w:t>
            </w:r>
          </w:p>
        </w:tc>
        <w:tc>
          <w:tcPr>
            <w:tcW w:w="1552" w:type="dxa"/>
          </w:tcPr>
          <w:p w14:paraId="1521145E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DSI-1</w:t>
            </w:r>
          </w:p>
        </w:tc>
        <w:tc>
          <w:tcPr>
            <w:tcW w:w="1184" w:type="dxa"/>
          </w:tcPr>
          <w:p w14:paraId="31172394" w14:textId="0BB41BDB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0.</w:t>
            </w:r>
            <w:r w:rsidR="00EA2B32">
              <w:rPr>
                <w:rFonts w:ascii="Calibri" w:hAnsi="Calibri" w:cs="Menlo"/>
              </w:rPr>
              <w:t>58</w:t>
            </w:r>
          </w:p>
        </w:tc>
        <w:tc>
          <w:tcPr>
            <w:tcW w:w="1118" w:type="dxa"/>
          </w:tcPr>
          <w:p w14:paraId="5FBCBEE7" w14:textId="179D4E45" w:rsidR="002B489A" w:rsidRPr="00C2220E" w:rsidRDefault="00EA2B32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0.58</w:t>
            </w:r>
          </w:p>
        </w:tc>
        <w:tc>
          <w:tcPr>
            <w:tcW w:w="1118" w:type="dxa"/>
          </w:tcPr>
          <w:p w14:paraId="66F49176" w14:textId="64153D8A" w:rsidR="002B489A" w:rsidRPr="00C2220E" w:rsidRDefault="005C13D4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0.62</w:t>
            </w:r>
          </w:p>
        </w:tc>
      </w:tr>
      <w:tr w:rsidR="002B489A" w:rsidRPr="00C2220E" w14:paraId="3C6440AB" w14:textId="77777777" w:rsidTr="00792B29">
        <w:trPr>
          <w:jc w:val="center"/>
        </w:trPr>
        <w:tc>
          <w:tcPr>
            <w:tcW w:w="1124" w:type="dxa"/>
          </w:tcPr>
          <w:p w14:paraId="14B84D71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4</w:t>
            </w:r>
          </w:p>
        </w:tc>
        <w:tc>
          <w:tcPr>
            <w:tcW w:w="1567" w:type="dxa"/>
          </w:tcPr>
          <w:p w14:paraId="7D7FA5B7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DSI-1</w:t>
            </w:r>
          </w:p>
        </w:tc>
        <w:tc>
          <w:tcPr>
            <w:tcW w:w="1552" w:type="dxa"/>
          </w:tcPr>
          <w:p w14:paraId="25054A21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DSO-1</w:t>
            </w:r>
          </w:p>
        </w:tc>
        <w:tc>
          <w:tcPr>
            <w:tcW w:w="1184" w:type="dxa"/>
          </w:tcPr>
          <w:p w14:paraId="56F99626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0.62</w:t>
            </w:r>
          </w:p>
        </w:tc>
        <w:tc>
          <w:tcPr>
            <w:tcW w:w="1118" w:type="dxa"/>
          </w:tcPr>
          <w:p w14:paraId="4002188E" w14:textId="77777777" w:rsidR="002B489A" w:rsidRPr="00C2220E" w:rsidRDefault="002B489A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0.59</w:t>
            </w:r>
          </w:p>
        </w:tc>
        <w:tc>
          <w:tcPr>
            <w:tcW w:w="1118" w:type="dxa"/>
          </w:tcPr>
          <w:p w14:paraId="2B74D6E1" w14:textId="77777777" w:rsidR="002B489A" w:rsidRPr="00C2220E" w:rsidRDefault="00792B29" w:rsidP="00C222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0.53</w:t>
            </w:r>
          </w:p>
        </w:tc>
      </w:tr>
    </w:tbl>
    <w:p w14:paraId="6D11AC2C" w14:textId="77777777" w:rsidR="00C2220E" w:rsidRDefault="00C2220E" w:rsidP="00C2220E">
      <w:pPr>
        <w:rPr>
          <w:rFonts w:ascii="Calibri" w:hAnsi="Calibri" w:cs="Menlo"/>
        </w:rPr>
      </w:pPr>
    </w:p>
    <w:p w14:paraId="336E9BEB" w14:textId="77777777" w:rsidR="00431C0C" w:rsidRDefault="00431C0C" w:rsidP="00C2220E">
      <w:pPr>
        <w:rPr>
          <w:rFonts w:ascii="Calibri" w:hAnsi="Calibri" w:cs="Menlo"/>
        </w:rPr>
      </w:pPr>
    </w:p>
    <w:p w14:paraId="75388375" w14:textId="761498B6" w:rsidR="002343A9" w:rsidRDefault="002343A9" w:rsidP="00C2220E">
      <w:pPr>
        <w:rPr>
          <w:rFonts w:ascii="Calibri" w:hAnsi="Calibri" w:cs="Menlo"/>
        </w:rPr>
      </w:pPr>
      <w:r w:rsidRPr="002343A9">
        <w:rPr>
          <w:rFonts w:ascii="Calibri" w:hAnsi="Calibri" w:cs="Menlo"/>
          <w:b/>
        </w:rPr>
        <w:t>Nota</w:t>
      </w:r>
      <w:r>
        <w:rPr>
          <w:rFonts w:ascii="Calibri" w:hAnsi="Calibri" w:cs="Menlo"/>
        </w:rPr>
        <w:t xml:space="preserve">: </w:t>
      </w:r>
      <w:r w:rsidRPr="002343A9">
        <w:rPr>
          <w:rFonts w:ascii="Calibri" w:hAnsi="Calibri" w:cs="Menlo"/>
          <w:i/>
        </w:rPr>
        <w:t>nei precedenti risultati, il valore di accuratezza nel caso di test numero 3 era di 0.43. Nel caso di soglia con valori soft questo valore si alza di molto.</w:t>
      </w:r>
    </w:p>
    <w:p w14:paraId="399EAC27" w14:textId="77777777" w:rsidR="00552205" w:rsidRDefault="00552205" w:rsidP="00C2220E">
      <w:pPr>
        <w:rPr>
          <w:rFonts w:ascii="Calibri" w:hAnsi="Calibri" w:cs="Menlo"/>
        </w:rPr>
      </w:pPr>
    </w:p>
    <w:p w14:paraId="446BDB9B" w14:textId="31A79B91" w:rsidR="00552205" w:rsidRDefault="00431C0C" w:rsidP="00C2220E">
      <w:pPr>
        <w:rPr>
          <w:rFonts w:ascii="Calibri" w:hAnsi="Calibri" w:cs="Menlo"/>
        </w:rPr>
      </w:pPr>
      <w:r>
        <w:rPr>
          <w:rFonts w:ascii="Calibri" w:hAnsi="Calibri" w:cs="Menlo"/>
        </w:rPr>
        <w:lastRenderedPageBreak/>
        <w:t>Per ciascuno dei casi di test vengono di s</w:t>
      </w:r>
      <w:r w:rsidR="00552205">
        <w:rPr>
          <w:rFonts w:ascii="Calibri" w:hAnsi="Calibri" w:cs="Menlo"/>
        </w:rPr>
        <w:t>eguito riportate le curve ROC</w:t>
      </w:r>
      <w:r w:rsidR="00D936BE">
        <w:rPr>
          <w:rFonts w:ascii="Calibri" w:hAnsi="Calibri" w:cs="Menlo"/>
        </w:rPr>
        <w:t xml:space="preserve"> e Precision/</w:t>
      </w:r>
      <w:proofErr w:type="spellStart"/>
      <w:r w:rsidR="00D936BE">
        <w:rPr>
          <w:rFonts w:ascii="Calibri" w:hAnsi="Calibri" w:cs="Menlo"/>
        </w:rPr>
        <w:t>Recall</w:t>
      </w:r>
      <w:proofErr w:type="spellEnd"/>
      <w:r w:rsidR="00552205">
        <w:rPr>
          <w:rFonts w:ascii="Calibri" w:hAnsi="Calibri" w:cs="Menlo"/>
        </w:rPr>
        <w:t>.</w:t>
      </w:r>
    </w:p>
    <w:p w14:paraId="26B97034" w14:textId="77777777" w:rsidR="00552205" w:rsidRDefault="00552205" w:rsidP="00C2220E">
      <w:pPr>
        <w:rPr>
          <w:rFonts w:ascii="Calibri" w:hAnsi="Calibri" w:cs="Menlo"/>
        </w:rPr>
      </w:pPr>
    </w:p>
    <w:p w14:paraId="33123F60" w14:textId="77777777" w:rsidR="00552205" w:rsidRDefault="00552205" w:rsidP="00C2220E">
      <w:pPr>
        <w:rPr>
          <w:rFonts w:ascii="Calibri" w:hAnsi="Calibri" w:cs="Menlo"/>
        </w:rPr>
      </w:pPr>
    </w:p>
    <w:p w14:paraId="5E162076" w14:textId="77777777" w:rsidR="00552205" w:rsidRDefault="00552205" w:rsidP="00C2220E">
      <w:pPr>
        <w:rPr>
          <w:rFonts w:ascii="Calibri" w:hAnsi="Calibri" w:cs="Menlo"/>
        </w:rPr>
      </w:pPr>
    </w:p>
    <w:p w14:paraId="11E83FDD" w14:textId="77777777" w:rsidR="00552205" w:rsidRDefault="00552205" w:rsidP="00C2220E">
      <w:pPr>
        <w:rPr>
          <w:rFonts w:ascii="Calibri" w:hAnsi="Calibri" w:cs="Menlo"/>
        </w:rPr>
      </w:pPr>
    </w:p>
    <w:p w14:paraId="15E6B178" w14:textId="77777777" w:rsidR="00552205" w:rsidRDefault="00552205" w:rsidP="00C2220E">
      <w:pPr>
        <w:rPr>
          <w:rFonts w:ascii="Calibri" w:hAnsi="Calibri" w:cs="Menlo"/>
        </w:rPr>
      </w:pPr>
    </w:p>
    <w:p w14:paraId="4E32F434" w14:textId="77777777" w:rsidR="00552205" w:rsidRDefault="00552205" w:rsidP="00C2220E">
      <w:pPr>
        <w:rPr>
          <w:rFonts w:ascii="Calibri" w:hAnsi="Calibri" w:cs="Menlo"/>
        </w:rPr>
      </w:pPr>
    </w:p>
    <w:p w14:paraId="13CF3DCB" w14:textId="77777777" w:rsidR="00552205" w:rsidRDefault="00552205" w:rsidP="00C2220E">
      <w:pPr>
        <w:rPr>
          <w:rFonts w:ascii="Calibri" w:hAnsi="Calibri" w:cs="Menlo"/>
        </w:rPr>
      </w:pPr>
    </w:p>
    <w:p w14:paraId="4D61E572" w14:textId="77777777" w:rsidR="005C13D4" w:rsidRDefault="00391197" w:rsidP="00391197">
      <w:pPr>
        <w:rPr>
          <w:rFonts w:ascii="Calibri" w:hAnsi="Calibri" w:cs="Menlo"/>
          <w:b/>
        </w:rPr>
      </w:pPr>
      <w:r w:rsidRPr="00C2220E">
        <w:rPr>
          <w:rFonts w:ascii="Calibri" w:hAnsi="Calibri" w:cs="Menlo"/>
          <w:b/>
        </w:rPr>
        <w:t xml:space="preserve">Caso numero </w:t>
      </w:r>
      <w:r>
        <w:rPr>
          <w:rFonts w:ascii="Calibri" w:hAnsi="Calibri" w:cs="Menlo"/>
          <w:b/>
        </w:rPr>
        <w:t>1</w:t>
      </w:r>
    </w:p>
    <w:p w14:paraId="5A06FBD5" w14:textId="0584C964" w:rsidR="00391197" w:rsidRPr="005C13D4" w:rsidRDefault="005C13D4" w:rsidP="00391197">
      <w:pPr>
        <w:rPr>
          <w:rFonts w:ascii="Calibri" w:hAnsi="Calibri" w:cs="Menlo"/>
        </w:rPr>
      </w:pPr>
      <w:r w:rsidRPr="005C13D4">
        <w:rPr>
          <w:rFonts w:ascii="Calibri" w:hAnsi="Calibri" w:cs="Menlo"/>
        </w:rPr>
        <w:t>T</w:t>
      </w:r>
      <w:r w:rsidR="00391197" w:rsidRPr="005C13D4">
        <w:rPr>
          <w:rFonts w:ascii="Calibri" w:hAnsi="Calibri" w:cs="Menlo"/>
        </w:rPr>
        <w:t xml:space="preserve">rain DSO-1, test DSO-1 - </w:t>
      </w:r>
      <w:proofErr w:type="spellStart"/>
      <w:r w:rsidR="00391197" w:rsidRPr="005C13D4">
        <w:rPr>
          <w:rFonts w:ascii="Calibri" w:hAnsi="Calibri" w:cs="Menlo"/>
        </w:rPr>
        <w:t>crossvalidazione</w:t>
      </w:r>
      <w:proofErr w:type="spellEnd"/>
    </w:p>
    <w:p w14:paraId="58F8114A" w14:textId="77777777" w:rsidR="00C2220E" w:rsidRPr="000B3238" w:rsidRDefault="00C2220E" w:rsidP="00C2220E">
      <w:pPr>
        <w:rPr>
          <w:rFonts w:ascii="Calibri" w:hAnsi="Calibri" w:cs="Menlo"/>
          <w:sz w:val="12"/>
          <w:szCs w:val="12"/>
        </w:rPr>
      </w:pPr>
    </w:p>
    <w:p w14:paraId="3FBC27D6" w14:textId="2AE7EDCD" w:rsidR="00391197" w:rsidRDefault="00391197" w:rsidP="006B5767">
      <w:pPr>
        <w:tabs>
          <w:tab w:val="left" w:pos="7655"/>
        </w:tabs>
        <w:jc w:val="center"/>
        <w:rPr>
          <w:rFonts w:ascii="Calibri" w:hAnsi="Calibri" w:cs="Menlo"/>
        </w:rPr>
      </w:pPr>
      <w:r>
        <w:rPr>
          <w:rFonts w:ascii="Calibri" w:hAnsi="Calibri" w:cs="Menlo"/>
          <w:noProof/>
          <w:lang w:eastAsia="it-IT"/>
        </w:rPr>
        <w:drawing>
          <wp:inline distT="0" distB="0" distL="0" distR="0" wp14:anchorId="10DBB8FC" wp14:editId="4AE2C53C">
            <wp:extent cx="2571750" cy="2455558"/>
            <wp:effectExtent l="0" t="0" r="0" b="1905"/>
            <wp:docPr id="2" name="Immagine 2" descr="/Users/lorenzocioni/Documents/Scuola/Ingegneria/Laurea Magistrale/Tesi/docs/experiments/face_classification/train_dso_crossvali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orenzocioni/Documents/Scuola/Ingegneria/Laurea Magistrale/Tesi/docs/experiments/face_classification/train_dso_crossvalidation.jpg"/>
                    <pic:cNvPicPr>
                      <a:picLocks noChangeAspect="1" noChangeArrowheads="1"/>
                    </pic:cNvPicPr>
                  </pic:nvPicPr>
                  <pic:blipFill>
                    <a:blip r:embed="rId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604" cy="255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6BE">
        <w:rPr>
          <w:rFonts w:ascii="Calibri" w:hAnsi="Calibri" w:cs="Menlo"/>
          <w:noProof/>
          <w:lang w:eastAsia="it-IT"/>
        </w:rPr>
        <w:drawing>
          <wp:inline distT="0" distB="0" distL="0" distR="0" wp14:anchorId="4168DECE" wp14:editId="663B8543">
            <wp:extent cx="3392145" cy="2544108"/>
            <wp:effectExtent l="0" t="0" r="1206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in_dso_crossvalidation_prec_re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145" cy="254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3DF2" w14:textId="77777777" w:rsidR="005C13D4" w:rsidRDefault="000F1F99" w:rsidP="000F1F99">
      <w:pPr>
        <w:rPr>
          <w:rFonts w:ascii="Calibri" w:hAnsi="Calibri" w:cs="Menlo"/>
          <w:b/>
        </w:rPr>
      </w:pPr>
      <w:r w:rsidRPr="00C2220E">
        <w:rPr>
          <w:rFonts w:ascii="Calibri" w:hAnsi="Calibri" w:cs="Menlo"/>
          <w:b/>
        </w:rPr>
        <w:t xml:space="preserve">Caso numero </w:t>
      </w:r>
      <w:r>
        <w:rPr>
          <w:rFonts w:ascii="Calibri" w:hAnsi="Calibri" w:cs="Menlo"/>
          <w:b/>
        </w:rPr>
        <w:t>2</w:t>
      </w:r>
      <w:r w:rsidR="005C13D4">
        <w:rPr>
          <w:rFonts w:ascii="Calibri" w:hAnsi="Calibri" w:cs="Menlo"/>
          <w:b/>
        </w:rPr>
        <w:t xml:space="preserve"> </w:t>
      </w:r>
    </w:p>
    <w:p w14:paraId="632FAF44" w14:textId="224604BD" w:rsidR="000B3238" w:rsidRDefault="005C13D4" w:rsidP="000F1F99">
      <w:pPr>
        <w:rPr>
          <w:rFonts w:ascii="Calibri" w:hAnsi="Calibri" w:cs="Menlo"/>
        </w:rPr>
      </w:pPr>
      <w:r w:rsidRPr="005C13D4">
        <w:rPr>
          <w:rFonts w:ascii="Calibri" w:hAnsi="Calibri" w:cs="Menlo"/>
        </w:rPr>
        <w:t>T</w:t>
      </w:r>
      <w:r w:rsidR="000F1F99" w:rsidRPr="005C13D4">
        <w:rPr>
          <w:rFonts w:ascii="Calibri" w:hAnsi="Calibri" w:cs="Menlo"/>
        </w:rPr>
        <w:t xml:space="preserve">rain DSI-1, test DSI-1 </w:t>
      </w:r>
      <w:r w:rsidR="000B3238">
        <w:rPr>
          <w:rFonts w:ascii="Calibri" w:hAnsi="Calibri" w:cs="Menlo"/>
        </w:rPr>
        <w:t>–</w:t>
      </w:r>
      <w:r w:rsidR="000F1F99" w:rsidRPr="005C13D4">
        <w:rPr>
          <w:rFonts w:ascii="Calibri" w:hAnsi="Calibri" w:cs="Menlo"/>
        </w:rPr>
        <w:t xml:space="preserve"> </w:t>
      </w:r>
      <w:proofErr w:type="spellStart"/>
      <w:r w:rsidR="000F1F99" w:rsidRPr="005C13D4">
        <w:rPr>
          <w:rFonts w:ascii="Calibri" w:hAnsi="Calibri" w:cs="Menlo"/>
        </w:rPr>
        <w:t>crossvalidazione</w:t>
      </w:r>
      <w:proofErr w:type="spellEnd"/>
    </w:p>
    <w:p w14:paraId="73308AFE" w14:textId="77777777" w:rsidR="000B3238" w:rsidRPr="000B3238" w:rsidRDefault="000B3238" w:rsidP="000F1F99">
      <w:pPr>
        <w:rPr>
          <w:rFonts w:ascii="Calibri" w:hAnsi="Calibri" w:cs="Menlo"/>
          <w:sz w:val="12"/>
          <w:szCs w:val="12"/>
        </w:rPr>
      </w:pPr>
    </w:p>
    <w:p w14:paraId="33A24F5E" w14:textId="61077B92" w:rsidR="00391197" w:rsidRDefault="000F1F99" w:rsidP="000F1F99">
      <w:pPr>
        <w:jc w:val="center"/>
        <w:rPr>
          <w:rFonts w:ascii="Calibri" w:hAnsi="Calibri" w:cs="Menlo"/>
        </w:rPr>
      </w:pPr>
      <w:r>
        <w:rPr>
          <w:rFonts w:ascii="Calibri" w:hAnsi="Calibri" w:cs="Menlo"/>
          <w:noProof/>
          <w:lang w:eastAsia="it-IT"/>
        </w:rPr>
        <w:drawing>
          <wp:inline distT="0" distB="0" distL="0" distR="0" wp14:anchorId="377C49EE" wp14:editId="63BF959B">
            <wp:extent cx="2473311" cy="2361565"/>
            <wp:effectExtent l="0" t="0" r="3810" b="635"/>
            <wp:docPr id="3" name="Immagine 3" descr="/Users/lorenzocioni/Documents/Scuola/Ingegneria/Laurea Magistrale/Tesi/docs/experiments/face_classification/train_dsi_crossvali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orenzocioni/Documents/Scuola/Ingegneria/Laurea Magistrale/Tesi/docs/experiments/face_classification/train_dsi_crossvalidation.jpg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195" cy="242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238">
        <w:rPr>
          <w:rFonts w:ascii="Calibri" w:hAnsi="Calibri" w:cs="Menlo"/>
          <w:noProof/>
          <w:lang w:eastAsia="it-IT"/>
        </w:rPr>
        <w:drawing>
          <wp:inline distT="0" distB="0" distL="0" distR="0" wp14:anchorId="771C84ED" wp14:editId="2AFF9FB5">
            <wp:extent cx="3235988" cy="2426991"/>
            <wp:effectExtent l="0" t="0" r="0" b="1143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in_dsi_crossvalidation_pr_re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88" cy="242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EED6" w14:textId="77777777" w:rsidR="005C13D4" w:rsidRDefault="005C13D4" w:rsidP="005C13D4">
      <w:pPr>
        <w:rPr>
          <w:rFonts w:ascii="Calibri" w:hAnsi="Calibri" w:cs="Menlo"/>
          <w:b/>
        </w:rPr>
      </w:pPr>
      <w:r w:rsidRPr="00C2220E">
        <w:rPr>
          <w:rFonts w:ascii="Calibri" w:hAnsi="Calibri" w:cs="Menlo"/>
          <w:b/>
        </w:rPr>
        <w:t xml:space="preserve">Caso numero </w:t>
      </w:r>
      <w:r>
        <w:rPr>
          <w:rFonts w:ascii="Calibri" w:hAnsi="Calibri" w:cs="Menlo"/>
          <w:b/>
        </w:rPr>
        <w:t xml:space="preserve">3 </w:t>
      </w:r>
    </w:p>
    <w:p w14:paraId="703096B4" w14:textId="203E727E" w:rsidR="005C13D4" w:rsidRDefault="005C13D4" w:rsidP="005C13D4">
      <w:pPr>
        <w:rPr>
          <w:rFonts w:ascii="Calibri" w:hAnsi="Calibri" w:cs="Menlo"/>
        </w:rPr>
      </w:pPr>
      <w:r w:rsidRPr="005C13D4">
        <w:rPr>
          <w:rFonts w:ascii="Calibri" w:hAnsi="Calibri" w:cs="Menlo"/>
        </w:rPr>
        <w:t>Train DSO-1, test DSI-1</w:t>
      </w:r>
    </w:p>
    <w:p w14:paraId="16BB15F5" w14:textId="77777777" w:rsidR="000B3238" w:rsidRPr="000B3238" w:rsidRDefault="000B3238" w:rsidP="005C13D4">
      <w:pPr>
        <w:rPr>
          <w:rFonts w:ascii="Calibri" w:hAnsi="Calibri" w:cs="Menlo"/>
          <w:sz w:val="12"/>
          <w:szCs w:val="12"/>
        </w:rPr>
      </w:pPr>
    </w:p>
    <w:p w14:paraId="13126696" w14:textId="48624746" w:rsidR="005C13D4" w:rsidRPr="00C2220E" w:rsidRDefault="005C13D4" w:rsidP="005C13D4">
      <w:pPr>
        <w:jc w:val="center"/>
        <w:rPr>
          <w:rFonts w:ascii="Calibri" w:hAnsi="Calibri" w:cs="Menlo"/>
          <w:b/>
        </w:rPr>
      </w:pPr>
      <w:r>
        <w:rPr>
          <w:rFonts w:ascii="Calibri" w:hAnsi="Calibri" w:cs="Menlo"/>
          <w:b/>
          <w:noProof/>
          <w:lang w:eastAsia="it-IT"/>
        </w:rPr>
        <w:lastRenderedPageBreak/>
        <w:drawing>
          <wp:inline distT="0" distB="0" distL="0" distR="0" wp14:anchorId="5B97C609" wp14:editId="60939FCE">
            <wp:extent cx="2466809" cy="2355357"/>
            <wp:effectExtent l="0" t="0" r="0" b="6985"/>
            <wp:docPr id="4" name="Immagine 4" descr="face_classification/train_dso_test_d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ce_classification/train_dso_test_dsi.jpg"/>
                    <pic:cNvPicPr>
                      <a:picLocks noChangeAspect="1" noChangeArrowheads="1"/>
                    </pic:cNvPicPr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89" cy="238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238">
        <w:rPr>
          <w:rFonts w:ascii="Calibri" w:hAnsi="Calibri" w:cs="Menlo"/>
          <w:b/>
          <w:noProof/>
          <w:lang w:eastAsia="it-IT"/>
        </w:rPr>
        <w:drawing>
          <wp:inline distT="0" distB="0" distL="0" distR="0" wp14:anchorId="7D55190D" wp14:editId="07DA6F80">
            <wp:extent cx="3239471" cy="2429603"/>
            <wp:effectExtent l="0" t="0" r="12065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_dso_test_dsi_prec_re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471" cy="24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9C45" w14:textId="77777777" w:rsidR="005C13D4" w:rsidRPr="00C2220E" w:rsidRDefault="005C13D4" w:rsidP="000F1F99">
      <w:pPr>
        <w:jc w:val="center"/>
        <w:rPr>
          <w:rFonts w:ascii="Calibri" w:hAnsi="Calibri" w:cs="Menlo"/>
        </w:rPr>
      </w:pPr>
    </w:p>
    <w:p w14:paraId="28BF4701" w14:textId="77777777" w:rsidR="005C13D4" w:rsidRDefault="00C2220E" w:rsidP="00C2220E">
      <w:pPr>
        <w:rPr>
          <w:rFonts w:ascii="Calibri" w:hAnsi="Calibri" w:cs="Menlo"/>
          <w:b/>
        </w:rPr>
      </w:pPr>
      <w:r w:rsidRPr="00C2220E">
        <w:rPr>
          <w:rFonts w:ascii="Calibri" w:hAnsi="Calibri" w:cs="Menlo"/>
          <w:b/>
        </w:rPr>
        <w:t>Caso numero 4</w:t>
      </w:r>
      <w:r w:rsidR="005C13D4">
        <w:rPr>
          <w:rFonts w:ascii="Calibri" w:hAnsi="Calibri" w:cs="Menlo"/>
          <w:b/>
        </w:rPr>
        <w:t xml:space="preserve"> </w:t>
      </w:r>
    </w:p>
    <w:p w14:paraId="434F948C" w14:textId="0A05CB79" w:rsidR="00C2220E" w:rsidRPr="005C13D4" w:rsidRDefault="005C13D4" w:rsidP="00C2220E">
      <w:pPr>
        <w:rPr>
          <w:rFonts w:ascii="Calibri" w:hAnsi="Calibri" w:cs="Menlo"/>
        </w:rPr>
      </w:pPr>
      <w:r w:rsidRPr="005C13D4">
        <w:rPr>
          <w:rFonts w:ascii="Calibri" w:hAnsi="Calibri" w:cs="Menlo"/>
        </w:rPr>
        <w:t>T</w:t>
      </w:r>
      <w:r w:rsidR="00C2220E" w:rsidRPr="005C13D4">
        <w:rPr>
          <w:rFonts w:ascii="Calibri" w:hAnsi="Calibri" w:cs="Menlo"/>
        </w:rPr>
        <w:t>rain DSI-1, test DSO-1</w:t>
      </w:r>
    </w:p>
    <w:p w14:paraId="5F029DCB" w14:textId="77777777" w:rsidR="00C2220E" w:rsidRPr="00C2220E" w:rsidRDefault="00C2220E" w:rsidP="00C2220E">
      <w:pPr>
        <w:rPr>
          <w:rFonts w:ascii="Calibri" w:hAnsi="Calibri" w:cs="Menlo"/>
        </w:rPr>
      </w:pPr>
    </w:p>
    <w:p w14:paraId="2331F530" w14:textId="7E9BD787" w:rsidR="009A4F36" w:rsidRDefault="00C2220E" w:rsidP="00F26F89">
      <w:pPr>
        <w:jc w:val="center"/>
        <w:rPr>
          <w:rFonts w:ascii="Calibri" w:hAnsi="Calibri"/>
        </w:rPr>
      </w:pPr>
      <w:r w:rsidRPr="00C2220E">
        <w:rPr>
          <w:rFonts w:ascii="Calibri" w:hAnsi="Calibri"/>
          <w:noProof/>
          <w:lang w:eastAsia="it-IT"/>
        </w:rPr>
        <w:drawing>
          <wp:inline distT="0" distB="0" distL="0" distR="0" wp14:anchorId="4632B4C7" wp14:editId="61C04620">
            <wp:extent cx="2419350" cy="2310043"/>
            <wp:effectExtent l="0" t="0" r="0" b="0"/>
            <wp:docPr id="1" name="Immagine 1" descr="/Users/lorenzocioni/Documents/Scuola/Ingegneria/Laurea Magistrale/Tesi/docs/experiments/face_classification/train_dso_test_d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orenzocioni/Documents/Scuola/Ingegneria/Laurea Magistrale/Tesi/docs/experiments/face_classification/train_dso_test_dsi.jpg"/>
                    <pic:cNvPicPr>
                      <a:picLocks noChangeAspect="1" noChangeArrowheads="1"/>
                    </pic:cNvPicPr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54" cy="235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238">
        <w:rPr>
          <w:rFonts w:ascii="Calibri" w:hAnsi="Calibri"/>
          <w:noProof/>
          <w:lang w:eastAsia="it-IT"/>
        </w:rPr>
        <w:drawing>
          <wp:inline distT="0" distB="0" distL="0" distR="0" wp14:anchorId="3BA83F65" wp14:editId="1D245688">
            <wp:extent cx="3209104" cy="2406828"/>
            <wp:effectExtent l="0" t="0" r="0" b="63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in_dsi_test_dso_prec_re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104" cy="240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C8E7" w14:textId="77777777" w:rsidR="00983904" w:rsidRDefault="00983904" w:rsidP="00F26F89">
      <w:pPr>
        <w:jc w:val="center"/>
        <w:rPr>
          <w:rFonts w:ascii="Calibri" w:hAnsi="Calibri"/>
        </w:rPr>
      </w:pPr>
    </w:p>
    <w:p w14:paraId="3B651B1D" w14:textId="77777777" w:rsidR="00983904" w:rsidRDefault="00983904" w:rsidP="00F26F89">
      <w:pPr>
        <w:jc w:val="center"/>
        <w:rPr>
          <w:rFonts w:ascii="Calibri" w:hAnsi="Calibri"/>
        </w:rPr>
      </w:pPr>
    </w:p>
    <w:p w14:paraId="51DE689D" w14:textId="77777777" w:rsidR="00110968" w:rsidRDefault="00110968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5C603FCD" w14:textId="77777777" w:rsidR="00110968" w:rsidRDefault="00110968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737C8378" w14:textId="77777777" w:rsidR="00110968" w:rsidRDefault="00110968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0ACC974C" w14:textId="77777777" w:rsidR="00110968" w:rsidRDefault="00110968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65D4E618" w14:textId="77777777" w:rsidR="00110968" w:rsidRDefault="00110968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338C1C5B" w14:textId="77777777" w:rsidR="00110968" w:rsidRDefault="00110968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2128AFA5" w14:textId="77777777" w:rsidR="00110968" w:rsidRDefault="00110968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30E70597" w14:textId="77777777" w:rsidR="00110968" w:rsidRDefault="00110968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29CE319F" w14:textId="77777777" w:rsidR="00110968" w:rsidRDefault="00110968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66526A57" w14:textId="77777777" w:rsidR="00110968" w:rsidRDefault="00110968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02C673AF" w14:textId="77777777" w:rsidR="00110968" w:rsidRDefault="00110968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1250BF84" w14:textId="77777777" w:rsidR="00110968" w:rsidRDefault="00110968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3ECFF49C" w14:textId="77777777" w:rsidR="00110968" w:rsidRDefault="00110968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4AE7E45B" w14:textId="77777777" w:rsidR="00110968" w:rsidRDefault="00110968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3D304F2D" w14:textId="77777777" w:rsidR="00110968" w:rsidRDefault="00110968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015A3C35" w14:textId="77777777" w:rsidR="00110968" w:rsidRDefault="00110968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7DC45BF9" w14:textId="77777777" w:rsidR="00110968" w:rsidRDefault="00110968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71094B6D" w14:textId="77777777" w:rsidR="00110968" w:rsidRDefault="00110968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0C9F969A" w14:textId="77777777" w:rsidR="00110968" w:rsidRDefault="00110968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61614B1D" w14:textId="77777777" w:rsidR="00110968" w:rsidRDefault="00110968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6C8B8813" w14:textId="77777777" w:rsidR="00110968" w:rsidRDefault="00110968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3FF03A5D" w14:textId="77777777" w:rsidR="00110968" w:rsidRDefault="00110968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7DFBC631" w14:textId="77777777" w:rsidR="00110968" w:rsidRDefault="00110968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2"/>
        </w:rPr>
      </w:pPr>
    </w:p>
    <w:p w14:paraId="384309E5" w14:textId="77777777" w:rsidR="00983904" w:rsidRPr="006239FF" w:rsidRDefault="00983904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  <w:sz w:val="36"/>
        </w:rPr>
      </w:pPr>
      <w:r w:rsidRPr="006239FF">
        <w:rPr>
          <w:rFonts w:ascii="Calibri" w:hAnsi="Calibri" w:cs="Menlo"/>
          <w:b/>
          <w:sz w:val="36"/>
        </w:rPr>
        <w:t xml:space="preserve">Esperimenti modulo </w:t>
      </w:r>
      <w:proofErr w:type="spellStart"/>
      <w:r w:rsidRPr="006239FF">
        <w:rPr>
          <w:rFonts w:ascii="Calibri" w:hAnsi="Calibri" w:cs="Menlo"/>
          <w:b/>
          <w:sz w:val="36"/>
        </w:rPr>
        <w:t>regional</w:t>
      </w:r>
      <w:proofErr w:type="spellEnd"/>
      <w:r w:rsidRPr="006239FF">
        <w:rPr>
          <w:rFonts w:ascii="Calibri" w:hAnsi="Calibri" w:cs="Menlo"/>
          <w:b/>
          <w:sz w:val="36"/>
        </w:rPr>
        <w:t xml:space="preserve"> </w:t>
      </w:r>
      <w:proofErr w:type="spellStart"/>
      <w:r w:rsidRPr="006239FF">
        <w:rPr>
          <w:rFonts w:ascii="Calibri" w:hAnsi="Calibri" w:cs="Menlo"/>
          <w:b/>
          <w:sz w:val="36"/>
        </w:rPr>
        <w:t>detection</w:t>
      </w:r>
      <w:proofErr w:type="spellEnd"/>
    </w:p>
    <w:p w14:paraId="5D2A30F5" w14:textId="77777777" w:rsidR="00983904" w:rsidRDefault="00983904" w:rsidP="0098390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36A5003F" w14:textId="77777777" w:rsidR="00983904" w:rsidRDefault="00983904" w:rsidP="0098390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7307312C" w14:textId="77777777" w:rsidR="00983904" w:rsidRDefault="00983904" w:rsidP="0098390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Vengono di seguito riportati gli esperimenti relativi al metodo di </w:t>
      </w:r>
      <w:proofErr w:type="spellStart"/>
      <w:r>
        <w:rPr>
          <w:rFonts w:ascii="Calibri" w:hAnsi="Calibri" w:cs="Menlo"/>
        </w:rPr>
        <w:t>detection</w:t>
      </w:r>
      <w:proofErr w:type="spellEnd"/>
      <w:r>
        <w:rPr>
          <w:rFonts w:ascii="Calibri" w:hAnsi="Calibri" w:cs="Menlo"/>
        </w:rPr>
        <w:t xml:space="preserve"> regionale basato sulla segmentazione in bande dell’immagine.</w:t>
      </w:r>
    </w:p>
    <w:p w14:paraId="3159C225" w14:textId="77777777" w:rsidR="00983904" w:rsidRDefault="00983904" w:rsidP="0098390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73E74BF8" w14:textId="77777777" w:rsidR="00983904" w:rsidRDefault="00983904" w:rsidP="0098390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Per ciascuno dei casi in esame:</w:t>
      </w:r>
    </w:p>
    <w:p w14:paraId="76D58FFF" w14:textId="77777777" w:rsidR="00983904" w:rsidRDefault="00983904" w:rsidP="00983904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Viene calcolata la </w:t>
      </w:r>
      <w:proofErr w:type="spellStart"/>
      <w:r>
        <w:rPr>
          <w:rFonts w:ascii="Calibri" w:hAnsi="Calibri" w:cs="Menlo"/>
        </w:rPr>
        <w:t>detection</w:t>
      </w:r>
      <w:proofErr w:type="spellEnd"/>
      <w:r>
        <w:rPr>
          <w:rFonts w:ascii="Calibri" w:hAnsi="Calibri" w:cs="Menlo"/>
        </w:rPr>
        <w:t xml:space="preserve"> </w:t>
      </w:r>
      <w:proofErr w:type="spellStart"/>
      <w:r>
        <w:rPr>
          <w:rFonts w:ascii="Calibri" w:hAnsi="Calibri" w:cs="Menlo"/>
        </w:rPr>
        <w:t>map</w:t>
      </w:r>
      <w:proofErr w:type="spellEnd"/>
    </w:p>
    <w:p w14:paraId="21F3C106" w14:textId="76FE5D9A" w:rsidR="00983904" w:rsidRDefault="00983904" w:rsidP="00983904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La classificazione viene valutata per singolo pixel dell’immagine: a partire dalla </w:t>
      </w:r>
      <w:proofErr w:type="spellStart"/>
      <w:r>
        <w:rPr>
          <w:rFonts w:ascii="Calibri" w:hAnsi="Calibri" w:cs="Menlo"/>
        </w:rPr>
        <w:t>detection</w:t>
      </w:r>
      <w:proofErr w:type="spellEnd"/>
      <w:r>
        <w:rPr>
          <w:rFonts w:ascii="Calibri" w:hAnsi="Calibri" w:cs="Menlo"/>
        </w:rPr>
        <w:t xml:space="preserve"> </w:t>
      </w:r>
      <w:proofErr w:type="spellStart"/>
      <w:r>
        <w:rPr>
          <w:rFonts w:ascii="Calibri" w:hAnsi="Calibri" w:cs="Menlo"/>
        </w:rPr>
        <w:t>map</w:t>
      </w:r>
      <w:proofErr w:type="spellEnd"/>
      <w:r>
        <w:rPr>
          <w:rFonts w:ascii="Calibri" w:hAnsi="Calibri" w:cs="Menlo"/>
        </w:rPr>
        <w:t xml:space="preserve"> si ricavano i pixel corrispondenti alla regione in cui è presente il tampering (data da una maschera </w:t>
      </w:r>
      <w:proofErr w:type="spellStart"/>
      <w:r>
        <w:rPr>
          <w:rFonts w:ascii="Calibri" w:hAnsi="Calibri" w:cs="Menlo"/>
        </w:rPr>
        <w:t>groundtruth</w:t>
      </w:r>
      <w:proofErr w:type="spellEnd"/>
      <w:r>
        <w:rPr>
          <w:rFonts w:ascii="Calibri" w:hAnsi="Calibri" w:cs="Menlo"/>
        </w:rPr>
        <w:t xml:space="preserve">) e si considera i rispettivi valori della mappa. Al termine dell’operazione si avranno così due insiemi di pixel (e rispettivi </w:t>
      </w:r>
      <w:proofErr w:type="spellStart"/>
      <w:r>
        <w:rPr>
          <w:rFonts w:ascii="Calibri" w:hAnsi="Calibri" w:cs="Menlo"/>
        </w:rPr>
        <w:t>scores</w:t>
      </w:r>
      <w:proofErr w:type="spellEnd"/>
      <w:r>
        <w:rPr>
          <w:rFonts w:ascii="Calibri" w:hAnsi="Calibri" w:cs="Menlo"/>
        </w:rPr>
        <w:t>), uno per pixel classificati come positivi ed uno per quelli negativi.</w:t>
      </w:r>
    </w:p>
    <w:p w14:paraId="75F65F57" w14:textId="41A38EFC" w:rsidR="00983904" w:rsidRDefault="00983904" w:rsidP="00983904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Si ripete il punto 2 per ciascuna delle immagini del </w:t>
      </w:r>
      <w:proofErr w:type="spellStart"/>
      <w:r>
        <w:rPr>
          <w:rFonts w:ascii="Calibri" w:hAnsi="Calibri" w:cs="Menlo"/>
        </w:rPr>
        <w:t>dataset</w:t>
      </w:r>
      <w:proofErr w:type="spellEnd"/>
      <w:r>
        <w:rPr>
          <w:rFonts w:ascii="Calibri" w:hAnsi="Calibri" w:cs="Menlo"/>
        </w:rPr>
        <w:t xml:space="preserve"> di riferimento, concatenando gli insiemi di pixel ottenuti.</w:t>
      </w:r>
    </w:p>
    <w:p w14:paraId="69DF96A8" w14:textId="148C86F4" w:rsidR="00983904" w:rsidRDefault="0038737A" w:rsidP="00983904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Si procede alla valutazione delle performance sugli insiemi di pixel finali.</w:t>
      </w:r>
    </w:p>
    <w:p w14:paraId="53D103D3" w14:textId="77777777" w:rsidR="0038737A" w:rsidRDefault="0038737A" w:rsidP="0038737A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0CEB6E7F" w14:textId="77777777" w:rsidR="00E76AC3" w:rsidRDefault="00E76AC3" w:rsidP="0038737A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3EFAA5A0" w14:textId="30B0BA67" w:rsidR="00E76AC3" w:rsidRDefault="00E76AC3" w:rsidP="0038737A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Valutazione su 25 immagini del </w:t>
      </w:r>
      <w:proofErr w:type="spellStart"/>
      <w:r>
        <w:rPr>
          <w:rFonts w:ascii="Calibri" w:hAnsi="Calibri" w:cs="Menlo"/>
        </w:rPr>
        <w:t>dataset</w:t>
      </w:r>
      <w:proofErr w:type="spellEnd"/>
      <w:r>
        <w:rPr>
          <w:rFonts w:ascii="Calibri" w:hAnsi="Calibri" w:cs="Menlo"/>
        </w:rPr>
        <w:t>.</w:t>
      </w:r>
    </w:p>
    <w:p w14:paraId="0AA82A39" w14:textId="77777777" w:rsidR="0038737A" w:rsidRDefault="0038737A" w:rsidP="0038737A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1563"/>
        <w:gridCol w:w="1479"/>
        <w:gridCol w:w="1137"/>
        <w:gridCol w:w="1077"/>
        <w:gridCol w:w="1088"/>
        <w:gridCol w:w="1061"/>
      </w:tblGrid>
      <w:tr w:rsidR="00E76AC3" w:rsidRPr="00C2220E" w14:paraId="2F7F0D9C" w14:textId="560E293D" w:rsidTr="00E76AC3">
        <w:trPr>
          <w:trHeight w:val="335"/>
          <w:jc w:val="center"/>
        </w:trPr>
        <w:tc>
          <w:tcPr>
            <w:tcW w:w="1116" w:type="dxa"/>
          </w:tcPr>
          <w:p w14:paraId="44BACE3B" w14:textId="77777777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Numero</w:t>
            </w:r>
          </w:p>
        </w:tc>
        <w:tc>
          <w:tcPr>
            <w:tcW w:w="1563" w:type="dxa"/>
          </w:tcPr>
          <w:p w14:paraId="4D867D15" w14:textId="77777777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Train</w:t>
            </w:r>
          </w:p>
        </w:tc>
        <w:tc>
          <w:tcPr>
            <w:tcW w:w="1479" w:type="dxa"/>
          </w:tcPr>
          <w:p w14:paraId="3B796BB1" w14:textId="34CDB5DD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>
              <w:rPr>
                <w:rFonts w:ascii="Calibri" w:hAnsi="Calibri" w:cs="Menlo"/>
                <w:b/>
              </w:rPr>
              <w:t>RC</w:t>
            </w:r>
          </w:p>
        </w:tc>
        <w:tc>
          <w:tcPr>
            <w:tcW w:w="1137" w:type="dxa"/>
          </w:tcPr>
          <w:p w14:paraId="3C252FB5" w14:textId="7836D803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ACC</w:t>
            </w:r>
          </w:p>
        </w:tc>
        <w:tc>
          <w:tcPr>
            <w:tcW w:w="1077" w:type="dxa"/>
          </w:tcPr>
          <w:p w14:paraId="79A3F463" w14:textId="77777777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AUC</w:t>
            </w:r>
          </w:p>
        </w:tc>
        <w:tc>
          <w:tcPr>
            <w:tcW w:w="1088" w:type="dxa"/>
          </w:tcPr>
          <w:p w14:paraId="21E37EAA" w14:textId="20818C34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>
              <w:rPr>
                <w:rFonts w:ascii="Calibri" w:hAnsi="Calibri" w:cs="Menlo"/>
                <w:b/>
              </w:rPr>
              <w:t>F-Score</w:t>
            </w:r>
          </w:p>
        </w:tc>
        <w:tc>
          <w:tcPr>
            <w:tcW w:w="1061" w:type="dxa"/>
          </w:tcPr>
          <w:p w14:paraId="7850EB50" w14:textId="4CC2815F" w:rsidR="00E76AC3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proofErr w:type="spellStart"/>
            <w:r>
              <w:rPr>
                <w:rFonts w:ascii="Calibri" w:hAnsi="Calibri" w:cs="Menlo"/>
                <w:b/>
              </w:rPr>
              <w:t>Th</w:t>
            </w:r>
            <w:proofErr w:type="spellEnd"/>
          </w:p>
        </w:tc>
      </w:tr>
      <w:tr w:rsidR="00E76AC3" w:rsidRPr="00C2220E" w14:paraId="5BF76A42" w14:textId="53605A51" w:rsidTr="00E76AC3">
        <w:trPr>
          <w:jc w:val="center"/>
        </w:trPr>
        <w:tc>
          <w:tcPr>
            <w:tcW w:w="1116" w:type="dxa"/>
          </w:tcPr>
          <w:p w14:paraId="3839E8F2" w14:textId="77777777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1</w:t>
            </w:r>
          </w:p>
        </w:tc>
        <w:tc>
          <w:tcPr>
            <w:tcW w:w="1563" w:type="dxa"/>
          </w:tcPr>
          <w:p w14:paraId="20AA6C80" w14:textId="4D6D1415" w:rsidR="00E76AC3" w:rsidRPr="00C2220E" w:rsidRDefault="009579A9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proofErr w:type="spellStart"/>
            <w:r>
              <w:rPr>
                <w:rFonts w:ascii="Calibri" w:hAnsi="Calibri" w:cs="Menlo"/>
              </w:rPr>
              <w:t>SplicedCC</w:t>
            </w:r>
            <w:proofErr w:type="spellEnd"/>
          </w:p>
        </w:tc>
        <w:tc>
          <w:tcPr>
            <w:tcW w:w="1479" w:type="dxa"/>
          </w:tcPr>
          <w:p w14:paraId="45112325" w14:textId="3C35F35D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Global</w:t>
            </w:r>
          </w:p>
        </w:tc>
        <w:tc>
          <w:tcPr>
            <w:tcW w:w="1137" w:type="dxa"/>
          </w:tcPr>
          <w:p w14:paraId="3D7E2892" w14:textId="120C35EB" w:rsidR="00E76AC3" w:rsidRPr="00C2220E" w:rsidRDefault="00E76AC3" w:rsidP="00E76A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0.</w:t>
            </w:r>
            <w:r>
              <w:rPr>
                <w:rFonts w:ascii="Calibri" w:hAnsi="Calibri" w:cs="Menlo"/>
              </w:rPr>
              <w:t>57</w:t>
            </w:r>
          </w:p>
        </w:tc>
        <w:tc>
          <w:tcPr>
            <w:tcW w:w="1077" w:type="dxa"/>
          </w:tcPr>
          <w:p w14:paraId="2BE7329F" w14:textId="1C29C554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0.57</w:t>
            </w:r>
          </w:p>
        </w:tc>
        <w:tc>
          <w:tcPr>
            <w:tcW w:w="1088" w:type="dxa"/>
          </w:tcPr>
          <w:p w14:paraId="5F8DBF79" w14:textId="22723414" w:rsidR="00E76AC3" w:rsidRDefault="00E76AC3" w:rsidP="00E76AC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0.29</w:t>
            </w:r>
          </w:p>
        </w:tc>
        <w:tc>
          <w:tcPr>
            <w:tcW w:w="1061" w:type="dxa"/>
          </w:tcPr>
          <w:p w14:paraId="3275B1D0" w14:textId="12449A6A" w:rsidR="00E76AC3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0.66</w:t>
            </w:r>
          </w:p>
        </w:tc>
      </w:tr>
      <w:tr w:rsidR="00E76AC3" w:rsidRPr="00C2220E" w14:paraId="29DA4160" w14:textId="683350FA" w:rsidTr="00E76AC3">
        <w:trPr>
          <w:jc w:val="center"/>
        </w:trPr>
        <w:tc>
          <w:tcPr>
            <w:tcW w:w="1116" w:type="dxa"/>
          </w:tcPr>
          <w:p w14:paraId="3DB455FF" w14:textId="77777777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2</w:t>
            </w:r>
          </w:p>
        </w:tc>
        <w:tc>
          <w:tcPr>
            <w:tcW w:w="1563" w:type="dxa"/>
          </w:tcPr>
          <w:p w14:paraId="4A53E051" w14:textId="494B5411" w:rsidR="00E76AC3" w:rsidRPr="00C2220E" w:rsidRDefault="009579A9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proofErr w:type="spellStart"/>
            <w:r>
              <w:rPr>
                <w:rFonts w:ascii="Calibri" w:hAnsi="Calibri" w:cs="Menlo"/>
              </w:rPr>
              <w:t>SplicedCC</w:t>
            </w:r>
            <w:proofErr w:type="spellEnd"/>
          </w:p>
        </w:tc>
        <w:tc>
          <w:tcPr>
            <w:tcW w:w="1479" w:type="dxa"/>
          </w:tcPr>
          <w:p w14:paraId="0ED1649C" w14:textId="5C27D3BD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proofErr w:type="spellStart"/>
            <w:r>
              <w:rPr>
                <w:rFonts w:ascii="Calibri" w:hAnsi="Calibri" w:cs="Menlo"/>
              </w:rPr>
              <w:t>Median</w:t>
            </w:r>
            <w:proofErr w:type="spellEnd"/>
          </w:p>
        </w:tc>
        <w:tc>
          <w:tcPr>
            <w:tcW w:w="1137" w:type="dxa"/>
          </w:tcPr>
          <w:p w14:paraId="120D7EB4" w14:textId="38F109A8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0.54</w:t>
            </w:r>
          </w:p>
        </w:tc>
        <w:tc>
          <w:tcPr>
            <w:tcW w:w="1077" w:type="dxa"/>
          </w:tcPr>
          <w:p w14:paraId="2AC2848D" w14:textId="1F41CC78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0.53</w:t>
            </w:r>
          </w:p>
        </w:tc>
        <w:tc>
          <w:tcPr>
            <w:tcW w:w="1088" w:type="dxa"/>
          </w:tcPr>
          <w:p w14:paraId="0363E1CE" w14:textId="1332E761" w:rsidR="00E76AC3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2B489A">
              <w:rPr>
                <w:rFonts w:ascii="Calibri" w:hAnsi="Calibri" w:cs="Menlo"/>
              </w:rPr>
              <w:t>0.</w:t>
            </w:r>
            <w:r>
              <w:rPr>
                <w:rFonts w:ascii="Calibri" w:hAnsi="Calibri" w:cs="Menlo"/>
              </w:rPr>
              <w:t>26</w:t>
            </w:r>
          </w:p>
        </w:tc>
        <w:tc>
          <w:tcPr>
            <w:tcW w:w="1061" w:type="dxa"/>
          </w:tcPr>
          <w:p w14:paraId="13B66D8D" w14:textId="22E31CED" w:rsidR="00E76AC3" w:rsidRPr="002B489A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0.46</w:t>
            </w:r>
          </w:p>
        </w:tc>
      </w:tr>
      <w:tr w:rsidR="00E76AC3" w:rsidRPr="00C2220E" w14:paraId="0ACDC592" w14:textId="58956ED2" w:rsidTr="00E76AC3">
        <w:trPr>
          <w:jc w:val="center"/>
        </w:trPr>
        <w:tc>
          <w:tcPr>
            <w:tcW w:w="1116" w:type="dxa"/>
          </w:tcPr>
          <w:p w14:paraId="350AD9CA" w14:textId="77777777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3</w:t>
            </w:r>
          </w:p>
        </w:tc>
        <w:tc>
          <w:tcPr>
            <w:tcW w:w="1563" w:type="dxa"/>
          </w:tcPr>
          <w:p w14:paraId="7C51F305" w14:textId="1B6E464E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-</w:t>
            </w:r>
          </w:p>
        </w:tc>
        <w:tc>
          <w:tcPr>
            <w:tcW w:w="1479" w:type="dxa"/>
          </w:tcPr>
          <w:p w14:paraId="6EE50272" w14:textId="40AC16D6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Global</w:t>
            </w:r>
          </w:p>
        </w:tc>
        <w:tc>
          <w:tcPr>
            <w:tcW w:w="1137" w:type="dxa"/>
          </w:tcPr>
          <w:p w14:paraId="629BC486" w14:textId="709ACF0F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0.</w:t>
            </w:r>
            <w:r>
              <w:rPr>
                <w:rFonts w:ascii="Calibri" w:hAnsi="Calibri" w:cs="Menlo"/>
              </w:rPr>
              <w:t>52</w:t>
            </w:r>
          </w:p>
        </w:tc>
        <w:tc>
          <w:tcPr>
            <w:tcW w:w="1077" w:type="dxa"/>
          </w:tcPr>
          <w:p w14:paraId="0CCF454A" w14:textId="7D4913AA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</w:t>
            </w:r>
            <w:r w:rsidR="009579A9">
              <w:rPr>
                <w:rFonts w:ascii="Calibri" w:hAnsi="Calibri" w:cs="Menlo"/>
              </w:rPr>
              <w:t>40</w:t>
            </w:r>
          </w:p>
        </w:tc>
        <w:tc>
          <w:tcPr>
            <w:tcW w:w="1088" w:type="dxa"/>
          </w:tcPr>
          <w:p w14:paraId="06A1DDFC" w14:textId="010B37AC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</w:t>
            </w:r>
            <w:r w:rsidR="009579A9">
              <w:rPr>
                <w:rFonts w:ascii="Calibri" w:hAnsi="Calibri" w:cs="Menlo"/>
              </w:rPr>
              <w:t>27</w:t>
            </w:r>
          </w:p>
        </w:tc>
        <w:tc>
          <w:tcPr>
            <w:tcW w:w="1061" w:type="dxa"/>
          </w:tcPr>
          <w:p w14:paraId="77C95BC2" w14:textId="19A03CD6" w:rsidR="00E76AC3" w:rsidRDefault="009579A9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0.56</w:t>
            </w:r>
          </w:p>
        </w:tc>
      </w:tr>
      <w:tr w:rsidR="00E76AC3" w:rsidRPr="00C2220E" w14:paraId="6D3364B0" w14:textId="02D209C8" w:rsidTr="00E76AC3">
        <w:trPr>
          <w:jc w:val="center"/>
        </w:trPr>
        <w:tc>
          <w:tcPr>
            <w:tcW w:w="1116" w:type="dxa"/>
          </w:tcPr>
          <w:p w14:paraId="13212E49" w14:textId="77777777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 w:rsidRPr="00C2220E">
              <w:rPr>
                <w:rFonts w:ascii="Calibri" w:hAnsi="Calibri" w:cs="Menlo"/>
                <w:b/>
              </w:rPr>
              <w:t>4</w:t>
            </w:r>
          </w:p>
        </w:tc>
        <w:tc>
          <w:tcPr>
            <w:tcW w:w="1563" w:type="dxa"/>
          </w:tcPr>
          <w:p w14:paraId="7AF95B7E" w14:textId="6D55CF05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-</w:t>
            </w:r>
          </w:p>
        </w:tc>
        <w:tc>
          <w:tcPr>
            <w:tcW w:w="1479" w:type="dxa"/>
          </w:tcPr>
          <w:p w14:paraId="4B37DAB9" w14:textId="5A1065DB" w:rsidR="00E76AC3" w:rsidRPr="00C2220E" w:rsidRDefault="00BC697D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proofErr w:type="spellStart"/>
            <w:r>
              <w:rPr>
                <w:rFonts w:ascii="Calibri" w:hAnsi="Calibri" w:cs="Menlo"/>
              </w:rPr>
              <w:t>Median</w:t>
            </w:r>
            <w:proofErr w:type="spellEnd"/>
          </w:p>
        </w:tc>
        <w:tc>
          <w:tcPr>
            <w:tcW w:w="1137" w:type="dxa"/>
          </w:tcPr>
          <w:p w14:paraId="38CEBF0D" w14:textId="0226238D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0.49</w:t>
            </w:r>
          </w:p>
        </w:tc>
        <w:tc>
          <w:tcPr>
            <w:tcW w:w="1077" w:type="dxa"/>
          </w:tcPr>
          <w:p w14:paraId="6E843960" w14:textId="2CC6CAC3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C2220E">
              <w:rPr>
                <w:rFonts w:ascii="Calibri" w:hAnsi="Calibri" w:cs="Menlo"/>
              </w:rPr>
              <w:t>0.</w:t>
            </w:r>
            <w:r>
              <w:rPr>
                <w:rFonts w:ascii="Calibri" w:hAnsi="Calibri" w:cs="Menlo"/>
              </w:rPr>
              <w:t>32</w:t>
            </w:r>
          </w:p>
        </w:tc>
        <w:tc>
          <w:tcPr>
            <w:tcW w:w="1088" w:type="dxa"/>
          </w:tcPr>
          <w:p w14:paraId="619A080A" w14:textId="0892C138" w:rsidR="00E76AC3" w:rsidRPr="00C2220E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0.2</w:t>
            </w:r>
            <w:r w:rsidR="009579A9">
              <w:rPr>
                <w:rFonts w:ascii="Calibri" w:hAnsi="Calibri" w:cs="Menlo"/>
              </w:rPr>
              <w:t>5</w:t>
            </w:r>
          </w:p>
        </w:tc>
        <w:tc>
          <w:tcPr>
            <w:tcW w:w="1061" w:type="dxa"/>
          </w:tcPr>
          <w:p w14:paraId="4ECDEB23" w14:textId="2B7414FE" w:rsidR="00E76AC3" w:rsidRDefault="00E76AC3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0.32</w:t>
            </w:r>
          </w:p>
        </w:tc>
      </w:tr>
      <w:tr w:rsidR="009579A9" w:rsidRPr="00C2220E" w14:paraId="235A9C5C" w14:textId="77777777" w:rsidTr="00E76AC3">
        <w:trPr>
          <w:jc w:val="center"/>
        </w:trPr>
        <w:tc>
          <w:tcPr>
            <w:tcW w:w="1116" w:type="dxa"/>
          </w:tcPr>
          <w:p w14:paraId="4C6E46F5" w14:textId="5EF3BA95" w:rsidR="009579A9" w:rsidRPr="00C2220E" w:rsidRDefault="009579A9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>
              <w:rPr>
                <w:rFonts w:ascii="Calibri" w:hAnsi="Calibri" w:cs="Menlo"/>
                <w:b/>
              </w:rPr>
              <w:t>5</w:t>
            </w:r>
          </w:p>
        </w:tc>
        <w:tc>
          <w:tcPr>
            <w:tcW w:w="1563" w:type="dxa"/>
          </w:tcPr>
          <w:p w14:paraId="3DA4F793" w14:textId="5B78EA97" w:rsidR="009579A9" w:rsidRDefault="009579A9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proofErr w:type="spellStart"/>
            <w:r>
              <w:rPr>
                <w:rFonts w:ascii="Calibri" w:hAnsi="Calibri" w:cs="Menlo"/>
              </w:rPr>
              <w:t>SplicedDSO</w:t>
            </w:r>
            <w:proofErr w:type="spellEnd"/>
          </w:p>
        </w:tc>
        <w:tc>
          <w:tcPr>
            <w:tcW w:w="1479" w:type="dxa"/>
          </w:tcPr>
          <w:p w14:paraId="7CBAA2AF" w14:textId="1E24552F" w:rsidR="009579A9" w:rsidRDefault="009579A9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Global</w:t>
            </w:r>
          </w:p>
        </w:tc>
        <w:tc>
          <w:tcPr>
            <w:tcW w:w="1137" w:type="dxa"/>
          </w:tcPr>
          <w:p w14:paraId="1EFFFD13" w14:textId="4C22B5FA" w:rsidR="009579A9" w:rsidRPr="00110968" w:rsidRDefault="00D92C06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 w:rsidRPr="00110968">
              <w:rPr>
                <w:rFonts w:ascii="Calibri" w:hAnsi="Calibri" w:cs="Menlo"/>
              </w:rPr>
              <w:t>0.61</w:t>
            </w:r>
          </w:p>
        </w:tc>
        <w:tc>
          <w:tcPr>
            <w:tcW w:w="1077" w:type="dxa"/>
          </w:tcPr>
          <w:p w14:paraId="5D9C9226" w14:textId="6AAC0F42" w:rsidR="009579A9" w:rsidRPr="00C2220E" w:rsidRDefault="00D92C06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0.63</w:t>
            </w:r>
          </w:p>
        </w:tc>
        <w:tc>
          <w:tcPr>
            <w:tcW w:w="1088" w:type="dxa"/>
          </w:tcPr>
          <w:p w14:paraId="5A9FAA3F" w14:textId="65D25634" w:rsidR="009579A9" w:rsidRDefault="00D92C06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0.32</w:t>
            </w:r>
          </w:p>
        </w:tc>
        <w:tc>
          <w:tcPr>
            <w:tcW w:w="1061" w:type="dxa"/>
          </w:tcPr>
          <w:p w14:paraId="3A53290D" w14:textId="5141F310" w:rsidR="009579A9" w:rsidRDefault="00D92C06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0.78</w:t>
            </w:r>
          </w:p>
        </w:tc>
      </w:tr>
      <w:tr w:rsidR="009579A9" w:rsidRPr="00C2220E" w14:paraId="27C9C1EE" w14:textId="77777777" w:rsidTr="00E76AC3">
        <w:trPr>
          <w:jc w:val="center"/>
        </w:trPr>
        <w:tc>
          <w:tcPr>
            <w:tcW w:w="1116" w:type="dxa"/>
          </w:tcPr>
          <w:p w14:paraId="317FBC72" w14:textId="76D4568B" w:rsidR="009579A9" w:rsidRPr="00C2220E" w:rsidRDefault="009579A9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  <w:b/>
              </w:rPr>
            </w:pPr>
            <w:r>
              <w:rPr>
                <w:rFonts w:ascii="Calibri" w:hAnsi="Calibri" w:cs="Menlo"/>
                <w:b/>
              </w:rPr>
              <w:t>6</w:t>
            </w:r>
          </w:p>
        </w:tc>
        <w:tc>
          <w:tcPr>
            <w:tcW w:w="1563" w:type="dxa"/>
          </w:tcPr>
          <w:p w14:paraId="0C6D2BE5" w14:textId="1EB31BD7" w:rsidR="009579A9" w:rsidRDefault="009579A9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proofErr w:type="spellStart"/>
            <w:r>
              <w:rPr>
                <w:rFonts w:ascii="Calibri" w:hAnsi="Calibri" w:cs="Menlo"/>
              </w:rPr>
              <w:t>SplicedDSO</w:t>
            </w:r>
            <w:proofErr w:type="spellEnd"/>
          </w:p>
        </w:tc>
        <w:tc>
          <w:tcPr>
            <w:tcW w:w="1479" w:type="dxa"/>
          </w:tcPr>
          <w:p w14:paraId="5339B8CC" w14:textId="5190FEE5" w:rsidR="009579A9" w:rsidRDefault="009579A9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proofErr w:type="spellStart"/>
            <w:r>
              <w:rPr>
                <w:rFonts w:ascii="Calibri" w:hAnsi="Calibri" w:cs="Menlo"/>
              </w:rPr>
              <w:t>Me</w:t>
            </w:r>
            <w:r w:rsidR="00BC697D">
              <w:rPr>
                <w:rFonts w:ascii="Calibri" w:hAnsi="Calibri" w:cs="Menlo"/>
              </w:rPr>
              <w:t>dian</w:t>
            </w:r>
            <w:proofErr w:type="spellEnd"/>
          </w:p>
        </w:tc>
        <w:tc>
          <w:tcPr>
            <w:tcW w:w="1137" w:type="dxa"/>
          </w:tcPr>
          <w:p w14:paraId="68734452" w14:textId="5ECC162F" w:rsidR="009579A9" w:rsidRPr="00C2220E" w:rsidRDefault="00D92C06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0.53</w:t>
            </w:r>
          </w:p>
        </w:tc>
        <w:tc>
          <w:tcPr>
            <w:tcW w:w="1077" w:type="dxa"/>
          </w:tcPr>
          <w:p w14:paraId="2910F24E" w14:textId="567BE264" w:rsidR="009579A9" w:rsidRDefault="00D92C06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0.50</w:t>
            </w:r>
          </w:p>
        </w:tc>
        <w:tc>
          <w:tcPr>
            <w:tcW w:w="1088" w:type="dxa"/>
          </w:tcPr>
          <w:p w14:paraId="0A2C5F20" w14:textId="69A8E90C" w:rsidR="009579A9" w:rsidRDefault="00D92C06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0.27</w:t>
            </w:r>
          </w:p>
        </w:tc>
        <w:tc>
          <w:tcPr>
            <w:tcW w:w="1061" w:type="dxa"/>
          </w:tcPr>
          <w:p w14:paraId="6349F85C" w14:textId="10015F95" w:rsidR="009579A9" w:rsidRDefault="00D92C06" w:rsidP="005C786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Menlo"/>
              </w:rPr>
            </w:pPr>
            <w:r>
              <w:rPr>
                <w:rFonts w:ascii="Calibri" w:hAnsi="Calibri" w:cs="Menlo"/>
              </w:rPr>
              <w:t>0.60</w:t>
            </w:r>
          </w:p>
        </w:tc>
      </w:tr>
    </w:tbl>
    <w:p w14:paraId="3D5E33D2" w14:textId="77777777" w:rsidR="00110968" w:rsidRDefault="00110968" w:rsidP="00D92C0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3ADAB87B" w14:textId="77777777" w:rsidR="004B2C9F" w:rsidRDefault="004B2C9F" w:rsidP="00D92C0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0521BCEA" w14:textId="43B24F8D" w:rsidR="006239FF" w:rsidRPr="006239FF" w:rsidRDefault="006239FF" w:rsidP="00D92C06">
      <w:pPr>
        <w:widowControl w:val="0"/>
        <w:autoSpaceDE w:val="0"/>
        <w:autoSpaceDN w:val="0"/>
        <w:adjustRightInd w:val="0"/>
        <w:rPr>
          <w:rFonts w:ascii="Calibri" w:hAnsi="Calibri" w:cs="Menlo"/>
          <w:b/>
          <w:u w:val="single"/>
        </w:rPr>
      </w:pPr>
      <w:r w:rsidRPr="006239FF">
        <w:rPr>
          <w:rFonts w:ascii="Calibri" w:hAnsi="Calibri" w:cs="Menlo"/>
          <w:b/>
          <w:u w:val="single"/>
        </w:rPr>
        <w:t>Addestramento</w:t>
      </w:r>
    </w:p>
    <w:p w14:paraId="7A590218" w14:textId="77777777" w:rsidR="006239FF" w:rsidRDefault="006239FF" w:rsidP="00D92C0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0F81A038" w14:textId="1C55F5BC" w:rsidR="004B2C9F" w:rsidRDefault="004B2C9F" w:rsidP="00D92C0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Per la fase di training ho generato due diversi </w:t>
      </w:r>
      <w:proofErr w:type="spellStart"/>
      <w:r>
        <w:rPr>
          <w:rFonts w:ascii="Calibri" w:hAnsi="Calibri" w:cs="Menlo"/>
        </w:rPr>
        <w:t>dataset</w:t>
      </w:r>
      <w:proofErr w:type="spellEnd"/>
      <w:r>
        <w:rPr>
          <w:rFonts w:ascii="Calibri" w:hAnsi="Calibri" w:cs="Menlo"/>
        </w:rPr>
        <w:t xml:space="preserve"> con la tecnica che avevamo concordato all’ultimo ricevimento.</w:t>
      </w:r>
      <w:r w:rsidR="006239FF">
        <w:rPr>
          <w:rFonts w:ascii="Calibri" w:hAnsi="Calibri" w:cs="Menlo"/>
        </w:rPr>
        <w:t xml:space="preserve"> In entrambi i casi, i </w:t>
      </w:r>
      <w:proofErr w:type="spellStart"/>
      <w:r w:rsidR="006239FF">
        <w:rPr>
          <w:rFonts w:ascii="Calibri" w:hAnsi="Calibri" w:cs="Menlo"/>
        </w:rPr>
        <w:t>dataset</w:t>
      </w:r>
      <w:proofErr w:type="spellEnd"/>
      <w:r w:rsidR="006239FF">
        <w:rPr>
          <w:rFonts w:ascii="Calibri" w:hAnsi="Calibri" w:cs="Menlo"/>
        </w:rPr>
        <w:t xml:space="preserve"> sono a loro volta suddivisi per tipo di </w:t>
      </w:r>
      <w:proofErr w:type="spellStart"/>
      <w:r w:rsidR="006239FF">
        <w:rPr>
          <w:rFonts w:ascii="Calibri" w:hAnsi="Calibri" w:cs="Menlo"/>
        </w:rPr>
        <w:t>splicing</w:t>
      </w:r>
      <w:proofErr w:type="spellEnd"/>
      <w:r w:rsidR="006239FF">
        <w:rPr>
          <w:rFonts w:ascii="Calibri" w:hAnsi="Calibri" w:cs="Menlo"/>
        </w:rPr>
        <w:t xml:space="preserve">, </w:t>
      </w:r>
      <w:r w:rsidR="006239FF">
        <w:rPr>
          <w:rFonts w:ascii="Calibri" w:hAnsi="Calibri" w:cs="Menlo"/>
        </w:rPr>
        <w:lastRenderedPageBreak/>
        <w:t>orizzontale e verticale. L’addestramento è distinto per direzione, vengono ciò creati due modelli, uno per bande orizzontali ed uno per le verticali.</w:t>
      </w:r>
    </w:p>
    <w:p w14:paraId="542F3702" w14:textId="2B20BB76" w:rsidR="004B2C9F" w:rsidRDefault="004B2C9F" w:rsidP="00D92C0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Il primo </w:t>
      </w:r>
      <w:proofErr w:type="spellStart"/>
      <w:r>
        <w:rPr>
          <w:rFonts w:ascii="Calibri" w:hAnsi="Calibri" w:cs="Menlo"/>
        </w:rPr>
        <w:t>dataset</w:t>
      </w:r>
      <w:proofErr w:type="spellEnd"/>
      <w:r>
        <w:rPr>
          <w:rFonts w:ascii="Calibri" w:hAnsi="Calibri" w:cs="Menlo"/>
        </w:rPr>
        <w:t xml:space="preserve">, </w:t>
      </w:r>
      <w:proofErr w:type="spellStart"/>
      <w:r w:rsidRPr="006239FF">
        <w:rPr>
          <w:rFonts w:ascii="Calibri" w:hAnsi="Calibri" w:cs="Menlo"/>
          <w:i/>
          <w:u w:val="single"/>
        </w:rPr>
        <w:t>SplicedCC</w:t>
      </w:r>
      <w:proofErr w:type="spellEnd"/>
      <w:r>
        <w:rPr>
          <w:rFonts w:ascii="Calibri" w:hAnsi="Calibri" w:cs="Menlo"/>
        </w:rPr>
        <w:t xml:space="preserve">, utilizza le immagini del </w:t>
      </w:r>
      <w:proofErr w:type="spellStart"/>
      <w:r>
        <w:rPr>
          <w:rFonts w:ascii="Calibri" w:hAnsi="Calibri" w:cs="Menlo"/>
        </w:rPr>
        <w:t>dataset</w:t>
      </w:r>
      <w:proofErr w:type="spellEnd"/>
      <w:r>
        <w:rPr>
          <w:rFonts w:ascii="Calibri" w:hAnsi="Calibri" w:cs="Menlo"/>
        </w:rPr>
        <w:t xml:space="preserve"> di </w:t>
      </w:r>
      <w:proofErr w:type="spellStart"/>
      <w:r>
        <w:rPr>
          <w:rFonts w:ascii="Calibri" w:hAnsi="Calibri" w:cs="Menlo"/>
        </w:rPr>
        <w:t>ColorChecker</w:t>
      </w:r>
      <w:proofErr w:type="spellEnd"/>
      <w:r>
        <w:rPr>
          <w:rFonts w:ascii="Calibri" w:hAnsi="Calibri" w:cs="Menlo"/>
        </w:rPr>
        <w:t xml:space="preserve"> </w:t>
      </w:r>
      <w:r w:rsidR="006239FF">
        <w:rPr>
          <w:rFonts w:ascii="Calibri" w:hAnsi="Calibri" w:cs="Menlo"/>
        </w:rPr>
        <w:t xml:space="preserve">(tutte vere) e ne crea di false con bande orizzontali e verticali (la banda viene estratta da un’altra immagine casuale tra le originali dello stesso </w:t>
      </w:r>
      <w:proofErr w:type="spellStart"/>
      <w:r w:rsidR="006239FF">
        <w:rPr>
          <w:rFonts w:ascii="Calibri" w:hAnsi="Calibri" w:cs="Menlo"/>
        </w:rPr>
        <w:t>dataset</w:t>
      </w:r>
      <w:proofErr w:type="spellEnd"/>
      <w:r w:rsidR="006239FF">
        <w:rPr>
          <w:rFonts w:ascii="Calibri" w:hAnsi="Calibri" w:cs="Menlo"/>
        </w:rPr>
        <w:t>).</w:t>
      </w:r>
    </w:p>
    <w:p w14:paraId="0CD78272" w14:textId="5EA0D98A" w:rsidR="006239FF" w:rsidRDefault="006239FF" w:rsidP="00D92C0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  <w:noProof/>
          <w:lang w:eastAsia="it-IT"/>
        </w:rPr>
        <w:drawing>
          <wp:inline distT="0" distB="0" distL="0" distR="0" wp14:anchorId="08A732A3" wp14:editId="6CB7DC00">
            <wp:extent cx="2940450" cy="1958340"/>
            <wp:effectExtent l="0" t="0" r="635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Documents/Scuola/Ingegneria/Laurea%20Magistrale/Tesi/datasets/SplicedColorChecker/vertical/vertical_spliced_20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283" cy="19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Menlo"/>
          <w:noProof/>
          <w:lang w:eastAsia="it-IT"/>
        </w:rPr>
        <w:drawing>
          <wp:inline distT="0" distB="0" distL="0" distR="0" wp14:anchorId="1EDDED66" wp14:editId="6B24F1DF">
            <wp:extent cx="2924329" cy="1945314"/>
            <wp:effectExtent l="0" t="0" r="0" b="1079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Documents/Scuola/Ingegneria/Laurea%20Magistrale/Tesi/datasets/SplicedColorChecker/horizontal/horizontal_spliced_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329" cy="194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1A0D" w14:textId="77777777" w:rsidR="006239FF" w:rsidRDefault="006239FF" w:rsidP="00D92C0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7BEC25D5" w14:textId="50CA7156" w:rsidR="006239FF" w:rsidRDefault="006239FF" w:rsidP="00D92C0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Il secondo </w:t>
      </w:r>
      <w:proofErr w:type="spellStart"/>
      <w:r>
        <w:rPr>
          <w:rFonts w:ascii="Calibri" w:hAnsi="Calibri" w:cs="Menlo"/>
        </w:rPr>
        <w:t>dataset</w:t>
      </w:r>
      <w:proofErr w:type="spellEnd"/>
      <w:r>
        <w:rPr>
          <w:rFonts w:ascii="Calibri" w:hAnsi="Calibri" w:cs="Menlo"/>
        </w:rPr>
        <w:t xml:space="preserve">, </w:t>
      </w:r>
      <w:proofErr w:type="spellStart"/>
      <w:r w:rsidRPr="006239FF">
        <w:rPr>
          <w:rFonts w:ascii="Calibri" w:hAnsi="Calibri" w:cs="Menlo"/>
          <w:i/>
          <w:u w:val="single"/>
        </w:rPr>
        <w:t>SplicedDSO</w:t>
      </w:r>
      <w:proofErr w:type="spellEnd"/>
      <w:r>
        <w:rPr>
          <w:rFonts w:ascii="Calibri" w:hAnsi="Calibri" w:cs="Menlo"/>
        </w:rPr>
        <w:t xml:space="preserve">, utilizza le immagini non alterate del DSO-1 e ne crea di false con bande orizzontali e verticali (la banda viene estratta da un’altra immagine casuale tra le originali dello stesso </w:t>
      </w:r>
      <w:proofErr w:type="spellStart"/>
      <w:r>
        <w:rPr>
          <w:rFonts w:ascii="Calibri" w:hAnsi="Calibri" w:cs="Menlo"/>
        </w:rPr>
        <w:t>dataset</w:t>
      </w:r>
      <w:proofErr w:type="spellEnd"/>
      <w:r>
        <w:rPr>
          <w:rFonts w:ascii="Calibri" w:hAnsi="Calibri" w:cs="Menlo"/>
        </w:rPr>
        <w:t>).</w:t>
      </w:r>
    </w:p>
    <w:p w14:paraId="1A9BE12A" w14:textId="77777777" w:rsidR="006239FF" w:rsidRDefault="006239FF" w:rsidP="00D92C0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6919BD15" w14:textId="0239C9B0" w:rsidR="006239FF" w:rsidRDefault="006239FF" w:rsidP="00D92C0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  <w:noProof/>
          <w:lang w:eastAsia="it-IT"/>
        </w:rPr>
        <w:drawing>
          <wp:inline distT="0" distB="0" distL="0" distR="0" wp14:anchorId="5DEA38D2" wp14:editId="3A9CC372">
            <wp:extent cx="3029981" cy="2266120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Documents/Scuola/Ingegneria/Laurea%20Magistrale/Tesi/datasets/SplicedDSO1/vertical/vertical_spliced_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981" cy="22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Menlo"/>
          <w:noProof/>
          <w:lang w:eastAsia="it-IT"/>
        </w:rPr>
        <w:drawing>
          <wp:inline distT="0" distB="0" distL="0" distR="0" wp14:anchorId="58DA3184" wp14:editId="3514B08B">
            <wp:extent cx="3027729" cy="2264435"/>
            <wp:effectExtent l="0" t="0" r="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Documents/Scuola/Ingegneria/Laurea%20Magistrale/Tesi/datasets/SplicedDSO1/horizontal/horizontal_spliced_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29" cy="22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0202" w14:textId="77777777" w:rsidR="004B2C9F" w:rsidRDefault="004B2C9F" w:rsidP="00D92C0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64BCEFE4" w14:textId="43809CD3" w:rsidR="006239FF" w:rsidRDefault="006239FF" w:rsidP="00D92C0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Nella fase di training, le immagini vengono segmentate in bande non sovrapposte, in fase di test le bande si sovrappongono del 25% del loro spessore (in questo modo ciascun pixel viene valutato 8 volte in totale, 4 per la scansione in orizzontale e 4 per quella in verticale).</w:t>
      </w:r>
    </w:p>
    <w:p w14:paraId="2AA29F61" w14:textId="77777777" w:rsidR="006239FF" w:rsidRDefault="006239FF" w:rsidP="00D92C0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3BC906D5" w14:textId="7419BA2B" w:rsidR="006239FF" w:rsidRPr="006239FF" w:rsidRDefault="006239FF" w:rsidP="00D92C06">
      <w:pPr>
        <w:widowControl w:val="0"/>
        <w:autoSpaceDE w:val="0"/>
        <w:autoSpaceDN w:val="0"/>
        <w:adjustRightInd w:val="0"/>
        <w:rPr>
          <w:rFonts w:ascii="Calibri" w:hAnsi="Calibri" w:cs="Menlo"/>
          <w:b/>
        </w:rPr>
      </w:pPr>
      <w:r w:rsidRPr="006239FF">
        <w:rPr>
          <w:rFonts w:ascii="Calibri" w:hAnsi="Calibri" w:cs="Menlo"/>
          <w:b/>
        </w:rPr>
        <w:t>Alcune considerazioni</w:t>
      </w:r>
    </w:p>
    <w:p w14:paraId="2A17F4DE" w14:textId="77777777" w:rsidR="006239FF" w:rsidRDefault="006239FF" w:rsidP="00D92C0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1A07F571" w14:textId="7EDB9525" w:rsidR="006239FF" w:rsidRDefault="006239FF" w:rsidP="00D92C0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>In tutti i casi emerge che</w:t>
      </w:r>
      <w:r w:rsidR="00877843">
        <w:rPr>
          <w:rFonts w:ascii="Calibri" w:hAnsi="Calibri" w:cs="Menlo"/>
        </w:rPr>
        <w:t xml:space="preserve"> è più conveniente</w:t>
      </w:r>
      <w:r>
        <w:rPr>
          <w:rFonts w:ascii="Calibri" w:hAnsi="Calibri" w:cs="Menlo"/>
        </w:rPr>
        <w:t xml:space="preserve"> utilizzare come </w:t>
      </w:r>
      <w:proofErr w:type="spellStart"/>
      <w:r>
        <w:rPr>
          <w:rFonts w:ascii="Calibri" w:hAnsi="Calibri" w:cs="Menlo"/>
        </w:rPr>
        <w:t>reference</w:t>
      </w:r>
      <w:proofErr w:type="spellEnd"/>
      <w:r>
        <w:rPr>
          <w:rFonts w:ascii="Calibri" w:hAnsi="Calibri" w:cs="Menlo"/>
        </w:rPr>
        <w:t xml:space="preserve"> color quello calcolato sull’intera immagine </w:t>
      </w:r>
      <w:r w:rsidR="00877843">
        <w:rPr>
          <w:rFonts w:ascii="Calibri" w:hAnsi="Calibri" w:cs="Menlo"/>
        </w:rPr>
        <w:t>anziché quello mediano tra tutte le bande di una stessa direzione.</w:t>
      </w:r>
    </w:p>
    <w:p w14:paraId="48F5AA05" w14:textId="77777777" w:rsidR="00877843" w:rsidRDefault="00877843" w:rsidP="00D92C0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2DC7F5FB" w14:textId="2F06BB6C" w:rsidR="006239FF" w:rsidRDefault="00877843" w:rsidP="00D92C0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  <w:r>
        <w:rPr>
          <w:rFonts w:ascii="Calibri" w:hAnsi="Calibri" w:cs="Menlo"/>
        </w:rPr>
        <w:t xml:space="preserve">Il risultato migliore si ottiene utilizzando il modello addestrato sullo </w:t>
      </w:r>
      <w:proofErr w:type="spellStart"/>
      <w:r>
        <w:rPr>
          <w:rFonts w:ascii="Calibri" w:hAnsi="Calibri" w:cs="Menlo"/>
        </w:rPr>
        <w:t>SplicedDSO</w:t>
      </w:r>
      <w:proofErr w:type="spellEnd"/>
      <w:r>
        <w:rPr>
          <w:rFonts w:ascii="Calibri" w:hAnsi="Calibri" w:cs="Menlo"/>
        </w:rPr>
        <w:t xml:space="preserve"> con </w:t>
      </w:r>
      <w:proofErr w:type="spellStart"/>
      <w:r>
        <w:rPr>
          <w:rFonts w:ascii="Calibri" w:hAnsi="Calibri" w:cs="Menlo"/>
        </w:rPr>
        <w:t>reference</w:t>
      </w:r>
      <w:proofErr w:type="spellEnd"/>
      <w:r>
        <w:rPr>
          <w:rFonts w:ascii="Calibri" w:hAnsi="Calibri" w:cs="Menlo"/>
        </w:rPr>
        <w:t xml:space="preserve"> color globale. Questo era un risultato atteso poiché il test è effettuato su immagini dello stesso tipo (tutte però diverse) e, per come è composto il </w:t>
      </w:r>
      <w:proofErr w:type="spellStart"/>
      <w:r>
        <w:rPr>
          <w:rFonts w:ascii="Calibri" w:hAnsi="Calibri" w:cs="Menlo"/>
        </w:rPr>
        <w:t>dataset</w:t>
      </w:r>
      <w:proofErr w:type="spellEnd"/>
      <w:r>
        <w:rPr>
          <w:rFonts w:ascii="Calibri" w:hAnsi="Calibri" w:cs="Menlo"/>
        </w:rPr>
        <w:t>, con generalmente le stesse condizioni di luce.</w:t>
      </w:r>
    </w:p>
    <w:p w14:paraId="2DA5BE70" w14:textId="77777777" w:rsidR="00877843" w:rsidRDefault="00877843" w:rsidP="00D92C06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6063D7E6" w14:textId="36C088D6" w:rsidR="009579A9" w:rsidRPr="009579A9" w:rsidRDefault="009579A9" w:rsidP="00D92C06">
      <w:pPr>
        <w:widowControl w:val="0"/>
        <w:autoSpaceDE w:val="0"/>
        <w:autoSpaceDN w:val="0"/>
        <w:adjustRightInd w:val="0"/>
        <w:rPr>
          <w:rFonts w:ascii="Calibri" w:hAnsi="Calibri" w:cs="Menlo"/>
          <w:b/>
        </w:rPr>
      </w:pPr>
      <w:r>
        <w:rPr>
          <w:rFonts w:ascii="Calibri" w:hAnsi="Calibri" w:cs="Menlo"/>
          <w:b/>
        </w:rPr>
        <w:t>Caso 1</w:t>
      </w:r>
      <w:r w:rsidRPr="009579A9">
        <w:rPr>
          <w:rFonts w:ascii="Calibri" w:hAnsi="Calibri" w:cs="Menlo"/>
          <w:b/>
        </w:rPr>
        <w:t xml:space="preserve"> – Metodo </w:t>
      </w:r>
      <w:r>
        <w:rPr>
          <w:rFonts w:ascii="Calibri" w:hAnsi="Calibri" w:cs="Menlo"/>
          <w:b/>
        </w:rPr>
        <w:t>con addestramento SVM</w:t>
      </w:r>
      <w:r w:rsidRPr="009579A9">
        <w:rPr>
          <w:rFonts w:ascii="Calibri" w:hAnsi="Calibri" w:cs="Menlo"/>
          <w:b/>
        </w:rPr>
        <w:t xml:space="preserve">, global </w:t>
      </w:r>
      <w:proofErr w:type="spellStart"/>
      <w:r w:rsidRPr="009579A9">
        <w:rPr>
          <w:rFonts w:ascii="Calibri" w:hAnsi="Calibri" w:cs="Menlo"/>
          <w:b/>
        </w:rPr>
        <w:t>reference</w:t>
      </w:r>
      <w:proofErr w:type="spellEnd"/>
      <w:r w:rsidRPr="009579A9">
        <w:rPr>
          <w:rFonts w:ascii="Calibri" w:hAnsi="Calibri" w:cs="Menlo"/>
          <w:b/>
        </w:rPr>
        <w:t xml:space="preserve"> color </w:t>
      </w:r>
    </w:p>
    <w:p w14:paraId="715E7FDF" w14:textId="77777777" w:rsidR="009579A9" w:rsidRDefault="009579A9" w:rsidP="009579A9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0D1CB054" w14:textId="77777777" w:rsidR="009579A9" w:rsidRDefault="009579A9" w:rsidP="009579A9">
      <w:pPr>
        <w:widowControl w:val="0"/>
        <w:autoSpaceDE w:val="0"/>
        <w:autoSpaceDN w:val="0"/>
        <w:adjustRightInd w:val="0"/>
        <w:rPr>
          <w:rFonts w:ascii="Calibri" w:eastAsiaTheme="minorEastAsia" w:hAnsi="Calibri" w:cs="Menlo"/>
        </w:rPr>
      </w:pPr>
      <w:r>
        <w:rPr>
          <w:rFonts w:ascii="Calibri" w:hAnsi="Calibri" w:cs="Menlo"/>
        </w:rPr>
        <w:t xml:space="preserve">In questo caso, data un’immagine </w:t>
      </w:r>
      <m:oMath>
        <m:r>
          <w:rPr>
            <w:rFonts w:ascii="Cambria Math" w:hAnsi="Cambria Math" w:cs="Menlo"/>
          </w:rPr>
          <m:t>I</m:t>
        </m:r>
      </m:oMath>
      <w:r>
        <w:rPr>
          <w:rFonts w:ascii="Calibri" w:eastAsiaTheme="minorEastAsia" w:hAnsi="Calibri" w:cs="Menlo"/>
        </w:rPr>
        <w:t xml:space="preserve"> da analizzare, per ciascuna banda </w:t>
      </w:r>
      <m:oMath>
        <m:r>
          <w:rPr>
            <w:rFonts w:ascii="Cambria Math" w:eastAsiaTheme="minorEastAsia" w:hAnsi="Cambria Math" w:cs="Menlo"/>
          </w:rPr>
          <m:t>B</m:t>
        </m:r>
      </m:oMath>
      <w:r>
        <w:rPr>
          <w:rFonts w:ascii="Calibri" w:eastAsiaTheme="minorEastAsia" w:hAnsi="Calibri" w:cs="Menlo"/>
        </w:rPr>
        <w:t xml:space="preserve"> (orizzontale e </w:t>
      </w:r>
      <w:proofErr w:type="gramStart"/>
      <w:r>
        <w:rPr>
          <w:rFonts w:ascii="Calibri" w:eastAsiaTheme="minorEastAsia" w:hAnsi="Calibri" w:cs="Menlo"/>
        </w:rPr>
        <w:t>verticale)  questa</w:t>
      </w:r>
      <w:proofErr w:type="gramEnd"/>
      <w:r>
        <w:rPr>
          <w:rFonts w:ascii="Calibri" w:eastAsiaTheme="minorEastAsia" w:hAnsi="Calibri" w:cs="Menlo"/>
        </w:rPr>
        <w:t xml:space="preserve"> è caratterizzata da un feature vector </w:t>
      </w:r>
    </w:p>
    <w:p w14:paraId="2EBC6B16" w14:textId="77777777" w:rsidR="009579A9" w:rsidRDefault="009579A9" w:rsidP="009579A9">
      <w:pPr>
        <w:widowControl w:val="0"/>
        <w:autoSpaceDE w:val="0"/>
        <w:autoSpaceDN w:val="0"/>
        <w:adjustRightInd w:val="0"/>
        <w:rPr>
          <w:rFonts w:ascii="Calibri" w:eastAsiaTheme="minorEastAsia" w:hAnsi="Calibri" w:cs="Menlo"/>
        </w:rPr>
      </w:pPr>
    </w:p>
    <w:p w14:paraId="7F8601BB" w14:textId="527A091C" w:rsidR="009579A9" w:rsidRPr="009579A9" w:rsidRDefault="009579A9" w:rsidP="009579A9">
      <w:pPr>
        <w:widowControl w:val="0"/>
        <w:autoSpaceDE w:val="0"/>
        <w:autoSpaceDN w:val="0"/>
        <w:adjustRightInd w:val="0"/>
        <w:rPr>
          <w:rFonts w:ascii="Calibri" w:eastAsiaTheme="minorEastAsia" w:hAnsi="Calibri" w:cs="Menlo"/>
        </w:rPr>
      </w:pPr>
      <m:oMathPara>
        <m:oMath>
          <m:r>
            <w:rPr>
              <w:rFonts w:ascii="Cambria Math" w:eastAsiaTheme="minorEastAsia" w:hAnsi="Cambria Math" w:cs="Menlo"/>
            </w:rPr>
            <m:t>V={</m:t>
          </m:r>
          <m:sSub>
            <m:sSubPr>
              <m:ctrlPr>
                <w:rPr>
                  <w:rFonts w:ascii="Cambria Math" w:eastAsiaTheme="minorEastAsia" w:hAnsi="Cambria Math" w:cs="Menlo"/>
                  <w:i/>
                </w:rPr>
              </m:ctrlPr>
            </m:sSubPr>
            <m:e>
              <m:r>
                <w:rPr>
                  <w:rFonts w:ascii="Cambria Math" w:eastAsiaTheme="minorEastAsia" w:hAnsi="Cambria Math" w:cs="Menlo"/>
                </w:rPr>
                <m:t>d</m:t>
              </m:r>
            </m:e>
            <m:sub>
              <m:r>
                <w:rPr>
                  <w:rFonts w:ascii="Cambria Math" w:eastAsiaTheme="minorEastAsia" w:hAnsi="Cambria Math" w:cs="Menlo"/>
                </w:rPr>
                <m:t>1</m:t>
              </m:r>
            </m:sub>
          </m:sSub>
          <m:r>
            <w:rPr>
              <w:rFonts w:ascii="Cambria Math" w:eastAsiaTheme="minorEastAsia" w:hAnsi="Cambria Math" w:cs="Menlo"/>
            </w:rPr>
            <m:t>,</m:t>
          </m:r>
          <m:sSub>
            <m:sSubPr>
              <m:ctrlPr>
                <w:rPr>
                  <w:rFonts w:ascii="Cambria Math" w:eastAsiaTheme="minorEastAsia" w:hAnsi="Cambria Math" w:cs="Menlo"/>
                  <w:i/>
                </w:rPr>
              </m:ctrlPr>
            </m:sSubPr>
            <m:e>
              <m:r>
                <w:rPr>
                  <w:rFonts w:ascii="Cambria Math" w:eastAsiaTheme="minorEastAsia" w:hAnsi="Cambria Math" w:cs="Menlo"/>
                </w:rPr>
                <m:t>d</m:t>
              </m:r>
            </m:e>
            <m:sub>
              <m:r>
                <w:rPr>
                  <w:rFonts w:ascii="Cambria Math" w:eastAsiaTheme="minorEastAsia" w:hAnsi="Cambria Math" w:cs="Menlo"/>
                </w:rPr>
                <m:t>2</m:t>
              </m:r>
            </m:sub>
          </m:sSub>
          <m:r>
            <w:rPr>
              <w:rFonts w:ascii="Cambria Math" w:eastAsiaTheme="minorEastAsia" w:hAnsi="Cambria Math" w:cs="Menlo"/>
            </w:rPr>
            <m:t>,</m:t>
          </m:r>
          <m:sSub>
            <m:sSubPr>
              <m:ctrlPr>
                <w:rPr>
                  <w:rFonts w:ascii="Cambria Math" w:eastAsiaTheme="minorEastAsia" w:hAnsi="Cambria Math" w:cs="Menlo"/>
                  <w:i/>
                </w:rPr>
              </m:ctrlPr>
            </m:sSubPr>
            <m:e>
              <m:r>
                <w:rPr>
                  <w:rFonts w:ascii="Cambria Math" w:eastAsiaTheme="minorEastAsia" w:hAnsi="Cambria Math" w:cs="Menlo"/>
                </w:rPr>
                <m:t>d</m:t>
              </m:r>
            </m:e>
            <m:sub>
              <m:r>
                <w:rPr>
                  <w:rFonts w:ascii="Cambria Math" w:eastAsiaTheme="minorEastAsia" w:hAnsi="Cambria Math" w:cs="Menlo"/>
                </w:rPr>
                <m:t>3</m:t>
              </m:r>
            </m:sub>
          </m:sSub>
          <m:r>
            <w:rPr>
              <w:rFonts w:ascii="Cambria Math" w:eastAsiaTheme="minorEastAsia" w:hAnsi="Cambria Math" w:cs="Menlo"/>
            </w:rPr>
            <m:t>,</m:t>
          </m:r>
          <m:sSub>
            <m:sSubPr>
              <m:ctrlPr>
                <w:rPr>
                  <w:rFonts w:ascii="Cambria Math" w:eastAsiaTheme="minorEastAsia" w:hAnsi="Cambria Math" w:cs="Menlo"/>
                  <w:i/>
                </w:rPr>
              </m:ctrlPr>
            </m:sSubPr>
            <m:e>
              <m:r>
                <w:rPr>
                  <w:rFonts w:ascii="Cambria Math" w:eastAsiaTheme="minorEastAsia" w:hAnsi="Cambria Math" w:cs="Menlo"/>
                </w:rPr>
                <m:t>d</m:t>
              </m:r>
            </m:e>
            <m:sub>
              <m:r>
                <w:rPr>
                  <w:rFonts w:ascii="Cambria Math" w:eastAsiaTheme="minorEastAsia" w:hAnsi="Cambria Math" w:cs="Menlo"/>
                </w:rPr>
                <m:t>4</m:t>
              </m:r>
            </m:sub>
          </m:sSub>
          <m:r>
            <w:rPr>
              <w:rFonts w:ascii="Cambria Math" w:eastAsiaTheme="minorEastAsia" w:hAnsi="Cambria Math" w:cs="Menlo"/>
            </w:rPr>
            <m:t>,</m:t>
          </m:r>
          <m:sSub>
            <m:sSubPr>
              <m:ctrlPr>
                <w:rPr>
                  <w:rFonts w:ascii="Cambria Math" w:eastAsiaTheme="minorEastAsia" w:hAnsi="Cambria Math" w:cs="Menlo"/>
                  <w:i/>
                </w:rPr>
              </m:ctrlPr>
            </m:sSubPr>
            <m:e>
              <m:r>
                <w:rPr>
                  <w:rFonts w:ascii="Cambria Math" w:eastAsiaTheme="minorEastAsia" w:hAnsi="Cambria Math" w:cs="Menlo"/>
                </w:rPr>
                <m:t>d</m:t>
              </m:r>
            </m:e>
            <m:sub>
              <m:r>
                <w:rPr>
                  <w:rFonts w:ascii="Cambria Math" w:eastAsiaTheme="minorEastAsia" w:hAnsi="Cambria Math" w:cs="Menlo"/>
                </w:rPr>
                <m:t>5</m:t>
              </m:r>
            </m:sub>
          </m:sSub>
          <m:r>
            <w:rPr>
              <w:rFonts w:ascii="Cambria Math" w:eastAsiaTheme="minorEastAsia" w:hAnsi="Cambria Math" w:cs="Menlo"/>
            </w:rPr>
            <m:t>}</m:t>
          </m:r>
        </m:oMath>
      </m:oMathPara>
    </w:p>
    <w:p w14:paraId="6F59B996" w14:textId="77777777" w:rsidR="009579A9" w:rsidRDefault="009579A9" w:rsidP="009579A9">
      <w:pPr>
        <w:widowControl w:val="0"/>
        <w:autoSpaceDE w:val="0"/>
        <w:autoSpaceDN w:val="0"/>
        <w:adjustRightInd w:val="0"/>
        <w:rPr>
          <w:rFonts w:ascii="Calibri" w:eastAsiaTheme="minorEastAsia" w:hAnsi="Calibri" w:cs="Menlo"/>
        </w:rPr>
      </w:pPr>
      <w:bookmarkStart w:id="0" w:name="_GoBack"/>
      <w:bookmarkEnd w:id="0"/>
    </w:p>
    <w:p w14:paraId="5FF32EE3" w14:textId="396625E8" w:rsidR="009579A9" w:rsidRDefault="009579A9" w:rsidP="009579A9">
      <w:pPr>
        <w:widowControl w:val="0"/>
        <w:autoSpaceDE w:val="0"/>
        <w:autoSpaceDN w:val="0"/>
        <w:adjustRightInd w:val="0"/>
        <w:rPr>
          <w:rFonts w:ascii="Calibri" w:eastAsiaTheme="minorEastAsia" w:hAnsi="Calibri" w:cs="Menlo"/>
        </w:rPr>
      </w:pPr>
      <w:r>
        <w:rPr>
          <w:rFonts w:ascii="Calibri" w:eastAsiaTheme="minorEastAsia" w:hAnsi="Calibri" w:cs="Menlo"/>
        </w:rPr>
        <w:t xml:space="preserve">dove </w:t>
      </w:r>
      <m:oMath>
        <m:sSub>
          <m:sSubPr>
            <m:ctrlPr>
              <w:rPr>
                <w:rFonts w:ascii="Cambria Math" w:eastAsiaTheme="minorEastAsia" w:hAnsi="Cambria Math" w:cs="Menlo"/>
                <w:i/>
              </w:rPr>
            </m:ctrlPr>
          </m:sSubPr>
          <m:e>
            <m:r>
              <w:rPr>
                <w:rFonts w:ascii="Cambria Math" w:eastAsiaTheme="minorEastAsia" w:hAnsi="Cambria Math" w:cs="Menlo"/>
              </w:rPr>
              <m:t>d</m:t>
            </m:r>
          </m:e>
          <m:sub>
            <m:r>
              <w:rPr>
                <w:rFonts w:ascii="Cambria Math" w:eastAsiaTheme="minorEastAsia" w:hAnsi="Cambria Math" w:cs="Menlo"/>
              </w:rPr>
              <m:t>i</m:t>
            </m:r>
          </m:sub>
        </m:sSub>
      </m:oMath>
      <w:r>
        <w:rPr>
          <w:rFonts w:ascii="Calibri" w:eastAsiaTheme="minorEastAsia" w:hAnsi="Calibri" w:cs="Menlo"/>
        </w:rPr>
        <w:t xml:space="preserve"> è il valore della distanza tra il reference color di banda (valutato con l’algoritmo i-esimo) e il reference color globale valutato su tutta l’immagine (sempre tramite l’i-esimo algoritmo).</w:t>
      </w:r>
    </w:p>
    <w:p w14:paraId="0D6504C2" w14:textId="77777777" w:rsidR="009579A9" w:rsidRDefault="009579A9" w:rsidP="009579A9">
      <w:pPr>
        <w:widowControl w:val="0"/>
        <w:autoSpaceDE w:val="0"/>
        <w:autoSpaceDN w:val="0"/>
        <w:adjustRightInd w:val="0"/>
        <w:rPr>
          <w:rFonts w:ascii="Calibri" w:eastAsiaTheme="minorEastAsia" w:hAnsi="Calibri" w:cs="Menlo"/>
        </w:rPr>
      </w:pPr>
    </w:p>
    <w:p w14:paraId="4D375FD2" w14:textId="54F50AC5" w:rsidR="009579A9" w:rsidRDefault="00D92C06" w:rsidP="009579A9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</w:rPr>
      </w:pPr>
      <w:r>
        <w:rPr>
          <w:rFonts w:ascii="Calibri" w:hAnsi="Calibri" w:cs="Menlo"/>
          <w:b/>
          <w:noProof/>
          <w:lang w:eastAsia="it-IT"/>
        </w:rPr>
        <w:drawing>
          <wp:inline distT="0" distB="0" distL="0" distR="0" wp14:anchorId="57AB1124" wp14:editId="58BD694B">
            <wp:extent cx="2350934" cy="2246269"/>
            <wp:effectExtent l="0" t="0" r="11430" b="0"/>
            <wp:docPr id="18" name="Immagine 18" descr="../Documents/Scuola/Ingegneria/Laurea%20Magistrale/Tesi/docs/experiments/region_module/train_cc/roc_svm_glob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ocuments/Scuola/Ingegneria/Laurea%20Magistrale/Tesi/docs/experiments/region_module/train_cc/roc_svm_globa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538" cy="225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Theme="minorEastAsia" w:hAnsi="Calibri" w:cs="Menlo"/>
          <w:noProof/>
          <w:lang w:eastAsia="it-IT"/>
        </w:rPr>
        <w:drawing>
          <wp:inline distT="0" distB="0" distL="0" distR="0" wp14:anchorId="07E090AC" wp14:editId="535777DC">
            <wp:extent cx="3048545" cy="2286408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ocuments/Scuola/Ingegneria/Laurea%20Magistrale/Tesi/docs/experiments/region_module/train_cc/prec_rec_svm_global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545" cy="228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9A9">
        <w:rPr>
          <w:rFonts w:ascii="Calibri" w:eastAsiaTheme="minorEastAsia" w:hAnsi="Calibri" w:cs="Menlo"/>
        </w:rPr>
        <w:br/>
      </w:r>
    </w:p>
    <w:p w14:paraId="177E8C3F" w14:textId="4BB819C8" w:rsidR="009579A9" w:rsidRPr="009579A9" w:rsidRDefault="009579A9" w:rsidP="009579A9">
      <w:pPr>
        <w:widowControl w:val="0"/>
        <w:autoSpaceDE w:val="0"/>
        <w:autoSpaceDN w:val="0"/>
        <w:adjustRightInd w:val="0"/>
        <w:rPr>
          <w:rFonts w:ascii="Calibri" w:hAnsi="Calibri" w:cs="Menlo"/>
          <w:b/>
        </w:rPr>
      </w:pPr>
      <w:r>
        <w:rPr>
          <w:rFonts w:ascii="Calibri" w:hAnsi="Calibri" w:cs="Menlo"/>
          <w:b/>
        </w:rPr>
        <w:t>Caso 2</w:t>
      </w:r>
      <w:r w:rsidRPr="009579A9">
        <w:rPr>
          <w:rFonts w:ascii="Calibri" w:hAnsi="Calibri" w:cs="Menlo"/>
          <w:b/>
        </w:rPr>
        <w:t xml:space="preserve"> – Metodo </w:t>
      </w:r>
      <w:r>
        <w:rPr>
          <w:rFonts w:ascii="Calibri" w:hAnsi="Calibri" w:cs="Menlo"/>
          <w:b/>
        </w:rPr>
        <w:t>con addestramento SVM</w:t>
      </w:r>
      <w:r w:rsidRPr="009579A9">
        <w:rPr>
          <w:rFonts w:ascii="Calibri" w:hAnsi="Calibri" w:cs="Menlo"/>
          <w:b/>
        </w:rPr>
        <w:t xml:space="preserve">, </w:t>
      </w:r>
      <w:proofErr w:type="spellStart"/>
      <w:r>
        <w:rPr>
          <w:rFonts w:ascii="Calibri" w:hAnsi="Calibri" w:cs="Menlo"/>
          <w:b/>
        </w:rPr>
        <w:t>median</w:t>
      </w:r>
      <w:proofErr w:type="spellEnd"/>
      <w:r w:rsidRPr="009579A9">
        <w:rPr>
          <w:rFonts w:ascii="Calibri" w:hAnsi="Calibri" w:cs="Menlo"/>
          <w:b/>
        </w:rPr>
        <w:t xml:space="preserve"> </w:t>
      </w:r>
      <w:proofErr w:type="spellStart"/>
      <w:r w:rsidRPr="009579A9">
        <w:rPr>
          <w:rFonts w:ascii="Calibri" w:hAnsi="Calibri" w:cs="Menlo"/>
          <w:b/>
        </w:rPr>
        <w:t>reference</w:t>
      </w:r>
      <w:proofErr w:type="spellEnd"/>
      <w:r w:rsidRPr="009579A9">
        <w:rPr>
          <w:rFonts w:ascii="Calibri" w:hAnsi="Calibri" w:cs="Menlo"/>
          <w:b/>
        </w:rPr>
        <w:t xml:space="preserve"> color </w:t>
      </w:r>
    </w:p>
    <w:p w14:paraId="6CD71531" w14:textId="77777777" w:rsidR="009579A9" w:rsidRDefault="009579A9" w:rsidP="009579A9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5AC39A55" w14:textId="77777777" w:rsidR="009579A9" w:rsidRDefault="009579A9" w:rsidP="009579A9">
      <w:pPr>
        <w:rPr>
          <w:rFonts w:ascii="Calibri" w:hAnsi="Calibri"/>
        </w:rPr>
      </w:pPr>
      <w:r>
        <w:rPr>
          <w:rFonts w:ascii="Calibri" w:hAnsi="Calibri"/>
        </w:rPr>
        <w:t xml:space="preserve">Come nel caso precedente, ma come </w:t>
      </w:r>
      <w:proofErr w:type="spellStart"/>
      <w:r>
        <w:rPr>
          <w:rFonts w:ascii="Calibri" w:hAnsi="Calibri"/>
        </w:rPr>
        <w:t>reference</w:t>
      </w:r>
      <w:proofErr w:type="spellEnd"/>
      <w:r>
        <w:rPr>
          <w:rFonts w:ascii="Calibri" w:hAnsi="Calibri"/>
        </w:rPr>
        <w:t xml:space="preserve"> color per il calcolo delle distanze viene considerato il valore della mediana tra tutti i </w:t>
      </w:r>
      <w:proofErr w:type="spellStart"/>
      <w:r>
        <w:rPr>
          <w:rFonts w:ascii="Calibri" w:hAnsi="Calibri"/>
        </w:rPr>
        <w:t>reference</w:t>
      </w:r>
      <w:proofErr w:type="spellEnd"/>
      <w:r>
        <w:rPr>
          <w:rFonts w:ascii="Calibri" w:hAnsi="Calibri"/>
        </w:rPr>
        <w:t xml:space="preserve"> color di banda per quella data direzione.</w:t>
      </w:r>
    </w:p>
    <w:p w14:paraId="71F74C44" w14:textId="77777777" w:rsidR="009579A9" w:rsidRDefault="009579A9" w:rsidP="009579A9">
      <w:pPr>
        <w:widowControl w:val="0"/>
        <w:autoSpaceDE w:val="0"/>
        <w:autoSpaceDN w:val="0"/>
        <w:adjustRightInd w:val="0"/>
        <w:rPr>
          <w:rFonts w:ascii="Calibri" w:eastAsiaTheme="minorEastAsia" w:hAnsi="Calibri" w:cs="Menlo"/>
        </w:rPr>
      </w:pPr>
    </w:p>
    <w:p w14:paraId="1D0493CF" w14:textId="48B7AEE5" w:rsidR="009579A9" w:rsidRDefault="00D92C06" w:rsidP="009579A9">
      <w:pPr>
        <w:widowControl w:val="0"/>
        <w:autoSpaceDE w:val="0"/>
        <w:autoSpaceDN w:val="0"/>
        <w:adjustRightInd w:val="0"/>
        <w:rPr>
          <w:rFonts w:ascii="Calibri" w:eastAsiaTheme="minorEastAsia" w:hAnsi="Calibri" w:cs="Menlo"/>
        </w:rPr>
      </w:pPr>
      <w:r>
        <w:rPr>
          <w:rFonts w:ascii="Calibri" w:hAnsi="Calibri" w:cs="Menlo"/>
          <w:b/>
          <w:noProof/>
          <w:lang w:eastAsia="it-IT"/>
        </w:rPr>
        <w:drawing>
          <wp:inline distT="0" distB="0" distL="0" distR="0" wp14:anchorId="42886A7F" wp14:editId="066A519F">
            <wp:extent cx="2504619" cy="2393112"/>
            <wp:effectExtent l="0" t="0" r="10160" b="0"/>
            <wp:docPr id="14" name="Immagine 14" descr="../Documents/Scuola/Ingegneria/Laurea%20Magistrale/Tesi/docs/experiments/region_module/train_cc/roc_s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cuments/Scuola/Ingegneria/Laurea%20Magistrale/Tesi/docs/experiments/region_module/train_cc/roc_svm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822" cy="240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Theme="minorEastAsia" w:hAnsi="Calibri" w:cs="Menlo"/>
          <w:noProof/>
          <w:lang w:eastAsia="it-IT"/>
        </w:rPr>
        <w:drawing>
          <wp:inline distT="0" distB="0" distL="0" distR="0" wp14:anchorId="49BD551E" wp14:editId="1B0AEDAD">
            <wp:extent cx="3212588" cy="2409441"/>
            <wp:effectExtent l="0" t="0" r="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cuments/Scuola/Ingegneria/Laurea%20Magistrale/Tesi/docs/experiments/region_module/train_cc/prec_rec_svm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588" cy="240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6EFE8" w14:textId="77777777" w:rsidR="009579A9" w:rsidRDefault="009579A9" w:rsidP="009579A9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  <w:b/>
        </w:rPr>
      </w:pPr>
    </w:p>
    <w:p w14:paraId="07B47E47" w14:textId="09965798" w:rsidR="00983904" w:rsidRPr="009579A9" w:rsidRDefault="009579A9" w:rsidP="00E76AC3">
      <w:pPr>
        <w:widowControl w:val="0"/>
        <w:autoSpaceDE w:val="0"/>
        <w:autoSpaceDN w:val="0"/>
        <w:adjustRightInd w:val="0"/>
        <w:rPr>
          <w:rFonts w:ascii="Calibri" w:hAnsi="Calibri" w:cs="Menlo"/>
          <w:b/>
        </w:rPr>
      </w:pPr>
      <w:r>
        <w:rPr>
          <w:rFonts w:ascii="Calibri" w:hAnsi="Calibri" w:cs="Menlo"/>
          <w:b/>
        </w:rPr>
        <w:t>Caso 3</w:t>
      </w:r>
      <w:r w:rsidR="00983904" w:rsidRPr="009579A9">
        <w:rPr>
          <w:rFonts w:ascii="Calibri" w:hAnsi="Calibri" w:cs="Menlo"/>
          <w:b/>
        </w:rPr>
        <w:t xml:space="preserve"> – Metodo senza addestramento</w:t>
      </w:r>
      <w:r w:rsidR="0038737A" w:rsidRPr="009579A9">
        <w:rPr>
          <w:rFonts w:ascii="Calibri" w:hAnsi="Calibri" w:cs="Menlo"/>
          <w:b/>
        </w:rPr>
        <w:t xml:space="preserve">, </w:t>
      </w:r>
      <w:r w:rsidRPr="009579A9">
        <w:rPr>
          <w:rFonts w:ascii="Calibri" w:hAnsi="Calibri" w:cs="Menlo"/>
          <w:b/>
        </w:rPr>
        <w:t>global</w:t>
      </w:r>
      <w:r w:rsidR="0038737A" w:rsidRPr="009579A9">
        <w:rPr>
          <w:rFonts w:ascii="Calibri" w:hAnsi="Calibri" w:cs="Menlo"/>
          <w:b/>
        </w:rPr>
        <w:t xml:space="preserve"> </w:t>
      </w:r>
      <w:proofErr w:type="spellStart"/>
      <w:r w:rsidR="0038737A" w:rsidRPr="009579A9">
        <w:rPr>
          <w:rFonts w:ascii="Calibri" w:hAnsi="Calibri" w:cs="Menlo"/>
          <w:b/>
        </w:rPr>
        <w:t>reference</w:t>
      </w:r>
      <w:proofErr w:type="spellEnd"/>
      <w:r w:rsidR="0038737A" w:rsidRPr="009579A9">
        <w:rPr>
          <w:rFonts w:ascii="Calibri" w:hAnsi="Calibri" w:cs="Menlo"/>
          <w:b/>
        </w:rPr>
        <w:t xml:space="preserve"> color </w:t>
      </w:r>
    </w:p>
    <w:p w14:paraId="325D0C09" w14:textId="77777777" w:rsidR="00983904" w:rsidRDefault="00983904" w:rsidP="00983904">
      <w:pPr>
        <w:widowControl w:val="0"/>
        <w:autoSpaceDE w:val="0"/>
        <w:autoSpaceDN w:val="0"/>
        <w:adjustRightInd w:val="0"/>
        <w:rPr>
          <w:rFonts w:ascii="Calibri" w:hAnsi="Calibri" w:cs="Menlo"/>
        </w:rPr>
      </w:pPr>
    </w:p>
    <w:p w14:paraId="36A38F7C" w14:textId="7B7AD93F" w:rsidR="00983904" w:rsidRDefault="00983904" w:rsidP="00983904">
      <w:pPr>
        <w:widowControl w:val="0"/>
        <w:autoSpaceDE w:val="0"/>
        <w:autoSpaceDN w:val="0"/>
        <w:adjustRightInd w:val="0"/>
        <w:rPr>
          <w:rFonts w:ascii="Calibri" w:eastAsiaTheme="minorEastAsia" w:hAnsi="Calibri" w:cs="Menlo"/>
        </w:rPr>
      </w:pPr>
      <w:r>
        <w:rPr>
          <w:rFonts w:ascii="Calibri" w:hAnsi="Calibri" w:cs="Menlo"/>
        </w:rPr>
        <w:t xml:space="preserve">In questo caso, data un’immagine </w:t>
      </w:r>
      <m:oMath>
        <m:r>
          <w:rPr>
            <w:rFonts w:ascii="Cambria Math" w:hAnsi="Cambria Math" w:cs="Menlo"/>
          </w:rPr>
          <m:t>I</m:t>
        </m:r>
      </m:oMath>
      <w:r>
        <w:rPr>
          <w:rFonts w:ascii="Calibri" w:eastAsiaTheme="minorEastAsia" w:hAnsi="Calibri" w:cs="Menlo"/>
        </w:rPr>
        <w:t xml:space="preserve"> da analizzare, per ciascuna banda </w:t>
      </w:r>
      <w:proofErr w:type="gramStart"/>
      <m:oMath>
        <m:r>
          <w:rPr>
            <w:rFonts w:ascii="Cambria Math" w:eastAsiaTheme="minorEastAsia" w:hAnsi="Cambria Math" w:cs="Menlo"/>
          </w:rPr>
          <m:t>B</m:t>
        </m:r>
      </m:oMath>
      <w:r>
        <w:rPr>
          <w:rFonts w:ascii="Calibri" w:eastAsiaTheme="minorEastAsia" w:hAnsi="Calibri" w:cs="Menlo"/>
        </w:rPr>
        <w:t xml:space="preserve">  (</w:t>
      </w:r>
      <w:proofErr w:type="gramEnd"/>
      <w:r>
        <w:rPr>
          <w:rFonts w:ascii="Calibri" w:eastAsiaTheme="minorEastAsia" w:hAnsi="Calibri" w:cs="Menlo"/>
        </w:rPr>
        <w:t>orizzontale e verticale) viene calcolato un vettore di 5 distanze tra il reference color (colore dell’illuminante RGB) ed il colore di riferimento per quella direzione (</w:t>
      </w:r>
      <w:r w:rsidR="009579A9">
        <w:rPr>
          <w:rFonts w:ascii="Calibri" w:eastAsiaTheme="minorEastAsia" w:hAnsi="Calibri" w:cs="Menlo"/>
        </w:rPr>
        <w:t>illuminante stimato globalmente per l’intera immagine</w:t>
      </w:r>
      <w:r>
        <w:rPr>
          <w:rFonts w:ascii="Calibri" w:eastAsiaTheme="minorEastAsia" w:hAnsi="Calibri" w:cs="Menlo"/>
        </w:rPr>
        <w:t>).</w:t>
      </w:r>
    </w:p>
    <w:p w14:paraId="3BC45633" w14:textId="77777777" w:rsidR="00983904" w:rsidRPr="00462686" w:rsidRDefault="00983904" w:rsidP="00983904">
      <w:pPr>
        <w:widowControl w:val="0"/>
        <w:autoSpaceDE w:val="0"/>
        <w:autoSpaceDN w:val="0"/>
        <w:adjustRightInd w:val="0"/>
        <w:rPr>
          <w:rFonts w:ascii="Calibri" w:eastAsiaTheme="minorEastAsia" w:hAnsi="Calibri" w:cs="Menlo"/>
        </w:rPr>
      </w:pPr>
      <w:r>
        <w:rPr>
          <w:rFonts w:ascii="Calibri" w:eastAsiaTheme="minorEastAsia" w:hAnsi="Calibri" w:cs="Menlo"/>
        </w:rPr>
        <w:t xml:space="preserve">Sia  </w:t>
      </w:r>
      <m:oMath>
        <m:r>
          <w:rPr>
            <w:rFonts w:ascii="Cambria Math" w:eastAsiaTheme="minorEastAsia" w:hAnsi="Cambria Math" w:cs="Menlo"/>
          </w:rPr>
          <m:t>D={</m:t>
        </m:r>
        <m:sSub>
          <m:sSubPr>
            <m:ctrlPr>
              <w:rPr>
                <w:rFonts w:ascii="Cambria Math" w:eastAsiaTheme="minorEastAsia" w:hAnsi="Cambria Math" w:cs="Menlo"/>
                <w:i/>
              </w:rPr>
            </m:ctrlPr>
          </m:sSubPr>
          <m:e>
            <m:r>
              <w:rPr>
                <w:rFonts w:ascii="Cambria Math" w:eastAsiaTheme="minorEastAsia" w:hAnsi="Cambria Math" w:cs="Menlo"/>
              </w:rPr>
              <m:t>d</m:t>
            </m:r>
          </m:e>
          <m:sub>
            <m:r>
              <w:rPr>
                <w:rFonts w:ascii="Cambria Math" w:eastAsiaTheme="minorEastAsia" w:hAnsi="Cambria Math" w:cs="Menlo"/>
              </w:rPr>
              <m:t>1</m:t>
            </m:r>
          </m:sub>
        </m:sSub>
        <m:r>
          <w:rPr>
            <w:rFonts w:ascii="Cambria Math" w:eastAsiaTheme="minorEastAsia" w:hAnsi="Cambria Math" w:cs="Menlo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Menlo"/>
                <w:i/>
              </w:rPr>
            </m:ctrlPr>
          </m:sSubPr>
          <m:e>
            <m:r>
              <w:rPr>
                <w:rFonts w:ascii="Cambria Math" w:eastAsiaTheme="minorEastAsia" w:hAnsi="Cambria Math" w:cs="Menlo"/>
              </w:rPr>
              <m:t>d</m:t>
            </m:r>
          </m:e>
          <m:sub>
            <m:r>
              <w:rPr>
                <w:rFonts w:ascii="Cambria Math" w:eastAsiaTheme="minorEastAsia" w:hAnsi="Cambria Math" w:cs="Menlo"/>
              </w:rPr>
              <m:t>5</m:t>
            </m:r>
          </m:sub>
        </m:sSub>
        <m:r>
          <w:rPr>
            <w:rFonts w:ascii="Cambria Math" w:eastAsiaTheme="minorEastAsia" w:hAnsi="Cambria Math" w:cs="Menlo"/>
          </w:rPr>
          <m:t xml:space="preserve">} </m:t>
        </m:r>
      </m:oMath>
      <w:r>
        <w:rPr>
          <w:rFonts w:ascii="Calibri" w:eastAsiaTheme="minorEastAsia" w:hAnsi="Calibri" w:cs="Menlo"/>
        </w:rPr>
        <w:t xml:space="preserve">il vettore di distanze calcolato, Per ciascun pixel </w:t>
      </w:r>
    </w:p>
    <w:p w14:paraId="762BA74F" w14:textId="77777777" w:rsidR="00983904" w:rsidRPr="00462686" w:rsidRDefault="00983904" w:rsidP="00983904">
      <w:pPr>
        <w:widowControl w:val="0"/>
        <w:autoSpaceDE w:val="0"/>
        <w:autoSpaceDN w:val="0"/>
        <w:adjustRightInd w:val="0"/>
        <w:rPr>
          <w:rFonts w:ascii="Calibri" w:eastAsiaTheme="minorEastAsia" w:hAnsi="Calibri" w:cs="Menlo"/>
        </w:rPr>
      </w:pPr>
    </w:p>
    <w:p w14:paraId="27BE3185" w14:textId="77777777" w:rsidR="009579A9" w:rsidRDefault="00983904" w:rsidP="00983904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Menlo"/>
        </w:rPr>
      </w:pPr>
      <m:oMathPara>
        <m:oMath>
          <m:r>
            <w:rPr>
              <w:rFonts w:ascii="Cambria Math" w:eastAsiaTheme="minorEastAsia" w:hAnsi="Cambria Math" w:cs="Menlo"/>
            </w:rPr>
            <w:lastRenderedPageBreak/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Menlo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Menlo"/>
                </w:rPr>
                <m:t>i=1</m:t>
              </m:r>
            </m:sub>
            <m:sup>
              <m:r>
                <w:rPr>
                  <w:rFonts w:ascii="Cambria Math" w:eastAsiaTheme="minorEastAsia" w:hAnsi="Cambria Math" w:cs="Menlo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Menlo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Menlo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Menlo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Menlo"/>
            </w:rPr>
            <m:t xml:space="preserve">     ∀x∈DetectionMap</m:t>
          </m:r>
          <m:r>
            <m:rPr>
              <m:sty m:val="p"/>
            </m:rPr>
            <w:rPr>
              <w:rFonts w:ascii="Calibri" w:eastAsiaTheme="minorEastAsia" w:hAnsi="Calibri" w:cs="Menlo"/>
            </w:rPr>
            <w:br/>
          </m:r>
        </m:oMath>
      </m:oMathPara>
      <w:r>
        <w:rPr>
          <w:rFonts w:ascii="Calibri" w:eastAsiaTheme="minorEastAsia" w:hAnsi="Calibri" w:cs="Menlo"/>
        </w:rPr>
        <w:t xml:space="preserve">  </w:t>
      </w:r>
    </w:p>
    <w:p w14:paraId="3D149D7A" w14:textId="467E8C3D" w:rsidR="00983904" w:rsidRPr="00E91510" w:rsidRDefault="00983904" w:rsidP="00983904">
      <w:pPr>
        <w:widowControl w:val="0"/>
        <w:autoSpaceDE w:val="0"/>
        <w:autoSpaceDN w:val="0"/>
        <w:adjustRightInd w:val="0"/>
        <w:jc w:val="center"/>
        <w:rPr>
          <w:rFonts w:ascii="Calibri" w:hAnsi="Calibri" w:cs="Menlo"/>
        </w:rPr>
      </w:pPr>
      <w:r>
        <w:rPr>
          <w:rFonts w:ascii="Calibri" w:eastAsiaTheme="minorEastAsia" w:hAnsi="Calibri" w:cs="Menlo"/>
        </w:rPr>
        <w:br/>
        <w:t xml:space="preserve">  </w:t>
      </w:r>
    </w:p>
    <w:p w14:paraId="30CDEF2B" w14:textId="4D519DCD" w:rsidR="00983904" w:rsidRDefault="009579A9" w:rsidP="009579A9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eastAsia="it-IT"/>
        </w:rPr>
        <w:drawing>
          <wp:inline distT="0" distB="0" distL="0" distR="0" wp14:anchorId="4F1F96AA" wp14:editId="09E3E5C2">
            <wp:extent cx="2490646" cy="2379762"/>
            <wp:effectExtent l="0" t="0" r="0" b="8255"/>
            <wp:docPr id="10" name="Immagine 10" descr="../Documents/Scuola/Ingegneria/Laurea%20Magistrale/Tesi/docs/experiments/region_module/train_cc/roc_normal_glob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cuments/Scuola/Ingegneria/Laurea%20Magistrale/Tesi/docs/experiments/region_module/train_cc/roc_normal_global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246" cy="238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lang w:eastAsia="it-IT"/>
        </w:rPr>
        <w:drawing>
          <wp:inline distT="0" distB="0" distL="0" distR="0" wp14:anchorId="547E487A" wp14:editId="78B48EAA">
            <wp:extent cx="3153012" cy="2364759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Scuola/Ingegneria/Laurea%20Magistrale/Tesi/docs/experiments/region_module/train_cc/prec_rec_normal_global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012" cy="236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49DF" w14:textId="77777777" w:rsidR="009579A9" w:rsidRDefault="009579A9" w:rsidP="00F26F89">
      <w:pPr>
        <w:jc w:val="center"/>
        <w:rPr>
          <w:rFonts w:ascii="Calibri" w:hAnsi="Calibri"/>
        </w:rPr>
      </w:pPr>
    </w:p>
    <w:p w14:paraId="62A9B9BC" w14:textId="4C12E901" w:rsidR="009579A9" w:rsidRPr="009579A9" w:rsidRDefault="009579A9" w:rsidP="009579A9">
      <w:pPr>
        <w:widowControl w:val="0"/>
        <w:autoSpaceDE w:val="0"/>
        <w:autoSpaceDN w:val="0"/>
        <w:adjustRightInd w:val="0"/>
        <w:rPr>
          <w:rFonts w:ascii="Calibri" w:hAnsi="Calibri" w:cs="Menlo"/>
          <w:b/>
        </w:rPr>
      </w:pPr>
      <w:r>
        <w:rPr>
          <w:rFonts w:ascii="Calibri" w:hAnsi="Calibri" w:cs="Menlo"/>
          <w:b/>
        </w:rPr>
        <w:t>Caso 4</w:t>
      </w:r>
      <w:r w:rsidRPr="009579A9">
        <w:rPr>
          <w:rFonts w:ascii="Calibri" w:hAnsi="Calibri" w:cs="Menlo"/>
          <w:b/>
        </w:rPr>
        <w:t xml:space="preserve"> – Metodo senza addestramento, </w:t>
      </w:r>
      <w:proofErr w:type="spellStart"/>
      <w:r>
        <w:rPr>
          <w:rFonts w:ascii="Calibri" w:hAnsi="Calibri" w:cs="Menlo"/>
          <w:b/>
        </w:rPr>
        <w:t>median</w:t>
      </w:r>
      <w:proofErr w:type="spellEnd"/>
      <w:r w:rsidRPr="009579A9">
        <w:rPr>
          <w:rFonts w:ascii="Calibri" w:hAnsi="Calibri" w:cs="Menlo"/>
          <w:b/>
        </w:rPr>
        <w:t xml:space="preserve"> </w:t>
      </w:r>
      <w:proofErr w:type="spellStart"/>
      <w:r w:rsidRPr="009579A9">
        <w:rPr>
          <w:rFonts w:ascii="Calibri" w:hAnsi="Calibri" w:cs="Menlo"/>
          <w:b/>
        </w:rPr>
        <w:t>reference</w:t>
      </w:r>
      <w:proofErr w:type="spellEnd"/>
      <w:r w:rsidRPr="009579A9">
        <w:rPr>
          <w:rFonts w:ascii="Calibri" w:hAnsi="Calibri" w:cs="Menlo"/>
          <w:b/>
        </w:rPr>
        <w:t xml:space="preserve"> color </w:t>
      </w:r>
    </w:p>
    <w:p w14:paraId="35A3A97C" w14:textId="77777777" w:rsidR="009579A9" w:rsidRDefault="009579A9" w:rsidP="00F26F89">
      <w:pPr>
        <w:jc w:val="center"/>
        <w:rPr>
          <w:rFonts w:ascii="Calibri" w:hAnsi="Calibri"/>
        </w:rPr>
      </w:pPr>
    </w:p>
    <w:p w14:paraId="3A176045" w14:textId="60109BCF" w:rsidR="009579A9" w:rsidRDefault="009579A9" w:rsidP="009579A9">
      <w:pPr>
        <w:rPr>
          <w:rFonts w:ascii="Calibri" w:hAnsi="Calibri"/>
        </w:rPr>
      </w:pPr>
      <w:r>
        <w:rPr>
          <w:rFonts w:ascii="Calibri" w:hAnsi="Calibri"/>
        </w:rPr>
        <w:t xml:space="preserve">Come nel caso precedente, ma come </w:t>
      </w:r>
      <w:proofErr w:type="spellStart"/>
      <w:r>
        <w:rPr>
          <w:rFonts w:ascii="Calibri" w:hAnsi="Calibri"/>
        </w:rPr>
        <w:t>reference</w:t>
      </w:r>
      <w:proofErr w:type="spellEnd"/>
      <w:r>
        <w:rPr>
          <w:rFonts w:ascii="Calibri" w:hAnsi="Calibri"/>
        </w:rPr>
        <w:t xml:space="preserve"> color per il calcolo delle distanze viene considerato il valore della mediana tra tutti i </w:t>
      </w:r>
      <w:proofErr w:type="spellStart"/>
      <w:r>
        <w:rPr>
          <w:rFonts w:ascii="Calibri" w:hAnsi="Calibri"/>
        </w:rPr>
        <w:t>reference</w:t>
      </w:r>
      <w:proofErr w:type="spellEnd"/>
      <w:r>
        <w:rPr>
          <w:rFonts w:ascii="Calibri" w:hAnsi="Calibri"/>
        </w:rPr>
        <w:t xml:space="preserve"> color di banda per quella data direzione.</w:t>
      </w:r>
    </w:p>
    <w:p w14:paraId="2DD5043E" w14:textId="77777777" w:rsidR="009579A9" w:rsidRDefault="009579A9" w:rsidP="009579A9">
      <w:pPr>
        <w:rPr>
          <w:rFonts w:ascii="Calibri" w:hAnsi="Calibri"/>
        </w:rPr>
      </w:pPr>
    </w:p>
    <w:p w14:paraId="78363381" w14:textId="380B2DF2" w:rsidR="009579A9" w:rsidRDefault="009579A9" w:rsidP="009579A9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eastAsia="it-IT"/>
        </w:rPr>
        <w:drawing>
          <wp:inline distT="0" distB="0" distL="0" distR="0" wp14:anchorId="29C4FD01" wp14:editId="727740E7">
            <wp:extent cx="2384993" cy="2278812"/>
            <wp:effectExtent l="0" t="0" r="3175" b="7620"/>
            <wp:docPr id="12" name="Immagine 12" descr="../Documents/Scuola/Ingegneria/Laurea%20Magistrale/Tesi/docs/experiments/region_module/train_cc/roc_nor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cuments/Scuola/Ingegneria/Laurea%20Magistrale/Tesi/docs/experiments/region_module/train_cc/roc_normal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199" cy="22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lang w:eastAsia="it-IT"/>
        </w:rPr>
        <w:drawing>
          <wp:inline distT="0" distB="0" distL="0" distR="0" wp14:anchorId="1FEE6C44" wp14:editId="707BB80B">
            <wp:extent cx="3101582" cy="2326186"/>
            <wp:effectExtent l="0" t="0" r="0" b="1079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cuments/Scuola/Ingegneria/Laurea%20Magistrale/Tesi/docs/experiments/region_module/train_cc/prec_rec_normal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582" cy="232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B2D06" w14:textId="77777777" w:rsidR="00110968" w:rsidRDefault="00110968" w:rsidP="009579A9">
      <w:pPr>
        <w:jc w:val="center"/>
        <w:rPr>
          <w:rFonts w:ascii="Calibri" w:hAnsi="Calibri"/>
        </w:rPr>
      </w:pPr>
    </w:p>
    <w:p w14:paraId="0A7F02BE" w14:textId="46FB1D1E" w:rsidR="00110968" w:rsidRPr="009579A9" w:rsidRDefault="00110968" w:rsidP="00110968">
      <w:pPr>
        <w:widowControl w:val="0"/>
        <w:autoSpaceDE w:val="0"/>
        <w:autoSpaceDN w:val="0"/>
        <w:adjustRightInd w:val="0"/>
        <w:rPr>
          <w:rFonts w:ascii="Calibri" w:hAnsi="Calibri" w:cs="Menlo"/>
          <w:b/>
        </w:rPr>
      </w:pPr>
      <w:r>
        <w:rPr>
          <w:rFonts w:ascii="Calibri" w:hAnsi="Calibri" w:cs="Menlo"/>
          <w:b/>
        </w:rPr>
        <w:t>Caso 5</w:t>
      </w:r>
      <w:r w:rsidRPr="009579A9">
        <w:rPr>
          <w:rFonts w:ascii="Calibri" w:hAnsi="Calibri" w:cs="Menlo"/>
          <w:b/>
        </w:rPr>
        <w:t xml:space="preserve"> – Metodo </w:t>
      </w:r>
      <w:r>
        <w:rPr>
          <w:rFonts w:ascii="Calibri" w:hAnsi="Calibri" w:cs="Menlo"/>
          <w:b/>
        </w:rPr>
        <w:t>con addestramento SVM</w:t>
      </w:r>
      <w:r w:rsidRPr="009579A9">
        <w:rPr>
          <w:rFonts w:ascii="Calibri" w:hAnsi="Calibri" w:cs="Menlo"/>
          <w:b/>
        </w:rPr>
        <w:t xml:space="preserve">, </w:t>
      </w:r>
      <w:r>
        <w:rPr>
          <w:rFonts w:ascii="Calibri" w:hAnsi="Calibri" w:cs="Menlo"/>
          <w:b/>
        </w:rPr>
        <w:t>global</w:t>
      </w:r>
      <w:r w:rsidRPr="009579A9">
        <w:rPr>
          <w:rFonts w:ascii="Calibri" w:hAnsi="Calibri" w:cs="Menlo"/>
          <w:b/>
        </w:rPr>
        <w:t xml:space="preserve"> </w:t>
      </w:r>
      <w:proofErr w:type="spellStart"/>
      <w:r w:rsidRPr="009579A9">
        <w:rPr>
          <w:rFonts w:ascii="Calibri" w:hAnsi="Calibri" w:cs="Menlo"/>
          <w:b/>
        </w:rPr>
        <w:t>reference</w:t>
      </w:r>
      <w:proofErr w:type="spellEnd"/>
      <w:r w:rsidRPr="009579A9">
        <w:rPr>
          <w:rFonts w:ascii="Calibri" w:hAnsi="Calibri" w:cs="Menlo"/>
          <w:b/>
        </w:rPr>
        <w:t xml:space="preserve"> color </w:t>
      </w:r>
    </w:p>
    <w:p w14:paraId="44EB1B31" w14:textId="6E1C9C74" w:rsidR="00110968" w:rsidRDefault="00110968" w:rsidP="009579A9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eastAsia="it-IT"/>
        </w:rPr>
        <w:lastRenderedPageBreak/>
        <w:drawing>
          <wp:inline distT="0" distB="0" distL="0" distR="0" wp14:anchorId="32D1A571" wp14:editId="122FD9D4">
            <wp:extent cx="2504619" cy="2393112"/>
            <wp:effectExtent l="0" t="0" r="10160" b="0"/>
            <wp:docPr id="20" name="Immagine 20" descr="../Documents/Scuola/Ingegneria/Laurea%20Magistrale/Tesi/docs/experiments/region_module/train_dso/roc_svm_glob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ocuments/Scuola/Ingegneria/Laurea%20Magistrale/Tesi/docs/experiments/region_module/train_dso/roc_svm_global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484" cy="240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lang w:eastAsia="it-IT"/>
        </w:rPr>
        <w:drawing>
          <wp:inline distT="0" distB="0" distL="0" distR="0" wp14:anchorId="5AAAF863" wp14:editId="76DA50EC">
            <wp:extent cx="3047977" cy="2285982"/>
            <wp:effectExtent l="0" t="0" r="635" b="63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ocuments/Scuola/Ingegneria/Laurea%20Magistrale/Tesi/docs/experiments/region_module/train_dso/prec_rec_svm_global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977" cy="228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B695" w14:textId="4E7F39EE" w:rsidR="00110968" w:rsidRPr="009579A9" w:rsidRDefault="00110968" w:rsidP="00110968">
      <w:pPr>
        <w:widowControl w:val="0"/>
        <w:autoSpaceDE w:val="0"/>
        <w:autoSpaceDN w:val="0"/>
        <w:adjustRightInd w:val="0"/>
        <w:rPr>
          <w:rFonts w:ascii="Calibri" w:hAnsi="Calibri" w:cs="Menlo"/>
          <w:b/>
        </w:rPr>
      </w:pPr>
      <w:r>
        <w:rPr>
          <w:rFonts w:ascii="Calibri" w:hAnsi="Calibri" w:cs="Menlo"/>
          <w:b/>
        </w:rPr>
        <w:t>Caso 6</w:t>
      </w:r>
      <w:r w:rsidRPr="009579A9">
        <w:rPr>
          <w:rFonts w:ascii="Calibri" w:hAnsi="Calibri" w:cs="Menlo"/>
          <w:b/>
        </w:rPr>
        <w:t xml:space="preserve"> – Metodo </w:t>
      </w:r>
      <w:r>
        <w:rPr>
          <w:rFonts w:ascii="Calibri" w:hAnsi="Calibri" w:cs="Menlo"/>
          <w:b/>
        </w:rPr>
        <w:t>con addestramento SVM</w:t>
      </w:r>
      <w:r w:rsidRPr="009579A9">
        <w:rPr>
          <w:rFonts w:ascii="Calibri" w:hAnsi="Calibri" w:cs="Menlo"/>
          <w:b/>
        </w:rPr>
        <w:t xml:space="preserve">, </w:t>
      </w:r>
      <w:proofErr w:type="spellStart"/>
      <w:r>
        <w:rPr>
          <w:rFonts w:ascii="Calibri" w:hAnsi="Calibri" w:cs="Menlo"/>
          <w:b/>
        </w:rPr>
        <w:t>median</w:t>
      </w:r>
      <w:proofErr w:type="spellEnd"/>
      <w:r w:rsidRPr="009579A9">
        <w:rPr>
          <w:rFonts w:ascii="Calibri" w:hAnsi="Calibri" w:cs="Menlo"/>
          <w:b/>
        </w:rPr>
        <w:t xml:space="preserve"> </w:t>
      </w:r>
      <w:proofErr w:type="spellStart"/>
      <w:r w:rsidRPr="009579A9">
        <w:rPr>
          <w:rFonts w:ascii="Calibri" w:hAnsi="Calibri" w:cs="Menlo"/>
          <w:b/>
        </w:rPr>
        <w:t>reference</w:t>
      </w:r>
      <w:proofErr w:type="spellEnd"/>
      <w:r w:rsidRPr="009579A9">
        <w:rPr>
          <w:rFonts w:ascii="Calibri" w:hAnsi="Calibri" w:cs="Menlo"/>
          <w:b/>
        </w:rPr>
        <w:t xml:space="preserve"> color </w:t>
      </w:r>
    </w:p>
    <w:p w14:paraId="4598E1A1" w14:textId="77777777" w:rsidR="00110968" w:rsidRDefault="00110968" w:rsidP="009579A9">
      <w:pPr>
        <w:jc w:val="center"/>
        <w:rPr>
          <w:rFonts w:ascii="Calibri" w:hAnsi="Calibri"/>
        </w:rPr>
      </w:pPr>
    </w:p>
    <w:p w14:paraId="446AF6AC" w14:textId="1A27D297" w:rsidR="00110968" w:rsidRDefault="00110968" w:rsidP="009579A9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eastAsia="it-IT"/>
        </w:rPr>
        <w:drawing>
          <wp:inline distT="0" distB="0" distL="0" distR="0" wp14:anchorId="582E8646" wp14:editId="3709A3FF">
            <wp:extent cx="2283737" cy="2182063"/>
            <wp:effectExtent l="0" t="0" r="2540" b="2540"/>
            <wp:docPr id="22" name="Immagine 22" descr="../Documents/Scuola/Ingegneria/Laurea%20Magistrale/Tesi/docs/experiments/region_module/train_dso/roc_s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ocuments/Scuola/Ingegneria/Laurea%20Magistrale/Tesi/docs/experiments/region_module/train_dso/roc_svm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269" cy="219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lang w:eastAsia="it-IT"/>
        </w:rPr>
        <w:drawing>
          <wp:inline distT="0" distB="0" distL="0" distR="0" wp14:anchorId="04C6AAB3" wp14:editId="23EA6608">
            <wp:extent cx="2947212" cy="2210409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ocuments/Scuola/Ingegneria/Laurea%20Magistrale/Tesi/docs/experiments/region_module/train_dso/prec_rec_svm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212" cy="22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D4C58" w14:textId="77777777" w:rsidR="00110968" w:rsidRDefault="00110968" w:rsidP="009579A9">
      <w:pPr>
        <w:jc w:val="center"/>
        <w:rPr>
          <w:rFonts w:ascii="Calibri" w:hAnsi="Calibri"/>
        </w:rPr>
      </w:pPr>
    </w:p>
    <w:p w14:paraId="5F9B144F" w14:textId="78947D70" w:rsidR="00110968" w:rsidRPr="00C2220E" w:rsidRDefault="00110968" w:rsidP="009579A9">
      <w:pPr>
        <w:jc w:val="center"/>
        <w:rPr>
          <w:rFonts w:ascii="Calibri" w:hAnsi="Calibri"/>
        </w:rPr>
      </w:pPr>
    </w:p>
    <w:sectPr w:rsidR="00110968" w:rsidRPr="00C2220E" w:rsidSect="00613C8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E32E5"/>
    <w:multiLevelType w:val="hybridMultilevel"/>
    <w:tmpl w:val="9642FE20"/>
    <w:lvl w:ilvl="0" w:tplc="0410000F">
      <w:start w:val="1"/>
      <w:numFmt w:val="decimal"/>
      <w:lvlText w:val="%1."/>
      <w:lvlJc w:val="left"/>
      <w:pPr>
        <w:ind w:left="781" w:hanging="360"/>
      </w:pPr>
    </w:lvl>
    <w:lvl w:ilvl="1" w:tplc="04100019" w:tentative="1">
      <w:start w:val="1"/>
      <w:numFmt w:val="lowerLetter"/>
      <w:lvlText w:val="%2."/>
      <w:lvlJc w:val="left"/>
      <w:pPr>
        <w:ind w:left="1501" w:hanging="360"/>
      </w:pPr>
    </w:lvl>
    <w:lvl w:ilvl="2" w:tplc="0410001B" w:tentative="1">
      <w:start w:val="1"/>
      <w:numFmt w:val="lowerRoman"/>
      <w:lvlText w:val="%3."/>
      <w:lvlJc w:val="right"/>
      <w:pPr>
        <w:ind w:left="2221" w:hanging="180"/>
      </w:pPr>
    </w:lvl>
    <w:lvl w:ilvl="3" w:tplc="0410000F" w:tentative="1">
      <w:start w:val="1"/>
      <w:numFmt w:val="decimal"/>
      <w:lvlText w:val="%4."/>
      <w:lvlJc w:val="left"/>
      <w:pPr>
        <w:ind w:left="2941" w:hanging="360"/>
      </w:pPr>
    </w:lvl>
    <w:lvl w:ilvl="4" w:tplc="04100019" w:tentative="1">
      <w:start w:val="1"/>
      <w:numFmt w:val="lowerLetter"/>
      <w:lvlText w:val="%5."/>
      <w:lvlJc w:val="left"/>
      <w:pPr>
        <w:ind w:left="3661" w:hanging="360"/>
      </w:pPr>
    </w:lvl>
    <w:lvl w:ilvl="5" w:tplc="0410001B" w:tentative="1">
      <w:start w:val="1"/>
      <w:numFmt w:val="lowerRoman"/>
      <w:lvlText w:val="%6."/>
      <w:lvlJc w:val="right"/>
      <w:pPr>
        <w:ind w:left="4381" w:hanging="180"/>
      </w:pPr>
    </w:lvl>
    <w:lvl w:ilvl="6" w:tplc="0410000F" w:tentative="1">
      <w:start w:val="1"/>
      <w:numFmt w:val="decimal"/>
      <w:lvlText w:val="%7."/>
      <w:lvlJc w:val="left"/>
      <w:pPr>
        <w:ind w:left="5101" w:hanging="360"/>
      </w:pPr>
    </w:lvl>
    <w:lvl w:ilvl="7" w:tplc="04100019" w:tentative="1">
      <w:start w:val="1"/>
      <w:numFmt w:val="lowerLetter"/>
      <w:lvlText w:val="%8."/>
      <w:lvlJc w:val="left"/>
      <w:pPr>
        <w:ind w:left="5821" w:hanging="360"/>
      </w:pPr>
    </w:lvl>
    <w:lvl w:ilvl="8" w:tplc="0410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">
    <w:nsid w:val="38E60ED4"/>
    <w:multiLevelType w:val="hybridMultilevel"/>
    <w:tmpl w:val="F58C91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0E"/>
    <w:rsid w:val="000630C6"/>
    <w:rsid w:val="000B3238"/>
    <w:rsid w:val="000F1F99"/>
    <w:rsid w:val="00110968"/>
    <w:rsid w:val="002105C0"/>
    <w:rsid w:val="002343A9"/>
    <w:rsid w:val="002B489A"/>
    <w:rsid w:val="0035274D"/>
    <w:rsid w:val="0038737A"/>
    <w:rsid w:val="00391197"/>
    <w:rsid w:val="003A0E41"/>
    <w:rsid w:val="003F58F1"/>
    <w:rsid w:val="00431C0C"/>
    <w:rsid w:val="00462686"/>
    <w:rsid w:val="0047570E"/>
    <w:rsid w:val="004B2C9F"/>
    <w:rsid w:val="004E158C"/>
    <w:rsid w:val="00552205"/>
    <w:rsid w:val="00585D3E"/>
    <w:rsid w:val="005C13D4"/>
    <w:rsid w:val="00613C8B"/>
    <w:rsid w:val="006239FF"/>
    <w:rsid w:val="00663B41"/>
    <w:rsid w:val="00681A90"/>
    <w:rsid w:val="006B5767"/>
    <w:rsid w:val="00792B29"/>
    <w:rsid w:val="00877843"/>
    <w:rsid w:val="00892A1A"/>
    <w:rsid w:val="008E7F66"/>
    <w:rsid w:val="00931FBB"/>
    <w:rsid w:val="009579A9"/>
    <w:rsid w:val="00966385"/>
    <w:rsid w:val="00983904"/>
    <w:rsid w:val="009A4F36"/>
    <w:rsid w:val="00BC697D"/>
    <w:rsid w:val="00BC7F9D"/>
    <w:rsid w:val="00C2220E"/>
    <w:rsid w:val="00C30EA8"/>
    <w:rsid w:val="00CD1158"/>
    <w:rsid w:val="00D92C06"/>
    <w:rsid w:val="00D936BE"/>
    <w:rsid w:val="00E76AC3"/>
    <w:rsid w:val="00E91510"/>
    <w:rsid w:val="00EA2B32"/>
    <w:rsid w:val="00F26F89"/>
    <w:rsid w:val="00F36B5F"/>
    <w:rsid w:val="00FD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626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22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5C13D4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31C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20" Type="http://schemas.openxmlformats.org/officeDocument/2006/relationships/image" Target="media/image16.jpg"/><Relationship Id="rId21" Type="http://schemas.openxmlformats.org/officeDocument/2006/relationships/image" Target="media/image17.jpeg"/><Relationship Id="rId22" Type="http://schemas.openxmlformats.org/officeDocument/2006/relationships/image" Target="media/image18.jpg"/><Relationship Id="rId23" Type="http://schemas.openxmlformats.org/officeDocument/2006/relationships/image" Target="media/image19.jpeg"/><Relationship Id="rId24" Type="http://schemas.openxmlformats.org/officeDocument/2006/relationships/image" Target="media/image20.jpg"/><Relationship Id="rId25" Type="http://schemas.openxmlformats.org/officeDocument/2006/relationships/image" Target="media/image21.jpeg"/><Relationship Id="rId26" Type="http://schemas.openxmlformats.org/officeDocument/2006/relationships/image" Target="media/image22.jpg"/><Relationship Id="rId27" Type="http://schemas.openxmlformats.org/officeDocument/2006/relationships/image" Target="media/image23.jpeg"/><Relationship Id="rId28" Type="http://schemas.openxmlformats.org/officeDocument/2006/relationships/image" Target="media/image24.jp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6.jpg"/><Relationship Id="rId11" Type="http://schemas.openxmlformats.org/officeDocument/2006/relationships/image" Target="media/image7.jpeg"/><Relationship Id="rId12" Type="http://schemas.openxmlformats.org/officeDocument/2006/relationships/image" Target="media/image8.jpg"/><Relationship Id="rId13" Type="http://schemas.openxmlformats.org/officeDocument/2006/relationships/image" Target="media/image9.jpg"/><Relationship Id="rId14" Type="http://schemas.openxmlformats.org/officeDocument/2006/relationships/image" Target="media/image10.jpg"/><Relationship Id="rId15" Type="http://schemas.openxmlformats.org/officeDocument/2006/relationships/image" Target="media/image11.jpg"/><Relationship Id="rId16" Type="http://schemas.openxmlformats.org/officeDocument/2006/relationships/image" Target="media/image12.jpg"/><Relationship Id="rId17" Type="http://schemas.openxmlformats.org/officeDocument/2006/relationships/image" Target="media/image13.jpeg"/><Relationship Id="rId18" Type="http://schemas.openxmlformats.org/officeDocument/2006/relationships/image" Target="media/image14.jpg"/><Relationship Id="rId19" Type="http://schemas.openxmlformats.org/officeDocument/2006/relationships/image" Target="media/image15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g"/><Relationship Id="rId7" Type="http://schemas.openxmlformats.org/officeDocument/2006/relationships/image" Target="media/image3.jpe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962</Words>
  <Characters>5484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20</cp:revision>
  <dcterms:created xsi:type="dcterms:W3CDTF">2017-03-27T17:56:00Z</dcterms:created>
  <dcterms:modified xsi:type="dcterms:W3CDTF">2017-03-29T20:45:00Z</dcterms:modified>
</cp:coreProperties>
</file>