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02416" w14:textId="38A42604" w:rsidR="00C2220E" w:rsidRPr="00552205" w:rsidRDefault="00CD1158" w:rsidP="00552205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  <w:r>
        <w:rPr>
          <w:rFonts w:ascii="Calibri" w:hAnsi="Calibri" w:cs="Menlo"/>
          <w:b/>
          <w:sz w:val="32"/>
        </w:rPr>
        <w:t>Esperimenti</w:t>
      </w:r>
      <w:r w:rsidR="00C2220E" w:rsidRPr="00552205">
        <w:rPr>
          <w:rFonts w:ascii="Calibri" w:hAnsi="Calibri" w:cs="Menlo"/>
          <w:b/>
          <w:sz w:val="32"/>
        </w:rPr>
        <w:t xml:space="preserve"> modulo face </w:t>
      </w:r>
      <w:proofErr w:type="spellStart"/>
      <w:r w:rsidR="00C2220E" w:rsidRPr="00552205">
        <w:rPr>
          <w:rFonts w:ascii="Calibri" w:hAnsi="Calibri" w:cs="Menlo"/>
          <w:b/>
          <w:sz w:val="32"/>
        </w:rPr>
        <w:t>detection</w:t>
      </w:r>
      <w:proofErr w:type="spellEnd"/>
    </w:p>
    <w:p w14:paraId="7F63F743" w14:textId="77777777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B5B9C27" w14:textId="5476D053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Vengono di seguito presentati i risultati relativi alle performance del modu</w:t>
      </w:r>
      <w:r w:rsidR="00431C0C">
        <w:rPr>
          <w:rFonts w:ascii="Calibri" w:hAnsi="Calibri" w:cs="Menlo"/>
        </w:rPr>
        <w:t xml:space="preserve">lo di face </w:t>
      </w:r>
      <w:proofErr w:type="spellStart"/>
      <w:r w:rsidR="00431C0C">
        <w:rPr>
          <w:rFonts w:ascii="Calibri" w:hAnsi="Calibri" w:cs="Menlo"/>
        </w:rPr>
        <w:t>detection</w:t>
      </w:r>
      <w:proofErr w:type="spellEnd"/>
      <w:r w:rsidR="00431C0C">
        <w:rPr>
          <w:rFonts w:ascii="Calibri" w:hAnsi="Calibri" w:cs="Menlo"/>
        </w:rPr>
        <w:t xml:space="preserve"> </w:t>
      </w:r>
      <w:proofErr w:type="spellStart"/>
      <w:r w:rsidR="00431C0C">
        <w:rPr>
          <w:rFonts w:ascii="Calibri" w:hAnsi="Calibri" w:cs="Menlo"/>
        </w:rPr>
        <w:t>forgeries</w:t>
      </w:r>
      <w:proofErr w:type="spellEnd"/>
      <w:r w:rsidR="00431C0C">
        <w:rPr>
          <w:rFonts w:ascii="Calibri" w:hAnsi="Calibri" w:cs="Menlo"/>
        </w:rPr>
        <w:t xml:space="preserve"> su coppie di facce.</w:t>
      </w:r>
    </w:p>
    <w:p w14:paraId="6F280523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40D83B69" w14:textId="2B74B203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Per ciascuno dei casi di test presenti nella tabella vengono riportati:</w:t>
      </w:r>
    </w:p>
    <w:p w14:paraId="173F36DA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D91BFB8" w14:textId="507376E3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 su cui è stato fatto il training</w:t>
      </w:r>
    </w:p>
    <w:p w14:paraId="5A28207E" w14:textId="624BF458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 su cui è stato effettuato il test</w:t>
      </w:r>
    </w:p>
    <w:p w14:paraId="78A4B8A1" w14:textId="1F335F10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di accuratezza (</w:t>
      </w:r>
      <w:r w:rsidRPr="00431C0C">
        <w:rPr>
          <w:rFonts w:ascii="Calibri" w:hAnsi="Calibri" w:cs="Menlo"/>
          <w:b/>
        </w:rPr>
        <w:t>ACC</w:t>
      </w:r>
      <w:r>
        <w:rPr>
          <w:rFonts w:ascii="Calibri" w:hAnsi="Calibri" w:cs="Menlo"/>
        </w:rPr>
        <w:t>) raggiunta nella classificazione</w:t>
      </w:r>
    </w:p>
    <w:p w14:paraId="16E9B78D" w14:textId="1EF54EC0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dell’</w:t>
      </w:r>
      <w:r w:rsidRPr="00431C0C">
        <w:rPr>
          <w:rFonts w:ascii="Calibri" w:hAnsi="Calibri" w:cs="Menlo"/>
          <w:i/>
        </w:rPr>
        <w:t>area sottesa alla curva</w:t>
      </w:r>
      <w:r w:rsidR="00431C0C">
        <w:rPr>
          <w:rFonts w:ascii="Calibri" w:hAnsi="Calibri" w:cs="Menlo"/>
          <w:i/>
        </w:rPr>
        <w:t xml:space="preserve"> ROC</w:t>
      </w:r>
      <w:r w:rsidRPr="00431C0C">
        <w:rPr>
          <w:rFonts w:ascii="Calibri" w:hAnsi="Calibri" w:cs="Menlo"/>
          <w:i/>
        </w:rPr>
        <w:t xml:space="preserve"> </w:t>
      </w:r>
      <w:r>
        <w:rPr>
          <w:rFonts w:ascii="Calibri" w:hAnsi="Calibri" w:cs="Menlo"/>
        </w:rPr>
        <w:t>(</w:t>
      </w:r>
      <w:r w:rsidRPr="00431C0C">
        <w:rPr>
          <w:rFonts w:ascii="Calibri" w:hAnsi="Calibri" w:cs="Menlo"/>
          <w:b/>
        </w:rPr>
        <w:t>AUC</w:t>
      </w:r>
      <w:r>
        <w:rPr>
          <w:rFonts w:ascii="Calibri" w:hAnsi="Calibri" w:cs="Menlo"/>
        </w:rPr>
        <w:t>)</w:t>
      </w:r>
    </w:p>
    <w:p w14:paraId="06F4A56A" w14:textId="6EDE472F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valore di </w:t>
      </w:r>
      <w:proofErr w:type="spellStart"/>
      <w:r>
        <w:rPr>
          <w:rFonts w:ascii="Calibri" w:hAnsi="Calibri" w:cs="Menlo"/>
        </w:rPr>
        <w:t>accuracy</w:t>
      </w:r>
      <w:proofErr w:type="spellEnd"/>
      <w:r>
        <w:rPr>
          <w:rFonts w:ascii="Calibri" w:hAnsi="Calibri" w:cs="Menlo"/>
        </w:rPr>
        <w:t xml:space="preserve"> espresso in F1-Score (</w:t>
      </w:r>
      <w:r w:rsidRPr="00431C0C">
        <w:rPr>
          <w:rFonts w:ascii="Calibri" w:hAnsi="Calibri" w:cs="Menlo"/>
          <w:b/>
        </w:rPr>
        <w:t>F-Score</w:t>
      </w:r>
      <w:r>
        <w:rPr>
          <w:rFonts w:ascii="Calibri" w:hAnsi="Calibri" w:cs="Menlo"/>
        </w:rPr>
        <w:t>)</w:t>
      </w:r>
    </w:p>
    <w:p w14:paraId="6D59F58A" w14:textId="77777777" w:rsidR="00552205" w:rsidRDefault="00552205" w:rsidP="00552205">
      <w:pPr>
        <w:pStyle w:val="Paragrafoelenco"/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9A4F98B" w14:textId="77777777" w:rsidR="00431C0C" w:rsidRDefault="00431C0C" w:rsidP="00431C0C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6C111C75" w14:textId="76FE905E" w:rsidR="00431C0C" w:rsidRPr="00431C0C" w:rsidRDefault="00431C0C" w:rsidP="00431C0C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m:oMathPara>
        <m:oMath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F</m:t>
              </m:r>
            </m:e>
            <m:sub>
              <m:r>
                <w:rPr>
                  <w:rFonts w:ascii="Cambria Math" w:hAnsi="Cambria Math" w:cs="Menlo"/>
                </w:rPr>
                <m:t>1</m:t>
              </m:r>
            </m:sub>
          </m:sSub>
          <m:r>
            <w:rPr>
              <w:rFonts w:ascii="Cambria Math" w:hAnsi="Cambria Math" w:cs="Menlo"/>
            </w:rPr>
            <m:t>=2*</m:t>
          </m:r>
          <m:f>
            <m:fPr>
              <m:ctrlPr>
                <w:rPr>
                  <w:rFonts w:ascii="Cambria Math" w:hAnsi="Cambria Math" w:cs="Menlo"/>
                  <w:i/>
                </w:rPr>
              </m:ctrlPr>
            </m:fPr>
            <m:num>
              <m:r>
                <w:rPr>
                  <w:rFonts w:ascii="Cambria Math" w:hAnsi="Cambria Math" w:cs="Menlo"/>
                </w:rPr>
                <m:t>precision*recall</m:t>
              </m:r>
            </m:num>
            <m:den>
              <m:r>
                <w:rPr>
                  <w:rFonts w:ascii="Cambria Math" w:hAnsi="Cambria Math" w:cs="Menlo"/>
                </w:rPr>
                <m:t>precision+recall</m:t>
              </m:r>
            </m:den>
          </m:f>
        </m:oMath>
      </m:oMathPara>
    </w:p>
    <w:p w14:paraId="0D388C43" w14:textId="77777777" w:rsidR="005C13D4" w:rsidRDefault="005C13D4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F2DA9A4" w14:textId="77777777" w:rsidR="00552205" w:rsidRDefault="00552205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5533A84A" w14:textId="2A1F058F" w:rsidR="005C13D4" w:rsidRDefault="005C13D4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Per ciascun test sono allegati i file </w:t>
      </w:r>
      <w:proofErr w:type="spellStart"/>
      <w:r>
        <w:rPr>
          <w:rFonts w:ascii="Calibri" w:hAnsi="Calibri" w:cs="Menlo"/>
        </w:rPr>
        <w:t>Matlab</w:t>
      </w:r>
      <w:proofErr w:type="spellEnd"/>
      <w:r>
        <w:rPr>
          <w:rFonts w:ascii="Calibri" w:hAnsi="Calibri" w:cs="Menlo"/>
        </w:rPr>
        <w:t xml:space="preserve"> contenenti le </w:t>
      </w:r>
      <w:proofErr w:type="spellStart"/>
      <w:r>
        <w:rPr>
          <w:rFonts w:ascii="Calibri" w:hAnsi="Calibri" w:cs="Menlo"/>
        </w:rPr>
        <w:t>labels</w:t>
      </w:r>
      <w:proofErr w:type="spellEnd"/>
      <w:r>
        <w:rPr>
          <w:rFonts w:ascii="Calibri" w:hAnsi="Calibri" w:cs="Menlo"/>
        </w:rPr>
        <w:t xml:space="preserve"> e gli </w:t>
      </w:r>
      <w:proofErr w:type="spellStart"/>
      <w:r>
        <w:rPr>
          <w:rFonts w:ascii="Calibri" w:hAnsi="Calibri" w:cs="Menlo"/>
        </w:rPr>
        <w:t>scores</w:t>
      </w:r>
      <w:proofErr w:type="spellEnd"/>
      <w:r>
        <w:rPr>
          <w:rFonts w:ascii="Calibri" w:hAnsi="Calibri" w:cs="Menlo"/>
        </w:rPr>
        <w:t xml:space="preserve"> </w:t>
      </w:r>
      <w:r w:rsidR="00431C0C">
        <w:rPr>
          <w:rFonts w:ascii="Calibri" w:hAnsi="Calibri" w:cs="Menlo"/>
        </w:rPr>
        <w:t>necessari per replicare i risultati della tabella.</w:t>
      </w:r>
    </w:p>
    <w:p w14:paraId="7C1F81A8" w14:textId="77777777" w:rsidR="00552205" w:rsidRDefault="00552205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742B01A8" w14:textId="77777777" w:rsidR="00431C0C" w:rsidRDefault="00431C0C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3A0306E" w14:textId="47132E89" w:rsidR="00431C0C" w:rsidRPr="005C13D4" w:rsidRDefault="00431C0C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 risultati portati in precedenza erano dati da una classificazione con votazione a maggioranza secca, in cui ciascun classificatore (degli otto totali) votava con 0 o 1 (a seconda della predizione). Gli </w:t>
      </w:r>
      <w:proofErr w:type="spellStart"/>
      <w:r w:rsidRPr="00431C0C">
        <w:rPr>
          <w:rFonts w:ascii="Calibri" w:hAnsi="Calibri" w:cs="Menlo"/>
          <w:i/>
        </w:rPr>
        <w:t>scores</w:t>
      </w:r>
      <w:proofErr w:type="spellEnd"/>
      <w:r>
        <w:rPr>
          <w:rFonts w:ascii="Calibri" w:hAnsi="Calibri" w:cs="Menlo"/>
        </w:rPr>
        <w:t xml:space="preserve"> qui considerati sono invece il risultato della somma di </w:t>
      </w:r>
      <w:r w:rsidRPr="00431C0C">
        <w:rPr>
          <w:rFonts w:ascii="Calibri" w:hAnsi="Calibri" w:cs="Menlo"/>
          <w:i/>
        </w:rPr>
        <w:t>predizioni soft</w:t>
      </w:r>
      <w:r>
        <w:rPr>
          <w:rFonts w:ascii="Calibri" w:hAnsi="Calibri" w:cs="Menlo"/>
        </w:rPr>
        <w:t xml:space="preserve"> in [0, 1], in cui il singolo valore indica la confidenza della classificazione.</w:t>
      </w:r>
    </w:p>
    <w:p w14:paraId="24824AAD" w14:textId="77777777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5FBE17A5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A9DFA79" w14:textId="77777777" w:rsidR="00552205" w:rsidRPr="00C2220E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567"/>
        <w:gridCol w:w="1552"/>
        <w:gridCol w:w="1184"/>
        <w:gridCol w:w="1118"/>
        <w:gridCol w:w="1118"/>
      </w:tblGrid>
      <w:tr w:rsidR="002B489A" w:rsidRPr="00C2220E" w14:paraId="32CEFD0E" w14:textId="77777777" w:rsidTr="00792B29">
        <w:trPr>
          <w:trHeight w:val="335"/>
          <w:jc w:val="center"/>
        </w:trPr>
        <w:tc>
          <w:tcPr>
            <w:tcW w:w="1124" w:type="dxa"/>
          </w:tcPr>
          <w:p w14:paraId="0E8AFBF5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Numero</w:t>
            </w:r>
          </w:p>
        </w:tc>
        <w:tc>
          <w:tcPr>
            <w:tcW w:w="1567" w:type="dxa"/>
          </w:tcPr>
          <w:p w14:paraId="04F09284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Train</w:t>
            </w:r>
          </w:p>
        </w:tc>
        <w:tc>
          <w:tcPr>
            <w:tcW w:w="1552" w:type="dxa"/>
          </w:tcPr>
          <w:p w14:paraId="1C318FC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Test</w:t>
            </w:r>
          </w:p>
        </w:tc>
        <w:tc>
          <w:tcPr>
            <w:tcW w:w="1184" w:type="dxa"/>
          </w:tcPr>
          <w:p w14:paraId="346494D2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ACC</w:t>
            </w:r>
          </w:p>
        </w:tc>
        <w:tc>
          <w:tcPr>
            <w:tcW w:w="1118" w:type="dxa"/>
          </w:tcPr>
          <w:p w14:paraId="11AE00B4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AUC</w:t>
            </w:r>
          </w:p>
        </w:tc>
        <w:tc>
          <w:tcPr>
            <w:tcW w:w="1118" w:type="dxa"/>
          </w:tcPr>
          <w:p w14:paraId="5B5DA6A5" w14:textId="07601CAB" w:rsidR="002B489A" w:rsidRPr="00C2220E" w:rsidRDefault="002B489A" w:rsidP="005C13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F</w:t>
            </w:r>
            <w:r w:rsidR="005C13D4">
              <w:rPr>
                <w:rFonts w:ascii="Calibri" w:hAnsi="Calibri" w:cs="Menlo"/>
                <w:b/>
              </w:rPr>
              <w:t>-</w:t>
            </w:r>
            <w:r>
              <w:rPr>
                <w:rFonts w:ascii="Calibri" w:hAnsi="Calibri" w:cs="Menlo"/>
                <w:b/>
              </w:rPr>
              <w:t>Score</w:t>
            </w:r>
          </w:p>
        </w:tc>
      </w:tr>
      <w:tr w:rsidR="002B489A" w:rsidRPr="00C2220E" w14:paraId="02DF4AD3" w14:textId="77777777" w:rsidTr="00792B29">
        <w:trPr>
          <w:jc w:val="center"/>
        </w:trPr>
        <w:tc>
          <w:tcPr>
            <w:tcW w:w="1124" w:type="dxa"/>
          </w:tcPr>
          <w:p w14:paraId="49CED84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1</w:t>
            </w:r>
          </w:p>
        </w:tc>
        <w:tc>
          <w:tcPr>
            <w:tcW w:w="1567" w:type="dxa"/>
          </w:tcPr>
          <w:p w14:paraId="1F4B0B1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1CF5EE5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21C4554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>
              <w:rPr>
                <w:rFonts w:ascii="Calibri" w:hAnsi="Calibri" w:cs="Menlo"/>
              </w:rPr>
              <w:t>8</w:t>
            </w:r>
            <w:r w:rsidR="00792B29">
              <w:rPr>
                <w:rFonts w:ascii="Calibri" w:hAnsi="Calibri" w:cs="Menlo"/>
              </w:rPr>
              <w:t>2</w:t>
            </w:r>
          </w:p>
        </w:tc>
        <w:tc>
          <w:tcPr>
            <w:tcW w:w="1118" w:type="dxa"/>
          </w:tcPr>
          <w:p w14:paraId="0408FD1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0.88</w:t>
            </w:r>
          </w:p>
        </w:tc>
        <w:tc>
          <w:tcPr>
            <w:tcW w:w="1118" w:type="dxa"/>
          </w:tcPr>
          <w:p w14:paraId="67E2CCFF" w14:textId="77777777" w:rsidR="002B489A" w:rsidRDefault="00792B29" w:rsidP="002B48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0.77</w:t>
            </w:r>
          </w:p>
        </w:tc>
      </w:tr>
      <w:tr w:rsidR="002B489A" w:rsidRPr="00C2220E" w14:paraId="6EAD114A" w14:textId="77777777" w:rsidTr="00792B29">
        <w:trPr>
          <w:jc w:val="center"/>
        </w:trPr>
        <w:tc>
          <w:tcPr>
            <w:tcW w:w="1124" w:type="dxa"/>
          </w:tcPr>
          <w:p w14:paraId="4B46419D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2</w:t>
            </w:r>
          </w:p>
        </w:tc>
        <w:tc>
          <w:tcPr>
            <w:tcW w:w="1567" w:type="dxa"/>
          </w:tcPr>
          <w:p w14:paraId="61501062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5791631B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7F93E509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0.8</w:t>
            </w:r>
            <w:r>
              <w:rPr>
                <w:rFonts w:ascii="Calibri" w:hAnsi="Calibri" w:cs="Menlo"/>
              </w:rPr>
              <w:t>7</w:t>
            </w:r>
          </w:p>
        </w:tc>
        <w:tc>
          <w:tcPr>
            <w:tcW w:w="1118" w:type="dxa"/>
          </w:tcPr>
          <w:p w14:paraId="67C68F7D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0.92</w:t>
            </w:r>
          </w:p>
        </w:tc>
        <w:tc>
          <w:tcPr>
            <w:tcW w:w="1118" w:type="dxa"/>
          </w:tcPr>
          <w:p w14:paraId="477BAD1D" w14:textId="77777777" w:rsidR="002B489A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2B489A">
              <w:rPr>
                <w:rFonts w:ascii="Calibri" w:hAnsi="Calibri" w:cs="Menlo"/>
              </w:rPr>
              <w:t>0.87</w:t>
            </w:r>
          </w:p>
        </w:tc>
      </w:tr>
      <w:tr w:rsidR="002B489A" w:rsidRPr="00C2220E" w14:paraId="4F7D4B23" w14:textId="77777777" w:rsidTr="00792B29">
        <w:trPr>
          <w:jc w:val="center"/>
        </w:trPr>
        <w:tc>
          <w:tcPr>
            <w:tcW w:w="1124" w:type="dxa"/>
          </w:tcPr>
          <w:p w14:paraId="007D4956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3</w:t>
            </w:r>
          </w:p>
        </w:tc>
        <w:tc>
          <w:tcPr>
            <w:tcW w:w="1567" w:type="dxa"/>
          </w:tcPr>
          <w:p w14:paraId="617308AF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1521145E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31172394" w14:textId="0BB41BDB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 w:rsidR="00EA2B32">
              <w:rPr>
                <w:rFonts w:ascii="Calibri" w:hAnsi="Calibri" w:cs="Menlo"/>
              </w:rPr>
              <w:t>58</w:t>
            </w:r>
          </w:p>
        </w:tc>
        <w:tc>
          <w:tcPr>
            <w:tcW w:w="1118" w:type="dxa"/>
          </w:tcPr>
          <w:p w14:paraId="5FBCBEE7" w14:textId="179D4E45" w:rsidR="002B489A" w:rsidRPr="00C2220E" w:rsidRDefault="00EA2B32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0.58</w:t>
            </w:r>
          </w:p>
        </w:tc>
        <w:tc>
          <w:tcPr>
            <w:tcW w:w="1118" w:type="dxa"/>
          </w:tcPr>
          <w:p w14:paraId="66F49176" w14:textId="64153D8A" w:rsidR="002B489A" w:rsidRPr="00C2220E" w:rsidRDefault="005C13D4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0.62</w:t>
            </w:r>
          </w:p>
        </w:tc>
      </w:tr>
      <w:tr w:rsidR="002B489A" w:rsidRPr="00C2220E" w14:paraId="3C6440AB" w14:textId="77777777" w:rsidTr="00792B29">
        <w:trPr>
          <w:jc w:val="center"/>
        </w:trPr>
        <w:tc>
          <w:tcPr>
            <w:tcW w:w="1124" w:type="dxa"/>
          </w:tcPr>
          <w:p w14:paraId="14B84D7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4</w:t>
            </w:r>
          </w:p>
        </w:tc>
        <w:tc>
          <w:tcPr>
            <w:tcW w:w="1567" w:type="dxa"/>
          </w:tcPr>
          <w:p w14:paraId="7D7FA5B7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25054A2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56F99626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0.62</w:t>
            </w:r>
          </w:p>
        </w:tc>
        <w:tc>
          <w:tcPr>
            <w:tcW w:w="1118" w:type="dxa"/>
          </w:tcPr>
          <w:p w14:paraId="4002188E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0.59</w:t>
            </w:r>
          </w:p>
        </w:tc>
        <w:tc>
          <w:tcPr>
            <w:tcW w:w="1118" w:type="dxa"/>
          </w:tcPr>
          <w:p w14:paraId="2B74D6E1" w14:textId="77777777" w:rsidR="002B489A" w:rsidRPr="00C2220E" w:rsidRDefault="00792B29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0.53</w:t>
            </w:r>
          </w:p>
        </w:tc>
      </w:tr>
    </w:tbl>
    <w:p w14:paraId="6D11AC2C" w14:textId="77777777" w:rsidR="00C2220E" w:rsidRDefault="00C2220E" w:rsidP="00C2220E">
      <w:pPr>
        <w:rPr>
          <w:rFonts w:ascii="Calibri" w:hAnsi="Calibri" w:cs="Menlo"/>
        </w:rPr>
      </w:pPr>
    </w:p>
    <w:p w14:paraId="336E9BEB" w14:textId="77777777" w:rsidR="00431C0C" w:rsidRDefault="00431C0C" w:rsidP="00C2220E">
      <w:pPr>
        <w:rPr>
          <w:rFonts w:ascii="Calibri" w:hAnsi="Calibri" w:cs="Menlo"/>
        </w:rPr>
      </w:pPr>
    </w:p>
    <w:p w14:paraId="75388375" w14:textId="761498B6" w:rsidR="002343A9" w:rsidRDefault="002343A9" w:rsidP="00C2220E">
      <w:pPr>
        <w:rPr>
          <w:rFonts w:ascii="Calibri" w:hAnsi="Calibri" w:cs="Menlo"/>
        </w:rPr>
      </w:pPr>
      <w:r w:rsidRPr="002343A9">
        <w:rPr>
          <w:rFonts w:ascii="Calibri" w:hAnsi="Calibri" w:cs="Menlo"/>
          <w:b/>
        </w:rPr>
        <w:t>Nota</w:t>
      </w:r>
      <w:r>
        <w:rPr>
          <w:rFonts w:ascii="Calibri" w:hAnsi="Calibri" w:cs="Menlo"/>
        </w:rPr>
        <w:t xml:space="preserve">: </w:t>
      </w:r>
      <w:r w:rsidRPr="002343A9">
        <w:rPr>
          <w:rFonts w:ascii="Calibri" w:hAnsi="Calibri" w:cs="Menlo"/>
          <w:i/>
        </w:rPr>
        <w:t>nei precedenti risultati, il valore di accuratezza nel caso di test numero 3 era di 0.43. Nel caso di soglia con valori soft questo valore si alza di molto.</w:t>
      </w:r>
    </w:p>
    <w:p w14:paraId="399EAC27" w14:textId="77777777" w:rsidR="00552205" w:rsidRDefault="00552205" w:rsidP="00C2220E">
      <w:pPr>
        <w:rPr>
          <w:rFonts w:ascii="Calibri" w:hAnsi="Calibri" w:cs="Menlo"/>
        </w:rPr>
      </w:pPr>
    </w:p>
    <w:p w14:paraId="446BDB9B" w14:textId="78D4AE62" w:rsidR="00552205" w:rsidRDefault="00431C0C" w:rsidP="00C2220E">
      <w:pPr>
        <w:rPr>
          <w:rFonts w:ascii="Calibri" w:hAnsi="Calibri" w:cs="Menlo"/>
        </w:rPr>
      </w:pPr>
      <w:r>
        <w:rPr>
          <w:rFonts w:ascii="Calibri" w:hAnsi="Calibri" w:cs="Menlo"/>
        </w:rPr>
        <w:t>Per ciascuno dei casi di test vengono di s</w:t>
      </w:r>
      <w:r w:rsidR="00552205">
        <w:rPr>
          <w:rFonts w:ascii="Calibri" w:hAnsi="Calibri" w:cs="Menlo"/>
        </w:rPr>
        <w:t>eguito riportate le curve ROC.</w:t>
      </w:r>
    </w:p>
    <w:p w14:paraId="26B97034" w14:textId="77777777" w:rsidR="00552205" w:rsidRDefault="00552205" w:rsidP="00C2220E">
      <w:pPr>
        <w:rPr>
          <w:rFonts w:ascii="Calibri" w:hAnsi="Calibri" w:cs="Menlo"/>
        </w:rPr>
      </w:pPr>
    </w:p>
    <w:p w14:paraId="33123F60" w14:textId="77777777" w:rsidR="00552205" w:rsidRDefault="00552205" w:rsidP="00C2220E">
      <w:pPr>
        <w:rPr>
          <w:rFonts w:ascii="Calibri" w:hAnsi="Calibri" w:cs="Menlo"/>
        </w:rPr>
      </w:pPr>
    </w:p>
    <w:p w14:paraId="5E162076" w14:textId="77777777" w:rsidR="00552205" w:rsidRDefault="00552205" w:rsidP="00C2220E">
      <w:pPr>
        <w:rPr>
          <w:rFonts w:ascii="Calibri" w:hAnsi="Calibri" w:cs="Menlo"/>
        </w:rPr>
      </w:pPr>
    </w:p>
    <w:p w14:paraId="11E83FDD" w14:textId="77777777" w:rsidR="00552205" w:rsidRDefault="00552205" w:rsidP="00C2220E">
      <w:pPr>
        <w:rPr>
          <w:rFonts w:ascii="Calibri" w:hAnsi="Calibri" w:cs="Menlo"/>
        </w:rPr>
      </w:pPr>
    </w:p>
    <w:p w14:paraId="15E6B178" w14:textId="77777777" w:rsidR="00552205" w:rsidRDefault="00552205" w:rsidP="00C2220E">
      <w:pPr>
        <w:rPr>
          <w:rFonts w:ascii="Calibri" w:hAnsi="Calibri" w:cs="Menlo"/>
        </w:rPr>
      </w:pPr>
    </w:p>
    <w:p w14:paraId="4E32F434" w14:textId="77777777" w:rsidR="00552205" w:rsidRDefault="00552205" w:rsidP="00C2220E">
      <w:pPr>
        <w:rPr>
          <w:rFonts w:ascii="Calibri" w:hAnsi="Calibri" w:cs="Menlo"/>
        </w:rPr>
      </w:pPr>
    </w:p>
    <w:p w14:paraId="13CF3DCB" w14:textId="77777777" w:rsidR="00552205" w:rsidRDefault="00552205" w:rsidP="00C2220E">
      <w:pPr>
        <w:rPr>
          <w:rFonts w:ascii="Calibri" w:hAnsi="Calibri" w:cs="Menlo"/>
        </w:rPr>
      </w:pPr>
    </w:p>
    <w:p w14:paraId="4D61E572" w14:textId="77777777" w:rsidR="005C13D4" w:rsidRDefault="00391197" w:rsidP="00391197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lastRenderedPageBreak/>
        <w:t xml:space="preserve">Caso numero </w:t>
      </w:r>
      <w:r>
        <w:rPr>
          <w:rFonts w:ascii="Calibri" w:hAnsi="Calibri" w:cs="Menlo"/>
          <w:b/>
        </w:rPr>
        <w:t>1</w:t>
      </w:r>
    </w:p>
    <w:p w14:paraId="5A06FBD5" w14:textId="0584C964" w:rsidR="00391197" w:rsidRPr="005C13D4" w:rsidRDefault="005C13D4" w:rsidP="00391197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391197" w:rsidRPr="005C13D4">
        <w:rPr>
          <w:rFonts w:ascii="Calibri" w:hAnsi="Calibri" w:cs="Menlo"/>
        </w:rPr>
        <w:t>rain DS</w:t>
      </w:r>
      <w:r w:rsidR="00391197" w:rsidRPr="005C13D4">
        <w:rPr>
          <w:rFonts w:ascii="Calibri" w:hAnsi="Calibri" w:cs="Menlo"/>
        </w:rPr>
        <w:t>O</w:t>
      </w:r>
      <w:r w:rsidR="00391197" w:rsidRPr="005C13D4">
        <w:rPr>
          <w:rFonts w:ascii="Calibri" w:hAnsi="Calibri" w:cs="Menlo"/>
        </w:rPr>
        <w:t>-1, test DSO-1</w:t>
      </w:r>
      <w:r w:rsidR="00391197" w:rsidRPr="005C13D4">
        <w:rPr>
          <w:rFonts w:ascii="Calibri" w:hAnsi="Calibri" w:cs="Menlo"/>
        </w:rPr>
        <w:t xml:space="preserve"> - </w:t>
      </w:r>
      <w:proofErr w:type="spellStart"/>
      <w:r w:rsidR="00391197" w:rsidRPr="005C13D4">
        <w:rPr>
          <w:rFonts w:ascii="Calibri" w:hAnsi="Calibri" w:cs="Menlo"/>
        </w:rPr>
        <w:t>crossvalidazione</w:t>
      </w:r>
      <w:proofErr w:type="spellEnd"/>
    </w:p>
    <w:p w14:paraId="58F8114A" w14:textId="77777777" w:rsidR="00C2220E" w:rsidRDefault="00C2220E" w:rsidP="00C2220E">
      <w:pPr>
        <w:rPr>
          <w:rFonts w:ascii="Calibri" w:hAnsi="Calibri" w:cs="Menlo"/>
        </w:rPr>
      </w:pPr>
    </w:p>
    <w:p w14:paraId="3FBC27D6" w14:textId="77777777" w:rsidR="00391197" w:rsidRDefault="00391197" w:rsidP="006B5767">
      <w:pPr>
        <w:tabs>
          <w:tab w:val="left" w:pos="7655"/>
        </w:tabs>
        <w:jc w:val="center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10DBB8FC" wp14:editId="6A89752B">
            <wp:extent cx="4131854" cy="3945174"/>
            <wp:effectExtent l="0" t="0" r="8890" b="0"/>
            <wp:docPr id="2" name="Immagine 2" descr="/Users/lorenzocioni/Documents/Scuola/Ingegneria/Laurea Magistrale/Tesi/docs/experiments/face_classification/train_dso_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renzocioni/Documents/Scuola/Ingegneria/Laurea Magistrale/Tesi/docs/experiments/face_classification/train_dso_crossvalid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0" cy="40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3DF2" w14:textId="77777777" w:rsidR="005C13D4" w:rsidRDefault="000F1F99" w:rsidP="000F1F99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>2</w:t>
      </w:r>
      <w:r w:rsidR="005C13D4">
        <w:rPr>
          <w:rFonts w:ascii="Calibri" w:hAnsi="Calibri" w:cs="Menlo"/>
          <w:b/>
        </w:rPr>
        <w:t xml:space="preserve"> </w:t>
      </w:r>
    </w:p>
    <w:p w14:paraId="3051226C" w14:textId="701762F0" w:rsidR="000F1F99" w:rsidRPr="005C13D4" w:rsidRDefault="005C13D4" w:rsidP="000F1F99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0F1F99" w:rsidRPr="005C13D4">
        <w:rPr>
          <w:rFonts w:ascii="Calibri" w:hAnsi="Calibri" w:cs="Menlo"/>
        </w:rPr>
        <w:t>rain DS</w:t>
      </w:r>
      <w:r w:rsidR="000F1F99" w:rsidRPr="005C13D4">
        <w:rPr>
          <w:rFonts w:ascii="Calibri" w:hAnsi="Calibri" w:cs="Menlo"/>
        </w:rPr>
        <w:t>I-1, test DSI</w:t>
      </w:r>
      <w:r w:rsidR="000F1F99" w:rsidRPr="005C13D4">
        <w:rPr>
          <w:rFonts w:ascii="Calibri" w:hAnsi="Calibri" w:cs="Menlo"/>
        </w:rPr>
        <w:t xml:space="preserve">-1 - </w:t>
      </w:r>
      <w:proofErr w:type="spellStart"/>
      <w:r w:rsidR="000F1F99" w:rsidRPr="005C13D4">
        <w:rPr>
          <w:rFonts w:ascii="Calibri" w:hAnsi="Calibri" w:cs="Menlo"/>
        </w:rPr>
        <w:t>crossvalidazione</w:t>
      </w:r>
      <w:proofErr w:type="spellEnd"/>
    </w:p>
    <w:p w14:paraId="33A24F5E" w14:textId="77777777" w:rsidR="00391197" w:rsidRDefault="000F1F99" w:rsidP="000F1F99">
      <w:pPr>
        <w:jc w:val="center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377C49EE" wp14:editId="7465A7CA">
            <wp:extent cx="4250922" cy="4058861"/>
            <wp:effectExtent l="0" t="0" r="0" b="5715"/>
            <wp:docPr id="3" name="Immagine 3" descr="/Users/lorenzocioni/Documents/Scuola/Ingegneria/Laurea Magistrale/Tesi/docs/experiments/face_classification/train_dsi_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renzocioni/Documents/Scuola/Ingegneria/Laurea Magistrale/Tesi/docs/experiments/face_classification/train_dsi_crossvalid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7" cy="41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EED6" w14:textId="77777777" w:rsidR="005C13D4" w:rsidRDefault="005C13D4" w:rsidP="005C13D4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 xml:space="preserve">3 </w:t>
      </w:r>
    </w:p>
    <w:p w14:paraId="6CA7C873" w14:textId="524B56F7" w:rsidR="005C13D4" w:rsidRPr="005C13D4" w:rsidRDefault="005C13D4" w:rsidP="005C13D4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Train DSO-1, test DSI-1</w:t>
      </w:r>
    </w:p>
    <w:p w14:paraId="703096B4" w14:textId="77777777" w:rsidR="005C13D4" w:rsidRDefault="005C13D4" w:rsidP="005C13D4">
      <w:pPr>
        <w:rPr>
          <w:rFonts w:ascii="Calibri" w:hAnsi="Calibri" w:cs="Menlo"/>
          <w:b/>
        </w:rPr>
      </w:pPr>
    </w:p>
    <w:p w14:paraId="13126696" w14:textId="56C6A9FA" w:rsidR="005C13D4" w:rsidRPr="00C2220E" w:rsidRDefault="005C13D4" w:rsidP="005C13D4">
      <w:pPr>
        <w:jc w:val="center"/>
        <w:rPr>
          <w:rFonts w:ascii="Calibri" w:hAnsi="Calibri" w:cs="Menlo"/>
          <w:b/>
        </w:rPr>
      </w:pPr>
      <w:r>
        <w:rPr>
          <w:rFonts w:ascii="Calibri" w:hAnsi="Calibri" w:cs="Menlo"/>
          <w:b/>
          <w:noProof/>
          <w:lang w:eastAsia="it-IT"/>
        </w:rPr>
        <w:drawing>
          <wp:inline distT="0" distB="0" distL="0" distR="0" wp14:anchorId="5B97C609" wp14:editId="1E5A3A4A">
            <wp:extent cx="3775090" cy="3604528"/>
            <wp:effectExtent l="0" t="0" r="9525" b="2540"/>
            <wp:docPr id="4" name="Immagine 4" descr="face_classification/train_dso_test_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e_classification/train_dso_test_d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83" cy="362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9C45" w14:textId="77777777" w:rsidR="005C13D4" w:rsidRPr="00C2220E" w:rsidRDefault="005C13D4" w:rsidP="000F1F99">
      <w:pPr>
        <w:jc w:val="center"/>
        <w:rPr>
          <w:rFonts w:ascii="Calibri" w:hAnsi="Calibri" w:cs="Menlo"/>
        </w:rPr>
      </w:pPr>
    </w:p>
    <w:p w14:paraId="28BF4701" w14:textId="77777777" w:rsidR="005C13D4" w:rsidRDefault="00C2220E" w:rsidP="00C2220E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>Caso numero 4</w:t>
      </w:r>
      <w:r w:rsidR="005C13D4">
        <w:rPr>
          <w:rFonts w:ascii="Calibri" w:hAnsi="Calibri" w:cs="Menlo"/>
          <w:b/>
        </w:rPr>
        <w:t xml:space="preserve"> </w:t>
      </w:r>
    </w:p>
    <w:p w14:paraId="434F948C" w14:textId="0A05CB79" w:rsidR="00C2220E" w:rsidRPr="005C13D4" w:rsidRDefault="005C13D4" w:rsidP="00C2220E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C2220E" w:rsidRPr="005C13D4">
        <w:rPr>
          <w:rFonts w:ascii="Calibri" w:hAnsi="Calibri" w:cs="Menlo"/>
        </w:rPr>
        <w:t>rain DSI-1, test DSO-1</w:t>
      </w:r>
    </w:p>
    <w:p w14:paraId="5F029DCB" w14:textId="77777777" w:rsidR="00C2220E" w:rsidRPr="00C2220E" w:rsidRDefault="00C2220E" w:rsidP="00C2220E">
      <w:pPr>
        <w:rPr>
          <w:rFonts w:ascii="Calibri" w:hAnsi="Calibri" w:cs="Menlo"/>
        </w:rPr>
      </w:pPr>
    </w:p>
    <w:p w14:paraId="026C53E9" w14:textId="77777777" w:rsidR="00C2220E" w:rsidRDefault="00C2220E" w:rsidP="00C2220E">
      <w:pPr>
        <w:jc w:val="center"/>
        <w:rPr>
          <w:rFonts w:ascii="Calibri" w:hAnsi="Calibri"/>
        </w:rPr>
      </w:pPr>
      <w:r w:rsidRPr="00C2220E">
        <w:rPr>
          <w:rFonts w:ascii="Calibri" w:hAnsi="Calibri"/>
          <w:noProof/>
          <w:lang w:eastAsia="it-IT"/>
        </w:rPr>
        <w:drawing>
          <wp:inline distT="0" distB="0" distL="0" distR="0" wp14:anchorId="4632B4C7" wp14:editId="267BF2D4">
            <wp:extent cx="4293589" cy="4099603"/>
            <wp:effectExtent l="0" t="0" r="0" b="0"/>
            <wp:docPr id="1" name="Immagine 1" descr="/Users/lorenzocioni/Documents/Scuola/Ingegneria/Laurea Magistrale/Tesi/docs/experiments/face_classification/train_dso_test_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renzocioni/Documents/Scuola/Ingegneria/Laurea Magistrale/Tesi/docs/experiments/face_classification/train_dso_test_ds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38" cy="41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8F06" w14:textId="78B67205" w:rsidR="009A4F36" w:rsidRDefault="009A4F36" w:rsidP="009A4F36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  <w:r>
        <w:rPr>
          <w:rFonts w:ascii="Calibri" w:hAnsi="Calibri" w:cs="Menlo"/>
          <w:b/>
          <w:sz w:val="32"/>
        </w:rPr>
        <w:t>Esperimenti</w:t>
      </w:r>
      <w:r w:rsidRPr="00552205">
        <w:rPr>
          <w:rFonts w:ascii="Calibri" w:hAnsi="Calibri" w:cs="Menlo"/>
          <w:b/>
          <w:sz w:val="32"/>
        </w:rPr>
        <w:t xml:space="preserve"> modulo </w:t>
      </w:r>
      <w:proofErr w:type="spellStart"/>
      <w:r>
        <w:rPr>
          <w:rFonts w:ascii="Calibri" w:hAnsi="Calibri" w:cs="Menlo"/>
          <w:b/>
          <w:sz w:val="32"/>
        </w:rPr>
        <w:t>regional</w:t>
      </w:r>
      <w:proofErr w:type="spellEnd"/>
      <w:r>
        <w:rPr>
          <w:rFonts w:ascii="Calibri" w:hAnsi="Calibri" w:cs="Menlo"/>
          <w:b/>
          <w:sz w:val="32"/>
        </w:rPr>
        <w:t xml:space="preserve"> </w:t>
      </w:r>
      <w:proofErr w:type="spellStart"/>
      <w:r>
        <w:rPr>
          <w:rFonts w:ascii="Calibri" w:hAnsi="Calibri" w:cs="Menlo"/>
          <w:b/>
          <w:sz w:val="32"/>
        </w:rPr>
        <w:t>detection</w:t>
      </w:r>
      <w:proofErr w:type="spellEnd"/>
    </w:p>
    <w:p w14:paraId="795CD078" w14:textId="77777777" w:rsidR="009A4F36" w:rsidRDefault="009A4F36" w:rsidP="009A4F36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0A410F59" w14:textId="77777777" w:rsidR="009A4F36" w:rsidRDefault="009A4F36" w:rsidP="009A4F3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434A2115" w14:textId="77777777" w:rsidR="00E91510" w:rsidRDefault="00E91510" w:rsidP="009A4F3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DE40C48" w14:textId="01A92BF7" w:rsidR="00E91510" w:rsidRDefault="00E91510" w:rsidP="009A4F3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Vengono di seguito riportati gli esperimenti relativi al metodo di </w:t>
      </w:r>
      <w:proofErr w:type="spellStart"/>
      <w:r>
        <w:rPr>
          <w:rFonts w:ascii="Calibri" w:hAnsi="Calibri" w:cs="Menlo"/>
        </w:rPr>
        <w:t>detection</w:t>
      </w:r>
      <w:proofErr w:type="spellEnd"/>
      <w:r>
        <w:rPr>
          <w:rFonts w:ascii="Calibri" w:hAnsi="Calibri" w:cs="Menlo"/>
        </w:rPr>
        <w:t xml:space="preserve"> regionale basato sulla segmentazione in bande dell’immagine.</w:t>
      </w:r>
    </w:p>
    <w:p w14:paraId="66673181" w14:textId="77777777" w:rsidR="00E91510" w:rsidRDefault="00E91510" w:rsidP="009A4F3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64BA891C" w14:textId="47EED761" w:rsidR="00E91510" w:rsidRDefault="00E91510" w:rsidP="009A4F3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Primo caso – Metodo senza addestramento</w:t>
      </w:r>
    </w:p>
    <w:p w14:paraId="6F4512CB" w14:textId="77777777" w:rsidR="00E91510" w:rsidRDefault="00E91510" w:rsidP="009A4F3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1F4A28E" w14:textId="497565D3" w:rsidR="00E91510" w:rsidRDefault="00E91510" w:rsidP="009A4F36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w:r>
        <w:rPr>
          <w:rFonts w:ascii="Calibri" w:hAnsi="Calibri" w:cs="Menlo"/>
        </w:rPr>
        <w:t xml:space="preserve">In questo caso, data un’immagine </w:t>
      </w:r>
      <m:oMath>
        <m:r>
          <w:rPr>
            <w:rFonts w:ascii="Cambria Math" w:hAnsi="Cambria Math" w:cs="Menlo"/>
          </w:rPr>
          <m:t>I</m:t>
        </m:r>
      </m:oMath>
      <w:r>
        <w:rPr>
          <w:rFonts w:ascii="Calibri" w:eastAsiaTheme="minorEastAsia" w:hAnsi="Calibri" w:cs="Menlo"/>
        </w:rPr>
        <w:t xml:space="preserve"> da analizzare, per ciascuna banda</w:t>
      </w:r>
      <w:r w:rsidR="00462686">
        <w:rPr>
          <w:rFonts w:ascii="Calibri" w:eastAsiaTheme="minorEastAsia" w:hAnsi="Calibri" w:cs="Menlo"/>
        </w:rPr>
        <w:t xml:space="preserve"> </w:t>
      </w:r>
      <w:proofErr w:type="gramStart"/>
      <m:oMath>
        <m:r>
          <w:rPr>
            <w:rFonts w:ascii="Cambria Math" w:eastAsiaTheme="minorEastAsia" w:hAnsi="Cambria Math" w:cs="Menlo"/>
          </w:rPr>
          <m:t>B</m:t>
        </m:r>
      </m:oMath>
      <w:r w:rsidR="00462686">
        <w:rPr>
          <w:rFonts w:ascii="Calibri" w:eastAsiaTheme="minorEastAsia" w:hAnsi="Calibri" w:cs="Menlo"/>
        </w:rPr>
        <w:t xml:space="preserve"> </w:t>
      </w:r>
      <w:r>
        <w:rPr>
          <w:rFonts w:ascii="Calibri" w:eastAsiaTheme="minorEastAsia" w:hAnsi="Calibri" w:cs="Menlo"/>
        </w:rPr>
        <w:t xml:space="preserve"> (</w:t>
      </w:r>
      <w:proofErr w:type="gramEnd"/>
      <w:r>
        <w:rPr>
          <w:rFonts w:ascii="Calibri" w:eastAsiaTheme="minorEastAsia" w:hAnsi="Calibri" w:cs="Menlo"/>
        </w:rPr>
        <w:t xml:space="preserve">orizzontale e verticale) viene </w:t>
      </w:r>
      <w:r w:rsidR="00462686">
        <w:rPr>
          <w:rFonts w:ascii="Calibri" w:eastAsiaTheme="minorEastAsia" w:hAnsi="Calibri" w:cs="Menlo"/>
        </w:rPr>
        <w:t>calcolato un vettore di</w:t>
      </w:r>
      <w:r>
        <w:rPr>
          <w:rFonts w:ascii="Calibri" w:eastAsiaTheme="minorEastAsia" w:hAnsi="Calibri" w:cs="Menlo"/>
        </w:rPr>
        <w:t xml:space="preserve"> </w:t>
      </w:r>
      <w:r w:rsidR="00462686">
        <w:rPr>
          <w:rFonts w:ascii="Calibri" w:eastAsiaTheme="minorEastAsia" w:hAnsi="Calibri" w:cs="Menlo"/>
        </w:rPr>
        <w:t xml:space="preserve">5 distanze tra il </w:t>
      </w:r>
      <w:proofErr w:type="spellStart"/>
      <w:r w:rsidR="00462686">
        <w:rPr>
          <w:rFonts w:ascii="Calibri" w:eastAsiaTheme="minorEastAsia" w:hAnsi="Calibri" w:cs="Menlo"/>
        </w:rPr>
        <w:t>reference</w:t>
      </w:r>
      <w:proofErr w:type="spellEnd"/>
      <w:r w:rsidR="00462686">
        <w:rPr>
          <w:rFonts w:ascii="Calibri" w:eastAsiaTheme="minorEastAsia" w:hAnsi="Calibri" w:cs="Menlo"/>
        </w:rPr>
        <w:t xml:space="preserve"> color (colore dell’illuminante RGB) ed il colore di riferimento per quella direzione (mediana di tutti i RC della direzione considerata).</w:t>
      </w:r>
    </w:p>
    <w:p w14:paraId="17270687" w14:textId="77777777" w:rsidR="00462686" w:rsidRPr="00462686" w:rsidRDefault="00462686" w:rsidP="009A4F36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w:r>
        <w:rPr>
          <w:rFonts w:ascii="Calibri" w:eastAsiaTheme="minorEastAsia" w:hAnsi="Calibri" w:cs="Menlo"/>
        </w:rPr>
        <w:t xml:space="preserve">Sia </w:t>
      </w:r>
      <w:r>
        <w:rPr>
          <w:rFonts w:ascii="Calibri" w:eastAsiaTheme="minorEastAsia" w:hAnsi="Calibri" w:cs="Menlo"/>
        </w:rPr>
        <w:t xml:space="preserve"> </w:t>
      </w:r>
      <m:oMath>
        <m:r>
          <w:rPr>
            <w:rFonts w:ascii="Cambria Math" w:eastAsiaTheme="minorEastAsia" w:hAnsi="Cambria Math" w:cs="Menlo"/>
          </w:rPr>
          <m:t>D={</m:t>
        </m:r>
        <m:sSub>
          <m:sSubPr>
            <m:ctrlPr>
              <w:rPr>
                <w:rFonts w:ascii="Cambria Math" w:eastAsiaTheme="minorEastAsia" w:hAnsi="Cambria Math" w:cs="Menlo"/>
                <w:i/>
              </w:rPr>
            </m:ctrlPr>
          </m:sSubPr>
          <m:e>
            <m:r>
              <w:rPr>
                <w:rFonts w:ascii="Cambria Math" w:eastAsiaTheme="minorEastAsia" w:hAnsi="Cambria Math" w:cs="Menlo"/>
              </w:rPr>
              <m:t>d</m:t>
            </m:r>
          </m:e>
          <m:sub>
            <m:r>
              <w:rPr>
                <w:rFonts w:ascii="Cambria Math" w:eastAsiaTheme="minorEastAsia" w:hAnsi="Cambria Math" w:cs="Menlo"/>
              </w:rPr>
              <m:t>1</m:t>
            </m:r>
          </m:sub>
        </m:sSub>
        <m:r>
          <w:rPr>
            <w:rFonts w:ascii="Cambria Math" w:eastAsiaTheme="minorEastAsia" w:hAnsi="Cambria Math" w:cs="Menlo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Menlo"/>
                <w:i/>
              </w:rPr>
            </m:ctrlPr>
          </m:sSubPr>
          <m:e>
            <m:r>
              <w:rPr>
                <w:rFonts w:ascii="Cambria Math" w:eastAsiaTheme="minorEastAsia" w:hAnsi="Cambria Math" w:cs="Menlo"/>
              </w:rPr>
              <m:t>d</m:t>
            </m:r>
          </m:e>
          <m:sub>
            <m:r>
              <w:rPr>
                <w:rFonts w:ascii="Cambria Math" w:eastAsiaTheme="minorEastAsia" w:hAnsi="Cambria Math" w:cs="Menlo"/>
              </w:rPr>
              <m:t>5</m:t>
            </m:r>
          </m:sub>
        </m:sSub>
        <m:r>
          <w:rPr>
            <w:rFonts w:ascii="Cambria Math" w:eastAsiaTheme="minorEastAsia" w:hAnsi="Cambria Math" w:cs="Menlo"/>
          </w:rPr>
          <m:t xml:space="preserve">} </m:t>
        </m:r>
      </m:oMath>
      <w:r>
        <w:rPr>
          <w:rFonts w:ascii="Calibri" w:eastAsiaTheme="minorEastAsia" w:hAnsi="Calibri" w:cs="Menlo"/>
        </w:rPr>
        <w:t xml:space="preserve">il vettore di distanze calcolato, Per ciascun pixel </w:t>
      </w:r>
    </w:p>
    <w:p w14:paraId="54511FE3" w14:textId="77777777" w:rsidR="00462686" w:rsidRPr="00462686" w:rsidRDefault="00462686" w:rsidP="009A4F36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</w:p>
    <w:p w14:paraId="77AF4660" w14:textId="6BE2C707" w:rsidR="00462686" w:rsidRDefault="00462686" w:rsidP="009A4F3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m:oMathPara>
        <m:oMath>
          <m:sSub>
            <m:sSubPr>
              <m:ctrlPr>
                <w:rPr>
                  <w:rFonts w:ascii="Cambria Math" w:eastAsiaTheme="minorEastAsia" w:hAnsi="Cambria Math" w:cs="Menlo"/>
                  <w:i/>
                </w:rPr>
              </m:ctrlPr>
            </m:sSubPr>
            <m:e>
              <m:r>
                <w:rPr>
                  <w:rFonts w:ascii="Cambria Math" w:eastAsiaTheme="minorEastAsia" w:hAnsi="Cambria Math" w:cs="Menlo"/>
                </w:rPr>
                <m:t xml:space="preserve">x=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Menlo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Menlo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Menlo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Menl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enlo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Menl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Menlo"/>
                    </w:rPr>
                    <m:t xml:space="preserve">           </m:t>
                  </m:r>
                </m:e>
              </m:nary>
              <m:r>
                <w:rPr>
                  <w:rFonts w:ascii="Cambria Math" w:eastAsiaTheme="minorEastAsia" w:hAnsi="Cambria Math" w:cs="Menlo"/>
                </w:rPr>
                <m:t>x</m:t>
              </m:r>
            </m:e>
            <m:sub/>
          </m:sSub>
          <m:r>
            <w:rPr>
              <w:rFonts w:ascii="Cambria Math" w:eastAsiaTheme="minorEastAsia" w:hAnsi="Cambria Math" w:cs="Menlo"/>
            </w:rPr>
            <m:t>∈B</m:t>
          </m:r>
        </m:oMath>
      </m:oMathPara>
    </w:p>
    <w:p w14:paraId="35ED7882" w14:textId="77777777" w:rsidR="00E91510" w:rsidRPr="00E91510" w:rsidRDefault="00E91510" w:rsidP="009A4F3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331F530" w14:textId="77777777" w:rsidR="009A4F36" w:rsidRPr="00C2220E" w:rsidRDefault="009A4F36" w:rsidP="00C2220E">
      <w:pPr>
        <w:jc w:val="center"/>
        <w:rPr>
          <w:rFonts w:ascii="Calibri" w:hAnsi="Calibri"/>
        </w:rPr>
      </w:pPr>
      <w:bookmarkStart w:id="0" w:name="_GoBack"/>
      <w:bookmarkEnd w:id="0"/>
    </w:p>
    <w:sectPr w:rsidR="009A4F36" w:rsidRPr="00C2220E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60ED4"/>
    <w:multiLevelType w:val="hybridMultilevel"/>
    <w:tmpl w:val="F58C9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E"/>
    <w:rsid w:val="000630C6"/>
    <w:rsid w:val="000F1F99"/>
    <w:rsid w:val="002343A9"/>
    <w:rsid w:val="002B489A"/>
    <w:rsid w:val="00391197"/>
    <w:rsid w:val="00431C0C"/>
    <w:rsid w:val="00462686"/>
    <w:rsid w:val="0047570E"/>
    <w:rsid w:val="00552205"/>
    <w:rsid w:val="005C13D4"/>
    <w:rsid w:val="00613C8B"/>
    <w:rsid w:val="00663B41"/>
    <w:rsid w:val="00681A90"/>
    <w:rsid w:val="006B5767"/>
    <w:rsid w:val="00792B29"/>
    <w:rsid w:val="00892A1A"/>
    <w:rsid w:val="008E7F66"/>
    <w:rsid w:val="009A4F36"/>
    <w:rsid w:val="00C2220E"/>
    <w:rsid w:val="00C30EA8"/>
    <w:rsid w:val="00CD1158"/>
    <w:rsid w:val="00E91510"/>
    <w:rsid w:val="00E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62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C13D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31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9</cp:revision>
  <dcterms:created xsi:type="dcterms:W3CDTF">2017-03-27T17:56:00Z</dcterms:created>
  <dcterms:modified xsi:type="dcterms:W3CDTF">2017-03-27T23:09:00Z</dcterms:modified>
</cp:coreProperties>
</file>