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67D" w:rsidRDefault="002A33D7">
      <w:r>
        <w:t>Câu 1: Tính chất về OOP:</w:t>
      </w:r>
    </w:p>
    <w:p w:rsidR="002A33D7" w:rsidRPr="002A33D7" w:rsidRDefault="002A33D7" w:rsidP="002A33D7">
      <w:pPr>
        <w:pStyle w:val="ListParagraph"/>
        <w:numPr>
          <w:ilvl w:val="0"/>
          <w:numId w:val="1"/>
        </w:numPr>
      </w:pPr>
      <w:r>
        <w:rPr>
          <w:rFonts w:ascii="Arial" w:hAnsi="Arial" w:cs="Arial"/>
          <w:color w:val="333333"/>
          <w:shd w:val="clear" w:color="auto" w:fill="FFFFFF"/>
        </w:rPr>
        <w:t>T</w:t>
      </w:r>
      <w:r>
        <w:rPr>
          <w:rFonts w:ascii="Arial" w:hAnsi="Arial" w:cs="Arial"/>
          <w:color w:val="333333"/>
          <w:shd w:val="clear" w:color="auto" w:fill="FFFFFF"/>
        </w:rPr>
        <w:t>ính đóng gói (Encapsulation)</w:t>
      </w:r>
      <w:r>
        <w:rPr>
          <w:rFonts w:ascii="Arial" w:hAnsi="Arial" w:cs="Arial"/>
          <w:color w:val="333333"/>
          <w:shd w:val="clear" w:color="auto" w:fill="FFFFFF"/>
        </w:rPr>
        <w:t xml:space="preserve">: </w:t>
      </w:r>
    </w:p>
    <w:p w:rsidR="002A33D7" w:rsidRPr="002A33D7" w:rsidRDefault="002A33D7" w:rsidP="002A33D7">
      <w:pPr>
        <w:pStyle w:val="ListParagraph"/>
        <w:numPr>
          <w:ilvl w:val="2"/>
          <w:numId w:val="1"/>
        </w:numPr>
      </w:pPr>
      <w:r w:rsidRPr="002A33D7">
        <w:rPr>
          <w:rFonts w:ascii="Arial" w:hAnsi="Arial" w:cs="Arial"/>
          <w:color w:val="333333"/>
          <w:shd w:val="clear" w:color="auto" w:fill="FFFFFF"/>
        </w:rPr>
        <w:t>Thể hiện cách che dấu dữ liệu đặc trưng của đối tượng</w:t>
      </w:r>
    </w:p>
    <w:p w:rsidR="002A33D7" w:rsidRDefault="002A33D7" w:rsidP="002A33D7">
      <w:pPr>
        <w:pStyle w:val="ListParagraph"/>
        <w:numPr>
          <w:ilvl w:val="2"/>
          <w:numId w:val="1"/>
        </w:numPr>
      </w:pPr>
      <w:r w:rsidRPr="002A33D7">
        <w:t>Truy cập ở nhiều mức độ khác nhau, ta có thể dùng các phạm vi để tương tác đến như private, protected, internal, public hoặc get set để tương tác</w:t>
      </w:r>
    </w:p>
    <w:p w:rsidR="002A33D7" w:rsidRPr="002A33D7" w:rsidRDefault="002A33D7" w:rsidP="002A33D7">
      <w:pPr>
        <w:pStyle w:val="ListParagraph"/>
        <w:numPr>
          <w:ilvl w:val="0"/>
          <w:numId w:val="1"/>
        </w:numPr>
      </w:pPr>
      <w:r w:rsidRPr="002A33D7">
        <w:rPr>
          <w:rFonts w:ascii="Arial" w:hAnsi="Arial" w:cs="Arial"/>
          <w:color w:val="333333"/>
          <w:shd w:val="clear" w:color="auto" w:fill="FFFFFF"/>
        </w:rPr>
        <w:t>Tính kế thừa (Inheritance)</w:t>
      </w:r>
      <w:r>
        <w:rPr>
          <w:rFonts w:ascii="Arial" w:hAnsi="Arial" w:cs="Arial"/>
          <w:color w:val="333333"/>
          <w:shd w:val="clear" w:color="auto" w:fill="FFFFFF"/>
        </w:rPr>
        <w:t>:</w:t>
      </w:r>
    </w:p>
    <w:p w:rsidR="002A33D7" w:rsidRPr="002A33D7" w:rsidRDefault="002A33D7" w:rsidP="002A33D7">
      <w:pPr>
        <w:pStyle w:val="ListParagraph"/>
        <w:numPr>
          <w:ilvl w:val="2"/>
          <w:numId w:val="1"/>
        </w:numPr>
      </w:pPr>
      <w:r>
        <w:rPr>
          <w:rFonts w:ascii="Arial" w:hAnsi="Arial" w:cs="Arial"/>
          <w:color w:val="333333"/>
          <w:shd w:val="clear" w:color="auto" w:fill="FFFFFF"/>
        </w:rPr>
        <w:t>Là kỹ thuật cho phép kế thừa lại những tính năng mà một đối tượng cha đã có, giúp tránh việc code lặp dư thừa mà chỉ xử lý công việc tương tự.</w:t>
      </w:r>
    </w:p>
    <w:p w:rsidR="002A33D7" w:rsidRPr="002A33D7" w:rsidRDefault="002A33D7" w:rsidP="002A33D7">
      <w:pPr>
        <w:pStyle w:val="ListParagraph"/>
        <w:numPr>
          <w:ilvl w:val="0"/>
          <w:numId w:val="1"/>
        </w:numPr>
      </w:pPr>
      <w:r>
        <w:rPr>
          <w:rFonts w:ascii="Arial" w:hAnsi="Arial" w:cs="Arial"/>
          <w:color w:val="333333"/>
          <w:shd w:val="clear" w:color="auto" w:fill="FFFFFF"/>
        </w:rPr>
        <w:t>Tính đa hình (Polymorphism )</w:t>
      </w:r>
      <w:r>
        <w:rPr>
          <w:rFonts w:ascii="Arial" w:hAnsi="Arial" w:cs="Arial"/>
          <w:color w:val="333333"/>
          <w:shd w:val="clear" w:color="auto" w:fill="FFFFFF"/>
        </w:rPr>
        <w:t>:</w:t>
      </w:r>
    </w:p>
    <w:p w:rsidR="002A33D7" w:rsidRDefault="002A33D7" w:rsidP="002A33D7">
      <w:pPr>
        <w:pStyle w:val="ListParagraph"/>
        <w:numPr>
          <w:ilvl w:val="2"/>
          <w:numId w:val="1"/>
        </w:numPr>
      </w:pPr>
      <w:r w:rsidRPr="002A33D7">
        <w:t>Thể hiện khả năng đa dạng hóa của đối tượng, một đối tượng có thể thể hiện nhiều dạng thức khác nhau</w:t>
      </w:r>
    </w:p>
    <w:p w:rsidR="002A33D7" w:rsidRDefault="002A33D7" w:rsidP="002A33D7">
      <w:pPr>
        <w:pStyle w:val="ListParagraph"/>
        <w:numPr>
          <w:ilvl w:val="2"/>
          <w:numId w:val="1"/>
        </w:numPr>
      </w:pPr>
      <w:r w:rsidRPr="002A33D7">
        <w:t>có 2 loại là đa hình run-time và đa hình complie-time</w:t>
      </w:r>
      <w:r>
        <w:t>:</w:t>
      </w:r>
    </w:p>
    <w:p w:rsidR="002A33D7" w:rsidRDefault="002A33D7" w:rsidP="002A33D7">
      <w:pPr>
        <w:pStyle w:val="ListParagraph"/>
        <w:numPr>
          <w:ilvl w:val="3"/>
          <w:numId w:val="1"/>
        </w:numPr>
      </w:pPr>
      <w:r w:rsidRPr="002A33D7">
        <w:t>Run-time: dùng override để thực hiện, khi chạy thì thì phương thức được ghi đè lên phương thức mà nó override</w:t>
      </w:r>
    </w:p>
    <w:p w:rsidR="00B20DBD" w:rsidRDefault="00B20DBD" w:rsidP="00B20DBD">
      <w:pPr>
        <w:pStyle w:val="ListParagraph"/>
        <w:numPr>
          <w:ilvl w:val="3"/>
          <w:numId w:val="1"/>
        </w:numPr>
      </w:pPr>
      <w:r w:rsidRPr="00B20DBD">
        <w:t>Complie-time: dùng overload: một lớp có nhiều phương thức trùng tên, miễn sao khác nhau tham số truyền hoặc kiểu trả về</w:t>
      </w:r>
    </w:p>
    <w:p w:rsidR="00B20DBD" w:rsidRPr="00B20DBD" w:rsidRDefault="00B20DBD" w:rsidP="00B20DBD">
      <w:pPr>
        <w:pStyle w:val="ListParagraph"/>
        <w:numPr>
          <w:ilvl w:val="0"/>
          <w:numId w:val="1"/>
        </w:numPr>
      </w:pPr>
      <w:r w:rsidRPr="00B20DBD">
        <w:rPr>
          <w:rFonts w:ascii="Arial" w:hAnsi="Arial" w:cs="Arial"/>
          <w:color w:val="333333"/>
          <w:shd w:val="clear" w:color="auto" w:fill="FFFFFF"/>
        </w:rPr>
        <w:t>Tính trừu tượng (Abstraction): </w:t>
      </w:r>
    </w:p>
    <w:p w:rsidR="00B20DBD" w:rsidRDefault="00B20DBD" w:rsidP="00B20DBD">
      <w:pPr>
        <w:pStyle w:val="ListParagraph"/>
        <w:numPr>
          <w:ilvl w:val="2"/>
          <w:numId w:val="1"/>
        </w:numPr>
      </w:pPr>
      <w:r w:rsidRPr="00B20DBD">
        <w:t>Là cách thức thể hiện cụ thể một đối tượng thông qua các đặc trưng của nó, như là thông qua interface</w:t>
      </w:r>
    </w:p>
    <w:p w:rsidR="00B20DBD" w:rsidRDefault="00B20DBD" w:rsidP="00B20DBD">
      <w:pPr>
        <w:pStyle w:val="ListParagraph"/>
        <w:numPr>
          <w:ilvl w:val="2"/>
          <w:numId w:val="1"/>
        </w:numPr>
      </w:pPr>
      <w:r w:rsidRPr="00B20DBD">
        <w:t>Sử dụng tính trừu tượng để tránh việc phải implement cụ thể vấn đề, ta có thể dùng qua các method abstract hoặc interface. Còn cụ thể hóa của việc implement là phần việc của tính đóng gói</w:t>
      </w:r>
    </w:p>
    <w:p w:rsidR="00CD26C0" w:rsidRDefault="00CD26C0" w:rsidP="00CD26C0">
      <w:r>
        <w:t xml:space="preserve">    </w:t>
      </w:r>
    </w:p>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Default="00CD26C0" w:rsidP="00CD26C0"/>
    <w:p w:rsidR="00CD26C0" w:rsidRPr="00CD26C0" w:rsidRDefault="00CD26C0" w:rsidP="00CD26C0">
      <w:pPr>
        <w:shd w:val="clear" w:color="auto" w:fill="FFFFFF"/>
        <w:spacing w:before="450" w:after="300" w:line="570" w:lineRule="atLeast"/>
        <w:jc w:val="both"/>
        <w:outlineLvl w:val="1"/>
        <w:rPr>
          <w:rFonts w:ascii="Roboto" w:eastAsia="Times New Roman" w:hAnsi="Roboto" w:cs="Times New Roman"/>
          <w:color w:val="111111"/>
          <w:sz w:val="41"/>
          <w:szCs w:val="41"/>
        </w:rPr>
      </w:pPr>
      <w:r w:rsidRPr="00CD26C0">
        <w:rPr>
          <w:rFonts w:ascii="Roboto" w:eastAsia="Times New Roman" w:hAnsi="Roboto" w:cs="Times New Roman"/>
          <w:color w:val="111111"/>
          <w:sz w:val="41"/>
          <w:szCs w:val="41"/>
        </w:rPr>
        <w:lastRenderedPageBreak/>
        <w:t>Những điểm khác nhau giữa Interface và Abstract Class</w:t>
      </w:r>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2916"/>
        <w:gridCol w:w="4521"/>
        <w:gridCol w:w="3483"/>
      </w:tblGrid>
      <w:tr w:rsidR="00CD26C0" w:rsidRPr="00CD26C0" w:rsidTr="00CD26C0">
        <w:trPr>
          <w:tblHead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0" w:line="240" w:lineRule="auto"/>
              <w:rPr>
                <w:rFonts w:ascii="Roboto" w:eastAsia="Times New Roman" w:hAnsi="Roboto" w:cs="Times New Roman"/>
                <w:b/>
                <w:bCs/>
                <w:color w:val="111111"/>
                <w:sz w:val="41"/>
                <w:szCs w:val="41"/>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b/>
                <w:bCs/>
                <w:color w:val="222222"/>
                <w:sz w:val="23"/>
                <w:szCs w:val="23"/>
              </w:rPr>
              <w:t>Interface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b/>
                <w:bCs/>
                <w:color w:val="222222"/>
                <w:sz w:val="23"/>
                <w:szCs w:val="23"/>
              </w:rPr>
              <w:t>Abstract Class</w:t>
            </w:r>
          </w:p>
        </w:tc>
      </w:tr>
      <w:tr w:rsidR="00CD26C0" w:rsidRPr="00CD26C0" w:rsidTr="00CD26C0">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Constructors, Fields and Constants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Không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Có</w:t>
            </w:r>
          </w:p>
        </w:tc>
      </w:tr>
      <w:tr w:rsidR="00CD26C0" w:rsidRPr="00CD26C0" w:rsidTr="00CD26C0">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Multiple inheritance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Một class có thể hiện thực nhiều interface.(tạm coi là thừa kế)</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Không hỗ trợ đa thừa kế</w:t>
            </w:r>
          </w:p>
        </w:tc>
      </w:tr>
      <w:tr w:rsidR="00CD26C0" w:rsidRPr="00CD26C0" w:rsidTr="00CD26C0">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Default implementation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Không thể định nghĩa code xử lý, chỉ có thể khai báo.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Có thể định nghĩa thân phương thức, property.</w:t>
            </w:r>
          </w:p>
        </w:tc>
      </w:tr>
      <w:tr w:rsidR="00CD26C0" w:rsidRPr="00CD26C0" w:rsidTr="00CD26C0">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Access Modifiers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Mọi phương thức, property đều mặc định là 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Có thể xác định modifier.</w:t>
            </w:r>
          </w:p>
        </w:tc>
      </w:tr>
      <w:tr w:rsidR="00CD26C0" w:rsidRPr="00CD26C0" w:rsidTr="00CD26C0">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Adding functionality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Mọi phương thức, property của interface cần được hiện thực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D26C0" w:rsidRPr="00CD26C0" w:rsidRDefault="00CD26C0" w:rsidP="00CD26C0">
            <w:pPr>
              <w:spacing w:after="315" w:line="240" w:lineRule="auto"/>
              <w:rPr>
                <w:rFonts w:ascii="Verdana" w:eastAsia="Times New Roman" w:hAnsi="Verdana" w:cs="Times New Roman"/>
                <w:color w:val="222222"/>
                <w:sz w:val="23"/>
                <w:szCs w:val="23"/>
              </w:rPr>
            </w:pPr>
            <w:r w:rsidRPr="00CD26C0">
              <w:rPr>
                <w:rFonts w:ascii="Verdana" w:eastAsia="Times New Roman" w:hAnsi="Verdana" w:cs="Times New Roman"/>
                <w:color w:val="222222"/>
                <w:sz w:val="23"/>
                <w:szCs w:val="23"/>
              </w:rPr>
              <w:t>Không cần thiết.</w:t>
            </w:r>
          </w:p>
        </w:tc>
      </w:tr>
    </w:tbl>
    <w:p w:rsidR="00CD26C0" w:rsidRDefault="00CD26C0" w:rsidP="00CD26C0"/>
    <w:p w:rsidR="00E6717C" w:rsidRDefault="00E6717C" w:rsidP="00CD26C0">
      <w:r>
        <w:t xml:space="preserve">Câu 2: Khi </w:t>
      </w:r>
      <w:r w:rsidR="00A26F9D">
        <w:t xml:space="preserve">muốn thao tác hiệu quả với </w:t>
      </w:r>
      <w:r>
        <w:t>chuỗi nên sử dụng string và stringbulder.</w:t>
      </w:r>
      <w:r w:rsidR="00A26F9D">
        <w:t>Tại sao?</w:t>
      </w:r>
    </w:p>
    <w:p w:rsidR="001C250B" w:rsidRDefault="00E6717C" w:rsidP="00CD26C0">
      <w:r>
        <w:t>Câu 3</w:t>
      </w:r>
      <w:r w:rsidR="00CD26C0">
        <w:t xml:space="preserve">: </w:t>
      </w:r>
      <w:r w:rsidR="00467DD8">
        <w:t>Thành phần và l</w:t>
      </w:r>
      <w:r w:rsidR="00CD26C0">
        <w:t>uồng xử lý trong mô hình MVC</w:t>
      </w:r>
      <w:r w:rsidR="00AD51B9">
        <w:t>,MVVM</w:t>
      </w:r>
      <w:r w:rsidR="00644A89">
        <w:t>, so sánh viewmodel vs controller.</w:t>
      </w:r>
      <w:r w:rsidR="001C250B">
        <w:rPr>
          <w:noProof/>
        </w:rPr>
        <w:drawing>
          <wp:inline distT="0" distB="0" distL="0" distR="0" wp14:anchorId="2E2C2965" wp14:editId="6F3CC488">
            <wp:extent cx="3524250" cy="1581150"/>
            <wp:effectExtent l="0" t="0" r="0" b="0"/>
            <wp:docPr id="1" name="Picture 1" descr="mô hình lập trình mvv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lập trình mvvm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581150"/>
                    </a:xfrm>
                    <a:prstGeom prst="rect">
                      <a:avLst/>
                    </a:prstGeom>
                    <a:noFill/>
                    <a:ln>
                      <a:noFill/>
                    </a:ln>
                  </pic:spPr>
                </pic:pic>
              </a:graphicData>
            </a:graphic>
          </wp:inline>
        </w:drawing>
      </w:r>
      <w:r w:rsidR="001C250B">
        <w:rPr>
          <w:rFonts w:ascii="Arial" w:hAnsi="Arial" w:cs="Arial"/>
          <w:b/>
          <w:bCs/>
          <w:noProof/>
          <w:color w:val="333333"/>
          <w:shd w:val="clear" w:color="auto" w:fill="FFFFFF"/>
        </w:rPr>
        <w:drawing>
          <wp:inline distT="0" distB="0" distL="0" distR="0" wp14:anchorId="63D9021C" wp14:editId="1732DF0A">
            <wp:extent cx="1676400" cy="1609344"/>
            <wp:effectExtent l="0" t="0" r="0" b="0"/>
            <wp:docPr id="2" name="Picture 2" descr="https://codelearn.io/Media/Default/Users/baduyflex/MVC/mo-hinh-mvc-1-300x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baduyflex/MVC/mo-hinh-mvc-1-300x2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1153" cy="1613907"/>
                    </a:xfrm>
                    <a:prstGeom prst="rect">
                      <a:avLst/>
                    </a:prstGeom>
                    <a:noFill/>
                    <a:ln>
                      <a:noFill/>
                    </a:ln>
                  </pic:spPr>
                </pic:pic>
              </a:graphicData>
            </a:graphic>
          </wp:inline>
        </w:drawing>
      </w:r>
    </w:p>
    <w:p w:rsidR="007C3B8C" w:rsidRDefault="007C3B8C" w:rsidP="00CD26C0">
      <w:r>
        <w:t xml:space="preserve">Câu 4: </w:t>
      </w:r>
    </w:p>
    <w:tbl>
      <w:tblPr>
        <w:tblW w:w="11200" w:type="dxa"/>
        <w:tblLayout w:type="fixed"/>
        <w:tblLook w:val="04A0" w:firstRow="1" w:lastRow="0" w:firstColumn="1" w:lastColumn="0" w:noHBand="0" w:noVBand="1"/>
      </w:tblPr>
      <w:tblGrid>
        <w:gridCol w:w="236"/>
        <w:gridCol w:w="174"/>
        <w:gridCol w:w="6478"/>
        <w:gridCol w:w="236"/>
        <w:gridCol w:w="4076"/>
      </w:tblGrid>
      <w:tr w:rsidR="007C3B8C" w:rsidRPr="007C3B8C" w:rsidTr="00032B9F">
        <w:trPr>
          <w:gridAfter w:val="1"/>
          <w:wAfter w:w="4076" w:type="dxa"/>
          <w:trHeight w:val="300"/>
        </w:trPr>
        <w:tc>
          <w:tcPr>
            <w:tcW w:w="7124" w:type="dxa"/>
            <w:gridSpan w:val="4"/>
            <w:tcBorders>
              <w:top w:val="nil"/>
              <w:left w:val="nil"/>
              <w:bottom w:val="nil"/>
              <w:right w:val="nil"/>
            </w:tcBorders>
            <w:shd w:val="clear" w:color="auto" w:fill="auto"/>
            <w:noWrap/>
            <w:vAlign w:val="bottom"/>
            <w:hideMark/>
          </w:tcPr>
          <w:p w:rsidR="007C3B8C" w:rsidRPr="007C3B8C" w:rsidRDefault="007C3B8C" w:rsidP="007C3B8C">
            <w:pPr>
              <w:pStyle w:val="ListParagraph"/>
              <w:numPr>
                <w:ilvl w:val="0"/>
                <w:numId w:val="1"/>
              </w:numPr>
              <w:spacing w:after="0" w:line="240" w:lineRule="auto"/>
              <w:rPr>
                <w:rFonts w:ascii="Calibri" w:eastAsia="Times New Roman" w:hAnsi="Calibri" w:cs="Calibri"/>
                <w:color w:val="000000"/>
              </w:rPr>
            </w:pPr>
            <w:r w:rsidRPr="007C3B8C">
              <w:rPr>
                <w:rFonts w:ascii="Calibri" w:eastAsia="Times New Roman" w:hAnsi="Calibri" w:cs="Calibri"/>
                <w:color w:val="000000"/>
              </w:rPr>
              <w:t>Tăng performance của website MVC.NET bằng những cách optimize nào?</w:t>
            </w:r>
          </w:p>
        </w:tc>
      </w:tr>
      <w:tr w:rsidR="007C3B8C" w:rsidRPr="007C3B8C" w:rsidTr="00032B9F">
        <w:trPr>
          <w:gridAfter w:val="1"/>
          <w:wAfter w:w="4076" w:type="dxa"/>
          <w:trHeight w:val="300"/>
        </w:trPr>
        <w:tc>
          <w:tcPr>
            <w:tcW w:w="410" w:type="dxa"/>
            <w:gridSpan w:val="2"/>
            <w:tcBorders>
              <w:top w:val="nil"/>
              <w:left w:val="nil"/>
              <w:bottom w:val="nil"/>
              <w:right w:val="nil"/>
            </w:tcBorders>
            <w:shd w:val="clear" w:color="auto" w:fill="auto"/>
            <w:noWrap/>
            <w:vAlign w:val="bottom"/>
            <w:hideMark/>
          </w:tcPr>
          <w:p w:rsidR="007C3B8C" w:rsidRPr="007C3B8C" w:rsidRDefault="007C3B8C" w:rsidP="007C3B8C">
            <w:pPr>
              <w:spacing w:after="0" w:line="240" w:lineRule="auto"/>
              <w:rPr>
                <w:rFonts w:ascii="Calibri" w:eastAsia="Times New Roman" w:hAnsi="Calibri" w:cs="Calibri"/>
                <w:color w:val="000000"/>
              </w:rPr>
            </w:pPr>
          </w:p>
        </w:tc>
        <w:tc>
          <w:tcPr>
            <w:tcW w:w="6478" w:type="dxa"/>
            <w:tcBorders>
              <w:top w:val="nil"/>
              <w:left w:val="nil"/>
              <w:bottom w:val="nil"/>
              <w:right w:val="nil"/>
            </w:tcBorders>
            <w:shd w:val="clear" w:color="auto" w:fill="auto"/>
            <w:noWrap/>
            <w:vAlign w:val="bottom"/>
            <w:hideMark/>
          </w:tcPr>
          <w:p w:rsidR="008E403C" w:rsidRDefault="007C3B8C" w:rsidP="007C3B8C">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7C3B8C">
              <w:rPr>
                <w:rFonts w:ascii="Calibri" w:eastAsia="Times New Roman" w:hAnsi="Calibri" w:cs="Calibri"/>
                <w:color w:val="000000"/>
              </w:rPr>
              <w:t>Cache, SQL Optimize, Bundle, minimize resource</w:t>
            </w:r>
          </w:p>
          <w:p w:rsidR="008E403C" w:rsidRDefault="008E403C" w:rsidP="007C3B8C">
            <w:pPr>
              <w:spacing w:after="0" w:line="240" w:lineRule="auto"/>
              <w:rPr>
                <w:rFonts w:ascii="Calibri" w:eastAsia="Times New Roman" w:hAnsi="Calibri" w:cs="Calibri"/>
                <w:color w:val="000000"/>
              </w:rPr>
            </w:pPr>
          </w:p>
          <w:p w:rsidR="008E403C" w:rsidRDefault="008E403C" w:rsidP="007C3B8C">
            <w:pPr>
              <w:spacing w:after="0" w:line="240" w:lineRule="auto"/>
              <w:rPr>
                <w:rFonts w:ascii="Calibri" w:eastAsia="Times New Roman" w:hAnsi="Calibri" w:cs="Calibri"/>
                <w:color w:val="000000"/>
              </w:rPr>
            </w:pPr>
          </w:p>
          <w:p w:rsidR="008E403C" w:rsidRPr="007C3B8C" w:rsidRDefault="008E403C" w:rsidP="007C3B8C">
            <w:pPr>
              <w:spacing w:after="0" w:line="240" w:lineRule="auto"/>
              <w:rPr>
                <w:rFonts w:ascii="Calibri" w:eastAsia="Times New Roman" w:hAnsi="Calibri" w:cs="Calibri"/>
                <w:color w:val="000000"/>
              </w:rPr>
            </w:pPr>
            <w:r>
              <w:rPr>
                <w:rFonts w:ascii="Calibri" w:eastAsia="Times New Roman" w:hAnsi="Calibri" w:cs="Calibri"/>
                <w:color w:val="000000"/>
              </w:rPr>
              <w:lastRenderedPageBreak/>
              <w:t>Câu 5:</w:t>
            </w:r>
          </w:p>
          <w:tbl>
            <w:tblPr>
              <w:tblW w:w="9600" w:type="dxa"/>
              <w:tblLayout w:type="fixed"/>
              <w:tblLook w:val="04A0" w:firstRow="1" w:lastRow="0" w:firstColumn="1" w:lastColumn="0" w:noHBand="0" w:noVBand="1"/>
            </w:tblPr>
            <w:tblGrid>
              <w:gridCol w:w="236"/>
              <w:gridCol w:w="4473"/>
              <w:gridCol w:w="236"/>
              <w:gridCol w:w="931"/>
              <w:gridCol w:w="931"/>
              <w:gridCol w:w="931"/>
              <w:gridCol w:w="931"/>
              <w:gridCol w:w="931"/>
            </w:tblGrid>
            <w:tr w:rsidR="008E403C" w:rsidRPr="008E403C" w:rsidTr="008E403C">
              <w:trPr>
                <w:trHeight w:val="300"/>
              </w:trPr>
              <w:tc>
                <w:tcPr>
                  <w:tcW w:w="4800" w:type="dxa"/>
                  <w:gridSpan w:val="3"/>
                  <w:tcBorders>
                    <w:top w:val="nil"/>
                    <w:left w:val="nil"/>
                    <w:bottom w:val="nil"/>
                    <w:right w:val="nil"/>
                  </w:tcBorders>
                  <w:shd w:val="clear" w:color="auto" w:fill="auto"/>
                  <w:noWrap/>
                  <w:vAlign w:val="bottom"/>
                  <w:hideMark/>
                </w:tcPr>
                <w:p w:rsidR="008E403C" w:rsidRDefault="008E403C" w:rsidP="008E403C">
                  <w:pPr>
                    <w:spacing w:after="0" w:line="240" w:lineRule="auto"/>
                    <w:rPr>
                      <w:rFonts w:ascii="Calibri" w:eastAsia="Times New Roman" w:hAnsi="Calibri" w:cs="Calibri"/>
                      <w:color w:val="000000"/>
                    </w:rPr>
                  </w:pPr>
                  <w:r w:rsidRPr="008E403C">
                    <w:rPr>
                      <w:rFonts w:ascii="Calibri" w:eastAsia="Times New Roman" w:hAnsi="Calibri" w:cs="Calibri"/>
                      <w:color w:val="000000"/>
                    </w:rPr>
                    <w:t>Làm sao để copy dữ liệu lớn giữa các bảng</w:t>
                  </w:r>
                  <w:r w:rsidR="0044209D">
                    <w:rPr>
                      <w:rFonts w:ascii="Calibri" w:eastAsia="Times New Roman" w:hAnsi="Calibri" w:cs="Calibri"/>
                      <w:color w:val="000000"/>
                    </w:rPr>
                    <w:t xml:space="preserve"> trong sql</w:t>
                  </w:r>
                  <w:r w:rsidR="00A962D5">
                    <w:rPr>
                      <w:rFonts w:ascii="Calibri" w:eastAsia="Times New Roman" w:hAnsi="Calibri" w:cs="Calibri"/>
                      <w:color w:val="000000"/>
                    </w:rPr>
                    <w:t>.</w:t>
                  </w:r>
                </w:p>
                <w:p w:rsidR="00A962D5" w:rsidRPr="008E403C" w:rsidRDefault="00A962D5" w:rsidP="008E403C">
                  <w:pPr>
                    <w:spacing w:after="0" w:line="240" w:lineRule="auto"/>
                    <w:rPr>
                      <w:rFonts w:ascii="Calibri" w:eastAsia="Times New Roman" w:hAnsi="Calibri" w:cs="Calibri"/>
                      <w:color w:val="000000"/>
                    </w:rPr>
                  </w:pPr>
                  <w:r>
                    <w:rPr>
                      <w:rFonts w:ascii="Calibri" w:eastAsia="Times New Roman" w:hAnsi="Calibri" w:cs="Calibri"/>
                      <w:color w:val="000000"/>
                    </w:rPr>
                    <w:t>(</w:t>
                  </w:r>
                  <w:r w:rsidRPr="00A962D5">
                    <w:rPr>
                      <w:rFonts w:ascii="Calibri" w:eastAsia="Times New Roman" w:hAnsi="Calibri" w:cs="Calibri"/>
                      <w:color w:val="000000"/>
                    </w:rPr>
                    <w:t>Cách thường để insert nhiều dòng dữ liệu vào SQL thì chúng ta sẽ quét từng dòng rồi Insert lên nhưng như vậy rất mất thời gian nếu như dữ liệu cần Insert của chúng ta là hàng nghìn dòng hoặc nhiều hơn nữa</w:t>
                  </w:r>
                  <w:r>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r>
            <w:tr w:rsidR="008E403C" w:rsidRPr="008E403C" w:rsidTr="008E403C">
              <w:trPr>
                <w:trHeight w:val="300"/>
              </w:trPr>
              <w:tc>
                <w:tcPr>
                  <w:tcW w:w="75"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525" w:type="dxa"/>
                  <w:gridSpan w:val="7"/>
                  <w:tcBorders>
                    <w:top w:val="nil"/>
                    <w:left w:val="nil"/>
                    <w:bottom w:val="nil"/>
                    <w:right w:val="nil"/>
                  </w:tcBorders>
                  <w:shd w:val="clear" w:color="auto" w:fill="auto"/>
                  <w:noWrap/>
                  <w:vAlign w:val="bottom"/>
                  <w:hideMark/>
                </w:tcPr>
                <w:p w:rsidR="008E403C" w:rsidRPr="00D21503" w:rsidRDefault="008E403C" w:rsidP="00D21503">
                  <w:pPr>
                    <w:pStyle w:val="ListParagraph"/>
                    <w:numPr>
                      <w:ilvl w:val="0"/>
                      <w:numId w:val="1"/>
                    </w:numPr>
                    <w:spacing w:after="0" w:line="240" w:lineRule="auto"/>
                    <w:rPr>
                      <w:rFonts w:ascii="Calibri" w:eastAsia="Times New Roman" w:hAnsi="Calibri" w:cs="Calibri"/>
                      <w:color w:val="000000"/>
                    </w:rPr>
                  </w:pPr>
                  <w:r w:rsidRPr="00D21503">
                    <w:rPr>
                      <w:rFonts w:ascii="Calibri" w:eastAsia="Times New Roman" w:hAnsi="Calibri" w:cs="Calibri"/>
                      <w:color w:val="000000"/>
                    </w:rPr>
                    <w:t>Dùng SqlBulkCopy: có thể truyền DataTable, DataSet hoặc dùng DataReader là nhanh nhất</w:t>
                  </w:r>
                </w:p>
              </w:tc>
            </w:tr>
            <w:tr w:rsidR="008E403C" w:rsidRPr="008E403C" w:rsidTr="008E403C">
              <w:trPr>
                <w:trHeight w:val="300"/>
              </w:trPr>
              <w:tc>
                <w:tcPr>
                  <w:tcW w:w="75"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rsidR="008E403C" w:rsidRPr="00650E8E" w:rsidRDefault="008E403C" w:rsidP="00650E8E">
                  <w:pPr>
                    <w:pStyle w:val="ListParagraph"/>
                    <w:numPr>
                      <w:ilvl w:val="0"/>
                      <w:numId w:val="1"/>
                    </w:numPr>
                    <w:spacing w:after="0" w:line="240" w:lineRule="auto"/>
                    <w:rPr>
                      <w:rFonts w:ascii="Calibri" w:eastAsia="Times New Roman" w:hAnsi="Calibri" w:cs="Calibri"/>
                      <w:color w:val="000000"/>
                    </w:rPr>
                  </w:pPr>
                  <w:r w:rsidRPr="00650E8E">
                    <w:rPr>
                      <w:rFonts w:ascii="Calibri" w:eastAsia="Times New Roman" w:hAnsi="Calibri" w:cs="Calibri"/>
                      <w:color w:val="000000"/>
                    </w:rPr>
                    <w:t>Nên để chạy background</w:t>
                  </w:r>
                </w:p>
              </w:tc>
              <w:tc>
                <w:tcPr>
                  <w:tcW w:w="74"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r>
            <w:tr w:rsidR="008E403C" w:rsidRPr="008E403C" w:rsidTr="008E403C">
              <w:trPr>
                <w:trHeight w:val="300"/>
              </w:trPr>
              <w:tc>
                <w:tcPr>
                  <w:tcW w:w="75"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6645" w:type="dxa"/>
                  <w:gridSpan w:val="4"/>
                  <w:tcBorders>
                    <w:top w:val="nil"/>
                    <w:left w:val="nil"/>
                    <w:bottom w:val="nil"/>
                    <w:right w:val="nil"/>
                  </w:tcBorders>
                  <w:shd w:val="clear" w:color="auto" w:fill="auto"/>
                  <w:noWrap/>
                  <w:vAlign w:val="bottom"/>
                  <w:hideMark/>
                </w:tcPr>
                <w:p w:rsidR="008E403C" w:rsidRPr="00650E8E" w:rsidRDefault="008E403C" w:rsidP="00650E8E">
                  <w:pPr>
                    <w:pStyle w:val="ListParagraph"/>
                    <w:numPr>
                      <w:ilvl w:val="0"/>
                      <w:numId w:val="1"/>
                    </w:numPr>
                    <w:spacing w:after="0" w:line="240" w:lineRule="auto"/>
                    <w:rPr>
                      <w:rFonts w:ascii="Calibri" w:eastAsia="Times New Roman" w:hAnsi="Calibri" w:cs="Calibri"/>
                      <w:color w:val="000000"/>
                    </w:rPr>
                  </w:pPr>
                  <w:r w:rsidRPr="00650E8E">
                    <w:rPr>
                      <w:rFonts w:ascii="Calibri" w:eastAsia="Times New Roman" w:hAnsi="Calibri" w:cs="Calibri"/>
                      <w:color w:val="000000"/>
                    </w:rPr>
                    <w:t>Nhớ sử dụng SqlTransaction để Commit hoặc Rollback</w:t>
                  </w: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8E403C" w:rsidRPr="008E403C" w:rsidRDefault="008E403C" w:rsidP="008E403C">
                  <w:pPr>
                    <w:spacing w:after="0" w:line="240" w:lineRule="auto"/>
                    <w:rPr>
                      <w:rFonts w:ascii="Times New Roman" w:eastAsia="Times New Roman" w:hAnsi="Times New Roman" w:cs="Times New Roman"/>
                      <w:sz w:val="20"/>
                      <w:szCs w:val="20"/>
                    </w:rPr>
                  </w:pPr>
                </w:p>
              </w:tc>
            </w:tr>
          </w:tbl>
          <w:p w:rsidR="008E403C" w:rsidRDefault="008E403C" w:rsidP="007C3B8C">
            <w:pPr>
              <w:spacing w:after="0" w:line="240" w:lineRule="auto"/>
              <w:rPr>
                <w:rFonts w:ascii="Calibri" w:eastAsia="Times New Roman" w:hAnsi="Calibri" w:cs="Calibri"/>
                <w:color w:val="000000"/>
              </w:rPr>
            </w:pPr>
          </w:p>
          <w:p w:rsidR="00AB47B1" w:rsidRDefault="00AB47B1" w:rsidP="007C3B8C">
            <w:pPr>
              <w:spacing w:after="0" w:line="240" w:lineRule="auto"/>
              <w:rPr>
                <w:rFonts w:ascii="Calibri" w:eastAsia="Times New Roman" w:hAnsi="Calibri" w:cs="Calibri"/>
                <w:color w:val="000000"/>
              </w:rPr>
            </w:pPr>
            <w:r>
              <w:rPr>
                <w:rFonts w:ascii="Calibri" w:eastAsia="Times New Roman" w:hAnsi="Calibri" w:cs="Calibri"/>
                <w:color w:val="000000"/>
              </w:rPr>
              <w:t>Câu 6:</w:t>
            </w:r>
          </w:p>
          <w:p w:rsidR="00D967FB" w:rsidRPr="00D967FB" w:rsidRDefault="00D967FB" w:rsidP="00D967FB">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So sánh Union và union all.</w:t>
            </w:r>
          </w:p>
          <w:p w:rsidR="00AB47B1" w:rsidRDefault="00061912" w:rsidP="00AB47B1">
            <w:pPr>
              <w:pStyle w:val="ListParagraph"/>
              <w:numPr>
                <w:ilvl w:val="0"/>
                <w:numId w:val="1"/>
              </w:numPr>
              <w:spacing w:after="0" w:line="240" w:lineRule="auto"/>
              <w:rPr>
                <w:rFonts w:ascii="Calibri" w:eastAsia="Times New Roman" w:hAnsi="Calibri" w:cs="Calibri"/>
                <w:color w:val="000000"/>
              </w:rPr>
            </w:pPr>
            <w:r w:rsidRPr="00061912">
              <w:rPr>
                <w:rFonts w:ascii="Calibri" w:eastAsia="Times New Roman" w:hAnsi="Calibri" w:cs="Calibri"/>
                <w:color w:val="000000"/>
              </w:rPr>
              <w:t>Sự khác biệt giữa các lệnh TRUNCATE, DELETE và DROP</w:t>
            </w:r>
            <w:r w:rsidR="008324E0">
              <w:rPr>
                <w:rFonts w:ascii="Calibri" w:eastAsia="Times New Roman" w:hAnsi="Calibri" w:cs="Calibri"/>
                <w:color w:val="000000"/>
              </w:rPr>
              <w:t xml:space="preserve"> trong sql server</w:t>
            </w:r>
            <w:r w:rsidRPr="00061912">
              <w:rPr>
                <w:rFonts w:ascii="Calibri" w:eastAsia="Times New Roman" w:hAnsi="Calibri" w:cs="Calibri"/>
                <w:color w:val="000000"/>
              </w:rPr>
              <w:t>?</w:t>
            </w:r>
          </w:p>
          <w:p w:rsidR="00061912" w:rsidRPr="00061912" w:rsidRDefault="00061912" w:rsidP="00061912">
            <w:pPr>
              <w:pStyle w:val="ListParagraph"/>
              <w:numPr>
                <w:ilvl w:val="1"/>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061912">
              <w:rPr>
                <w:rFonts w:ascii="Calibri" w:eastAsia="Times New Roman" w:hAnsi="Calibri" w:cs="Calibri"/>
                <w:b/>
                <w:bCs/>
                <w:color w:val="000000"/>
              </w:rPr>
              <w:t>DELETE</w:t>
            </w:r>
            <w:r w:rsidRPr="00061912">
              <w:rPr>
                <w:rFonts w:ascii="Calibri" w:eastAsia="Times New Roman" w:hAnsi="Calibri" w:cs="Calibri"/>
                <w:color w:val="000000"/>
              </w:rPr>
              <w:t> xóa một hoặc tất cả các hàng từ một bảng dựa trên điều kiện và có thể được phục hồi lại.</w:t>
            </w:r>
          </w:p>
          <w:p w:rsidR="00061912" w:rsidRPr="00061912" w:rsidRDefault="00061912" w:rsidP="00061912">
            <w:pPr>
              <w:pStyle w:val="ListParagraph"/>
              <w:numPr>
                <w:ilvl w:val="1"/>
                <w:numId w:val="1"/>
              </w:numPr>
              <w:spacing w:after="0" w:line="240" w:lineRule="auto"/>
              <w:rPr>
                <w:rFonts w:ascii="Calibri" w:eastAsia="Times New Roman" w:hAnsi="Calibri" w:cs="Calibri"/>
                <w:color w:val="000000"/>
              </w:rPr>
            </w:pPr>
            <w:r w:rsidRPr="00061912">
              <w:rPr>
                <w:rFonts w:ascii="Calibri" w:eastAsia="Times New Roman" w:hAnsi="Calibri" w:cs="Calibri"/>
                <w:b/>
                <w:bCs/>
                <w:color w:val="000000"/>
              </w:rPr>
              <w:t>TRUNCATE</w:t>
            </w:r>
            <w:r w:rsidRPr="00061912">
              <w:rPr>
                <w:rFonts w:ascii="Calibri" w:eastAsia="Times New Roman" w:hAnsi="Calibri" w:cs="Calibri"/>
                <w:color w:val="000000"/>
              </w:rPr>
              <w:t> xóa tất cả các hàng từ một bảng bằng cách phân bổ các trang bộ nhớ và không thể phục hồi lại</w:t>
            </w:r>
          </w:p>
          <w:p w:rsidR="00061912" w:rsidRPr="00061912" w:rsidRDefault="00061912" w:rsidP="00061912">
            <w:pPr>
              <w:pStyle w:val="ListParagraph"/>
              <w:numPr>
                <w:ilvl w:val="1"/>
                <w:numId w:val="1"/>
              </w:numPr>
              <w:spacing w:after="0" w:line="240" w:lineRule="auto"/>
              <w:rPr>
                <w:rFonts w:ascii="Calibri" w:eastAsia="Times New Roman" w:hAnsi="Calibri" w:cs="Calibri"/>
                <w:color w:val="000000"/>
              </w:rPr>
            </w:pPr>
            <w:r w:rsidRPr="00061912">
              <w:rPr>
                <w:rFonts w:ascii="Calibri" w:eastAsia="Times New Roman" w:hAnsi="Calibri" w:cs="Calibri"/>
                <w:b/>
                <w:bCs/>
                <w:color w:val="000000"/>
              </w:rPr>
              <w:t>DROP</w:t>
            </w:r>
            <w:r w:rsidRPr="00061912">
              <w:rPr>
                <w:rFonts w:ascii="Calibri" w:eastAsia="Times New Roman" w:hAnsi="Calibri" w:cs="Calibri"/>
                <w:color w:val="000000"/>
              </w:rPr>
              <w:t> xóa hoàn toàn một bảng từ cơ sở dữ liệu</w:t>
            </w:r>
          </w:p>
          <w:p w:rsidR="00061912" w:rsidRPr="00061912" w:rsidRDefault="00E95ED2" w:rsidP="00E95ED2">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Làm sao để lập lịch tự động  thực hiện 1 công việc cụ thể trong sql server? </w:t>
            </w:r>
            <w:r w:rsidRPr="00D967FB">
              <w:rPr>
                <w:rFonts w:ascii="Calibri" w:eastAsia="Times New Roman" w:hAnsi="Calibri" w:cs="Calibri"/>
                <w:b/>
                <w:color w:val="000000"/>
              </w:rPr>
              <w:t>Jobs</w:t>
            </w:r>
            <w:r>
              <w:rPr>
                <w:rFonts w:ascii="Calibri" w:eastAsia="Times New Roman" w:hAnsi="Calibri" w:cs="Calibri"/>
                <w:color w:val="000000"/>
              </w:rPr>
              <w:t>.</w:t>
            </w:r>
          </w:p>
        </w:tc>
        <w:tc>
          <w:tcPr>
            <w:tcW w:w="236" w:type="dxa"/>
            <w:tcBorders>
              <w:top w:val="nil"/>
              <w:left w:val="nil"/>
              <w:bottom w:val="nil"/>
              <w:right w:val="nil"/>
            </w:tcBorders>
            <w:shd w:val="clear" w:color="auto" w:fill="auto"/>
            <w:noWrap/>
            <w:vAlign w:val="bottom"/>
            <w:hideMark/>
          </w:tcPr>
          <w:p w:rsidR="007C3B8C" w:rsidRPr="007C3B8C" w:rsidRDefault="007C3B8C" w:rsidP="007C3B8C">
            <w:pPr>
              <w:spacing w:after="0" w:line="240" w:lineRule="auto"/>
              <w:rPr>
                <w:rFonts w:ascii="Calibri" w:eastAsia="Times New Roman" w:hAnsi="Calibri" w:cs="Calibri"/>
                <w:color w:val="000000"/>
              </w:rPr>
            </w:pPr>
          </w:p>
        </w:tc>
      </w:tr>
      <w:tr w:rsidR="00E748D3" w:rsidRPr="00E748D3" w:rsidTr="00E748D3">
        <w:trPr>
          <w:trHeight w:val="300"/>
        </w:trPr>
        <w:tc>
          <w:tcPr>
            <w:tcW w:w="11200" w:type="dxa"/>
            <w:gridSpan w:val="5"/>
            <w:tcBorders>
              <w:top w:val="nil"/>
              <w:left w:val="nil"/>
              <w:bottom w:val="nil"/>
              <w:right w:val="nil"/>
            </w:tcBorders>
            <w:shd w:val="clear" w:color="auto" w:fill="auto"/>
            <w:noWrap/>
            <w:vAlign w:val="bottom"/>
            <w:hideMark/>
          </w:tcPr>
          <w:p w:rsidR="00E748D3" w:rsidRPr="00E748D3" w:rsidRDefault="00E748D3" w:rsidP="00E748D3">
            <w:pPr>
              <w:pStyle w:val="ListParagraph"/>
              <w:numPr>
                <w:ilvl w:val="0"/>
                <w:numId w:val="1"/>
              </w:numPr>
              <w:spacing w:after="0" w:line="240" w:lineRule="auto"/>
              <w:rPr>
                <w:rFonts w:ascii="Calibri" w:eastAsia="Times New Roman" w:hAnsi="Calibri" w:cs="Calibri"/>
                <w:color w:val="000000"/>
              </w:rPr>
            </w:pPr>
            <w:r w:rsidRPr="00E748D3">
              <w:rPr>
                <w:rFonts w:ascii="Calibri" w:eastAsia="Times New Roman" w:hAnsi="Calibri" w:cs="Calibri"/>
                <w:color w:val="000000"/>
              </w:rPr>
              <w:lastRenderedPageBreak/>
              <w:t>Tối ưu câu truy vấn thế nào?</w:t>
            </w:r>
          </w:p>
        </w:tc>
      </w:tr>
      <w:tr w:rsidR="00E748D3" w:rsidRPr="00E748D3" w:rsidTr="00032B9F">
        <w:trPr>
          <w:trHeight w:val="300"/>
        </w:trPr>
        <w:tc>
          <w:tcPr>
            <w:tcW w:w="236" w:type="dxa"/>
            <w:tcBorders>
              <w:top w:val="nil"/>
              <w:left w:val="nil"/>
              <w:bottom w:val="nil"/>
              <w:right w:val="nil"/>
            </w:tcBorders>
            <w:shd w:val="clear" w:color="auto" w:fill="auto"/>
            <w:noWrap/>
            <w:vAlign w:val="bottom"/>
            <w:hideMark/>
          </w:tcPr>
          <w:p w:rsidR="00E748D3" w:rsidRPr="00E748D3" w:rsidRDefault="00E748D3" w:rsidP="00E748D3">
            <w:pPr>
              <w:spacing w:after="0" w:line="240" w:lineRule="auto"/>
              <w:rPr>
                <w:rFonts w:ascii="Calibri" w:eastAsia="Times New Roman" w:hAnsi="Calibri" w:cs="Calibri"/>
                <w:color w:val="000000"/>
              </w:rPr>
            </w:pPr>
          </w:p>
        </w:tc>
        <w:tc>
          <w:tcPr>
            <w:tcW w:w="10964" w:type="dxa"/>
            <w:gridSpan w:val="4"/>
            <w:tcBorders>
              <w:top w:val="nil"/>
              <w:left w:val="nil"/>
              <w:bottom w:val="nil"/>
              <w:right w:val="nil"/>
            </w:tcBorders>
            <w:shd w:val="clear" w:color="auto" w:fill="auto"/>
            <w:noWrap/>
            <w:vAlign w:val="bottom"/>
            <w:hideMark/>
          </w:tcPr>
          <w:p w:rsidR="00E748D3" w:rsidRPr="00E748D3" w:rsidRDefault="00E748D3" w:rsidP="00E748D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E748D3">
              <w:rPr>
                <w:rFonts w:ascii="Calibri" w:eastAsia="Times New Roman" w:hAnsi="Calibri" w:cs="Calibri"/>
                <w:color w:val="000000"/>
              </w:rPr>
              <w:t>Dùng tool check performance :  SQL Query Analyzer để dùng Execution Plan</w:t>
            </w:r>
          </w:p>
        </w:tc>
      </w:tr>
      <w:tr w:rsidR="00E748D3" w:rsidRPr="00E748D3" w:rsidTr="00032B9F">
        <w:trPr>
          <w:trHeight w:val="300"/>
        </w:trPr>
        <w:tc>
          <w:tcPr>
            <w:tcW w:w="236" w:type="dxa"/>
            <w:tcBorders>
              <w:top w:val="nil"/>
              <w:left w:val="nil"/>
              <w:bottom w:val="nil"/>
              <w:right w:val="nil"/>
            </w:tcBorders>
            <w:shd w:val="clear" w:color="auto" w:fill="auto"/>
            <w:noWrap/>
            <w:vAlign w:val="bottom"/>
            <w:hideMark/>
          </w:tcPr>
          <w:p w:rsidR="00E748D3" w:rsidRPr="00E748D3" w:rsidRDefault="00E748D3" w:rsidP="00E748D3">
            <w:pPr>
              <w:spacing w:after="0" w:line="240" w:lineRule="auto"/>
              <w:rPr>
                <w:rFonts w:ascii="Calibri" w:eastAsia="Times New Roman" w:hAnsi="Calibri" w:cs="Calibri"/>
                <w:color w:val="000000"/>
              </w:rPr>
            </w:pPr>
          </w:p>
        </w:tc>
        <w:tc>
          <w:tcPr>
            <w:tcW w:w="10964" w:type="dxa"/>
            <w:gridSpan w:val="4"/>
            <w:tcBorders>
              <w:top w:val="nil"/>
              <w:left w:val="nil"/>
              <w:bottom w:val="nil"/>
              <w:right w:val="nil"/>
            </w:tcBorders>
            <w:shd w:val="clear" w:color="auto" w:fill="auto"/>
            <w:noWrap/>
            <w:vAlign w:val="bottom"/>
            <w:hideMark/>
          </w:tcPr>
          <w:p w:rsidR="00E748D3" w:rsidRPr="00E748D3" w:rsidRDefault="00E748D3" w:rsidP="00E748D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E748D3">
              <w:rPr>
                <w:rFonts w:ascii="Calibri" w:eastAsia="Times New Roman" w:hAnsi="Calibri" w:cs="Calibri"/>
                <w:color w:val="000000"/>
              </w:rPr>
              <w:t>Sau đó optimize</w:t>
            </w:r>
          </w:p>
        </w:tc>
      </w:tr>
    </w:tbl>
    <w:p w:rsidR="007C3B8C" w:rsidRDefault="00032B9F" w:rsidP="00032B9F">
      <w:pPr>
        <w:pStyle w:val="ListParagraph"/>
        <w:numPr>
          <w:ilvl w:val="0"/>
          <w:numId w:val="1"/>
        </w:numPr>
      </w:pPr>
      <w:r>
        <w:rPr>
          <w:rFonts w:ascii="Arial" w:hAnsi="Arial" w:cs="Arial"/>
          <w:color w:val="4D5156"/>
          <w:sz w:val="21"/>
          <w:szCs w:val="21"/>
          <w:shd w:val="clear" w:color="auto" w:fill="FFFFFF"/>
        </w:rPr>
        <w:t>Làm cách nào có thể chọn </w:t>
      </w:r>
      <w:r>
        <w:rPr>
          <w:rStyle w:val="Emphasis"/>
          <w:rFonts w:ascii="Arial" w:hAnsi="Arial" w:cs="Arial"/>
          <w:b/>
          <w:bCs/>
          <w:i w:val="0"/>
          <w:iCs w:val="0"/>
          <w:color w:val="5F6368"/>
          <w:sz w:val="21"/>
          <w:szCs w:val="21"/>
          <w:shd w:val="clear" w:color="auto" w:fill="FFFFFF"/>
        </w:rPr>
        <w:t>dữ liệu</w:t>
      </w:r>
      <w:r>
        <w:rPr>
          <w:rFonts w:ascii="Arial" w:hAnsi="Arial" w:cs="Arial"/>
          <w:color w:val="4D5156"/>
          <w:sz w:val="21"/>
          <w:szCs w:val="21"/>
          <w:shd w:val="clear" w:color="auto" w:fill="FFFFFF"/>
        </w:rPr>
        <w:t> trong cùng </w:t>
      </w:r>
      <w:r>
        <w:rPr>
          <w:rStyle w:val="Emphasis"/>
          <w:rFonts w:ascii="Arial" w:hAnsi="Arial" w:cs="Arial"/>
          <w:b/>
          <w:bCs/>
          <w:i w:val="0"/>
          <w:iCs w:val="0"/>
          <w:color w:val="5F6368"/>
          <w:sz w:val="21"/>
          <w:szCs w:val="21"/>
          <w:shd w:val="clear" w:color="auto" w:fill="FFFFFF"/>
        </w:rPr>
        <w:t>một truy vấn từ</w:t>
      </w:r>
      <w:r>
        <w:rPr>
          <w:rFonts w:ascii="Arial" w:hAnsi="Arial" w:cs="Arial"/>
          <w:color w:val="4D5156"/>
          <w:sz w:val="21"/>
          <w:szCs w:val="21"/>
          <w:shd w:val="clear" w:color="auto" w:fill="FFFFFF"/>
        </w:rPr>
        <w:t> hai cơ sở </w:t>
      </w:r>
      <w:r>
        <w:rPr>
          <w:rStyle w:val="Emphasis"/>
          <w:rFonts w:ascii="Arial" w:hAnsi="Arial" w:cs="Arial"/>
          <w:b/>
          <w:bCs/>
          <w:i w:val="0"/>
          <w:iCs w:val="0"/>
          <w:color w:val="5F6368"/>
          <w:sz w:val="21"/>
          <w:szCs w:val="21"/>
          <w:shd w:val="clear" w:color="auto" w:fill="FFFFFF"/>
        </w:rPr>
        <w:t>dữ liệu khác</w:t>
      </w:r>
      <w:r>
        <w:rPr>
          <w:rFonts w:ascii="Arial" w:hAnsi="Arial" w:cs="Arial"/>
          <w:color w:val="4D5156"/>
          <w:sz w:val="21"/>
          <w:szCs w:val="21"/>
          <w:shd w:val="clear" w:color="auto" w:fill="FFFFFF"/>
        </w:rPr>
        <w:t> nhau trên hai máy chủ </w:t>
      </w:r>
      <w:r>
        <w:rPr>
          <w:rStyle w:val="Emphasis"/>
          <w:rFonts w:ascii="Arial" w:hAnsi="Arial" w:cs="Arial"/>
          <w:b/>
          <w:bCs/>
          <w:i w:val="0"/>
          <w:iCs w:val="0"/>
          <w:color w:val="5F6368"/>
          <w:sz w:val="21"/>
          <w:szCs w:val="21"/>
          <w:shd w:val="clear" w:color="auto" w:fill="FFFFFF"/>
        </w:rPr>
        <w:t>khác</w:t>
      </w:r>
      <w:r>
        <w:rPr>
          <w:rFonts w:ascii="Arial" w:hAnsi="Arial" w:cs="Arial"/>
          <w:color w:val="4D5156"/>
          <w:sz w:val="21"/>
          <w:szCs w:val="21"/>
          <w:shd w:val="clear" w:color="auto" w:fill="FFFFFF"/>
        </w:rPr>
        <w:t> nhau trong SQL </w:t>
      </w:r>
      <w:r>
        <w:rPr>
          <w:rStyle w:val="Emphasis"/>
          <w:rFonts w:ascii="Arial" w:hAnsi="Arial" w:cs="Arial"/>
          <w:b/>
          <w:bCs/>
          <w:i w:val="0"/>
          <w:iCs w:val="0"/>
          <w:color w:val="5F6368"/>
          <w:sz w:val="21"/>
          <w:szCs w:val="21"/>
          <w:shd w:val="clear" w:color="auto" w:fill="FFFFFF"/>
        </w:rPr>
        <w:t>Server</w:t>
      </w:r>
      <w:r>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w:t>
      </w:r>
      <w:r w:rsidRPr="00032B9F">
        <w:rPr>
          <w:rFonts w:ascii="Arial" w:hAnsi="Arial" w:cs="Arial"/>
          <w:b/>
          <w:color w:val="444444"/>
          <w:sz w:val="25"/>
          <w:szCs w:val="25"/>
          <w:shd w:val="clear" w:color="auto" w:fill="FFFFFF"/>
        </w:rPr>
        <w:t>Linked Server</w:t>
      </w:r>
    </w:p>
    <w:p w:rsidR="00AD51B9" w:rsidRDefault="00AD51B9" w:rsidP="00CD26C0"/>
    <w:p w:rsidR="00EF49A5" w:rsidRDefault="00EF49A5" w:rsidP="00CD26C0">
      <w:r>
        <w:t xml:space="preserve">Quản lý source code: </w:t>
      </w:r>
    </w:p>
    <w:p w:rsidR="00EF49A5" w:rsidRDefault="00EF49A5" w:rsidP="00CD26C0">
      <w:r>
        <w:t>Git: git flow, thiết kế git flow cho team.</w:t>
      </w:r>
    </w:p>
    <w:p w:rsidR="00EF49A5" w:rsidRDefault="00EF49A5" w:rsidP="00CD26C0">
      <w:r>
        <w:t>Giải quyết khi sảy ra conflict.</w:t>
      </w:r>
      <w:bookmarkStart w:id="0" w:name="_GoBack"/>
      <w:bookmarkEnd w:id="0"/>
    </w:p>
    <w:sectPr w:rsidR="00E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312F6"/>
    <w:multiLevelType w:val="hybridMultilevel"/>
    <w:tmpl w:val="A39AD17C"/>
    <w:lvl w:ilvl="0" w:tplc="AF26BCEE">
      <w:numFmt w:val="bullet"/>
      <w:lvlText w:val="-"/>
      <w:lvlJc w:val="left"/>
      <w:pPr>
        <w:ind w:left="465" w:hanging="360"/>
      </w:pPr>
      <w:rPr>
        <w:rFonts w:ascii="Calibri" w:eastAsiaTheme="minorEastAsia"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D7"/>
    <w:rsid w:val="00032B9F"/>
    <w:rsid w:val="00061912"/>
    <w:rsid w:val="001C250B"/>
    <w:rsid w:val="002A33D7"/>
    <w:rsid w:val="0044209D"/>
    <w:rsid w:val="00467DD8"/>
    <w:rsid w:val="0053267D"/>
    <w:rsid w:val="00644A89"/>
    <w:rsid w:val="00650E8E"/>
    <w:rsid w:val="007C3B8C"/>
    <w:rsid w:val="008324E0"/>
    <w:rsid w:val="008E403C"/>
    <w:rsid w:val="00A26F9D"/>
    <w:rsid w:val="00A962D5"/>
    <w:rsid w:val="00AB47B1"/>
    <w:rsid w:val="00AD51B9"/>
    <w:rsid w:val="00B20DBD"/>
    <w:rsid w:val="00CD26C0"/>
    <w:rsid w:val="00D21503"/>
    <w:rsid w:val="00D967FB"/>
    <w:rsid w:val="00E6717C"/>
    <w:rsid w:val="00E748D3"/>
    <w:rsid w:val="00E95ED2"/>
    <w:rsid w:val="00EF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EA39"/>
  <w15:chartTrackingRefBased/>
  <w15:docId w15:val="{959A3768-8B24-401E-9974-891F3DEC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2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D7"/>
    <w:pPr>
      <w:ind w:left="720"/>
      <w:contextualSpacing/>
    </w:pPr>
  </w:style>
  <w:style w:type="character" w:customStyle="1" w:styleId="Heading2Char">
    <w:name w:val="Heading 2 Char"/>
    <w:basedOn w:val="DefaultParagraphFont"/>
    <w:link w:val="Heading2"/>
    <w:uiPriority w:val="9"/>
    <w:rsid w:val="00CD26C0"/>
    <w:rPr>
      <w:rFonts w:ascii="Times New Roman" w:eastAsia="Times New Roman" w:hAnsi="Times New Roman" w:cs="Times New Roman"/>
      <w:b/>
      <w:bCs/>
      <w:sz w:val="36"/>
      <w:szCs w:val="36"/>
    </w:rPr>
  </w:style>
  <w:style w:type="character" w:styleId="Strong">
    <w:name w:val="Strong"/>
    <w:basedOn w:val="DefaultParagraphFont"/>
    <w:uiPriority w:val="22"/>
    <w:qFormat/>
    <w:rsid w:val="00CD26C0"/>
    <w:rPr>
      <w:b/>
      <w:bCs/>
    </w:rPr>
  </w:style>
  <w:style w:type="character" w:customStyle="1" w:styleId="Heading1Char">
    <w:name w:val="Heading 1 Char"/>
    <w:basedOn w:val="DefaultParagraphFont"/>
    <w:link w:val="Heading1"/>
    <w:uiPriority w:val="9"/>
    <w:rsid w:val="00E6717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619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7133">
      <w:bodyDiv w:val="1"/>
      <w:marLeft w:val="0"/>
      <w:marRight w:val="0"/>
      <w:marTop w:val="0"/>
      <w:marBottom w:val="0"/>
      <w:divBdr>
        <w:top w:val="none" w:sz="0" w:space="0" w:color="auto"/>
        <w:left w:val="none" w:sz="0" w:space="0" w:color="auto"/>
        <w:bottom w:val="none" w:sz="0" w:space="0" w:color="auto"/>
        <w:right w:val="none" w:sz="0" w:space="0" w:color="auto"/>
      </w:divBdr>
    </w:div>
    <w:div w:id="645429153">
      <w:bodyDiv w:val="1"/>
      <w:marLeft w:val="0"/>
      <w:marRight w:val="0"/>
      <w:marTop w:val="0"/>
      <w:marBottom w:val="0"/>
      <w:divBdr>
        <w:top w:val="none" w:sz="0" w:space="0" w:color="auto"/>
        <w:left w:val="none" w:sz="0" w:space="0" w:color="auto"/>
        <w:bottom w:val="none" w:sz="0" w:space="0" w:color="auto"/>
        <w:right w:val="none" w:sz="0" w:space="0" w:color="auto"/>
      </w:divBdr>
    </w:div>
    <w:div w:id="1178735809">
      <w:bodyDiv w:val="1"/>
      <w:marLeft w:val="0"/>
      <w:marRight w:val="0"/>
      <w:marTop w:val="0"/>
      <w:marBottom w:val="0"/>
      <w:divBdr>
        <w:top w:val="none" w:sz="0" w:space="0" w:color="auto"/>
        <w:left w:val="none" w:sz="0" w:space="0" w:color="auto"/>
        <w:bottom w:val="none" w:sz="0" w:space="0" w:color="auto"/>
        <w:right w:val="none" w:sz="0" w:space="0" w:color="auto"/>
      </w:divBdr>
    </w:div>
    <w:div w:id="1342128222">
      <w:bodyDiv w:val="1"/>
      <w:marLeft w:val="0"/>
      <w:marRight w:val="0"/>
      <w:marTop w:val="0"/>
      <w:marBottom w:val="0"/>
      <w:divBdr>
        <w:top w:val="none" w:sz="0" w:space="0" w:color="auto"/>
        <w:left w:val="none" w:sz="0" w:space="0" w:color="auto"/>
        <w:bottom w:val="none" w:sz="0" w:space="0" w:color="auto"/>
        <w:right w:val="none" w:sz="0" w:space="0" w:color="auto"/>
      </w:divBdr>
    </w:div>
    <w:div w:id="1370639792">
      <w:bodyDiv w:val="1"/>
      <w:marLeft w:val="0"/>
      <w:marRight w:val="0"/>
      <w:marTop w:val="0"/>
      <w:marBottom w:val="0"/>
      <w:divBdr>
        <w:top w:val="none" w:sz="0" w:space="0" w:color="auto"/>
        <w:left w:val="none" w:sz="0" w:space="0" w:color="auto"/>
        <w:bottom w:val="none" w:sz="0" w:space="0" w:color="auto"/>
        <w:right w:val="none" w:sz="0" w:space="0" w:color="auto"/>
      </w:divBdr>
    </w:div>
    <w:div w:id="21282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Lê Văn</dc:creator>
  <cp:keywords/>
  <dc:description/>
  <cp:lastModifiedBy>Đặng Lê Văn</cp:lastModifiedBy>
  <cp:revision>17</cp:revision>
  <dcterms:created xsi:type="dcterms:W3CDTF">2022-08-03T16:04:00Z</dcterms:created>
  <dcterms:modified xsi:type="dcterms:W3CDTF">2022-08-03T18:48:00Z</dcterms:modified>
</cp:coreProperties>
</file>