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E9BF5E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MÔ TẢ LUỒNG REQUEST TRONG HỆ THỐNG</w:t>
      </w:r>
      <w:bookmarkStart w:id="0" w:name="_GoBack"/>
      <w:bookmarkEnd w:id="0"/>
    </w:p>
    <w:p w14:paraId="00BC3431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Food Ordering System — Microservices</w:t>
      </w:r>
    </w:p>
    <w:p w14:paraId="0ECEC6F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 Tổng quan hệ thống</w:t>
      </w:r>
    </w:p>
    <w:p w14:paraId="170106F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Hệ thống gồm 5 thành phần chạy local:</w:t>
      </w:r>
    </w:p>
    <w:p w14:paraId="39EA9D6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Discovery Server (port 8761): Eureka Server — đăng ký và phát hiện service.</w:t>
      </w:r>
    </w:p>
    <w:p w14:paraId="42C5010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API Gateway (port 8080): điểm vào duy nhất, định tuyến request tới các service.</w:t>
      </w:r>
    </w:p>
    <w:p w14:paraId="18413B4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User Service (port 8081): quản lý người dùng (entity User).</w:t>
      </w:r>
    </w:p>
    <w:p w14:paraId="7B85BED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Food Service (port 8082): quản lý danh mục và món ăn (entity Category, Food).</w:t>
      </w:r>
    </w:p>
    <w:p w14:paraId="587EF1B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Order Service (port 8083): quản lý đơn hàng và hóa đơn (entity Order, Invoice).</w:t>
      </w:r>
    </w:p>
    <w:p w14:paraId="052D95D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Order Service giao tiếp với User Service và Food Service thông qua REST API (OpenFeign), sử dụng Eureka để tra cứu địa chỉ service.</w:t>
      </w:r>
    </w:p>
    <w:p w14:paraId="1DECC8E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 Luồng đăng ký service khi khởi động</w:t>
      </w:r>
    </w:p>
    <w:p w14:paraId="41F7C32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Khi từng service được khởi động, nó tự động gửi thông tin đăng ký tới Eureka Server:</w:t>
      </w:r>
    </w:p>
    <w:p w14:paraId="0DC0030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Discovery Server (8761) nhận đăng ký từ:</w:t>
      </w:r>
    </w:p>
    <w:p w14:paraId="271189B5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API Gateway (8080)</w:t>
      </w:r>
    </w:p>
    <w:p w14:paraId="032AA12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User Service (8081)</w:t>
      </w:r>
    </w:p>
    <w:p w14:paraId="52135D0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Food Service (8082)</w:t>
      </w:r>
    </w:p>
    <w:p w14:paraId="7C18E10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Order Service (8083)</w:t>
      </w:r>
    </w:p>
    <w:p w14:paraId="2712EC7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Sau khi khởi động khoảng 30 giây, mở trình duyệt tại địa chỉ 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"http://localhost:8761/" \t "https://_blank" </w:instrText>
      </w:r>
      <w:r>
        <w:rPr>
          <w:rFonts w:hint="default" w:ascii="Calibri" w:hAnsi="Calibri" w:cs="Calibri"/>
        </w:rPr>
        <w:fldChar w:fldCharType="separate"/>
      </w:r>
      <w:r>
        <w:rPr>
          <w:rStyle w:val="6"/>
          <w:rFonts w:hint="default" w:ascii="Calibri" w:hAnsi="Calibri" w:cs="Calibri"/>
        </w:rPr>
        <w:t>http://localhost:8761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t xml:space="preserve"> sẽ thấy 4 instance đã đăng ký: API-GATEWAY, USER-SERVICE, FOOD-SERVICE, ORDER-SERVICE.</w:t>
      </w:r>
    </w:p>
    <w:p w14:paraId="176F3BA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Eureka lưu tên service (theo thuộc tính 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"https://spring.application.name/" \t "https://_blank" </w:instrText>
      </w:r>
      <w:r>
        <w:rPr>
          <w:rFonts w:hint="default" w:ascii="Calibri" w:hAnsi="Calibri" w:cs="Calibri"/>
        </w:rPr>
        <w:fldChar w:fldCharType="separate"/>
      </w:r>
      <w:r>
        <w:rPr>
          <w:rStyle w:val="6"/>
          <w:rFonts w:hint="default" w:ascii="Calibri" w:hAnsi="Calibri" w:cs="Calibri"/>
        </w:rPr>
        <w:t>spring.application.name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t>) làm khóa để API Gateway và Feign tra cứu khi cần gọi service khác.</w:t>
      </w:r>
    </w:p>
    <w:p w14:paraId="3B3110E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 Luồng 1 — Client xem danh sách user (một chặng)</w:t>
      </w:r>
    </w:p>
    <w:p w14:paraId="45ACF52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Mục đích: Client gọi API, API Gateway định tuyến tới User Service.</w:t>
      </w:r>
    </w:p>
    <w:p w14:paraId="4A311B7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Các bước thực hiện:</w:t>
      </w:r>
    </w:p>
    <w:p w14:paraId="07A8C66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Bước 1. Client gửi request GET 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"http://localhost:8080/api/users" \t "https://_blank" </w:instrText>
      </w:r>
      <w:r>
        <w:rPr>
          <w:rFonts w:hint="default" w:ascii="Calibri" w:hAnsi="Calibri" w:cs="Calibri"/>
        </w:rPr>
        <w:fldChar w:fldCharType="separate"/>
      </w:r>
      <w:r>
        <w:rPr>
          <w:rStyle w:val="6"/>
          <w:rFonts w:hint="default" w:ascii="Calibri" w:hAnsi="Calibri" w:cs="Calibri"/>
        </w:rPr>
        <w:t>http://localhost:8080/api/users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t>.</w:t>
      </w:r>
    </w:p>
    <w:p w14:paraId="332DDCF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Bước 2. API Gateway nhận request, so khớp route /api/users/**, tra cứu Eureka để tìm USER-SERVICE, sau đó load-balance tới instance USER-SERVICE tại port 8081.</w:t>
      </w:r>
    </w:p>
    <w:p w14:paraId="2BF2B25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Bước 3. User Service tiếp nhận request:</w:t>
      </w:r>
    </w:p>
    <w:p w14:paraId="0386879C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UserController.getAll() được gọi.</w:t>
      </w:r>
    </w:p>
    <w:p w14:paraId="5CF0FAFE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UserService.findAll() được gọi.</w:t>
      </w:r>
    </w:p>
    <w:p w14:paraId="42A5DEC2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UserRepository.findAll() truy vấn user_db.</w:t>
      </w:r>
    </w:p>
    <w:p w14:paraId="6E26D1A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Bước 4. User Service trả về response JSON dạng danh sách user, ví dụ: [{"id":1,"name":"Alice","email":"alice@example.com",...}].</w:t>
      </w:r>
    </w:p>
    <w:p w14:paraId="49E86CF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Bước 5. Response đi ngược qua API Gateway về lại Client.</w:t>
      </w:r>
    </w:p>
    <w:p w14:paraId="4C17C9E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Kết quả: Client nhận được danh sách user. Không có giao tiếp giữa các service với nhau.</w:t>
      </w:r>
    </w:p>
    <w:p w14:paraId="7DC6F5C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4. Luồng 2 — Client xem danh sách món ăn</w:t>
      </w:r>
    </w:p>
    <w:p w14:paraId="10D8CAC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Mục đích: API Gateway định tuyến request tới Food Service.</w:t>
      </w:r>
    </w:p>
    <w:p w14:paraId="561B4F9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Các bước thực hiện:</w:t>
      </w:r>
    </w:p>
    <w:p w14:paraId="0A756F2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Bước 1. Client gửi request GET 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"http://localhost:8080/api/foods" \t "https://_blank" </w:instrText>
      </w:r>
      <w:r>
        <w:rPr>
          <w:rFonts w:hint="default" w:ascii="Calibri" w:hAnsi="Calibri" w:cs="Calibri"/>
        </w:rPr>
        <w:fldChar w:fldCharType="separate"/>
      </w:r>
      <w:r>
        <w:rPr>
          <w:rStyle w:val="6"/>
          <w:rFonts w:hint="default" w:ascii="Calibri" w:hAnsi="Calibri" w:cs="Calibri"/>
        </w:rPr>
        <w:t>http://localhost:8080/api/foods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t>.</w:t>
      </w:r>
    </w:p>
    <w:p w14:paraId="35FF5CE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Bước 2. API Gateway so khớp route /api/foods/**, tra cứu Eureka để tìm FOOD-SERVICE tại port 8082.</w:t>
      </w:r>
    </w:p>
    <w:p w14:paraId="5B04F80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Bước 3. Food Service tiếp nhận request:</w:t>
      </w:r>
    </w:p>
    <w:p w14:paraId="768CE018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FoodController.getAll() được gọi.</w:t>
      </w:r>
    </w:p>
    <w:p w14:paraId="7A18C071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FoodService.findAll() được gọi.</w:t>
      </w:r>
    </w:p>
    <w:p w14:paraId="1FF7EB0A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FoodRepository.findAll() truy vấn food_db.</w:t>
      </w:r>
    </w:p>
    <w:p w14:paraId="380FFE6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Bước 4. Food Service trả về response JSON dạng danh sách món ăn kèm thông tin category, ví dụ: [{"id":1,"name":"Pho Bo","price":50000,"categoryId":1,"categoryName":"Noodles"}].</w:t>
      </w:r>
    </w:p>
    <w:p w14:paraId="1E3CE95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Bước 5. Response đi ngược qua API Gateway về Client.</w:t>
      </w:r>
    </w:p>
    <w:p w14:paraId="7559E62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Kết quả: Client nhận được danh sách món ăn kèm tên category.</w:t>
      </w:r>
    </w:p>
    <w:p w14:paraId="310562F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 Luồng 3 — Tạo Order (giao tiếp REST giữa các microservices)</w:t>
      </w:r>
    </w:p>
    <w:p w14:paraId="28BB884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Mục đích: Đây là luồng phức tạp nhất. Order Service phải gọi REST sang User Service và Food Service để kiểm tra dữ liệu và lấy giá trước khi lưu đơn hàng.</w:t>
      </w:r>
    </w:p>
    <w:p w14:paraId="12C0FE5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5.1. Request từ Client</w:t>
      </w:r>
    </w:p>
    <w:p w14:paraId="0F4EE77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Client gửi request:</w:t>
      </w:r>
    </w:p>
    <w:p w14:paraId="21C23ED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POST 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"http://localhost:8080/api/orders" \t "https://_blank" </w:instrText>
      </w:r>
      <w:r>
        <w:rPr>
          <w:rFonts w:hint="default" w:ascii="Calibri" w:hAnsi="Calibri" w:cs="Calibri"/>
        </w:rPr>
        <w:fldChar w:fldCharType="separate"/>
      </w:r>
      <w:r>
        <w:rPr>
          <w:rStyle w:val="6"/>
          <w:rFonts w:hint="default" w:ascii="Calibri" w:hAnsi="Calibri" w:cs="Calibri"/>
        </w:rPr>
        <w:t>http://localhost:8080/api/orders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Content-Type: application/json</w:t>
      </w:r>
    </w:p>
    <w:p w14:paraId="57B1B01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Body: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{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"userId": 1,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"foodId": 1,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"quantity": 2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}</w:t>
      </w:r>
    </w:p>
    <w:p w14:paraId="71FB892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5.2. Các bước xử lý</w:t>
      </w:r>
    </w:p>
    <w:p w14:paraId="54355A8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Bước 1. API Gateway nhận request, so khớp route /api/orders/**, tra cứu Eureka để tìm ORDER-SERVICE tại port 8083.</w:t>
      </w:r>
    </w:p>
    <w:p w14:paraId="4CA8BFE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Bước 2. Order Service tiếp nhận:</w:t>
      </w:r>
    </w:p>
    <w:p w14:paraId="2FA3073A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OrderController.create(OrderRequest) được gọi.</w:t>
      </w:r>
    </w:p>
    <w:p w14:paraId="1B039C64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OrderService.createOrder(userId=1, foodId=1, quantity=2) được gọi.</w:t>
      </w:r>
    </w:p>
    <w:p w14:paraId="16F9D69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Bước 3. Order Service gọi REST sang User Service thông qua Feign:</w:t>
      </w:r>
    </w:p>
    <w:p w14:paraId="6B97030B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UserClient.getUserById(1) thực hiện GET 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"http://user-service/api/users/1" \t "https://_blank" </w:instrText>
      </w:r>
      <w:r>
        <w:rPr>
          <w:rFonts w:hint="default" w:ascii="Calibri" w:hAnsi="Calibri" w:cs="Calibri"/>
        </w:rPr>
        <w:fldChar w:fldCharType="separate"/>
      </w:r>
      <w:r>
        <w:rPr>
          <w:rStyle w:val="6"/>
          <w:rFonts w:hint="default" w:ascii="Calibri" w:hAnsi="Calibri" w:cs="Calibri"/>
        </w:rPr>
        <w:t>http://user-service/api/users/1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t>.</w:t>
      </w:r>
    </w:p>
    <w:p w14:paraId="3FE426D4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Feign sử dụng Eureka để phân giải tên "user-service" thành địa chỉ cụ thể.</w:t>
      </w:r>
    </w:p>
    <w:p w14:paraId="6C2A9C91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User Service truy vấn user_db và trả về UserDTO {id:1, name:"Alice", ...}.</w:t>
      </w:r>
    </w:p>
    <w:p w14:paraId="15AD7EB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Bước 4. Order Service gọi REST sang Food Service thông qua Feign:</w:t>
      </w:r>
    </w:p>
    <w:p w14:paraId="6AC23B98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FoodClient.getFoodById(1) thực hiện GET 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"http://food-service/api/foods/1" \t "https://_blank" </w:instrText>
      </w:r>
      <w:r>
        <w:rPr>
          <w:rFonts w:hint="default" w:ascii="Calibri" w:hAnsi="Calibri" w:cs="Calibri"/>
        </w:rPr>
        <w:fldChar w:fldCharType="separate"/>
      </w:r>
      <w:r>
        <w:rPr>
          <w:rStyle w:val="6"/>
          <w:rFonts w:hint="default" w:ascii="Calibri" w:hAnsi="Calibri" w:cs="Calibri"/>
        </w:rPr>
        <w:t>http://food-service/api/foods/1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t>.</w:t>
      </w:r>
    </w:p>
    <w:p w14:paraId="6D5B2976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Food Service truy vấn food_db và trả về FoodDTO {id:1, name:"Pho Bo", price:50000, ...}.</w:t>
      </w:r>
    </w:p>
    <w:p w14:paraId="21EF78A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Bước 5. Order Service tính toán:</w:t>
      </w:r>
    </w:p>
    <w:p w14:paraId="715B2D19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unitPrice = food.price = 50000.</w:t>
      </w:r>
    </w:p>
    <w:p w14:paraId="3D81DFAB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totalPrice = unitPrice × quantity = 50000 × 2 = 100000.</w:t>
      </w:r>
    </w:p>
    <w:p w14:paraId="004632D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Bước 6. Order Service lưu Order vào order_db với dữ liệu:</w:t>
      </w:r>
    </w:p>
    <w:p w14:paraId="280605B4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id: 1</w:t>
      </w:r>
    </w:p>
    <w:p w14:paraId="28B33993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userId: 1</w:t>
      </w:r>
    </w:p>
    <w:p w14:paraId="7DB440BA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foodId: 1</w:t>
      </w:r>
    </w:p>
    <w:p w14:paraId="343F3E43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quantity: 2</w:t>
      </w:r>
    </w:p>
    <w:p w14:paraId="095C29AA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unitPrice: 50000</w:t>
      </w:r>
    </w:p>
    <w:p w14:paraId="0354666E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totalPrice: 100000</w:t>
      </w:r>
    </w:p>
    <w:p w14:paraId="6E7891A4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status: "CREATED"</w:t>
      </w:r>
    </w:p>
    <w:p w14:paraId="3CE31E8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Bước 7. Order Service trả về response JSON cho API Gateway, Gateway chuyển tiếp về Client:</w:t>
      </w:r>
    </w:p>
    <w:p w14:paraId="69CDAEE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{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"id": 1,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"userId": 1,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"foodId": 1,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"quantity": 2,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"unitPrice": 50000,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"totalPrice": 100000,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"status": "CREATED"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}</w:t>
      </w:r>
    </w:p>
    <w:p w14:paraId="1241D1A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5.3. Sơ đồ rút gọn</w:t>
      </w:r>
    </w:p>
    <w:p w14:paraId="1B9C049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Client → API Gateway (8080) → Order Service (8083)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Order Service gọi Feign tới User Service (8081) và Food Service (8082)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Order Service lưu dữ liệu vào order_db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Response trả ngược về Client.</w:t>
      </w:r>
    </w:p>
    <w:p w14:paraId="58CC6C2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5.4. Xử lý lỗi với Resilience4j Circuit Breaker</w:t>
      </w:r>
    </w:p>
    <w:p w14:paraId="17D6955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Order Service được cấu hình @CircuitBreaker với fallback method createOrderFallback.</w:t>
      </w:r>
    </w:p>
    <w:p w14:paraId="692E8D3B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Nếu User Service hoặc Food Service không phản hồi hoặc timeout, Circuit Breaker chuyển sang trạng thái OPEN sau khi vượt ngưỡng failure-rate-threshold = 50% trong sliding-window-size = 10 lần gọi gần nhất.</w:t>
      </w:r>
    </w:p>
    <w:p w14:paraId="11EE987E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Mọi request tiếp theo sẽ gọi fallback method và trả về lỗi thân thiện cho Client.</w:t>
      </w:r>
    </w:p>
    <w:p w14:paraId="5D00FCC3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Sau wait-duration-in-open-state = 10 giây, Circuit Breaker chuyển sang HALF_OPEN để thử lại.</w:t>
      </w:r>
    </w:p>
    <w:p w14:paraId="7F389DC2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Có thể kiểm tra trạng thái Circuit Breaker tại: GET 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"http://localhost:8083/actuator/circuitbreakers" \t "https://_blank" </w:instrText>
      </w:r>
      <w:r>
        <w:rPr>
          <w:rFonts w:hint="default" w:ascii="Calibri" w:hAnsi="Calibri" w:cs="Calibri"/>
        </w:rPr>
        <w:fldChar w:fldCharType="separate"/>
      </w:r>
      <w:r>
        <w:rPr>
          <w:rStyle w:val="6"/>
          <w:rFonts w:hint="default" w:ascii="Calibri" w:hAnsi="Calibri" w:cs="Calibri"/>
        </w:rPr>
        <w:t>http://localhost:8083/actuator/circuitbreakers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t>.</w:t>
      </w:r>
    </w:p>
    <w:p w14:paraId="796B8E0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6. Luồng 4 — Tạo Invoice cho Order</w:t>
      </w:r>
    </w:p>
    <w:p w14:paraId="3F46375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Mục đích: Sinh hóa đơn cho một order đã có, đồng thời cập nhật trạng thái order sang PAID.</w:t>
      </w:r>
    </w:p>
    <w:p w14:paraId="4F189B8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Các bước thực hiện:</w:t>
      </w:r>
    </w:p>
    <w:p w14:paraId="1AF056A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Bước 1. Client gửi request POST 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"http://localhost:8080/api/invoices?orderId=1&amp;paymentMethod=CARD" \t "https://_blank" </w:instrText>
      </w:r>
      <w:r>
        <w:rPr>
          <w:rFonts w:hint="default" w:ascii="Calibri" w:hAnsi="Calibri" w:cs="Calibri"/>
        </w:rPr>
        <w:fldChar w:fldCharType="separate"/>
      </w:r>
      <w:r>
        <w:rPr>
          <w:rStyle w:val="6"/>
          <w:rFonts w:hint="default" w:ascii="Calibri" w:hAnsi="Calibri" w:cs="Calibri"/>
        </w:rPr>
        <w:t>http://localhost:8080/api/invoices?orderId=1&amp;paymentMethod=CARD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t>.</w:t>
      </w:r>
    </w:p>
    <w:p w14:paraId="33C3617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Bước 2. API Gateway so khớp route /api/invoices/**, tra cứu Eureka để tìm ORDER-SERVICE tại port 8083.</w:t>
      </w:r>
    </w:p>
    <w:p w14:paraId="7A3AFC0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Bước 3. Order Service tiếp nhận:</w:t>
      </w:r>
    </w:p>
    <w:p w14:paraId="0C082401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InvoiceController.create(orderId=1, paymentMethod="CARD") được gọi.</w:t>
      </w:r>
    </w:p>
    <w:p w14:paraId="07A41E7B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InvoiceService.createInvoice(1, "CARD") được gọi.</w:t>
      </w:r>
    </w:p>
    <w:p w14:paraId="7F77760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Bước 4. InvoiceService thực hiện tuần tự:</w:t>
      </w:r>
    </w:p>
    <w:p w14:paraId="3D2457EF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OrderRepository.findById(1) kiểm tra order tồn tại.</w:t>
      </w:r>
    </w:p>
    <w:p w14:paraId="5B59FBF8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InvoiceRepository.findByOrderId(1) đảm bảo chưa có invoice cho order này.</w:t>
      </w:r>
    </w:p>
    <w:p w14:paraId="5C4D915B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Sinh invoiceNumber = "INV-XXXXXXXX" (8 ký tự ngẫu nhiên).</w:t>
      </w:r>
    </w:p>
    <w:p w14:paraId="4439B442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Gán amount = order.totalPrice = 100000.</w:t>
      </w:r>
    </w:p>
    <w:p w14:paraId="4332F006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Gán status = "PAID".</w:t>
      </w:r>
    </w:p>
    <w:p w14:paraId="7183A2A4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Cập nhật order.status = "PAID".</w:t>
      </w:r>
    </w:p>
    <w:p w14:paraId="2A06039C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Lưu invoice và order vào order_db.</w:t>
      </w:r>
    </w:p>
    <w:p w14:paraId="3E7BD4E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Bước 5. Order Service trả về response JSON:</w:t>
      </w:r>
    </w:p>
    <w:p w14:paraId="50DBD7F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{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"id": 1,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"invoiceNumber": "INV-XXXXXXXX",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"amount": 100000,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"paymentMethod": "CARD",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"status": "PAID"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}</w:t>
      </w:r>
    </w:p>
    <w:p w14:paraId="6E41F07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Kết quả: Order 1 chuyển sang trạng thái PAID, invoice được tạo với amount = 100000.</w:t>
      </w:r>
    </w:p>
    <w:p w14:paraId="5B86CAB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7. Bảng mapping Gateway route</w:t>
      </w:r>
    </w:p>
    <w:p w14:paraId="6BCC63B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Bảng dưới đây mô tả các route được cấu hình trong API Gateway.</w:t>
      </w:r>
    </w:p>
    <w:p w14:paraId="08065AB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Cột 1 — Route ID: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user-service, food-service, category-service, order-service, invoice-service.</w:t>
      </w:r>
    </w:p>
    <w:p w14:paraId="04F98C6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Cột 2 — Path: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/api/users/, /api/foods/, /api/categories/, /api/orders/, /api/invoices/**.</w:t>
      </w:r>
    </w:p>
    <w:p w14:paraId="00D5DF6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Cột 3 — Service đích (Eureka name):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USER-SERVICE, FOOD-SERVICE, FOOD-SERVICE, ORDER-SERVICE, ORDER-SERVICE.</w:t>
      </w:r>
    </w:p>
    <w:p w14:paraId="0A1461E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Cột 4 — Port: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8081, 8082, 8082, 8083, 8083.</w:t>
      </w:r>
    </w:p>
    <w:p w14:paraId="3DD07A4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(Bạn có thể tạo bảng 4 cột trong Word với nội dung tương ứng.)</w:t>
      </w:r>
    </w:p>
    <w:p w14:paraId="346C03A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8. Bảng tra cứu nhanh</w:t>
      </w:r>
    </w:p>
    <w:p w14:paraId="7680496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Thao tác — Endpoint (qua Gateway) — Service xử lý — Gọi REST nội bộ:</w:t>
      </w:r>
    </w:p>
    <w:p w14:paraId="4D9B16EB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Tạo user — POST /api/users — User — Không</w:t>
      </w:r>
    </w:p>
    <w:p w14:paraId="5F0C9434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Xem user — GET /api/users/{id} — User — Không</w:t>
      </w:r>
    </w:p>
    <w:p w14:paraId="322DFFE7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Tạo category — POST /api/categories — Food — Không</w:t>
      </w:r>
    </w:p>
    <w:p w14:paraId="76D156FA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Tạo food — POST /api/foods?categoryId=1 — Food — Không</w:t>
      </w:r>
    </w:p>
    <w:p w14:paraId="379B1151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Xem food — GET /api/foods/{id} — Food — Không</w:t>
      </w:r>
    </w:p>
    <w:p w14:paraId="492FA2CC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Tạo order — POST /api/orders — Order — Gọi User và Food</w:t>
      </w:r>
    </w:p>
    <w:p w14:paraId="2858EF7C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Xem danh sách order — GET /api/orders — Order — Không</w:t>
      </w:r>
    </w:p>
    <w:p w14:paraId="58B38772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Tạo invoice — POST /api/invoices?orderId=1 — Order — Không</w:t>
      </w:r>
    </w:p>
    <w:p w14:paraId="331BD7B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(Bạn có thể tạo bảng 4 cột trong Word với nội dung tương ứng.)</w:t>
      </w:r>
    </w:p>
    <w:p w14:paraId="77A904F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9. Tóm tắt</w:t>
      </w:r>
    </w:p>
    <w:p w14:paraId="1D6CE276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API Gateway là điểm vào duy nhất, mọi request từ Client đều đi qua port 8080.</w:t>
      </w:r>
    </w:p>
    <w:p w14:paraId="2D6BE0FD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Eureka là "danh bạ" service, giúp API Gateway và Feign tìm service đích theo tên.</w:t>
      </w:r>
    </w:p>
    <w:p w14:paraId="63C66E07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Order Service là service duy nhất gọi REST sang service khác (User và Food), minh chứng cho giao tiếp liên microservice.</w:t>
      </w:r>
    </w:p>
    <w:p w14:paraId="794BFCBD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Mỗi service có database riêng (H2 hoặc MySQL), không chia sẻ database.</w:t>
      </w:r>
    </w:p>
    <w:p w14:paraId="45960FC9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Circuit Breaker bảo vệ Order Service khi User Service hoặc Food Service gặp sự cố.</w:t>
      </w:r>
    </w:p>
    <w:p w14:paraId="333934F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552349"/>
    <w:multiLevelType w:val="singleLevel"/>
    <w:tmpl w:val="8855234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62F9A50"/>
    <w:multiLevelType w:val="singleLevel"/>
    <w:tmpl w:val="A62F9A5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A90090E0"/>
    <w:multiLevelType w:val="singleLevel"/>
    <w:tmpl w:val="A90090E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CEF1A133"/>
    <w:multiLevelType w:val="singleLevel"/>
    <w:tmpl w:val="CEF1A13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F5D8EA3F"/>
    <w:multiLevelType w:val="singleLevel"/>
    <w:tmpl w:val="F5D8EA3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01B40765"/>
    <w:multiLevelType w:val="singleLevel"/>
    <w:tmpl w:val="01B4076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04949139"/>
    <w:multiLevelType w:val="singleLevel"/>
    <w:tmpl w:val="0494913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0B314A05"/>
    <w:multiLevelType w:val="singleLevel"/>
    <w:tmpl w:val="0B314A0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0BEA51D7"/>
    <w:multiLevelType w:val="singleLevel"/>
    <w:tmpl w:val="0BEA51D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197DDD82"/>
    <w:multiLevelType w:val="singleLevel"/>
    <w:tmpl w:val="197DDD8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2C34AFCB"/>
    <w:multiLevelType w:val="singleLevel"/>
    <w:tmpl w:val="2C34AFC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2CB6191F"/>
    <w:multiLevelType w:val="singleLevel"/>
    <w:tmpl w:val="2CB6191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7AB6D8E0"/>
    <w:multiLevelType w:val="singleLevel"/>
    <w:tmpl w:val="7AB6D8E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7ADEADB1"/>
    <w:multiLevelType w:val="singleLevel"/>
    <w:tmpl w:val="7ADEADB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7"/>
  </w:num>
  <w:num w:numId="3">
    <w:abstractNumId w:val="12"/>
  </w:num>
  <w:num w:numId="4">
    <w:abstractNumId w:val="8"/>
  </w:num>
  <w:num w:numId="5">
    <w:abstractNumId w:val="10"/>
  </w:num>
  <w:num w:numId="6">
    <w:abstractNumId w:val="3"/>
  </w:num>
  <w:num w:numId="7">
    <w:abstractNumId w:val="6"/>
  </w:num>
  <w:num w:numId="8">
    <w:abstractNumId w:val="4"/>
  </w:num>
  <w:num w:numId="9">
    <w:abstractNumId w:val="5"/>
  </w:num>
  <w:num w:numId="10">
    <w:abstractNumId w:val="1"/>
  </w:num>
  <w:num w:numId="11">
    <w:abstractNumId w:val="11"/>
  </w:num>
  <w:num w:numId="12">
    <w:abstractNumId w:val="13"/>
  </w:num>
  <w:num w:numId="13">
    <w:abstractNumId w:val="9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FA767D"/>
    <w:rsid w:val="39FA7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paragraph" w:styleId="7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2026-10-18T15:06:00Z</dcterms:created>
  <dc:creator>trungthanh Đặng</dc:creator>
  <cp:lastModifiedBy>trungthanh Đặng</cp:lastModifiedBy>
  <dcterms:modified xsi:type="dcterms:W3CDTF">2026-10-18T15:12:29Z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06924EF1695D44EE960F39A42744E7D0_11</vt:lpwstr>
  </property>
</Properties>
</file>