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CE5B" w14:textId="08B233E0" w:rsidR="002F161E" w:rsidRDefault="00CF40B2" w:rsidP="00432086">
      <w:pPr>
        <w:pStyle w:val="curcoursetitle"/>
        <w:numPr>
          <w:ilvl w:val="0"/>
          <w:numId w:val="0"/>
        </w:numPr>
        <w:tabs>
          <w:tab w:val="left" w:pos="7200"/>
        </w:tabs>
        <w:rPr>
          <w:rFonts w:ascii="Arial" w:hAnsi="Arial" w:cs="Arial"/>
        </w:rPr>
      </w:pPr>
      <w:bookmarkStart w:id="0" w:name="_Toc88479744"/>
      <w:r>
        <w:rPr>
          <w:rFonts w:ascii="Arial" w:hAnsi="Arial" w:cs="Arial"/>
        </w:rPr>
        <w:t xml:space="preserve">PROG </w:t>
      </w:r>
      <w:r w:rsidR="00743C8F">
        <w:rPr>
          <w:rFonts w:ascii="Arial" w:hAnsi="Arial" w:cs="Arial"/>
        </w:rPr>
        <w:t>2700</w:t>
      </w:r>
      <w:r w:rsidR="00432086">
        <w:rPr>
          <w:rFonts w:ascii="Arial" w:hAnsi="Arial" w:cs="Arial"/>
        </w:rPr>
        <w:t xml:space="preserve"> </w:t>
      </w:r>
      <w:bookmarkEnd w:id="0"/>
      <w:r w:rsidR="00CA6630">
        <w:rPr>
          <w:rFonts w:ascii="Arial" w:hAnsi="Arial" w:cs="Arial"/>
        </w:rPr>
        <w:t xml:space="preserve">                                                 </w:t>
      </w:r>
      <w:r w:rsidR="00D62024">
        <w:rPr>
          <w:rFonts w:ascii="Arial" w:hAnsi="Arial" w:cs="Arial"/>
        </w:rPr>
        <w:t xml:space="preserve">     </w:t>
      </w:r>
      <w:r w:rsidR="00431641">
        <w:rPr>
          <w:rFonts w:ascii="Arial" w:hAnsi="Arial" w:cs="Arial"/>
        </w:rPr>
        <w:t xml:space="preserve">                </w:t>
      </w:r>
      <w:r w:rsidR="00522309">
        <w:rPr>
          <w:rFonts w:ascii="Arial" w:hAnsi="Arial" w:cs="Arial"/>
        </w:rPr>
        <w:t xml:space="preserve">      </w:t>
      </w:r>
      <w:r w:rsidR="00BA1325">
        <w:rPr>
          <w:rFonts w:ascii="Arial" w:hAnsi="Arial" w:cs="Arial"/>
        </w:rPr>
        <w:t xml:space="preserve">       </w:t>
      </w:r>
      <w:r w:rsidR="00743C8F">
        <w:rPr>
          <w:rFonts w:ascii="Arial" w:hAnsi="Arial" w:cs="Arial"/>
          <w:sz w:val="24"/>
        </w:rPr>
        <w:t>ASSIGN</w:t>
      </w:r>
      <w:r w:rsidR="0058692D">
        <w:rPr>
          <w:rFonts w:ascii="Arial" w:hAnsi="Arial" w:cs="Arial"/>
          <w:sz w:val="24"/>
        </w:rPr>
        <w:t xml:space="preserve"> </w:t>
      </w:r>
      <w:r w:rsidR="00743C8F">
        <w:rPr>
          <w:rFonts w:ascii="Arial" w:hAnsi="Arial" w:cs="Arial"/>
          <w:sz w:val="24"/>
        </w:rPr>
        <w:t>5B</w:t>
      </w:r>
      <w:r w:rsidR="002F161E">
        <w:rPr>
          <w:rFonts w:ascii="Arial" w:hAnsi="Arial" w:cs="Arial"/>
        </w:rPr>
        <w:t xml:space="preserve">     </w:t>
      </w:r>
    </w:p>
    <w:p w14:paraId="0F553AED" w14:textId="5DD4B296" w:rsidR="002C1C2E" w:rsidRDefault="00003A64" w:rsidP="00432086">
      <w:pPr>
        <w:outlineLv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CLIENT-SIDE</w:t>
      </w:r>
      <w:r w:rsidR="00CF40B2">
        <w:rPr>
          <w:rFonts w:ascii="Arial" w:hAnsi="Arial" w:cs="Arial"/>
          <w:b/>
        </w:rPr>
        <w:t xml:space="preserve"> PROGRAMMING</w:t>
      </w:r>
    </w:p>
    <w:p w14:paraId="5D9C1472" w14:textId="3F4CA2F3" w:rsidR="00464B22" w:rsidRPr="00610FB2" w:rsidRDefault="002F161E" w:rsidP="00432086">
      <w:pPr>
        <w:outlineLvl w:val="0"/>
        <w:rPr>
          <w:rFonts w:ascii="Arial" w:hAnsi="Arial" w:cs="Arial"/>
          <w:b/>
        </w:rPr>
      </w:pPr>
      <w:r w:rsidRPr="00610FB2">
        <w:rPr>
          <w:rFonts w:ascii="Arial" w:hAnsi="Arial" w:cs="Arial"/>
          <w:b/>
        </w:rPr>
        <w:tab/>
      </w:r>
      <w:r w:rsidRPr="00610FB2">
        <w:rPr>
          <w:rFonts w:ascii="Arial" w:hAnsi="Arial" w:cs="Arial"/>
          <w:b/>
        </w:rPr>
        <w:tab/>
      </w:r>
      <w:r w:rsidRPr="00610FB2">
        <w:rPr>
          <w:rFonts w:ascii="Arial" w:hAnsi="Arial" w:cs="Arial"/>
          <w:b/>
        </w:rPr>
        <w:tab/>
      </w:r>
      <w:r w:rsidRPr="00610FB2">
        <w:rPr>
          <w:rFonts w:ascii="Arial" w:hAnsi="Arial" w:cs="Arial"/>
          <w:b/>
        </w:rPr>
        <w:tab/>
      </w:r>
      <w:r w:rsidRPr="00610FB2">
        <w:rPr>
          <w:rFonts w:ascii="Arial" w:hAnsi="Arial" w:cs="Arial"/>
          <w:b/>
        </w:rPr>
        <w:tab/>
      </w:r>
      <w:r w:rsidRPr="00610FB2">
        <w:rPr>
          <w:rFonts w:ascii="Arial" w:hAnsi="Arial" w:cs="Arial"/>
          <w:b/>
        </w:rPr>
        <w:tab/>
        <w:t xml:space="preserve">   </w:t>
      </w:r>
    </w:p>
    <w:p w14:paraId="70A54536" w14:textId="24C907C4" w:rsidR="006373D2" w:rsidRDefault="006373D2" w:rsidP="00FE2981">
      <w:pPr>
        <w:pStyle w:val="Heading1"/>
        <w:numPr>
          <w:ilvl w:val="0"/>
          <w:numId w:val="0"/>
        </w:numPr>
      </w:pPr>
      <w:bookmarkStart w:id="1" w:name="OLE_LINK1"/>
      <w:bookmarkStart w:id="2" w:name="OLE_LINK2"/>
      <w:r>
        <w:t>Objective</w:t>
      </w:r>
    </w:p>
    <w:p w14:paraId="4F3BAFBC" w14:textId="248D9A6D" w:rsidR="006373D2" w:rsidRDefault="006373D2" w:rsidP="006373D2">
      <w:r>
        <w:t xml:space="preserve">The following </w:t>
      </w:r>
      <w:r w:rsidR="005211C0">
        <w:t>assignment</w:t>
      </w:r>
      <w:r>
        <w:t xml:space="preserve"> focuses </w:t>
      </w:r>
      <w:r w:rsidR="007F40B5">
        <w:t>on completion and expansion of the tic-tac-toe example created in class.</w:t>
      </w:r>
      <w:r w:rsidR="002112D3">
        <w:t xml:space="preserve"> You will complete this tutorial and then complete additional tasks to add functionality to the game.</w:t>
      </w:r>
    </w:p>
    <w:p w14:paraId="65ECCCF4" w14:textId="0F5D2035" w:rsidR="00522309" w:rsidRDefault="006373D2" w:rsidP="00FE2981">
      <w:pPr>
        <w:pStyle w:val="Heading1"/>
        <w:numPr>
          <w:ilvl w:val="0"/>
          <w:numId w:val="0"/>
        </w:numPr>
        <w:rPr>
          <w:szCs w:val="22"/>
        </w:rPr>
      </w:pPr>
      <w:r>
        <w:t>Instructions</w:t>
      </w:r>
      <w:r w:rsidR="00E336BA">
        <w:rPr>
          <w:szCs w:val="22"/>
        </w:rPr>
        <w:t xml:space="preserve"> </w:t>
      </w:r>
    </w:p>
    <w:p w14:paraId="5962DBCE" w14:textId="39AF2BAB" w:rsidR="00766909" w:rsidRPr="00F26584" w:rsidRDefault="00766909" w:rsidP="00F26584">
      <w:pPr>
        <w:widowControl/>
        <w:rPr>
          <w:snapToGrid/>
        </w:rPr>
      </w:pPr>
    </w:p>
    <w:p w14:paraId="10B8A674" w14:textId="613D4903" w:rsidR="00136247" w:rsidRPr="00482562" w:rsidRDefault="00F26584" w:rsidP="006A4F07">
      <w:pPr>
        <w:pStyle w:val="ListParagraph"/>
        <w:widowControl/>
        <w:numPr>
          <w:ilvl w:val="0"/>
          <w:numId w:val="2"/>
        </w:numPr>
        <w:rPr>
          <w:snapToGrid/>
        </w:rPr>
      </w:pPr>
      <w:r>
        <w:rPr>
          <w:snapToGrid/>
        </w:rPr>
        <w:t xml:space="preserve">As per your instructor’s direction in class, you will create a </w:t>
      </w:r>
      <w:r w:rsidRPr="00C34B67">
        <w:rPr>
          <w:i/>
          <w:iCs/>
          <w:snapToGrid/>
        </w:rPr>
        <w:t>react</w:t>
      </w:r>
      <w:r w:rsidR="000D6E30">
        <w:rPr>
          <w:i/>
          <w:iCs/>
          <w:snapToGrid/>
        </w:rPr>
        <w:t xml:space="preserve"> </w:t>
      </w:r>
      <w:r w:rsidRPr="00C34B67">
        <w:rPr>
          <w:i/>
          <w:iCs/>
          <w:snapToGrid/>
        </w:rPr>
        <w:t>app</w:t>
      </w:r>
      <w:r>
        <w:rPr>
          <w:snapToGrid/>
        </w:rPr>
        <w:t xml:space="preserve"> starter application in which you will complete the tutorial steps. Your instructor will provide a </w:t>
      </w:r>
      <w:r w:rsidR="00766909">
        <w:rPr>
          <w:snapToGrid/>
        </w:rPr>
        <w:t>walkthrough</w:t>
      </w:r>
      <w:r w:rsidR="00C34B67">
        <w:rPr>
          <w:snapToGrid/>
        </w:rPr>
        <w:t xml:space="preserve"> and discussion</w:t>
      </w:r>
      <w:r>
        <w:rPr>
          <w:snapToGrid/>
        </w:rPr>
        <w:t xml:space="preserve"> of</w:t>
      </w:r>
      <w:r w:rsidR="00766909">
        <w:rPr>
          <w:snapToGrid/>
        </w:rPr>
        <w:t xml:space="preserve"> the tutorial</w:t>
      </w:r>
      <w:r w:rsidR="000D6E30">
        <w:rPr>
          <w:snapToGrid/>
        </w:rPr>
        <w:t>. You will complete the tutorial</w:t>
      </w:r>
      <w:r w:rsidR="00766909">
        <w:rPr>
          <w:snapToGrid/>
        </w:rPr>
        <w:t xml:space="preserve"> </w:t>
      </w:r>
      <w:r w:rsidR="006A1AAF">
        <w:rPr>
          <w:snapToGrid/>
        </w:rPr>
        <w:t xml:space="preserve">up to the section called </w:t>
      </w:r>
      <w:r w:rsidR="006A1AAF" w:rsidRPr="00970C42">
        <w:rPr>
          <w:i/>
          <w:iCs/>
        </w:rPr>
        <w:t>Adding Time Travel</w:t>
      </w:r>
      <w:r w:rsidR="000D6E30">
        <w:rPr>
          <w:i/>
          <w:iCs/>
        </w:rPr>
        <w:t xml:space="preserve"> </w:t>
      </w:r>
      <w:r w:rsidR="000D6E30">
        <w:t xml:space="preserve">and </w:t>
      </w:r>
      <w:r w:rsidR="000D6E30">
        <w:rPr>
          <w:i/>
          <w:iCs/>
        </w:rPr>
        <w:t>Clean up</w:t>
      </w:r>
      <w:r w:rsidR="006A1AAF">
        <w:rPr>
          <w:i/>
          <w:iCs/>
        </w:rPr>
        <w:t>.</w:t>
      </w:r>
    </w:p>
    <w:p w14:paraId="75A4D77B" w14:textId="77777777" w:rsidR="00482562" w:rsidRPr="00136247" w:rsidRDefault="00482562" w:rsidP="00482562">
      <w:pPr>
        <w:pStyle w:val="ListParagraph"/>
        <w:widowControl/>
        <w:rPr>
          <w:snapToGrid/>
        </w:rPr>
      </w:pPr>
    </w:p>
    <w:p w14:paraId="6091E3C9" w14:textId="40139C99" w:rsidR="0081521D" w:rsidRPr="006A4F07" w:rsidRDefault="00482562" w:rsidP="006A4F07">
      <w:pPr>
        <w:pStyle w:val="ListParagraph"/>
        <w:widowControl/>
        <w:numPr>
          <w:ilvl w:val="0"/>
          <w:numId w:val="2"/>
        </w:numPr>
        <w:rPr>
          <w:snapToGrid/>
        </w:rPr>
      </w:pPr>
      <w:r>
        <w:t xml:space="preserve">On your own, you will </w:t>
      </w:r>
      <w:r w:rsidR="009E03D0">
        <w:t xml:space="preserve">complete the React Tic-tac-toe tutorial by finishing the steps in the final section called </w:t>
      </w:r>
      <w:r w:rsidR="00A76550" w:rsidRPr="00970C42">
        <w:rPr>
          <w:i/>
          <w:iCs/>
        </w:rPr>
        <w:t xml:space="preserve">Adding Time Travel </w:t>
      </w:r>
      <w:r w:rsidR="00A76550">
        <w:t>(</w:t>
      </w:r>
      <w:hyperlink r:id="rId12" w:anchor="adding-time-travel" w:history="1">
        <w:r w:rsidR="00970C42">
          <w:rPr>
            <w:rFonts w:ascii="Times" w:hAnsi="Times" w:cs="Times"/>
            <w:snapToGrid/>
            <w:color w:val="0000E9"/>
            <w:u w:val="single" w:color="0000E9"/>
          </w:rPr>
          <w:t>https://reactjs.org/tutorial/tutorial.html#adding-time-</w:t>
        </w:r>
        <w:r w:rsidR="00970C42">
          <w:rPr>
            <w:rFonts w:ascii="Times" w:hAnsi="Times" w:cs="Times"/>
            <w:snapToGrid/>
            <w:color w:val="0000E9"/>
            <w:u w:val="single" w:color="0000E9"/>
          </w:rPr>
          <w:t>t</w:t>
        </w:r>
        <w:r w:rsidR="00970C42">
          <w:rPr>
            <w:rFonts w:ascii="Times" w:hAnsi="Times" w:cs="Times"/>
            <w:snapToGrid/>
            <w:color w:val="0000E9"/>
            <w:u w:val="single" w:color="0000E9"/>
          </w:rPr>
          <w:t>ravel</w:t>
        </w:r>
      </w:hyperlink>
      <w:r w:rsidR="00970C42">
        <w:rPr>
          <w:rFonts w:ascii="Times" w:hAnsi="Times"/>
          <w:snapToGrid/>
        </w:rPr>
        <w:t xml:space="preserve">). </w:t>
      </w:r>
      <w:r>
        <w:rPr>
          <w:rFonts w:ascii="Times" w:hAnsi="Times"/>
          <w:snapToGrid/>
        </w:rPr>
        <w:t>You will d</w:t>
      </w:r>
      <w:r w:rsidR="00970C42">
        <w:rPr>
          <w:rFonts w:ascii="Times" w:hAnsi="Times"/>
          <w:snapToGrid/>
        </w:rPr>
        <w:t>emonstrate the implemented time travel functionality as part of the code review.</w:t>
      </w:r>
      <w:r w:rsidR="00D84D3F">
        <w:br/>
      </w:r>
    </w:p>
    <w:bookmarkEnd w:id="1"/>
    <w:bookmarkEnd w:id="2"/>
    <w:p w14:paraId="721ACAC3" w14:textId="0726F274" w:rsidR="00B913F8" w:rsidRDefault="00C64C2B" w:rsidP="006A4F07">
      <w:pPr>
        <w:pStyle w:val="ListParagraph"/>
        <w:widowControl/>
        <w:numPr>
          <w:ilvl w:val="0"/>
          <w:numId w:val="2"/>
        </w:numPr>
        <w:rPr>
          <w:snapToGrid/>
        </w:rPr>
      </w:pPr>
      <w:r>
        <w:rPr>
          <w:snapToGrid/>
        </w:rPr>
        <w:t xml:space="preserve">Once you have completed the tutorial, you will add </w:t>
      </w:r>
      <w:r w:rsidR="00302BE4">
        <w:rPr>
          <w:snapToGrid/>
        </w:rPr>
        <w:t xml:space="preserve">the following </w:t>
      </w:r>
      <w:r w:rsidR="00202FCD">
        <w:rPr>
          <w:snapToGrid/>
        </w:rPr>
        <w:t>four</w:t>
      </w:r>
      <w:r w:rsidR="000D6E30">
        <w:rPr>
          <w:snapToGrid/>
        </w:rPr>
        <w:t xml:space="preserve"> </w:t>
      </w:r>
      <w:r w:rsidR="00202FCD">
        <w:rPr>
          <w:snapToGrid/>
        </w:rPr>
        <w:t xml:space="preserve">(4) </w:t>
      </w:r>
      <w:r w:rsidR="00302BE4">
        <w:rPr>
          <w:snapToGrid/>
        </w:rPr>
        <w:t>enhancement requirements to the Tic-Tac-Toe game. They are listed in order of difficulty.</w:t>
      </w:r>
    </w:p>
    <w:p w14:paraId="1C5FBC37" w14:textId="0A41ADFB" w:rsidR="003B3C6D" w:rsidRDefault="003B3C6D" w:rsidP="003B3C6D">
      <w:pPr>
        <w:widowControl/>
        <w:rPr>
          <w:snapToGrid/>
        </w:rPr>
      </w:pPr>
    </w:p>
    <w:p w14:paraId="14BC3B45" w14:textId="143A8BAE" w:rsidR="003B3C6D" w:rsidRDefault="003B3C6D" w:rsidP="003B3C6D">
      <w:pPr>
        <w:widowControl/>
        <w:rPr>
          <w:snapToGrid/>
        </w:rPr>
      </w:pPr>
    </w:p>
    <w:p w14:paraId="440E8586" w14:textId="11131C1F" w:rsidR="00B35B21" w:rsidRDefault="003A5C75" w:rsidP="00B35B21">
      <w:pPr>
        <w:pStyle w:val="Heading2"/>
        <w:numPr>
          <w:ilvl w:val="0"/>
          <w:numId w:val="0"/>
        </w:numPr>
        <w:ind w:firstLine="360"/>
      </w:pPr>
      <w:r>
        <w:t>Enhancement</w:t>
      </w:r>
      <w:r w:rsidR="00B35B21">
        <w:t xml:space="preserve"> #1</w:t>
      </w:r>
    </w:p>
    <w:p w14:paraId="7C254BBB" w14:textId="77777777" w:rsidR="00B35B21" w:rsidRDefault="00B35B21" w:rsidP="00B35B21">
      <w:pPr>
        <w:pStyle w:val="Heading7"/>
        <w:numPr>
          <w:ilvl w:val="0"/>
          <w:numId w:val="0"/>
        </w:numPr>
        <w:ind w:left="1008"/>
      </w:pPr>
      <w:r>
        <w:t>Refactor the project to create separate files per component that are imported by other components.</w:t>
      </w:r>
    </w:p>
    <w:p w14:paraId="3DD72DE9" w14:textId="77777777" w:rsidR="00B35B21" w:rsidRDefault="00B35B21" w:rsidP="00B35B21">
      <w:pPr>
        <w:pStyle w:val="ListParagraph"/>
        <w:numPr>
          <w:ilvl w:val="1"/>
          <w:numId w:val="2"/>
        </w:numPr>
      </w:pPr>
      <w:r>
        <w:t xml:space="preserve">Move the Game, Board, and </w:t>
      </w:r>
      <w:proofErr w:type="gramStart"/>
      <w:r>
        <w:t>Square</w:t>
      </w:r>
      <w:proofErr w:type="gramEnd"/>
      <w:r>
        <w:t xml:space="preserve"> components to their own files named Game.js, Board.js, and Square.js. Provide the appropriate exports and imports so that the game functions correctly after refactoring.</w:t>
      </w:r>
    </w:p>
    <w:p w14:paraId="250D3BDF" w14:textId="59F1DD46" w:rsidR="003B3C6D" w:rsidRDefault="003B3C6D" w:rsidP="003B3C6D">
      <w:pPr>
        <w:widowControl/>
        <w:rPr>
          <w:snapToGrid/>
        </w:rPr>
      </w:pPr>
    </w:p>
    <w:p w14:paraId="2BAC80A8" w14:textId="77777777" w:rsidR="007B1A62" w:rsidRDefault="00E91E37" w:rsidP="00E91E37">
      <w:pPr>
        <w:pStyle w:val="Heading2"/>
        <w:numPr>
          <w:ilvl w:val="0"/>
          <w:numId w:val="0"/>
        </w:numPr>
      </w:pPr>
      <w:r>
        <w:t xml:space="preserve">    </w:t>
      </w:r>
    </w:p>
    <w:p w14:paraId="3FD341B4" w14:textId="77777777" w:rsidR="007B1A62" w:rsidRDefault="007B1A62">
      <w:pPr>
        <w:widowControl/>
        <w:rPr>
          <w:rFonts w:asciiTheme="majorHAnsi" w:eastAsiaTheme="majorEastAsia" w:hAnsiTheme="majorHAnsi" w:cstheme="majorBidi"/>
          <w:b/>
          <w:bCs/>
          <w:i/>
          <w:color w:val="4F81BD" w:themeColor="accent1"/>
          <w:sz w:val="32"/>
          <w:szCs w:val="26"/>
        </w:rPr>
      </w:pPr>
      <w:r>
        <w:br w:type="page"/>
      </w:r>
    </w:p>
    <w:p w14:paraId="7DCA2EDF" w14:textId="71B0BB1C" w:rsidR="00E91E37" w:rsidRDefault="00D606B9" w:rsidP="00E91E37">
      <w:pPr>
        <w:pStyle w:val="Heading2"/>
        <w:numPr>
          <w:ilvl w:val="0"/>
          <w:numId w:val="0"/>
        </w:numPr>
      </w:pPr>
      <w:r>
        <w:lastRenderedPageBreak/>
        <w:br/>
      </w:r>
      <w:r w:rsidR="003A5C75">
        <w:t>Enhancement</w:t>
      </w:r>
      <w:r w:rsidR="00E91E37">
        <w:t xml:space="preserve"> #2</w:t>
      </w:r>
    </w:p>
    <w:p w14:paraId="50750E2E" w14:textId="0D7AAE7D" w:rsidR="00E91E37" w:rsidRDefault="00E91E37" w:rsidP="00E91E37">
      <w:pPr>
        <w:pStyle w:val="Heading7"/>
        <w:numPr>
          <w:ilvl w:val="0"/>
          <w:numId w:val="0"/>
        </w:numPr>
        <w:ind w:left="1008"/>
      </w:pPr>
      <w:r>
        <w:t xml:space="preserve">Add a </w:t>
      </w:r>
      <w:r w:rsidR="004A7206">
        <w:t xml:space="preserve">stateless </w:t>
      </w:r>
      <w:r>
        <w:t>functional component called ‘</w:t>
      </w:r>
      <w:proofErr w:type="spellStart"/>
      <w:r>
        <w:t>MoveCounter</w:t>
      </w:r>
      <w:proofErr w:type="spellEnd"/>
      <w:r>
        <w:t xml:space="preserve">’ to </w:t>
      </w:r>
      <w:r w:rsidR="00D606B9">
        <w:t>the application</w:t>
      </w:r>
      <w:r>
        <w:t xml:space="preserve"> which accurately displays the number of moves for each player at any given moment in the game.</w:t>
      </w:r>
    </w:p>
    <w:p w14:paraId="35ADED94" w14:textId="5A05BB00" w:rsidR="00E91E37" w:rsidRDefault="00E91E37" w:rsidP="00B3696F">
      <w:pPr>
        <w:pStyle w:val="ListParagraph"/>
        <w:numPr>
          <w:ilvl w:val="1"/>
          <w:numId w:val="2"/>
        </w:numPr>
      </w:pPr>
      <w:r>
        <w:t xml:space="preserve">The counter should </w:t>
      </w:r>
      <w:r w:rsidR="00E10A88">
        <w:t>update</w:t>
      </w:r>
      <w:r>
        <w:t xml:space="preserve"> immediately after each new move by a player.</w:t>
      </w:r>
    </w:p>
    <w:p w14:paraId="6C800BB2" w14:textId="103D942C" w:rsidR="00E91E37" w:rsidRDefault="00E91E37" w:rsidP="00B3696F">
      <w:pPr>
        <w:pStyle w:val="ListParagraph"/>
        <w:numPr>
          <w:ilvl w:val="1"/>
          <w:numId w:val="2"/>
        </w:numPr>
      </w:pPr>
      <w:r>
        <w:t xml:space="preserve">The counter should </w:t>
      </w:r>
      <w:r w:rsidR="00E10A88">
        <w:t>update</w:t>
      </w:r>
      <w:r>
        <w:t xml:space="preserve"> to reflect a past </w:t>
      </w:r>
      <w:r w:rsidR="00461022">
        <w:t>point in the game</w:t>
      </w:r>
      <w:r>
        <w:t xml:space="preserve"> if one of the time travel history buttons is pressed.</w:t>
      </w:r>
    </w:p>
    <w:p w14:paraId="2EC2AF41" w14:textId="10F76EE1" w:rsidR="00E91E37" w:rsidRPr="001909FA" w:rsidRDefault="007B1A62" w:rsidP="001909FA">
      <w:pPr>
        <w:jc w:val="center"/>
      </w:pPr>
      <w:r>
        <w:rPr>
          <w:noProof/>
          <w:snapToGrid/>
        </w:rPr>
        <w:drawing>
          <wp:inline distT="0" distB="0" distL="0" distR="0" wp14:anchorId="65B2C3E9" wp14:editId="1612A082">
            <wp:extent cx="3339193" cy="2645668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8-09-27 at 7.22.28 A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9480" cy="2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EAF9" w14:textId="2369DE90" w:rsidR="003A5C75" w:rsidRDefault="003A5C75" w:rsidP="003A5C75">
      <w:pPr>
        <w:pStyle w:val="Heading2"/>
        <w:numPr>
          <w:ilvl w:val="0"/>
          <w:numId w:val="0"/>
        </w:numPr>
      </w:pPr>
      <w:r>
        <w:t>Enhancement #3</w:t>
      </w:r>
    </w:p>
    <w:p w14:paraId="04F85044" w14:textId="77777777" w:rsidR="003A5C75" w:rsidRDefault="003A5C75" w:rsidP="003A5C75">
      <w:pPr>
        <w:pStyle w:val="Heading7"/>
        <w:numPr>
          <w:ilvl w:val="0"/>
          <w:numId w:val="0"/>
        </w:numPr>
        <w:ind w:left="1008"/>
      </w:pPr>
      <w:r>
        <w:t>Inform with a message when there is no winner in the game…</w:t>
      </w:r>
      <w:proofErr w:type="spellStart"/>
      <w:r>
        <w:t>ie</w:t>
      </w:r>
      <w:proofErr w:type="spellEnd"/>
      <w:r>
        <w:t>. The game ends in a draw.</w:t>
      </w:r>
    </w:p>
    <w:p w14:paraId="452BF348" w14:textId="13E874D4" w:rsidR="003A5C75" w:rsidRDefault="003A5C75" w:rsidP="003A5C75">
      <w:pPr>
        <w:pStyle w:val="ListParagraph"/>
        <w:numPr>
          <w:ilvl w:val="0"/>
          <w:numId w:val="7"/>
        </w:numPr>
      </w:pPr>
      <w:r>
        <w:t xml:space="preserve">Currently, the game does not give a final message when a draw is reached. Modify the </w:t>
      </w:r>
      <w:r w:rsidR="00461022">
        <w:t>application</w:t>
      </w:r>
      <w:r>
        <w:t xml:space="preserve"> so that it provides an appropriate Draw message.</w:t>
      </w:r>
      <w:r>
        <w:br/>
      </w:r>
    </w:p>
    <w:p w14:paraId="4220DBEF" w14:textId="77777777" w:rsidR="003A5C75" w:rsidRDefault="003A5C75" w:rsidP="003A5C75">
      <w:pPr>
        <w:jc w:val="center"/>
      </w:pPr>
      <w:r>
        <w:rPr>
          <w:noProof/>
          <w:snapToGrid/>
        </w:rPr>
        <w:drawing>
          <wp:inline distT="0" distB="0" distL="0" distR="0" wp14:anchorId="01A2444F" wp14:editId="49232E11">
            <wp:extent cx="2996293" cy="2749931"/>
            <wp:effectExtent l="0" t="0" r="12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8-09-27 at 7.56.23 A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2010" cy="275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5401" w14:textId="7D52910E" w:rsidR="00A02B4B" w:rsidRDefault="001909FA" w:rsidP="00A02B4B">
      <w:pPr>
        <w:pStyle w:val="Heading2"/>
        <w:numPr>
          <w:ilvl w:val="0"/>
          <w:numId w:val="0"/>
        </w:numPr>
      </w:pPr>
      <w:r>
        <w:lastRenderedPageBreak/>
        <w:br/>
      </w:r>
      <w:r w:rsidR="00A02B4B">
        <w:t>Enhancement #4</w:t>
      </w:r>
    </w:p>
    <w:p w14:paraId="0E5596F0" w14:textId="77777777" w:rsidR="00A02B4B" w:rsidRDefault="00A02B4B" w:rsidP="00A02B4B">
      <w:pPr>
        <w:pStyle w:val="Heading7"/>
        <w:numPr>
          <w:ilvl w:val="0"/>
          <w:numId w:val="0"/>
        </w:numPr>
      </w:pPr>
      <w:r>
        <w:t>Highlight the winning row when a player wins the game</w:t>
      </w:r>
    </w:p>
    <w:p w14:paraId="048C304F" w14:textId="77777777" w:rsidR="00A02B4B" w:rsidRDefault="00A02B4B" w:rsidP="00A02B4B">
      <w:pPr>
        <w:pStyle w:val="ListParagraph"/>
        <w:numPr>
          <w:ilvl w:val="0"/>
          <w:numId w:val="8"/>
        </w:numPr>
      </w:pPr>
      <w:r>
        <w:t>If a player should win the game, in addition to displaying the winner (which is already implemented), highlight the row of squares that caused the win.</w:t>
      </w:r>
      <w:r>
        <w:br/>
      </w:r>
    </w:p>
    <w:p w14:paraId="1126063E" w14:textId="77777777" w:rsidR="00A02B4B" w:rsidRDefault="00A02B4B" w:rsidP="00A02B4B">
      <w:pPr>
        <w:jc w:val="center"/>
      </w:pPr>
      <w:r>
        <w:rPr>
          <w:noProof/>
          <w:snapToGrid/>
        </w:rPr>
        <w:drawing>
          <wp:inline distT="0" distB="0" distL="0" distR="0" wp14:anchorId="7ACA2D32" wp14:editId="3934CB9A">
            <wp:extent cx="3396343" cy="222032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8-09-27 at 7.39.19 A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343" cy="224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8747" w14:textId="77777777" w:rsidR="00BA4BC5" w:rsidRPr="00BA4BC5" w:rsidRDefault="00BA4BC5" w:rsidP="00BA4BC5">
      <w:pPr>
        <w:widowControl/>
        <w:rPr>
          <w:snapToGrid/>
        </w:rPr>
      </w:pPr>
    </w:p>
    <w:sectPr w:rsidR="00BA4BC5" w:rsidRPr="00BA4BC5" w:rsidSect="00BA1325">
      <w:headerReference w:type="default" r:id="rId16"/>
      <w:footerReference w:type="default" r:id="rId17"/>
      <w:pgSz w:w="12240" w:h="15840"/>
      <w:pgMar w:top="720" w:right="144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74F6C" w14:textId="77777777" w:rsidR="00DE5F62" w:rsidRDefault="00DE5F62">
      <w:r>
        <w:separator/>
      </w:r>
    </w:p>
  </w:endnote>
  <w:endnote w:type="continuationSeparator" w:id="0">
    <w:p w14:paraId="0FDD7A50" w14:textId="77777777" w:rsidR="00DE5F62" w:rsidRDefault="00DE5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7B4A9" w14:textId="637302F7" w:rsidR="0009108B" w:rsidRPr="003751A0" w:rsidRDefault="0009108B" w:rsidP="00AA2D03">
    <w:pPr>
      <w:pStyle w:val="Footer"/>
      <w:spacing w:before="120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i/>
        <w:sz w:val="16"/>
        <w:szCs w:val="16"/>
      </w:rPr>
      <w:t xml:space="preserve">Semester- </w:t>
    </w:r>
    <w:r w:rsidR="00824CF8">
      <w:rPr>
        <w:rFonts w:ascii="Arial" w:hAnsi="Arial" w:cs="Arial"/>
        <w:b/>
        <w:i/>
        <w:sz w:val="16"/>
        <w:szCs w:val="16"/>
      </w:rPr>
      <w:t>Fall</w:t>
    </w:r>
    <w:r>
      <w:rPr>
        <w:rFonts w:ascii="Arial" w:hAnsi="Arial" w:cs="Arial"/>
        <w:b/>
        <w:i/>
        <w:sz w:val="16"/>
        <w:szCs w:val="16"/>
      </w:rPr>
      <w:t xml:space="preserve">                                                     Year- 20</w:t>
    </w:r>
    <w:r w:rsidR="00D606B9">
      <w:rPr>
        <w:rFonts w:ascii="Arial" w:hAnsi="Arial" w:cs="Arial"/>
        <w:b/>
        <w:i/>
        <w:sz w:val="16"/>
        <w:szCs w:val="16"/>
      </w:rPr>
      <w:t>2</w:t>
    </w:r>
    <w:r w:rsidR="000D6E30">
      <w:rPr>
        <w:rFonts w:ascii="Arial" w:hAnsi="Arial" w:cs="Arial"/>
        <w:b/>
        <w:i/>
        <w:sz w:val="16"/>
        <w:szCs w:val="16"/>
      </w:rPr>
      <w:t>5</w:t>
    </w:r>
    <w:r>
      <w:rPr>
        <w:rFonts w:ascii="Arial" w:hAnsi="Arial" w:cs="Arial"/>
        <w:b/>
        <w:i/>
        <w:sz w:val="16"/>
        <w:szCs w:val="16"/>
      </w:rPr>
      <w:t>/20</w:t>
    </w:r>
    <w:r w:rsidR="00B1769B">
      <w:rPr>
        <w:rFonts w:ascii="Arial" w:hAnsi="Arial" w:cs="Arial"/>
        <w:b/>
        <w:i/>
        <w:sz w:val="16"/>
        <w:szCs w:val="16"/>
      </w:rPr>
      <w:t>2</w:t>
    </w:r>
    <w:r w:rsidR="000D6E30">
      <w:rPr>
        <w:rFonts w:ascii="Arial" w:hAnsi="Arial" w:cs="Arial"/>
        <w:b/>
        <w:i/>
        <w:sz w:val="16"/>
        <w:szCs w:val="16"/>
      </w:rPr>
      <w:t>6</w:t>
    </w:r>
    <w:r>
      <w:rPr>
        <w:rFonts w:ascii="Arial" w:hAnsi="Arial" w:cs="Arial"/>
        <w:b/>
        <w:i/>
        <w:sz w:val="16"/>
        <w:szCs w:val="16"/>
      </w:rPr>
      <w:t xml:space="preserve">                   </w:t>
    </w:r>
    <w:r>
      <w:rPr>
        <w:sz w:val="16"/>
        <w:szCs w:val="16"/>
      </w:rPr>
      <w:t xml:space="preserve">                                                                               </w: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begin"/>
    </w:r>
    <w:r w:rsidRPr="003751A0">
      <w:rPr>
        <w:rStyle w:val="PageNumber"/>
        <w:rFonts w:ascii="Arial" w:hAnsi="Arial" w:cs="Arial"/>
        <w:b/>
        <w:sz w:val="16"/>
        <w:szCs w:val="16"/>
      </w:rPr>
      <w:instrText xml:space="preserve"> PAGE </w:instrTex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separate"/>
    </w:r>
    <w:r w:rsidR="00F35070">
      <w:rPr>
        <w:rStyle w:val="PageNumber"/>
        <w:rFonts w:ascii="Arial" w:hAnsi="Arial" w:cs="Arial"/>
        <w:b/>
        <w:noProof/>
        <w:sz w:val="16"/>
        <w:szCs w:val="16"/>
      </w:rPr>
      <w:t>1</w: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end"/>
    </w:r>
    <w:r w:rsidRPr="003751A0">
      <w:rPr>
        <w:rStyle w:val="PageNumber"/>
        <w:rFonts w:ascii="Arial" w:hAnsi="Arial" w:cs="Arial"/>
        <w:b/>
        <w:sz w:val="16"/>
        <w:szCs w:val="16"/>
      </w:rPr>
      <w:t xml:space="preserve"> of </w: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begin"/>
    </w:r>
    <w:r w:rsidRPr="003751A0">
      <w:rPr>
        <w:rStyle w:val="PageNumber"/>
        <w:rFonts w:ascii="Arial" w:hAnsi="Arial" w:cs="Arial"/>
        <w:b/>
        <w:sz w:val="16"/>
        <w:szCs w:val="16"/>
      </w:rPr>
      <w:instrText xml:space="preserve"> NUMPAGES </w:instrTex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separate"/>
    </w:r>
    <w:r w:rsidR="00F35070">
      <w:rPr>
        <w:rStyle w:val="PageNumber"/>
        <w:rFonts w:ascii="Arial" w:hAnsi="Arial" w:cs="Arial"/>
        <w:b/>
        <w:noProof/>
        <w:sz w:val="16"/>
        <w:szCs w:val="16"/>
      </w:rPr>
      <w:t>1</w: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end"/>
    </w:r>
    <w:r w:rsidRPr="003751A0">
      <w:rPr>
        <w:rFonts w:ascii="Arial" w:hAnsi="Arial" w:cs="Arial"/>
        <w:b/>
        <w:sz w:val="16"/>
        <w:szCs w:val="16"/>
      </w:rPr>
      <w:t xml:space="preserve"> </w:t>
    </w:r>
  </w:p>
  <w:p w14:paraId="791A9FEB" w14:textId="5079CA30" w:rsidR="0009108B" w:rsidRPr="00AA2D03" w:rsidRDefault="0063478E" w:rsidP="00AA2D03">
    <w:pPr>
      <w:pStyle w:val="Footer"/>
      <w:rPr>
        <w:rFonts w:ascii="Arial" w:hAnsi="Arial" w:cs="Arial"/>
        <w:b/>
        <w:i/>
        <w:sz w:val="16"/>
        <w:szCs w:val="16"/>
      </w:rPr>
    </w:pPr>
    <w:r>
      <w:rPr>
        <w:rFonts w:ascii="Arial" w:hAnsi="Arial" w:cs="Arial"/>
        <w:b/>
        <w:i/>
        <w:noProof/>
        <w:snapToGrid/>
        <w:sz w:val="16"/>
        <w:szCs w:val="16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F49A58D" wp14:editId="5B4153F6">
              <wp:simplePos x="0" y="0"/>
              <wp:positionH relativeFrom="column">
                <wp:posOffset>0</wp:posOffset>
              </wp:positionH>
              <wp:positionV relativeFrom="paragraph">
                <wp:posOffset>-167640</wp:posOffset>
              </wp:positionV>
              <wp:extent cx="5943600" cy="0"/>
              <wp:effectExtent l="0" t="1270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D9C34B" id="Line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3.2pt" to="468pt,-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" strokeweight="1.5pt">
              <o:lock v:ext="edit" shapetype="f"/>
            </v:line>
          </w:pict>
        </mc:Fallback>
      </mc:AlternateContent>
    </w:r>
    <w:r w:rsidR="0009108B">
      <w:rPr>
        <w:rFonts w:ascii="Arial" w:hAnsi="Arial" w:cs="Arial"/>
        <w:b/>
        <w:i/>
        <w:sz w:val="16"/>
        <w:szCs w:val="16"/>
      </w:rPr>
      <w:tab/>
    </w:r>
    <w:r w:rsidR="0009108B">
      <w:rPr>
        <w:rFonts w:ascii="Arial" w:hAnsi="Arial" w:cs="Arial"/>
        <w:b/>
        <w:i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E5BF" w14:textId="77777777" w:rsidR="00DE5F62" w:rsidRDefault="00DE5F62">
      <w:r>
        <w:separator/>
      </w:r>
    </w:p>
  </w:footnote>
  <w:footnote w:type="continuationSeparator" w:id="0">
    <w:p w14:paraId="05AD2BFE" w14:textId="77777777" w:rsidR="00DE5F62" w:rsidRDefault="00DE5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5200" w14:textId="77777777" w:rsidR="0009108B" w:rsidRDefault="0009108B" w:rsidP="00432086">
    <w:pPr>
      <w:pStyle w:val="Header"/>
      <w:jc w:val="right"/>
    </w:pPr>
    <w:r>
      <w:rPr>
        <w:noProof/>
        <w:snapToGrid/>
        <w:sz w:val="28"/>
        <w:szCs w:val="28"/>
      </w:rPr>
      <w:drawing>
        <wp:anchor distT="0" distB="0" distL="114300" distR="114300" simplePos="0" relativeHeight="251657728" behindDoc="1" locked="0" layoutInCell="1" allowOverlap="1" wp14:anchorId="00101943" wp14:editId="04A5BCF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71600" cy="304800"/>
          <wp:effectExtent l="19050" t="0" r="0" b="0"/>
          <wp:wrapNone/>
          <wp:docPr id="8" name="Picture 8" descr="NSCC (Colour) AI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NSCC (Colour) AI9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DFDFD"/>
                      </a:clrFrom>
                      <a:clrTo>
                        <a:srgbClr val="FDFDFD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A12C09D" w14:textId="5302FC89" w:rsidR="0009108B" w:rsidRPr="002412D7" w:rsidRDefault="00DB3787" w:rsidP="00432086">
    <w:pPr>
      <w:pStyle w:val="Header"/>
      <w:jc w:val="right"/>
      <w:rPr>
        <w:rFonts w:ascii="Arial" w:hAnsi="Arial" w:cs="Arial"/>
        <w:sz w:val="28"/>
        <w:szCs w:val="28"/>
      </w:rPr>
    </w:pPr>
    <w:r>
      <w:rPr>
        <w:rFonts w:ascii="Arial" w:hAnsi="Arial" w:cs="Arial"/>
        <w:b/>
        <w:sz w:val="28"/>
        <w:szCs w:val="28"/>
      </w:rPr>
      <w:t>ASSIGMENT</w:t>
    </w:r>
  </w:p>
  <w:p w14:paraId="2C740F1E" w14:textId="76C0EC1A" w:rsidR="0009108B" w:rsidRPr="00432086" w:rsidRDefault="0063478E" w:rsidP="00432086">
    <w:pPr>
      <w:pStyle w:val="Header"/>
      <w:rPr>
        <w:b/>
        <w:bCs/>
      </w:rPr>
    </w:pPr>
    <w:r>
      <w:rPr>
        <w:b/>
        <w:bCs/>
        <w:noProof/>
        <w:snapToGrid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54E135C" wp14:editId="16692872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5943600" cy="0"/>
              <wp:effectExtent l="0" t="1270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45CFBE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1pt" to="468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" strokeweight="1.5pt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1140"/>
    <w:multiLevelType w:val="hybridMultilevel"/>
    <w:tmpl w:val="0A2C76F6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23441008"/>
    <w:multiLevelType w:val="hybridMultilevel"/>
    <w:tmpl w:val="44586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D68A7"/>
    <w:multiLevelType w:val="hybridMultilevel"/>
    <w:tmpl w:val="C84EDE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088" w:hanging="360"/>
      </w:pPr>
    </w:lvl>
    <w:lvl w:ilvl="2" w:tplc="0409001B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3" w15:restartNumberingAfterBreak="0">
    <w:nsid w:val="3194467B"/>
    <w:multiLevelType w:val="singleLevel"/>
    <w:tmpl w:val="C310C01A"/>
    <w:lvl w:ilvl="0">
      <w:start w:val="1"/>
      <w:numFmt w:val="bullet"/>
      <w:pStyle w:val="curcoursetitle"/>
      <w:lvlText w:val="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4" w15:restartNumberingAfterBreak="0">
    <w:nsid w:val="457C798B"/>
    <w:multiLevelType w:val="hybridMultilevel"/>
    <w:tmpl w:val="34AAA818"/>
    <w:lvl w:ilvl="0" w:tplc="4D148F50">
      <w:start w:val="1"/>
      <w:numFmt w:val="decimal"/>
      <w:lvlText w:val="%1."/>
      <w:lvlJc w:val="left"/>
      <w:pPr>
        <w:ind w:left="720" w:hanging="360"/>
      </w:pPr>
      <w:rPr>
        <w14:textOutline w14:w="9525" w14:cap="rnd" w14:cmpd="sng" w14:algn="ctr">
          <w14:solidFill>
            <w14:schemeClr w14:val="accent1"/>
          </w14:solidFill>
          <w14:prstDash w14:val="solid"/>
          <w14:bevel/>
        </w14:textOutline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490899"/>
    <w:multiLevelType w:val="hybridMultilevel"/>
    <w:tmpl w:val="44586D26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>
      <w:start w:val="1"/>
      <w:numFmt w:val="lowerLetter"/>
      <w:lvlText w:val="%2."/>
      <w:lvlJc w:val="left"/>
      <w:pPr>
        <w:ind w:left="2088" w:hanging="360"/>
      </w:pPr>
    </w:lvl>
    <w:lvl w:ilvl="2" w:tplc="0409001B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6" w15:restartNumberingAfterBreak="0">
    <w:nsid w:val="5A832A00"/>
    <w:multiLevelType w:val="multilevel"/>
    <w:tmpl w:val="10CCD68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E38222C"/>
    <w:multiLevelType w:val="hybridMultilevel"/>
    <w:tmpl w:val="6658D8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127292">
    <w:abstractNumId w:val="3"/>
  </w:num>
  <w:num w:numId="2" w16cid:durableId="1880504642">
    <w:abstractNumId w:val="4"/>
  </w:num>
  <w:num w:numId="3" w16cid:durableId="2102412333">
    <w:abstractNumId w:val="6"/>
  </w:num>
  <w:num w:numId="4" w16cid:durableId="1337342504">
    <w:abstractNumId w:val="0"/>
  </w:num>
  <w:num w:numId="5" w16cid:durableId="660356121">
    <w:abstractNumId w:val="1"/>
  </w:num>
  <w:num w:numId="6" w16cid:durableId="751271643">
    <w:abstractNumId w:val="5"/>
  </w:num>
  <w:num w:numId="7" w16cid:durableId="259992333">
    <w:abstractNumId w:val="2"/>
  </w:num>
  <w:num w:numId="8" w16cid:durableId="966620727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22"/>
    <w:rsid w:val="00003A64"/>
    <w:rsid w:val="0000727D"/>
    <w:rsid w:val="0001557F"/>
    <w:rsid w:val="0001628F"/>
    <w:rsid w:val="000163A4"/>
    <w:rsid w:val="00021A30"/>
    <w:rsid w:val="000269C8"/>
    <w:rsid w:val="00027E0B"/>
    <w:rsid w:val="00040A8F"/>
    <w:rsid w:val="0004171F"/>
    <w:rsid w:val="00055C08"/>
    <w:rsid w:val="00060C40"/>
    <w:rsid w:val="00061F3A"/>
    <w:rsid w:val="00072C9C"/>
    <w:rsid w:val="00072FA5"/>
    <w:rsid w:val="000778C2"/>
    <w:rsid w:val="00081F27"/>
    <w:rsid w:val="00084536"/>
    <w:rsid w:val="0008627B"/>
    <w:rsid w:val="00090963"/>
    <w:rsid w:val="0009108B"/>
    <w:rsid w:val="000A2D32"/>
    <w:rsid w:val="000A49B9"/>
    <w:rsid w:val="000B5900"/>
    <w:rsid w:val="000B73B6"/>
    <w:rsid w:val="000C14FC"/>
    <w:rsid w:val="000C331E"/>
    <w:rsid w:val="000C6435"/>
    <w:rsid w:val="000C6571"/>
    <w:rsid w:val="000D6E30"/>
    <w:rsid w:val="000E37CA"/>
    <w:rsid w:val="000F0B93"/>
    <w:rsid w:val="000F383E"/>
    <w:rsid w:val="000F4393"/>
    <w:rsid w:val="000F4487"/>
    <w:rsid w:val="00105893"/>
    <w:rsid w:val="00106761"/>
    <w:rsid w:val="00113485"/>
    <w:rsid w:val="0011369D"/>
    <w:rsid w:val="00114902"/>
    <w:rsid w:val="00117F04"/>
    <w:rsid w:val="00132746"/>
    <w:rsid w:val="00134280"/>
    <w:rsid w:val="001361D9"/>
    <w:rsid w:val="00136247"/>
    <w:rsid w:val="001502A1"/>
    <w:rsid w:val="00151497"/>
    <w:rsid w:val="00152334"/>
    <w:rsid w:val="00154CBC"/>
    <w:rsid w:val="00155346"/>
    <w:rsid w:val="00164419"/>
    <w:rsid w:val="001759F3"/>
    <w:rsid w:val="001909FA"/>
    <w:rsid w:val="00191EB0"/>
    <w:rsid w:val="00193B3D"/>
    <w:rsid w:val="001B3C5E"/>
    <w:rsid w:val="001B672B"/>
    <w:rsid w:val="001C3EA5"/>
    <w:rsid w:val="001D56FF"/>
    <w:rsid w:val="001D7195"/>
    <w:rsid w:val="001E025D"/>
    <w:rsid w:val="001E1490"/>
    <w:rsid w:val="001F297E"/>
    <w:rsid w:val="001F6CEE"/>
    <w:rsid w:val="00200100"/>
    <w:rsid w:val="002022AD"/>
    <w:rsid w:val="00202FCD"/>
    <w:rsid w:val="00204863"/>
    <w:rsid w:val="00204883"/>
    <w:rsid w:val="002112D3"/>
    <w:rsid w:val="00212E9B"/>
    <w:rsid w:val="00225AE1"/>
    <w:rsid w:val="00230AC7"/>
    <w:rsid w:val="00241CEF"/>
    <w:rsid w:val="00251D92"/>
    <w:rsid w:val="002523F4"/>
    <w:rsid w:val="002652DF"/>
    <w:rsid w:val="00265562"/>
    <w:rsid w:val="0028259C"/>
    <w:rsid w:val="00285D16"/>
    <w:rsid w:val="00286BC7"/>
    <w:rsid w:val="00291268"/>
    <w:rsid w:val="002926AD"/>
    <w:rsid w:val="002B3715"/>
    <w:rsid w:val="002B501F"/>
    <w:rsid w:val="002C1C2E"/>
    <w:rsid w:val="002D28FC"/>
    <w:rsid w:val="002D4E8F"/>
    <w:rsid w:val="002D64BA"/>
    <w:rsid w:val="002D6C2A"/>
    <w:rsid w:val="002E3076"/>
    <w:rsid w:val="002E3E5A"/>
    <w:rsid w:val="002F161E"/>
    <w:rsid w:val="00302BE4"/>
    <w:rsid w:val="003063A0"/>
    <w:rsid w:val="00311A37"/>
    <w:rsid w:val="003273F6"/>
    <w:rsid w:val="00327901"/>
    <w:rsid w:val="00337390"/>
    <w:rsid w:val="003539F5"/>
    <w:rsid w:val="00360B73"/>
    <w:rsid w:val="0036207C"/>
    <w:rsid w:val="003664B0"/>
    <w:rsid w:val="0038149A"/>
    <w:rsid w:val="00386BEE"/>
    <w:rsid w:val="00391128"/>
    <w:rsid w:val="003934D7"/>
    <w:rsid w:val="00393FE5"/>
    <w:rsid w:val="00394271"/>
    <w:rsid w:val="00396E13"/>
    <w:rsid w:val="003A2570"/>
    <w:rsid w:val="003A2C51"/>
    <w:rsid w:val="003A5C75"/>
    <w:rsid w:val="003B3C6D"/>
    <w:rsid w:val="003B4989"/>
    <w:rsid w:val="003B590B"/>
    <w:rsid w:val="003C03B5"/>
    <w:rsid w:val="003C448B"/>
    <w:rsid w:val="003D2D46"/>
    <w:rsid w:val="003E03CD"/>
    <w:rsid w:val="004028D4"/>
    <w:rsid w:val="0040307A"/>
    <w:rsid w:val="004124D0"/>
    <w:rsid w:val="00415E7D"/>
    <w:rsid w:val="00420941"/>
    <w:rsid w:val="00423573"/>
    <w:rsid w:val="004239BA"/>
    <w:rsid w:val="004267DC"/>
    <w:rsid w:val="00431641"/>
    <w:rsid w:val="00432086"/>
    <w:rsid w:val="0043248C"/>
    <w:rsid w:val="00432EDD"/>
    <w:rsid w:val="0043397C"/>
    <w:rsid w:val="00456F55"/>
    <w:rsid w:val="00461022"/>
    <w:rsid w:val="00461302"/>
    <w:rsid w:val="004643A6"/>
    <w:rsid w:val="00464B22"/>
    <w:rsid w:val="0047043D"/>
    <w:rsid w:val="00477D7C"/>
    <w:rsid w:val="004813ED"/>
    <w:rsid w:val="00482562"/>
    <w:rsid w:val="00482D9D"/>
    <w:rsid w:val="0048483A"/>
    <w:rsid w:val="00486F50"/>
    <w:rsid w:val="00491588"/>
    <w:rsid w:val="004A5272"/>
    <w:rsid w:val="004A7206"/>
    <w:rsid w:val="004B123C"/>
    <w:rsid w:val="004B7AAE"/>
    <w:rsid w:val="004C0047"/>
    <w:rsid w:val="004D27F5"/>
    <w:rsid w:val="004E189D"/>
    <w:rsid w:val="004E4360"/>
    <w:rsid w:val="004E7C94"/>
    <w:rsid w:val="004F2B43"/>
    <w:rsid w:val="004F3C9E"/>
    <w:rsid w:val="004F48EB"/>
    <w:rsid w:val="005033CD"/>
    <w:rsid w:val="00504165"/>
    <w:rsid w:val="00505A6B"/>
    <w:rsid w:val="00516FDF"/>
    <w:rsid w:val="00520326"/>
    <w:rsid w:val="005211C0"/>
    <w:rsid w:val="00522309"/>
    <w:rsid w:val="00524840"/>
    <w:rsid w:val="00531000"/>
    <w:rsid w:val="0053285E"/>
    <w:rsid w:val="0053287D"/>
    <w:rsid w:val="005520C9"/>
    <w:rsid w:val="00556F00"/>
    <w:rsid w:val="00567E17"/>
    <w:rsid w:val="00582AB5"/>
    <w:rsid w:val="00582BD6"/>
    <w:rsid w:val="0058692D"/>
    <w:rsid w:val="00587B34"/>
    <w:rsid w:val="005923FA"/>
    <w:rsid w:val="00592C71"/>
    <w:rsid w:val="005A1A7E"/>
    <w:rsid w:val="005A3D6E"/>
    <w:rsid w:val="005B0950"/>
    <w:rsid w:val="005B0AA6"/>
    <w:rsid w:val="005B524A"/>
    <w:rsid w:val="005B66C1"/>
    <w:rsid w:val="005B718A"/>
    <w:rsid w:val="005C4287"/>
    <w:rsid w:val="005D468D"/>
    <w:rsid w:val="005F0F7B"/>
    <w:rsid w:val="005F1502"/>
    <w:rsid w:val="00601FF6"/>
    <w:rsid w:val="00610FB2"/>
    <w:rsid w:val="00615101"/>
    <w:rsid w:val="006154A7"/>
    <w:rsid w:val="0062366B"/>
    <w:rsid w:val="006325C3"/>
    <w:rsid w:val="0063478E"/>
    <w:rsid w:val="00635791"/>
    <w:rsid w:val="006373D2"/>
    <w:rsid w:val="00644C53"/>
    <w:rsid w:val="0066286D"/>
    <w:rsid w:val="00670BFE"/>
    <w:rsid w:val="006714AD"/>
    <w:rsid w:val="006868E0"/>
    <w:rsid w:val="00695FFA"/>
    <w:rsid w:val="006A1AAF"/>
    <w:rsid w:val="006A4F07"/>
    <w:rsid w:val="006A55DB"/>
    <w:rsid w:val="006B13AF"/>
    <w:rsid w:val="006B5BC0"/>
    <w:rsid w:val="006B603F"/>
    <w:rsid w:val="006B7C5C"/>
    <w:rsid w:val="006C3556"/>
    <w:rsid w:val="006D1C89"/>
    <w:rsid w:val="006D549E"/>
    <w:rsid w:val="006E50C1"/>
    <w:rsid w:val="006F05C4"/>
    <w:rsid w:val="006F16F6"/>
    <w:rsid w:val="007052A9"/>
    <w:rsid w:val="007058B8"/>
    <w:rsid w:val="00706B90"/>
    <w:rsid w:val="0070752E"/>
    <w:rsid w:val="00722552"/>
    <w:rsid w:val="00725890"/>
    <w:rsid w:val="00727464"/>
    <w:rsid w:val="00737389"/>
    <w:rsid w:val="00737F57"/>
    <w:rsid w:val="00741D6A"/>
    <w:rsid w:val="00743C8F"/>
    <w:rsid w:val="00753A50"/>
    <w:rsid w:val="00755356"/>
    <w:rsid w:val="00764268"/>
    <w:rsid w:val="0076652D"/>
    <w:rsid w:val="00766909"/>
    <w:rsid w:val="00783C22"/>
    <w:rsid w:val="00784352"/>
    <w:rsid w:val="0079128A"/>
    <w:rsid w:val="00791511"/>
    <w:rsid w:val="007A2A7C"/>
    <w:rsid w:val="007B1A62"/>
    <w:rsid w:val="007B26F5"/>
    <w:rsid w:val="007B39C2"/>
    <w:rsid w:val="007B539D"/>
    <w:rsid w:val="007C00B8"/>
    <w:rsid w:val="007D61D0"/>
    <w:rsid w:val="007E07BA"/>
    <w:rsid w:val="007F177D"/>
    <w:rsid w:val="007F40B5"/>
    <w:rsid w:val="00802C09"/>
    <w:rsid w:val="00814AB3"/>
    <w:rsid w:val="0081521D"/>
    <w:rsid w:val="0081648A"/>
    <w:rsid w:val="00817A67"/>
    <w:rsid w:val="00823D8C"/>
    <w:rsid w:val="00824ADC"/>
    <w:rsid w:val="00824CF8"/>
    <w:rsid w:val="00830392"/>
    <w:rsid w:val="00833498"/>
    <w:rsid w:val="008348D9"/>
    <w:rsid w:val="0084562F"/>
    <w:rsid w:val="00846C2B"/>
    <w:rsid w:val="0087239B"/>
    <w:rsid w:val="00890123"/>
    <w:rsid w:val="008904C2"/>
    <w:rsid w:val="008A1315"/>
    <w:rsid w:val="008A63A4"/>
    <w:rsid w:val="008B142F"/>
    <w:rsid w:val="008B54F7"/>
    <w:rsid w:val="008C7F0A"/>
    <w:rsid w:val="008D6528"/>
    <w:rsid w:val="008E143F"/>
    <w:rsid w:val="008E2D69"/>
    <w:rsid w:val="008E43E2"/>
    <w:rsid w:val="008E5CD5"/>
    <w:rsid w:val="008F36C2"/>
    <w:rsid w:val="009013E0"/>
    <w:rsid w:val="009014B9"/>
    <w:rsid w:val="00906693"/>
    <w:rsid w:val="00916ED8"/>
    <w:rsid w:val="00917FCB"/>
    <w:rsid w:val="0092001D"/>
    <w:rsid w:val="00930197"/>
    <w:rsid w:val="009319DA"/>
    <w:rsid w:val="00932A4D"/>
    <w:rsid w:val="00940EBD"/>
    <w:rsid w:val="00956E2A"/>
    <w:rsid w:val="009649D5"/>
    <w:rsid w:val="00970C42"/>
    <w:rsid w:val="00971498"/>
    <w:rsid w:val="00990C75"/>
    <w:rsid w:val="00991DA1"/>
    <w:rsid w:val="00997FF6"/>
    <w:rsid w:val="009A0EE4"/>
    <w:rsid w:val="009A2B7C"/>
    <w:rsid w:val="009B3366"/>
    <w:rsid w:val="009B52A1"/>
    <w:rsid w:val="009B684A"/>
    <w:rsid w:val="009C79C9"/>
    <w:rsid w:val="009D23FC"/>
    <w:rsid w:val="009D24C4"/>
    <w:rsid w:val="009D2F61"/>
    <w:rsid w:val="009E03D0"/>
    <w:rsid w:val="009E0C5B"/>
    <w:rsid w:val="009F2F86"/>
    <w:rsid w:val="009F3EC0"/>
    <w:rsid w:val="009F57EB"/>
    <w:rsid w:val="00A02B4B"/>
    <w:rsid w:val="00A07696"/>
    <w:rsid w:val="00A23465"/>
    <w:rsid w:val="00A32826"/>
    <w:rsid w:val="00A3441E"/>
    <w:rsid w:val="00A373B9"/>
    <w:rsid w:val="00A37A8F"/>
    <w:rsid w:val="00A40AB7"/>
    <w:rsid w:val="00A411EA"/>
    <w:rsid w:val="00A432DE"/>
    <w:rsid w:val="00A4351E"/>
    <w:rsid w:val="00A527C9"/>
    <w:rsid w:val="00A52853"/>
    <w:rsid w:val="00A52CB8"/>
    <w:rsid w:val="00A6239C"/>
    <w:rsid w:val="00A7317B"/>
    <w:rsid w:val="00A74FB8"/>
    <w:rsid w:val="00A76550"/>
    <w:rsid w:val="00A77352"/>
    <w:rsid w:val="00A7781C"/>
    <w:rsid w:val="00A90476"/>
    <w:rsid w:val="00A93CBB"/>
    <w:rsid w:val="00A97136"/>
    <w:rsid w:val="00A97CCC"/>
    <w:rsid w:val="00AA2D03"/>
    <w:rsid w:val="00AA5FB1"/>
    <w:rsid w:val="00AA6697"/>
    <w:rsid w:val="00AA7F5C"/>
    <w:rsid w:val="00AB4B00"/>
    <w:rsid w:val="00AC38B1"/>
    <w:rsid w:val="00AD08BE"/>
    <w:rsid w:val="00AD37A5"/>
    <w:rsid w:val="00AD66F8"/>
    <w:rsid w:val="00AE712D"/>
    <w:rsid w:val="00B1697D"/>
    <w:rsid w:val="00B1769B"/>
    <w:rsid w:val="00B20069"/>
    <w:rsid w:val="00B20284"/>
    <w:rsid w:val="00B213E8"/>
    <w:rsid w:val="00B26306"/>
    <w:rsid w:val="00B26D44"/>
    <w:rsid w:val="00B31066"/>
    <w:rsid w:val="00B34158"/>
    <w:rsid w:val="00B34565"/>
    <w:rsid w:val="00B35B21"/>
    <w:rsid w:val="00B3696F"/>
    <w:rsid w:val="00B51C62"/>
    <w:rsid w:val="00B57161"/>
    <w:rsid w:val="00B573B9"/>
    <w:rsid w:val="00B6256A"/>
    <w:rsid w:val="00B657BB"/>
    <w:rsid w:val="00B679B3"/>
    <w:rsid w:val="00B73FE2"/>
    <w:rsid w:val="00B77462"/>
    <w:rsid w:val="00B7781F"/>
    <w:rsid w:val="00B813A9"/>
    <w:rsid w:val="00B843BC"/>
    <w:rsid w:val="00B85470"/>
    <w:rsid w:val="00B9118A"/>
    <w:rsid w:val="00B913F8"/>
    <w:rsid w:val="00B93D8C"/>
    <w:rsid w:val="00BA1325"/>
    <w:rsid w:val="00BA48C5"/>
    <w:rsid w:val="00BA4BC5"/>
    <w:rsid w:val="00BA5D92"/>
    <w:rsid w:val="00BB2F98"/>
    <w:rsid w:val="00BC2176"/>
    <w:rsid w:val="00BC3CA1"/>
    <w:rsid w:val="00BC6EB0"/>
    <w:rsid w:val="00BE0C1D"/>
    <w:rsid w:val="00BF089B"/>
    <w:rsid w:val="00BF37C3"/>
    <w:rsid w:val="00C00CA7"/>
    <w:rsid w:val="00C0114D"/>
    <w:rsid w:val="00C1200B"/>
    <w:rsid w:val="00C15AD2"/>
    <w:rsid w:val="00C26C9E"/>
    <w:rsid w:val="00C34B67"/>
    <w:rsid w:val="00C36F47"/>
    <w:rsid w:val="00C54EF2"/>
    <w:rsid w:val="00C55124"/>
    <w:rsid w:val="00C62A2C"/>
    <w:rsid w:val="00C64C2B"/>
    <w:rsid w:val="00C82D82"/>
    <w:rsid w:val="00C85029"/>
    <w:rsid w:val="00C924E7"/>
    <w:rsid w:val="00CA4106"/>
    <w:rsid w:val="00CA6630"/>
    <w:rsid w:val="00CB3D76"/>
    <w:rsid w:val="00CC0373"/>
    <w:rsid w:val="00CC2541"/>
    <w:rsid w:val="00CC5C16"/>
    <w:rsid w:val="00CD4646"/>
    <w:rsid w:val="00CE15AE"/>
    <w:rsid w:val="00CF131B"/>
    <w:rsid w:val="00CF40B2"/>
    <w:rsid w:val="00D00476"/>
    <w:rsid w:val="00D00824"/>
    <w:rsid w:val="00D3183B"/>
    <w:rsid w:val="00D31CE3"/>
    <w:rsid w:val="00D45BE4"/>
    <w:rsid w:val="00D52E1E"/>
    <w:rsid w:val="00D57691"/>
    <w:rsid w:val="00D606B9"/>
    <w:rsid w:val="00D62024"/>
    <w:rsid w:val="00D6316D"/>
    <w:rsid w:val="00D649C1"/>
    <w:rsid w:val="00D742B4"/>
    <w:rsid w:val="00D81100"/>
    <w:rsid w:val="00D84D3F"/>
    <w:rsid w:val="00D9351E"/>
    <w:rsid w:val="00DA058A"/>
    <w:rsid w:val="00DA0E64"/>
    <w:rsid w:val="00DA5A6C"/>
    <w:rsid w:val="00DB3787"/>
    <w:rsid w:val="00DB6D25"/>
    <w:rsid w:val="00DB79E6"/>
    <w:rsid w:val="00DC0DD9"/>
    <w:rsid w:val="00DD40E1"/>
    <w:rsid w:val="00DE106E"/>
    <w:rsid w:val="00DE5F62"/>
    <w:rsid w:val="00DF4D32"/>
    <w:rsid w:val="00E07CFE"/>
    <w:rsid w:val="00E10A88"/>
    <w:rsid w:val="00E16030"/>
    <w:rsid w:val="00E26B7D"/>
    <w:rsid w:val="00E2767C"/>
    <w:rsid w:val="00E27DA8"/>
    <w:rsid w:val="00E30076"/>
    <w:rsid w:val="00E336BA"/>
    <w:rsid w:val="00E416B5"/>
    <w:rsid w:val="00E424A2"/>
    <w:rsid w:val="00E44870"/>
    <w:rsid w:val="00E509CA"/>
    <w:rsid w:val="00E5149D"/>
    <w:rsid w:val="00E5354E"/>
    <w:rsid w:val="00E65236"/>
    <w:rsid w:val="00E726A0"/>
    <w:rsid w:val="00E74EE3"/>
    <w:rsid w:val="00E837AA"/>
    <w:rsid w:val="00E91E37"/>
    <w:rsid w:val="00E944A3"/>
    <w:rsid w:val="00E97C6D"/>
    <w:rsid w:val="00EA0A4E"/>
    <w:rsid w:val="00EA1B09"/>
    <w:rsid w:val="00EA26D5"/>
    <w:rsid w:val="00EB7BC9"/>
    <w:rsid w:val="00ED1A58"/>
    <w:rsid w:val="00ED2F5A"/>
    <w:rsid w:val="00EE3C04"/>
    <w:rsid w:val="00EE45BA"/>
    <w:rsid w:val="00EF05C7"/>
    <w:rsid w:val="00EF3DD2"/>
    <w:rsid w:val="00EF51A7"/>
    <w:rsid w:val="00F01676"/>
    <w:rsid w:val="00F06C5C"/>
    <w:rsid w:val="00F13893"/>
    <w:rsid w:val="00F14D09"/>
    <w:rsid w:val="00F15596"/>
    <w:rsid w:val="00F15721"/>
    <w:rsid w:val="00F17592"/>
    <w:rsid w:val="00F2048D"/>
    <w:rsid w:val="00F26584"/>
    <w:rsid w:val="00F269FC"/>
    <w:rsid w:val="00F3440D"/>
    <w:rsid w:val="00F35070"/>
    <w:rsid w:val="00F420B2"/>
    <w:rsid w:val="00F61914"/>
    <w:rsid w:val="00F61CD2"/>
    <w:rsid w:val="00F652DB"/>
    <w:rsid w:val="00F70700"/>
    <w:rsid w:val="00F745C3"/>
    <w:rsid w:val="00F87DC7"/>
    <w:rsid w:val="00FA7B59"/>
    <w:rsid w:val="00FB6480"/>
    <w:rsid w:val="00FC2757"/>
    <w:rsid w:val="00FC5EED"/>
    <w:rsid w:val="00FC71EB"/>
    <w:rsid w:val="00FD742A"/>
    <w:rsid w:val="00FD7AA6"/>
    <w:rsid w:val="00FE2981"/>
    <w:rsid w:val="00FF4CD5"/>
    <w:rsid w:val="00FF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52054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4C4"/>
    <w:pPr>
      <w:widowControl w:val="0"/>
    </w:pPr>
    <w:rPr>
      <w:snapToGrid w:val="0"/>
    </w:rPr>
  </w:style>
  <w:style w:type="paragraph" w:styleId="Heading1">
    <w:name w:val="heading 1"/>
    <w:basedOn w:val="Normal"/>
    <w:next w:val="Normal"/>
    <w:link w:val="Heading1Char"/>
    <w:qFormat/>
    <w:rsid w:val="009D24C4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A2570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i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rsid w:val="003A2570"/>
    <w:pPr>
      <w:keepNext/>
      <w:keepLines/>
      <w:numPr>
        <w:ilvl w:val="2"/>
        <w:numId w:val="3"/>
      </w:numPr>
      <w:spacing w:before="200"/>
      <w:ind w:left="720" w:hanging="432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7">
    <w:name w:val="heading 7"/>
    <w:basedOn w:val="Normal"/>
    <w:next w:val="Normal"/>
    <w:qFormat/>
    <w:rsid w:val="009D24C4"/>
    <w:pPr>
      <w:keepNext/>
      <w:numPr>
        <w:ilvl w:val="6"/>
        <w:numId w:val="3"/>
      </w:numPr>
      <w:ind w:left="1296" w:hanging="288"/>
      <w:outlineLvl w:val="6"/>
    </w:pPr>
    <w:rPr>
      <w:rFonts w:ascii="Arial" w:hAnsi="Arial"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urcoursetitle">
    <w:name w:val="cur course title"/>
    <w:basedOn w:val="Normal"/>
    <w:next w:val="Normal"/>
    <w:rsid w:val="009D24C4"/>
    <w:pPr>
      <w:widowControl/>
      <w:numPr>
        <w:numId w:val="1"/>
      </w:numPr>
      <w:tabs>
        <w:tab w:val="left" w:pos="1440"/>
        <w:tab w:val="left" w:pos="2160"/>
        <w:tab w:val="right" w:pos="9360"/>
      </w:tabs>
    </w:pPr>
    <w:rPr>
      <w:b/>
      <w:caps/>
      <w:snapToGrid/>
      <w:sz w:val="28"/>
    </w:rPr>
  </w:style>
  <w:style w:type="paragraph" w:styleId="NormalWeb">
    <w:name w:val="Normal (Web)"/>
    <w:basedOn w:val="Normal"/>
    <w:rsid w:val="009D24C4"/>
    <w:pPr>
      <w:widowControl/>
      <w:spacing w:before="100" w:beforeAutospacing="1" w:after="100" w:afterAutospacing="1"/>
    </w:pPr>
    <w:rPr>
      <w:snapToGrid/>
    </w:rPr>
  </w:style>
  <w:style w:type="paragraph" w:styleId="Header">
    <w:name w:val="header"/>
    <w:basedOn w:val="Normal"/>
    <w:rsid w:val="009D24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D24C4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9D24C4"/>
    <w:rPr>
      <w:rFonts w:ascii="Arial" w:hAnsi="Arial"/>
      <w:i/>
      <w:iCs/>
      <w:sz w:val="22"/>
    </w:rPr>
  </w:style>
  <w:style w:type="paragraph" w:customStyle="1" w:styleId="curlearningoutcomes">
    <w:name w:val="cur learning outcomes"/>
    <w:basedOn w:val="Normal"/>
    <w:rsid w:val="009D24C4"/>
    <w:rPr>
      <w:rFonts w:ascii="Arial" w:hAnsi="Arial"/>
      <w:sz w:val="22"/>
      <w:lang w:val="en-GB"/>
    </w:rPr>
  </w:style>
  <w:style w:type="character" w:styleId="PageNumber">
    <w:name w:val="page number"/>
    <w:basedOn w:val="DefaultParagraphFont"/>
    <w:rsid w:val="009D24C4"/>
  </w:style>
  <w:style w:type="paragraph" w:styleId="BodyText2">
    <w:name w:val="Body Text 2"/>
    <w:basedOn w:val="Normal"/>
    <w:rsid w:val="009D24C4"/>
    <w:rPr>
      <w:sz w:val="20"/>
    </w:rPr>
  </w:style>
  <w:style w:type="paragraph" w:styleId="BalloonText">
    <w:name w:val="Balloon Text"/>
    <w:basedOn w:val="Normal"/>
    <w:semiHidden/>
    <w:rsid w:val="009D24C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D24C4"/>
    <w:pPr>
      <w:autoSpaceDE w:val="0"/>
      <w:autoSpaceDN w:val="0"/>
      <w:adjustRightInd w:val="0"/>
    </w:pPr>
    <w:rPr>
      <w:rFonts w:ascii="Arial MT" w:hAnsi="Arial MT" w:cs="Arial MT"/>
      <w:color w:val="000000"/>
    </w:rPr>
  </w:style>
  <w:style w:type="paragraph" w:customStyle="1" w:styleId="Pa3">
    <w:name w:val="Pa3"/>
    <w:basedOn w:val="Default"/>
    <w:next w:val="Default"/>
    <w:rsid w:val="009D24C4"/>
    <w:pPr>
      <w:spacing w:line="200" w:lineRule="atLeast"/>
    </w:pPr>
    <w:rPr>
      <w:rFonts w:cs="Times New Roman"/>
      <w:color w:val="auto"/>
    </w:rPr>
  </w:style>
  <w:style w:type="paragraph" w:customStyle="1" w:styleId="Pa1">
    <w:name w:val="Pa1"/>
    <w:basedOn w:val="Default"/>
    <w:next w:val="Default"/>
    <w:rsid w:val="009D24C4"/>
    <w:pPr>
      <w:spacing w:before="20" w:after="20" w:line="200" w:lineRule="atLeast"/>
    </w:pPr>
    <w:rPr>
      <w:rFonts w:cs="Times New Roman"/>
      <w:color w:val="auto"/>
    </w:rPr>
  </w:style>
  <w:style w:type="paragraph" w:styleId="DocumentMap">
    <w:name w:val="Document Map"/>
    <w:basedOn w:val="Normal"/>
    <w:semiHidden/>
    <w:rsid w:val="009D24C4"/>
    <w:pPr>
      <w:shd w:val="clear" w:color="auto" w:fill="000080"/>
    </w:pPr>
    <w:rPr>
      <w:rFonts w:ascii="Tahoma" w:hAnsi="Tahoma" w:cs="Tahoma"/>
      <w:sz w:val="20"/>
    </w:rPr>
  </w:style>
  <w:style w:type="paragraph" w:styleId="Caption">
    <w:name w:val="caption"/>
    <w:basedOn w:val="Normal"/>
    <w:next w:val="Normal"/>
    <w:qFormat/>
    <w:rsid w:val="007052A9"/>
    <w:pPr>
      <w:widowControl/>
      <w:jc w:val="center"/>
    </w:pPr>
    <w:rPr>
      <w:b/>
      <w:snapToGrid/>
    </w:rPr>
  </w:style>
  <w:style w:type="character" w:styleId="CommentReference">
    <w:name w:val="annotation reference"/>
    <w:basedOn w:val="DefaultParagraphFont"/>
    <w:semiHidden/>
    <w:rsid w:val="009D24C4"/>
    <w:rPr>
      <w:sz w:val="16"/>
      <w:szCs w:val="16"/>
    </w:rPr>
  </w:style>
  <w:style w:type="paragraph" w:styleId="CommentText">
    <w:name w:val="annotation text"/>
    <w:basedOn w:val="Normal"/>
    <w:semiHidden/>
    <w:rsid w:val="009D24C4"/>
    <w:rPr>
      <w:sz w:val="20"/>
    </w:rPr>
  </w:style>
  <w:style w:type="paragraph" w:styleId="CommentSubject">
    <w:name w:val="annotation subject"/>
    <w:basedOn w:val="CommentText"/>
    <w:next w:val="CommentText"/>
    <w:semiHidden/>
    <w:rsid w:val="009D24C4"/>
    <w:rPr>
      <w:b/>
      <w:bCs/>
    </w:rPr>
  </w:style>
  <w:style w:type="paragraph" w:styleId="BodyTextIndent">
    <w:name w:val="Body Text Indent"/>
    <w:basedOn w:val="Normal"/>
    <w:rsid w:val="009D24C4"/>
    <w:pPr>
      <w:ind w:left="720"/>
    </w:pPr>
    <w:rPr>
      <w:rFonts w:ascii="Arial" w:hAnsi="Arial" w:cs="Arial"/>
      <w:b/>
      <w:color w:val="FF0000"/>
    </w:rPr>
  </w:style>
  <w:style w:type="table" w:styleId="TableGrid">
    <w:name w:val="Table Grid"/>
    <w:basedOn w:val="TableNormal"/>
    <w:rsid w:val="00AD66F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F745C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A2570"/>
    <w:rPr>
      <w:rFonts w:asciiTheme="majorHAnsi" w:eastAsiaTheme="majorEastAsia" w:hAnsiTheme="majorHAnsi" w:cstheme="majorBidi"/>
      <w:b/>
      <w:bCs/>
      <w:i/>
      <w:snapToGrid w:val="0"/>
      <w:color w:val="4F81BD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rsid w:val="003A2570"/>
    <w:rPr>
      <w:rFonts w:asciiTheme="majorHAnsi" w:eastAsiaTheme="majorEastAsia" w:hAnsiTheme="majorHAnsi" w:cstheme="majorBidi"/>
      <w:b/>
      <w:bCs/>
      <w:snapToGrid w:val="0"/>
    </w:rPr>
  </w:style>
  <w:style w:type="character" w:styleId="Hyperlink">
    <w:name w:val="Hyperlink"/>
    <w:basedOn w:val="DefaultParagraphFont"/>
    <w:rsid w:val="005033CD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B813A9"/>
    <w:pPr>
      <w:widowControl/>
      <w:pBdr>
        <w:bottom w:val="single" w:sz="6" w:space="1" w:color="auto"/>
      </w:pBdr>
      <w:jc w:val="center"/>
    </w:pPr>
    <w:rPr>
      <w:rFonts w:ascii="Arial" w:hAnsi="Arial" w:cs="Arial"/>
      <w:snapToGrid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B813A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B813A9"/>
    <w:pPr>
      <w:widowControl/>
      <w:pBdr>
        <w:top w:val="single" w:sz="6" w:space="1" w:color="auto"/>
      </w:pBdr>
      <w:jc w:val="center"/>
    </w:pPr>
    <w:rPr>
      <w:rFonts w:ascii="Arial" w:hAnsi="Arial" w:cs="Arial"/>
      <w:snapToGrid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B813A9"/>
    <w:rPr>
      <w:rFonts w:ascii="Arial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E4360"/>
    <w:rPr>
      <w:rFonts w:ascii="Arial" w:hAnsi="Arial" w:cs="Arial"/>
      <w:b/>
      <w:bCs/>
      <w:snapToGrid w:val="0"/>
      <w:kern w:val="32"/>
      <w:sz w:val="32"/>
      <w:szCs w:val="32"/>
    </w:rPr>
  </w:style>
  <w:style w:type="character" w:styleId="FollowedHyperlink">
    <w:name w:val="FollowedHyperlink"/>
    <w:basedOn w:val="DefaultParagraphFont"/>
    <w:rsid w:val="00610FB2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rsid w:val="00CF40B2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152334"/>
  </w:style>
  <w:style w:type="character" w:customStyle="1" w:styleId="Heading4Char">
    <w:name w:val="Heading 4 Char"/>
    <w:basedOn w:val="DefaultParagraphFont"/>
    <w:rsid w:val="00152334"/>
    <w:rPr>
      <w:rFonts w:asciiTheme="majorHAnsi" w:eastAsiaTheme="majorEastAsia" w:hAnsiTheme="majorHAnsi" w:cstheme="majorBidi"/>
      <w:i/>
      <w:iCs/>
      <w:snapToGrid w:val="0"/>
      <w:color w:val="365F91" w:themeColor="accent1" w:themeShade="BF"/>
    </w:rPr>
  </w:style>
  <w:style w:type="character" w:customStyle="1" w:styleId="Heading5Char">
    <w:name w:val="Heading 5 Char"/>
    <w:basedOn w:val="DefaultParagraphFont"/>
    <w:rsid w:val="00152334"/>
    <w:rPr>
      <w:rFonts w:asciiTheme="majorHAnsi" w:eastAsiaTheme="majorEastAsia" w:hAnsiTheme="majorHAnsi" w:cstheme="majorBidi"/>
      <w:snapToGrid w:val="0"/>
      <w:color w:val="365F91" w:themeColor="accent1" w:themeShade="BF"/>
    </w:rPr>
  </w:style>
  <w:style w:type="character" w:customStyle="1" w:styleId="Heading6Char">
    <w:name w:val="Heading 6 Char"/>
    <w:basedOn w:val="DefaultParagraphFont"/>
    <w:rsid w:val="00152334"/>
    <w:rPr>
      <w:rFonts w:asciiTheme="majorHAnsi" w:eastAsiaTheme="majorEastAsia" w:hAnsiTheme="majorHAnsi" w:cstheme="majorBidi"/>
      <w:snapToGrid w:val="0"/>
      <w:color w:val="243F60" w:themeColor="accent1" w:themeShade="7F"/>
    </w:rPr>
  </w:style>
  <w:style w:type="character" w:customStyle="1" w:styleId="Heading8Char">
    <w:name w:val="Heading 8 Char"/>
    <w:basedOn w:val="DefaultParagraphFont"/>
    <w:semiHidden/>
    <w:rsid w:val="00152334"/>
    <w:rPr>
      <w:rFonts w:asciiTheme="majorHAnsi" w:eastAsiaTheme="majorEastAsia" w:hAnsiTheme="majorHAnsi" w:cstheme="majorBidi"/>
      <w:snapToGrid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semiHidden/>
    <w:rsid w:val="00152334"/>
    <w:rPr>
      <w:rFonts w:asciiTheme="majorHAnsi" w:eastAsiaTheme="majorEastAsia" w:hAnsiTheme="majorHAnsi" w:cstheme="majorBidi"/>
      <w:i/>
      <w:iCs/>
      <w:snapToGrid w:val="0"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semiHidden/>
    <w:unhideWhenUsed/>
    <w:rsid w:val="00152334"/>
  </w:style>
  <w:style w:type="numbering" w:customStyle="1" w:styleId="Step">
    <w:name w:val="Step"/>
    <w:uiPriority w:val="99"/>
    <w:rsid w:val="00152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0527">
                  <w:marLeft w:val="60"/>
                  <w:marRight w:val="6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reactjs.org/tutorial/tutorial.htm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jp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3950AD3B51F449915CAFE7222E1A74" ma:contentTypeVersion="18" ma:contentTypeDescription="Create a new document." ma:contentTypeScope="" ma:versionID="959eb415d26e188f865437d16340da79">
  <xsd:schema xmlns:xsd="http://www.w3.org/2001/XMLSchema" xmlns:xs="http://www.w3.org/2001/XMLSchema" xmlns:p="http://schemas.microsoft.com/office/2006/metadata/properties" xmlns:ns3="50c9cac0-2f42-4d67-bf5b-dad299e30a64" xmlns:ns4="11bb0b57-6250-4886-acd1-b1000db15909" targetNamespace="http://schemas.microsoft.com/office/2006/metadata/properties" ma:root="true" ma:fieldsID="6aa4dc71a1eb78a4c5aa825a9f09f36d" ns3:_="" ns4:_="">
    <xsd:import namespace="50c9cac0-2f42-4d67-bf5b-dad299e30a64"/>
    <xsd:import namespace="11bb0b57-6250-4886-acd1-b1000db159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9cac0-2f42-4d67-bf5b-dad299e30a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b0b57-6250-4886-acd1-b1000db1590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>
  <LongProp xmlns="" name="Programs"><![CDATA[153;#Academic and Career Connections;#152;#Academic and Career Connections - Trades Stream;#154;#Adult Learning Program;#150;#Academic and Career Connections - Pathways Stream;#155;#Aircraft Maintenance Engineer (Mechanical);#156;#Aircraft Maintenance Engineer (Structures);#158;#American Sign Language/English Interpretation;#159;#Applied Communication Arts;#160;#Applied Geomatics Research;#161;#Architectural Engineering Technician;#163;#Automotive Collision Repair and Refinishing;#164;#Automotive Service and Repair;#171;#Baking and Pastry Art;#172;#Boulanger and Baking Art;#173;#Bricklaying Masonry;#296;#Building Environmental Systems - Management;#295;#Building Environmental Systems - Operations;#174;#Business Administration;#165;#Business Administration - Accounting Concentration;#166;#Business Administration - Financial Services Concentration;#167;#Business Administration - Software and Information Management Concentration;#168;#Business Administration - Investment Management Concentration;#169;#Business Administration - Management Concentration;#170;#Business Administration - Marketing Concentration;#311;#Business Electives;#176;#Cabinetmaking;#177;#Carpentry;#179;#Certified Welding;#180;#Civil Engineering Technology;#181;#Community Disability Supports;#184;#Comprehensive Hydraulics;#182;#Computer Electronics Technician;#185;#Computer Service Technician;#186;#Construction Management Technology;#187;#Continuing Care;#188;#Cooking;#189;#Cosmetology;#190;#Culinary Arts;#191;#Deaf Studies;#192;#Dental Assisting - Level II;#194;#Diesel Repair-Industrial and Marine;#193;#Digital Animation;#195;#Drafting-Architectural;#196;#Drafting-Mechanical;#198;#Early Childhood Education;#199;#Electrical - Construction and Industrial Certificate;#200;#Electrical - Construction and Industrial Diploma;#202;#Electrical Engineering Technology;#203;#Electro Mechanical Technician;#201;#Electronic Engineering Technician;#204;#Electronic Engineering Technology;#205;#Energy Sustainability Engineering Technology;#206;#English for Academic Purposes;#207;#Environmental Engineering Technology - Water Resources;#208;#Esthetics;#209;#Funeral and Allied Health Services;#210;#Geographic Information Systems;#175;#Geographic Information Systems for Business;#213;#Geographic Sciences;#178;#Geographic Sciences - Cartography Concentration;#183;#Geographic Sciences - Community and Environmental Planning Concentration;#214;#Geographic Sciences - Geographic Information Systems Concentration;#212;#Geographic Sciences - Interdisciplinary Studies Concentration;#281;#Geographic Sciences - Remote Sensing Technology Concentration;#211;#Geomatics Engineering Technology;#216;#Graphic and Print Production;#215;#Graphic Design;#220;#Health Information Management;#297;#Heating Service Professional;#222;#Heating, Ventilation, Air Conditioning and Refrigeration;#197;#Heavy Construction - Dexter Institute;#218;#Heavy Duty Equipment / Truck and Transport Repair Diploma;#217;#Heavy Duty Equipment / Truck and Transport Repair Certificate;#219;#Heavy Equipment Operator;#221;#Heritage Carpentry;#223;#High Pressure Pipe Welding;#225;#Horticulture and Landscape Technology;#226;#Horticulture and Landscape Technology - Operations Concentration;#224;#Horticulture and Landscape Technology - Landscape Concentration;#236;#Human Resource Management;#237;#Human Services;#227;#Human Services - Addictions Counselling Concentration;#228;#Human Services - Child and Youth Care Concentration;#229;#Human Services - Community Services Concentration;#230;#Human Services - Correctional Services Concentration;#231;#Human Services - Disability Supports and Services Concentration;#232;#Human Services - Educational Support Concentration;#233;#Human Services - Non-profit Leadership Concentration;#235;#Human Services - Open Concentration;#234;#Human Services - Therapeutic Recreation Concentration;#238;#Industrial Instrumentation;#239;#Industrial Mechanical;#244;#Information Technology;#242;#Information Technology - Database Management Concentration;#245;#Information Technology - Programming Concentration;#246;#Information Technology - Systems Management/Networking Concentration;#243;#Information Technology - Web Development Concentration;#307;#Interactive and Motion Graphics 3D Modelling and Motion Capture Specialization;#308;#Interactive and Motion Graphics Flash Interactive Media Specialization;#309;#Interactive and Motion Graphics Game Design Specialization;#240;#Interactive and Motion Graphics;#310;#Interactive and Motion Graphics Visual Effects Specialization;#241;#International Business;#247;#Law and Security;#248;#Library and Information Technology;#301;#LPN Perioperative;#249;#Machining;#300;#Manufacturing Leadership Certificate Program;#252;#Marine - Industrial Rigging;#250;#Marine Engineering Technology;#251;#Marine Geomatics;#253;#Marine Navigation Technology;#254;#Mechanical Engineering Technology;#302;#Medical Laboratory Assistant;#255;#Medical Laboratory Technology;#256;#Medical Office Assistant;#259;#Medical Transcription;#257;#Metal Fabricating and Plating;#304;#Motor Vehicle Body Repair;#258;#Motorcycle and Power Products Repair;#260;#Music Arts;#162;#Music Business;#261;#Natural Resources Environmental Technology;#305;#Natural Resources Operations;#262;#Occupational Health and Safety;#266;#Occupational Therapy and Physiotherapy Assistant;#264;#Office Administration;#263;#Office Administration - Software and Information Management;#265;#Oil Burner Mechanic Pre-Apprenticeship;#267;#Paralegal Services;#268;#Pharmacy Technology;#269;#Photography;#270;#Pipe Trades;#271;#Plumbing;#306;#Power Engineering - 3rd Class;#272;#Power Engineering Technology;#273;#Practical Nursing;#274;#Process Operations - 4th Class Power Engineering;#275;#Public Relations;#276;#Radio and Television Arts;#283;#Radio and Television Arts - Broadcast Journalism Specialization;#284;#Radio and Television Arts - Radio Performance and Audio Production Specialization;#285;#Radio and Television Arts - Television Production Specialization;#278;#Recording Arts;#277;#Recreation Leadership;#279;#Refrigeration and Air Conditioning;#280;#Remote Sensing;#282;#RoadMap to Trades Online;#286;#Screen Arts;#287;#Sheet Metal Worker Pre-Apprenticeship;#288;#Steamfitting/Pipefitting;#289;#Survey Technician;#290;#Tourism Management (Multi-discipline and Ecotourism options);#291;#Utility Line Work-Construction and Maintenance;#293;#Welding Diploma;#294;#Welding Inspection and Quality Control;#292;#Wood Products Manufacturing Technology;#313;#Chemotherapy Preparation]]></LongProp>
</LongProperties>
</file>

<file path=customXml/item4.xml><?xml version="1.0" encoding="utf-8"?>
<p:properties xmlns:p="http://schemas.microsoft.com/office/2006/metadata/properties" xmlns:xsi="http://www.w3.org/2001/XMLSchema-instance">
  <documentManagement>
    <_activity xmlns="50c9cac0-2f42-4d67-bf5b-dad299e30a64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E212A6-6FCE-4577-BBC0-742984F28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c9cac0-2f42-4d67-bf5b-dad299e30a64"/>
    <ds:schemaRef ds:uri="11bb0b57-6250-4886-acd1-b1000db159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6FE96C-72BF-FC41-9F08-DF35BC84B8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254524-09C9-439F-94E4-3BFE0007FA12}">
  <ds:schemaRefs>
    <ds:schemaRef ds:uri="http://schemas.microsoft.com/office/2006/metadata/longProperties"/>
    <ds:schemaRef ds:uri=""/>
  </ds:schemaRefs>
</ds:datastoreItem>
</file>

<file path=customXml/itemProps4.xml><?xml version="1.0" encoding="utf-8"?>
<ds:datastoreItem xmlns:ds="http://schemas.openxmlformats.org/officeDocument/2006/customXml" ds:itemID="{EBE04D00-E2BB-4F58-880E-F6F21758A2F5}">
  <ds:schemaRefs>
    <ds:schemaRef ds:uri="http://schemas.microsoft.com/office/2006/metadata/properties"/>
    <ds:schemaRef ds:uri="50c9cac0-2f42-4d67-bf5b-dad299e30a64"/>
  </ds:schemaRefs>
</ds:datastoreItem>
</file>

<file path=customXml/itemProps5.xml><?xml version="1.0" encoding="utf-8"?>
<ds:datastoreItem xmlns:ds="http://schemas.openxmlformats.org/officeDocument/2006/customXml" ds:itemID="{4D3A991D-BC9C-4A6F-B94D-44519462AE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2017</Characters>
  <Application>Microsoft Office Word</Application>
  <DocSecurity>0</DocSecurity>
  <Lines>59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Official Workplan 2009-10</vt:lpstr>
    </vt:vector>
  </TitlesOfParts>
  <Company>NSCC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Workplan 2009-10</dc:title>
  <dc:subject/>
  <dc:creator>w0006926</dc:creator>
  <cp:keywords/>
  <dc:description/>
  <cp:lastModifiedBy>Marques,Delano</cp:lastModifiedBy>
  <cp:revision>3</cp:revision>
  <cp:lastPrinted>2006-03-13T14:45:00Z</cp:lastPrinted>
  <dcterms:created xsi:type="dcterms:W3CDTF">2024-11-17T19:18:00Z</dcterms:created>
  <dcterms:modified xsi:type="dcterms:W3CDTF">2025-11-24T12:46:00Z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DRAFT</vt:lpwstr>
  </property>
  <property fmtid="{D5CDD505-2E9C-101B-9397-08002B2CF9AE}" pid="3" name="Secondary School">
    <vt:lpwstr>1;#School of Access;#2;#School of Applied Arts and New Media;#3;#School of Business;#4;#School of Health and Human Services;#5;#School of Trades and Technology</vt:lpwstr>
  </property>
  <property fmtid="{D5CDD505-2E9C-101B-9397-08002B2CF9AE}" pid="4" name="ContentType">
    <vt:lpwstr>Document</vt:lpwstr>
  </property>
  <property fmtid="{D5CDD505-2E9C-101B-9397-08002B2CF9AE}" pid="5" name="Course Code">
    <vt:lpwstr/>
  </property>
  <property fmtid="{D5CDD505-2E9C-101B-9397-08002B2CF9AE}" pid="6" name="ContentTypeId">
    <vt:lpwstr>0x0101001C3950AD3B51F449915CAFE7222E1A74</vt:lpwstr>
  </property>
</Properties>
</file>