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C3221" w14:textId="3C7C008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Giới thiệu đề tài: Quản Lý Cửa Hàng Cà Phê</w:t>
      </w:r>
      <w:r w:rsidR="00064512">
        <w:rPr>
          <w:lang w:val="vi-VN"/>
        </w:rPr>
        <w:t xml:space="preserve"> </w:t>
      </w:r>
      <w:r w:rsidR="00886590">
        <w:rPr>
          <w:lang w:val="vi-VN"/>
        </w:rPr>
        <w:t>Ligma Ball</w:t>
      </w:r>
    </w:p>
    <w:p w14:paraId="4D6C16B8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9AB0D3C" w:rsidR="00597433" w:rsidRDefault="00597433" w:rsidP="0059743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7ABE77EB" w14:textId="32F5D26A" w:rsidR="00372AF6" w:rsidRDefault="00372AF6" w:rsidP="00372AF6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thẻ thành viên: </w:t>
      </w:r>
    </w:p>
    <w:p w14:paraId="1B9606B9" w14:textId="7C15821C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Đăng ký: Tạo thêm một thẻ thành viên mới. Bao gồ</w:t>
      </w:r>
      <w:r w:rsidR="009B53C2">
        <w:t>m ID, Tên, Ngày Sinh, Ngày bắt đầu, Ngày kết thúc</w:t>
      </w:r>
      <w:r>
        <w:t>.</w:t>
      </w:r>
    </w:p>
    <w:p w14:paraId="17A30FDA" w14:textId="7ADA6247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Xử lí thông tin khách: Kiểm tra thông tin của khách xem có đủ diều kiện để tạo hay không</w:t>
      </w:r>
    </w:p>
    <w:p w14:paraId="26F93BC0" w14:textId="7C86A510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Lưu số lượng đồ uống khách đã mua: Tích điểm đặc biệt dựa trên số lần khách mua hàng ở quán.</w:t>
      </w:r>
    </w:p>
    <w:p w14:paraId="7C9B7D2B" w14:textId="4A121DAB" w:rsidR="009B53C2" w:rsidRPr="009B53C2" w:rsidRDefault="00372AF6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Tạo mã giảm giá: Tỷ lệ % giảm giá sẽ phụ thuộc số lượng đồ uống đã mua.</w:t>
      </w:r>
    </w:p>
    <w:p w14:paraId="34090728" w14:textId="6E4824A6" w:rsidR="009B53C2" w:rsidRPr="009B53C2" w:rsidRDefault="009B53C2" w:rsidP="009B53C2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nhân viên: </w:t>
      </w:r>
    </w:p>
    <w:p w14:paraId="0C8D952C" w14:textId="043AEE9A" w:rsidR="009B53C2" w:rsidRPr="009B53C2" w:rsidRDefault="009B53C2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Thông tin nhân viên: Quản lý các thông tin bao gồm ID, Tên, Ngày Sinh, Địa Chỉ, Chức vụ, Ngày bắt đầu làm</w:t>
      </w:r>
      <w:r w:rsidR="007A332F">
        <w:t>, Số giờ làm việc, Ghi Chú.</w:t>
      </w:r>
    </w:p>
    <w:p w14:paraId="0EA1A9B2" w14:textId="57DA7EC4" w:rsidR="009B53C2" w:rsidRPr="009B53C2" w:rsidRDefault="009B53C2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Danh sách nhân viên: Quản lý toàn bộ các nhân viên làm việc ở quán.</w:t>
      </w:r>
    </w:p>
    <w:p w14:paraId="743E008A" w14:textId="35D828E6" w:rsidR="009B53C2" w:rsidRPr="007A332F" w:rsidRDefault="009B53C2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Số giờ làm việc: </w:t>
      </w:r>
      <w:r w:rsidR="007A332F">
        <w:t>Quản lý số giờ làm việc của từng nhân viên.</w:t>
      </w:r>
    </w:p>
    <w:p w14:paraId="40A5D13A" w14:textId="492B0324" w:rsidR="007A332F" w:rsidRPr="007A332F" w:rsidRDefault="007A332F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Hoạt động nhân viên: Ghi chú lại toàn bộ hoạt động của từng nhân viên trong ngày.</w:t>
      </w:r>
    </w:p>
    <w:p w14:paraId="709B8027" w14:textId="53016D8A" w:rsidR="007A332F" w:rsidRPr="00715DD4" w:rsidRDefault="007A332F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Quản lý sự cố: Tính số lần gây ra sự cố và tổng thiệt hại của sự cố đó để bù trừ vào tiền lương. </w:t>
      </w:r>
    </w:p>
    <w:p w14:paraId="78D438F2" w14:textId="214E143C" w:rsidR="00715DD4" w:rsidRPr="007A332F" w:rsidRDefault="00715DD4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>Báo cáo: Gửi báo cáo về hoạt động của toàn bộ nhân viên trong 1 tháng qua tới chủ cửa hàng.</w:t>
      </w:r>
    </w:p>
    <w:p w14:paraId="581DDBC3" w14:textId="5BEEB5D3" w:rsidR="007A332F" w:rsidRPr="00E01E1E" w:rsidRDefault="00E01E1E" w:rsidP="007A332F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sự cố: </w:t>
      </w:r>
    </w:p>
    <w:p w14:paraId="6FC25044" w14:textId="4D36F817" w:rsidR="00E01E1E" w:rsidRPr="00E01E1E" w:rsidRDefault="00E01E1E" w:rsidP="00E01E1E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thông tin sự cố: Xác nhận từ bàn nào, nhân viên hoặc khách hàng nào. </w:t>
      </w:r>
    </w:p>
    <w:p w14:paraId="50D8683D" w14:textId="798C4DDF" w:rsidR="00E01E1E" w:rsidRPr="00E01E1E" w:rsidRDefault="00E01E1E" w:rsidP="00E01E1E">
      <w:pPr>
        <w:pStyle w:val="ListParagraph"/>
        <w:numPr>
          <w:ilvl w:val="3"/>
          <w:numId w:val="1"/>
        </w:numPr>
        <w:rPr>
          <w:lang w:val="vi-VN"/>
        </w:rPr>
      </w:pPr>
      <w:r>
        <w:t>Lập biên bản sự cố.</w:t>
      </w:r>
    </w:p>
    <w:p w14:paraId="16946F28" w14:textId="5AB64B0E" w:rsidR="00E01E1E" w:rsidRPr="004C47F9" w:rsidRDefault="00E01E1E" w:rsidP="00E01E1E">
      <w:pPr>
        <w:pStyle w:val="ListParagraph"/>
        <w:numPr>
          <w:ilvl w:val="3"/>
          <w:numId w:val="1"/>
        </w:numPr>
        <w:rPr>
          <w:lang w:val="vi-VN"/>
        </w:rPr>
      </w:pPr>
      <w:r>
        <w:t>Thanh toán sự cố.</w:t>
      </w:r>
    </w:p>
    <w:p w14:paraId="1E6A3513" w14:textId="6CB8E3A5" w:rsidR="004C47F9" w:rsidRPr="004C47F9" w:rsidRDefault="004C47F9" w:rsidP="004C47F9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thu ngân: </w:t>
      </w:r>
    </w:p>
    <w:p w14:paraId="65506DA6" w14:textId="60CB026D" w:rsidR="004C47F9" w:rsidRPr="00921BBB" w:rsidRDefault="004C47F9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lastRenderedPageBreak/>
        <w:t>Nhận yêu cầ</w:t>
      </w:r>
      <w:r w:rsidR="00921BBB">
        <w:t>u: Nhận yêu cầu từ khách hàng như tên đồ uống, số lượng món, topping và vị trí bàn.</w:t>
      </w:r>
    </w:p>
    <w:p w14:paraId="445D8E6E" w14:textId="178CAA2E" w:rsidR="004C47F9" w:rsidRPr="00921BBB" w:rsidRDefault="00921BBB" w:rsidP="004C47F9">
      <w:pPr>
        <w:pStyle w:val="ListParagraph"/>
        <w:numPr>
          <w:ilvl w:val="3"/>
          <w:numId w:val="1"/>
        </w:numPr>
        <w:rPr>
          <w:lang w:val="vi-VN"/>
        </w:rPr>
      </w:pPr>
      <w:r>
        <w:t>Thống kê tổng tiền: Tính tổng toàn bộ số lượng đồ uống mà khách hàng đặt cộng thêm phí dịch vụ của quán.</w:t>
      </w:r>
    </w:p>
    <w:p w14:paraId="0A6956D2" w14:textId="49E694DA" w:rsidR="00921BBB" w:rsidRPr="00921BBB" w:rsidRDefault="00921BBB" w:rsidP="004C47F9">
      <w:pPr>
        <w:pStyle w:val="ListParagraph"/>
        <w:numPr>
          <w:ilvl w:val="3"/>
          <w:numId w:val="1"/>
        </w:numPr>
        <w:rPr>
          <w:lang w:val="vi-VN"/>
        </w:rPr>
      </w:pPr>
      <w:r>
        <w:t>In hóa đơn: In ra danh sách các yêu cầu và tổng tiền thanh toán.</w:t>
      </w:r>
    </w:p>
    <w:p w14:paraId="2DE951CD" w14:textId="44F13A96" w:rsidR="00921BBB" w:rsidRPr="00921BBB" w:rsidRDefault="00921BBB" w:rsidP="004C47F9">
      <w:pPr>
        <w:pStyle w:val="ListParagraph"/>
        <w:numPr>
          <w:ilvl w:val="3"/>
          <w:numId w:val="1"/>
        </w:numPr>
        <w:rPr>
          <w:lang w:val="vi-VN"/>
        </w:rPr>
      </w:pPr>
      <w:r>
        <w:t>Báo cáo: Mỗi tuần sẽ gửi báo cáo doanh thu cho phía chủ cửa hàng.</w:t>
      </w:r>
    </w:p>
    <w:p w14:paraId="7CCFA4C6" w14:textId="489A3542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bàn: </w:t>
      </w:r>
    </w:p>
    <w:p w14:paraId="5EF9EEEE" w14:textId="381BF989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khách: Đánh dấu vị trí của bàn được đặt </w:t>
      </w:r>
    </w:p>
    <w:p w14:paraId="2440DE67" w14:textId="663A0D2C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Xác nhận số lượng: Đánh dấu số lượng người ngồi ở bàn đó.</w:t>
      </w:r>
    </w:p>
    <w:p w14:paraId="2A8E205C" w14:textId="28BDDCC3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>Bộ phận quản lý kho hàng:</w:t>
      </w:r>
    </w:p>
    <w:p w14:paraId="6225FF8F" w14:textId="7C3A86D4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Yêu cầu nhập: Gửi yêu cầu và lý do nhập hàng cho nhà cung cấp sau khi được nhân viên báo cáo.</w:t>
      </w:r>
    </w:p>
    <w:p w14:paraId="6A4F273C" w14:textId="6C53650E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Nhập hàng: Nhận hàng từ phía nhà cung cấp.</w:t>
      </w:r>
    </w:p>
    <w:p w14:paraId="5658B59B" w14:textId="65495966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Kiểm tra hàng: Xác thực hàng có đủ chất lượng tiêu chuẩn và đúng như yêu cầu hay không.</w:t>
      </w:r>
    </w:p>
    <w:p w14:paraId="49F78C93" w14:textId="2A794278" w:rsidR="00921BBB" w:rsidRPr="00715DD4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Tạo phiếu nhập: </w:t>
      </w:r>
      <w:r w:rsidR="00715DD4">
        <w:t>In ra một bảng phiếu nhập dựa trên thông tin hàng được nhập vào.</w:t>
      </w:r>
    </w:p>
    <w:p w14:paraId="08F7C65F" w14:textId="5C2AE100" w:rsidR="00715DD4" w:rsidRPr="00715DD4" w:rsidRDefault="00715DD4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Thanh toán.</w:t>
      </w:r>
    </w:p>
    <w:p w14:paraId="2BD65731" w14:textId="10577B11" w:rsidR="00715DD4" w:rsidRPr="00715DD4" w:rsidRDefault="00715DD4" w:rsidP="00715DD4">
      <w:pPr>
        <w:pStyle w:val="ListParagraph"/>
        <w:numPr>
          <w:ilvl w:val="3"/>
          <w:numId w:val="1"/>
        </w:numPr>
        <w:rPr>
          <w:lang w:val="vi-VN"/>
        </w:rPr>
      </w:pPr>
      <w:r>
        <w:t>Báo cáo: Gửi báo cáo về số hàng hóa được nhập vào tới chủ cửa hàng.</w:t>
      </w:r>
    </w:p>
    <w:p w14:paraId="0718E344" w14:textId="3D925FB5" w:rsidR="00715DD4" w:rsidRPr="00715DD4" w:rsidRDefault="00715DD4" w:rsidP="00715DD4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báo cáo: </w:t>
      </w:r>
    </w:p>
    <w:p w14:paraId="61D35605" w14:textId="3458E1AF" w:rsidR="00715DD4" w:rsidRPr="00715DD4" w:rsidRDefault="00715DD4" w:rsidP="00715DD4">
      <w:pPr>
        <w:pStyle w:val="ListParagraph"/>
        <w:numPr>
          <w:ilvl w:val="3"/>
          <w:numId w:val="1"/>
        </w:numPr>
        <w:rPr>
          <w:lang w:val="vi-VN"/>
        </w:rPr>
      </w:pPr>
      <w:r>
        <w:t>Nhận báo cáo.</w:t>
      </w:r>
    </w:p>
    <w:p w14:paraId="50D6B909" w14:textId="28F22E27" w:rsidR="00715DD4" w:rsidRPr="00715DD4" w:rsidRDefault="00715DD4" w:rsidP="00715DD4">
      <w:pPr>
        <w:pStyle w:val="ListParagraph"/>
        <w:numPr>
          <w:ilvl w:val="3"/>
          <w:numId w:val="1"/>
        </w:numPr>
        <w:rPr>
          <w:lang w:val="vi-VN"/>
        </w:rPr>
      </w:pPr>
      <w:r>
        <w:t>Thống kê báo cáo.</w:t>
      </w:r>
      <w:bookmarkStart w:id="0" w:name="_GoBack"/>
      <w:bookmarkEnd w:id="0"/>
    </w:p>
    <w:p w14:paraId="3DEF1B48" w14:textId="2792F5ED" w:rsidR="00372AF6" w:rsidRPr="00372AF6" w:rsidRDefault="00372AF6" w:rsidP="00372AF6">
      <w:pPr>
        <w:pStyle w:val="ListParagraph"/>
        <w:ind w:left="2520"/>
        <w:rPr>
          <w:lang w:val="vi-VN"/>
        </w:rPr>
      </w:pPr>
    </w:p>
    <w:p w14:paraId="1949A5CC" w14:textId="77777777" w:rsidR="00142E96" w:rsidRDefault="00142E96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3C15DAA5" w14:textId="77777777" w:rsidR="00216FAC" w:rsidRPr="00216FAC" w:rsidRDefault="00216FAC" w:rsidP="00216FA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Mô hình dự án: Three-Layer Model</w:t>
      </w:r>
    </w:p>
    <w:sectPr w:rsidR="00216FAC" w:rsidRPr="0021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E43"/>
    <w:multiLevelType w:val="hybridMultilevel"/>
    <w:tmpl w:val="9CE0C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277E32"/>
    <w:multiLevelType w:val="hybridMultilevel"/>
    <w:tmpl w:val="18E67AB8"/>
    <w:lvl w:ilvl="0" w:tplc="4896252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1E"/>
    <w:rsid w:val="00014F76"/>
    <w:rsid w:val="00017815"/>
    <w:rsid w:val="00022668"/>
    <w:rsid w:val="00025EEF"/>
    <w:rsid w:val="0003172A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87C64"/>
    <w:rsid w:val="001C78E8"/>
    <w:rsid w:val="001F7CCB"/>
    <w:rsid w:val="002069C0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2AF6"/>
    <w:rsid w:val="003730D5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47F9"/>
    <w:rsid w:val="004C62B4"/>
    <w:rsid w:val="005239F2"/>
    <w:rsid w:val="00546694"/>
    <w:rsid w:val="00597433"/>
    <w:rsid w:val="005B10AC"/>
    <w:rsid w:val="005D60CF"/>
    <w:rsid w:val="005E4FCF"/>
    <w:rsid w:val="005F2EEF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5DD4"/>
    <w:rsid w:val="00716044"/>
    <w:rsid w:val="0072101C"/>
    <w:rsid w:val="007622A6"/>
    <w:rsid w:val="007628ED"/>
    <w:rsid w:val="00772565"/>
    <w:rsid w:val="00787450"/>
    <w:rsid w:val="007A28D2"/>
    <w:rsid w:val="007A332F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91235A"/>
    <w:rsid w:val="00921BBB"/>
    <w:rsid w:val="0092274E"/>
    <w:rsid w:val="009368C9"/>
    <w:rsid w:val="00942D40"/>
    <w:rsid w:val="00957BA5"/>
    <w:rsid w:val="0096508B"/>
    <w:rsid w:val="009660BE"/>
    <w:rsid w:val="009900F7"/>
    <w:rsid w:val="009A2E62"/>
    <w:rsid w:val="009B53C2"/>
    <w:rsid w:val="009B6AFD"/>
    <w:rsid w:val="009C5B0C"/>
    <w:rsid w:val="009D7C88"/>
    <w:rsid w:val="009E1A54"/>
    <w:rsid w:val="00A06E98"/>
    <w:rsid w:val="00A0769A"/>
    <w:rsid w:val="00A119D5"/>
    <w:rsid w:val="00A20544"/>
    <w:rsid w:val="00A43C8D"/>
    <w:rsid w:val="00A64926"/>
    <w:rsid w:val="00A77076"/>
    <w:rsid w:val="00AA1040"/>
    <w:rsid w:val="00AE4D6F"/>
    <w:rsid w:val="00B00836"/>
    <w:rsid w:val="00B07FC8"/>
    <w:rsid w:val="00B21681"/>
    <w:rsid w:val="00B346F8"/>
    <w:rsid w:val="00B6595A"/>
    <w:rsid w:val="00BB731B"/>
    <w:rsid w:val="00BC3781"/>
    <w:rsid w:val="00BD0100"/>
    <w:rsid w:val="00BD0E74"/>
    <w:rsid w:val="00C35ABE"/>
    <w:rsid w:val="00C36A07"/>
    <w:rsid w:val="00C54256"/>
    <w:rsid w:val="00C95729"/>
    <w:rsid w:val="00C97C63"/>
    <w:rsid w:val="00CD37E2"/>
    <w:rsid w:val="00CE18E1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01E1E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  <w15:chartTrackingRefBased/>
  <w15:docId w15:val="{51DE8AE5-78D2-4C2B-8299-6F23E0D4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2022-04-22T17:33:00Z</dcterms:created>
  <dcterms:modified xsi:type="dcterms:W3CDTF">2022-04-28T12:19:00Z</dcterms:modified>
</cp:coreProperties>
</file>