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42" w:rsidRPr="0047158C" w:rsidRDefault="006745A4" w:rsidP="000926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158C">
        <w:rPr>
          <w:rFonts w:ascii="Times New Roman" w:hAnsi="Times New Roman" w:cs="Times New Roman"/>
          <w:b/>
          <w:sz w:val="40"/>
          <w:szCs w:val="40"/>
        </w:rPr>
        <w:t>BẢN YÊU CẦU HỆ THỐNG</w:t>
      </w:r>
    </w:p>
    <w:p w:rsidR="0047158C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58C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58C" w:rsidRPr="006745A4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Đề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tài</w:t>
      </w:r>
      <w:proofErr w:type="spellEnd"/>
      <w:r w:rsidR="006406D4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Test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đăng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nhập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gửi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email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gmail.com</w:t>
      </w: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="006406D4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Thành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Phạm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Tâm</w:t>
      </w:r>
      <w:proofErr w:type="spellEnd"/>
      <w:r w:rsidR="00294FF1">
        <w:rPr>
          <w:rFonts w:ascii="Times New Roman" w:hAnsi="Times New Roman" w:cs="Times New Roman"/>
          <w:b/>
          <w:i/>
          <w:sz w:val="28"/>
          <w:szCs w:val="28"/>
        </w:rPr>
        <w:t xml:space="preserve"> - Ph05308</w:t>
      </w:r>
    </w:p>
    <w:p w:rsidR="0010704D" w:rsidRDefault="00D702FE" w:rsidP="0010704D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Trường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Đăng</w:t>
      </w:r>
      <w:proofErr w:type="spellEnd"/>
      <w:r w:rsidR="009F63F0">
        <w:rPr>
          <w:rFonts w:ascii="Times New Roman" w:hAnsi="Times New Roman" w:cs="Times New Roman"/>
          <w:b/>
          <w:i/>
          <w:sz w:val="28"/>
          <w:szCs w:val="28"/>
        </w:rPr>
        <w:t xml:space="preserve"> – Ph04788</w:t>
      </w:r>
    </w:p>
    <w:p w:rsidR="00157B39" w:rsidRDefault="0010704D" w:rsidP="00157B39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Tùng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Nam 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Ph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04737</w:t>
      </w:r>
    </w:p>
    <w:p w:rsidR="00157B39" w:rsidRPr="00294FF1" w:rsidRDefault="00157B39" w:rsidP="00294FF1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  <w:sectPr w:rsidR="00157B39" w:rsidRPr="00294FF1" w:rsidSect="006745A4">
          <w:footerReference w:type="default" r:id="rId8"/>
          <w:pgSz w:w="11907" w:h="16839" w:code="9"/>
          <w:pgMar w:top="1418" w:right="1418" w:bottom="1418" w:left="1418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- Ph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05082</w:t>
      </w:r>
    </w:p>
    <w:p w:rsidR="00D702FE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lastRenderedPageBreak/>
        <w:t>Giới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B17299" w:rsidRPr="00B17299" w:rsidRDefault="002147CB" w:rsidP="004B7E5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FC62F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C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C62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6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2A76A6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C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C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D"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1604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72717D" w:rsidRPr="0072717D" w:rsidRDefault="009C70C0" w:rsidP="007E2C4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</w:t>
      </w:r>
      <w:r w:rsidR="007E2C4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diễ</w:t>
      </w:r>
      <w:r w:rsidR="007F17A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F17A9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7E2C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dụ</w:t>
      </w:r>
      <w:r w:rsidR="007F17A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F42E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email.</w:t>
      </w:r>
      <w:proofErr w:type="gramEnd"/>
      <w:r w:rsidR="00696B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4D7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7DE8">
        <w:rPr>
          <w:rFonts w:ascii="Times New Roman" w:hAnsi="Times New Roman" w:cs="Times New Roman"/>
          <w:b/>
          <w:sz w:val="28"/>
          <w:szCs w:val="28"/>
        </w:rPr>
        <w:t>vi</w:t>
      </w:r>
      <w:proofErr w:type="gram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72717D" w:rsidRPr="00CC64D7" w:rsidRDefault="009E4F81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de</w:t>
      </w:r>
      <w:r w:rsidR="00603834">
        <w:rPr>
          <w:rFonts w:ascii="Times New Roman" w:hAnsi="Times New Roman" w:cs="Times New Roman"/>
          <w:sz w:val="28"/>
          <w:szCs w:val="28"/>
        </w:rPr>
        <w:t>verloper</w:t>
      </w:r>
      <w:proofErr w:type="spellEnd"/>
      <w:r w:rsidR="00603834">
        <w:rPr>
          <w:rFonts w:ascii="Times New Roman" w:hAnsi="Times New Roman" w:cs="Times New Roman"/>
          <w:sz w:val="28"/>
          <w:szCs w:val="28"/>
        </w:rPr>
        <w:t>, QA,</w:t>
      </w:r>
      <w:r w:rsidR="00696BAC">
        <w:rPr>
          <w:rFonts w:ascii="Times New Roman" w:hAnsi="Times New Roman" w:cs="Times New Roman"/>
          <w:sz w:val="28"/>
          <w:szCs w:val="28"/>
        </w:rPr>
        <w:t xml:space="preserve"> project manager</w:t>
      </w:r>
      <w:r w:rsidR="0060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8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3834">
        <w:rPr>
          <w:rFonts w:ascii="Times New Roman" w:hAnsi="Times New Roman" w:cs="Times New Roman"/>
          <w:sz w:val="28"/>
          <w:szCs w:val="28"/>
        </w:rPr>
        <w:t xml:space="preserve"> user.</w:t>
      </w:r>
      <w:proofErr w:type="gramEnd"/>
    </w:p>
    <w:p w:rsidR="00CC64D7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DE8">
        <w:rPr>
          <w:rFonts w:ascii="Times New Roman" w:hAnsi="Times New Roman" w:cs="Times New Roman"/>
          <w:b/>
          <w:sz w:val="28"/>
          <w:szCs w:val="28"/>
        </w:rPr>
        <w:t>Use case diagram</w:t>
      </w:r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48"/>
        <w:gridCol w:w="1683"/>
        <w:gridCol w:w="6231"/>
      </w:tblGrid>
      <w:tr w:rsidR="00A5730B" w:rsidTr="000C0AFD">
        <w:trPr>
          <w:trHeight w:val="750"/>
        </w:trPr>
        <w:tc>
          <w:tcPr>
            <w:tcW w:w="816" w:type="dxa"/>
            <w:shd w:val="clear" w:color="auto" w:fill="FFFF00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345" w:type="dxa"/>
            <w:shd w:val="clear" w:color="auto" w:fill="FFFF00"/>
            <w:vAlign w:val="center"/>
          </w:tcPr>
          <w:p w:rsidR="00A5730B" w:rsidRDefault="00F7748A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 w:rsidR="00AA6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6A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A5730B" w:rsidTr="00B55FAD">
        <w:tc>
          <w:tcPr>
            <w:tcW w:w="816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6345" w:type="dxa"/>
          </w:tcPr>
          <w:p w:rsidR="00A5730B" w:rsidRDefault="00AE0701" w:rsidP="00B55F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A5730B" w:rsidTr="00B55FAD">
        <w:tc>
          <w:tcPr>
            <w:tcW w:w="816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6345" w:type="dxa"/>
          </w:tcPr>
          <w:p w:rsidR="00A5730B" w:rsidRDefault="00AE0701" w:rsidP="00B55F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</w:tr>
    </w:tbl>
    <w:p w:rsidR="00CC64D7" w:rsidRPr="00CC64D7" w:rsidRDefault="00CC64D7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31604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A5730B" w:rsidRPr="00EE7DE8" w:rsidRDefault="00502185" w:rsidP="004B7E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7DE8">
        <w:rPr>
          <w:rFonts w:ascii="Times New Roman" w:hAnsi="Times New Roman" w:cs="Times New Roman"/>
          <w:i/>
          <w:sz w:val="28"/>
          <w:szCs w:val="28"/>
        </w:rPr>
        <w:t xml:space="preserve">UCD1- </w:t>
      </w:r>
      <w:proofErr w:type="spellStart"/>
      <w:r w:rsidR="00A5730B" w:rsidRPr="00EE7DE8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="00A5730B" w:rsidRPr="00EE7DE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730B" w:rsidRPr="00EE7DE8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="00CD23CC">
        <w:rPr>
          <w:rFonts w:ascii="Times New Roman" w:hAnsi="Times New Roman" w:cs="Times New Roman"/>
          <w:i/>
          <w:sz w:val="28"/>
          <w:szCs w:val="28"/>
        </w:rPr>
        <w:t>.</w:t>
      </w:r>
    </w:p>
    <w:p w:rsidR="00A5730B" w:rsidRDefault="00EA5FA9" w:rsidP="00EA5F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EA5FA9" w:rsidRPr="00EA5FA9" w:rsidRDefault="00EC2EE6" w:rsidP="00606C4C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tenmail@abc.com.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8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2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B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F5C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5FA9" w:rsidRDefault="00EA5FA9" w:rsidP="00EA5F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62"/>
        <w:gridCol w:w="2979"/>
      </w:tblGrid>
      <w:tr w:rsidR="002526CB" w:rsidTr="002526CB">
        <w:tc>
          <w:tcPr>
            <w:tcW w:w="2987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962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979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BE3C71" w:rsidTr="00BE3C71">
        <w:tc>
          <w:tcPr>
            <w:tcW w:w="2987" w:type="dxa"/>
          </w:tcPr>
          <w:p w:rsidR="00791C08" w:rsidRPr="00DD6D8C" w:rsidRDefault="00CA298B" w:rsidP="000C0A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BC2C7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="000C0AF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0C0AFD">
              <w:rPr>
                <w:rFonts w:ascii="Times New Roman" w:hAnsi="Times New Roman" w:cs="Times New Roman"/>
                <w:sz w:val="28"/>
                <w:szCs w:val="28"/>
              </w:rPr>
              <w:t xml:space="preserve"> gmail.com</w:t>
            </w:r>
          </w:p>
        </w:tc>
        <w:tc>
          <w:tcPr>
            <w:tcW w:w="2962" w:type="dxa"/>
          </w:tcPr>
          <w:p w:rsidR="00791C08" w:rsidRDefault="00A4551F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2979" w:type="dxa"/>
          </w:tcPr>
          <w:p w:rsidR="00791C08" w:rsidRDefault="00791C08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6D8C" w:rsidTr="00BE3C71">
        <w:tc>
          <w:tcPr>
            <w:tcW w:w="2987" w:type="dxa"/>
          </w:tcPr>
          <w:p w:rsidR="00791C08" w:rsidRPr="00CA298B" w:rsidRDefault="00F2468F" w:rsidP="00997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="00AE3F4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</w:p>
        </w:tc>
        <w:tc>
          <w:tcPr>
            <w:tcW w:w="2962" w:type="dxa"/>
          </w:tcPr>
          <w:p w:rsidR="00791C08" w:rsidRDefault="00F2468F" w:rsidP="00997B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9" w:type="dxa"/>
          </w:tcPr>
          <w:p w:rsidR="00791C08" w:rsidRDefault="00997BF1" w:rsidP="00997B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D8C" w:rsidTr="00BE3C71">
        <w:tc>
          <w:tcPr>
            <w:tcW w:w="2987" w:type="dxa"/>
          </w:tcPr>
          <w:p w:rsidR="00791C08" w:rsidRPr="00CA298B" w:rsidRDefault="00F2468F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proofErr w:type="spellStart"/>
            <w:r w:rsidR="00AE3F43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4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43">
              <w:rPr>
                <w:rFonts w:ascii="Times New Roman" w:hAnsi="Times New Roman" w:cs="Times New Roman"/>
                <w:sz w:val="28"/>
                <w:szCs w:val="28"/>
              </w:rPr>
              <w:t>phím</w:t>
            </w:r>
            <w:proofErr w:type="spellEnd"/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7BF1">
              <w:rPr>
                <w:rFonts w:ascii="Times New Roman" w:hAnsi="Times New Roman" w:cs="Times New Roman"/>
                <w:sz w:val="28"/>
                <w:szCs w:val="28"/>
              </w:rPr>
              <w:t>“TIẾP THEO”</w:t>
            </w:r>
          </w:p>
        </w:tc>
        <w:tc>
          <w:tcPr>
            <w:tcW w:w="2962" w:type="dxa"/>
          </w:tcPr>
          <w:p w:rsidR="00791C08" w:rsidRDefault="00F2468F" w:rsidP="00997B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0A73C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0A73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73C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7096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096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979" w:type="dxa"/>
          </w:tcPr>
          <w:p w:rsidR="00791C08" w:rsidRDefault="00870962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DD6D8C" w:rsidTr="00BE3C71">
        <w:tc>
          <w:tcPr>
            <w:tcW w:w="2987" w:type="dxa"/>
          </w:tcPr>
          <w:p w:rsidR="00791C08" w:rsidRPr="00CA298B" w:rsidRDefault="00C9642D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468F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2962" w:type="dxa"/>
          </w:tcPr>
          <w:p w:rsidR="00791C08" w:rsidRDefault="00F2468F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979" w:type="dxa"/>
          </w:tcPr>
          <w:p w:rsidR="00791C08" w:rsidRDefault="00997BF1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</w:tr>
      <w:tr w:rsidR="00997BF1" w:rsidTr="00BE3C71">
        <w:tc>
          <w:tcPr>
            <w:tcW w:w="2987" w:type="dxa"/>
          </w:tcPr>
          <w:p w:rsidR="00997BF1" w:rsidRDefault="00997BF1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Click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“TIẾP THEO” </w:t>
            </w:r>
          </w:p>
        </w:tc>
        <w:tc>
          <w:tcPr>
            <w:tcW w:w="2962" w:type="dxa"/>
          </w:tcPr>
          <w:p w:rsidR="00997BF1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979" w:type="dxa"/>
          </w:tcPr>
          <w:p w:rsidR="00997BF1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database </w:t>
            </w:r>
          </w:p>
        </w:tc>
      </w:tr>
      <w:tr w:rsidR="00F243BE" w:rsidTr="00BE3C71">
        <w:tc>
          <w:tcPr>
            <w:tcW w:w="2987" w:type="dxa"/>
          </w:tcPr>
          <w:p w:rsidR="00F243BE" w:rsidRDefault="00F243BE" w:rsidP="000F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2962" w:type="dxa"/>
          </w:tcPr>
          <w:p w:rsidR="00F243BE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79" w:type="dxa"/>
          </w:tcPr>
          <w:p w:rsidR="00F243BE" w:rsidRDefault="000F22A2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database </w:t>
            </w:r>
          </w:p>
        </w:tc>
      </w:tr>
    </w:tbl>
    <w:p w:rsidR="00EA5FA9" w:rsidRDefault="00D96A04" w:rsidP="00D96A04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96A04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96A04">
        <w:rPr>
          <w:rFonts w:ascii="Times New Roman" w:hAnsi="Times New Roman" w:cs="Times New Roman"/>
          <w:i/>
          <w:sz w:val="26"/>
          <w:szCs w:val="26"/>
        </w:rPr>
        <w:t xml:space="preserve"> 1</w:t>
      </w:r>
    </w:p>
    <w:p w:rsidR="0052579E" w:rsidRDefault="0052579E" w:rsidP="005257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Luồng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phụ</w:t>
      </w:r>
      <w:proofErr w:type="spellEnd"/>
      <w:r w:rsidR="00CD23CC">
        <w:rPr>
          <w:rFonts w:ascii="Times New Roman" w:hAnsi="Times New Roman" w:cs="Times New Roman"/>
          <w:sz w:val="28"/>
          <w:szCs w:val="26"/>
        </w:rPr>
        <w:t>.</w:t>
      </w:r>
    </w:p>
    <w:p w:rsidR="0052579E" w:rsidRDefault="008F300B" w:rsidP="00D719F9">
      <w:pPr>
        <w:pStyle w:val="ListParagraph"/>
        <w:numPr>
          <w:ilvl w:val="0"/>
          <w:numId w:val="4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Tại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bướ</w:t>
      </w:r>
      <w:r w:rsidR="00D719F9">
        <w:rPr>
          <w:rFonts w:ascii="Times New Roman" w:hAnsi="Times New Roman" w:cs="Times New Roman"/>
          <w:sz w:val="28"/>
          <w:szCs w:val="26"/>
        </w:rPr>
        <w:t>c</w:t>
      </w:r>
      <w:proofErr w:type="spellEnd"/>
      <w:r w:rsidR="00D719F9">
        <w:rPr>
          <w:rFonts w:ascii="Times New Roman" w:hAnsi="Times New Roman" w:cs="Times New Roman"/>
          <w:sz w:val="28"/>
          <w:szCs w:val="26"/>
        </w:rPr>
        <w:t xml:space="preserve"> 6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6"/>
        </w:rPr>
        <w:t>phút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hệ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phản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hồi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hoặc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đúng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hệ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động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3</w:t>
      </w:r>
      <w:r w:rsidR="0045040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="0045040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="0045040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>
        <w:rPr>
          <w:rFonts w:ascii="Times New Roman" w:hAnsi="Times New Roman" w:cs="Times New Roman"/>
          <w:sz w:val="28"/>
          <w:szCs w:val="26"/>
        </w:rPr>
        <w:t>sai</w:t>
      </w:r>
      <w:proofErr w:type="spellEnd"/>
      <w:r w:rsidR="00834C24">
        <w:rPr>
          <w:rFonts w:ascii="Times New Roman" w:hAnsi="Times New Roman" w:cs="Times New Roman"/>
          <w:sz w:val="28"/>
          <w:szCs w:val="26"/>
        </w:rPr>
        <w:t>.</w:t>
      </w:r>
    </w:p>
    <w:p w:rsidR="00450409" w:rsidRPr="00450409" w:rsidRDefault="00450409" w:rsidP="00450409">
      <w:pPr>
        <w:spacing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>
            <wp:extent cx="2009775" cy="2451578"/>
            <wp:effectExtent l="0" t="0" r="0" b="0"/>
            <wp:docPr id="1" name="Picture 0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485" cy="24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55" w:rsidRPr="006133BD" w:rsidRDefault="00D719F9" w:rsidP="006133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6133BD">
        <w:rPr>
          <w:rFonts w:ascii="Times New Roman" w:hAnsi="Times New Roman" w:cs="Times New Roman"/>
          <w:sz w:val="28"/>
          <w:szCs w:val="26"/>
        </w:rPr>
        <w:t>Tại</w:t>
      </w:r>
      <w:proofErr w:type="spellEnd"/>
      <w:r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133BD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6133BD">
        <w:rPr>
          <w:rFonts w:ascii="Times New Roman" w:hAnsi="Times New Roman" w:cs="Times New Roman"/>
          <w:sz w:val="28"/>
          <w:szCs w:val="26"/>
        </w:rPr>
        <w:t xml:space="preserve"> 10, </w:t>
      </w:r>
      <w:proofErr w:type="spellStart"/>
      <w:r w:rsidRPr="006133BD">
        <w:rPr>
          <w:rFonts w:ascii="Times New Roman" w:hAnsi="Times New Roman" w:cs="Times New Roman"/>
          <w:sz w:val="28"/>
          <w:szCs w:val="26"/>
        </w:rPr>
        <w:t>s</w:t>
      </w:r>
      <w:r w:rsidR="0035550C" w:rsidRPr="006133BD">
        <w:rPr>
          <w:rFonts w:ascii="Times New Roman" w:hAnsi="Times New Roman" w:cs="Times New Roman"/>
          <w:sz w:val="28"/>
          <w:szCs w:val="26"/>
        </w:rPr>
        <w:t>au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3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phút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nếu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không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tự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động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trả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về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5550C" w:rsidRPr="006133BD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="0035550C" w:rsidRPr="006133BD">
        <w:rPr>
          <w:rFonts w:ascii="Times New Roman" w:hAnsi="Times New Roman" w:cs="Times New Roman"/>
          <w:sz w:val="28"/>
          <w:szCs w:val="26"/>
        </w:rPr>
        <w:t xml:space="preserve"> 3</w:t>
      </w:r>
      <w:r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133BD">
        <w:rPr>
          <w:rFonts w:ascii="Times New Roman" w:hAnsi="Times New Roman" w:cs="Times New Roman"/>
          <w:sz w:val="28"/>
          <w:szCs w:val="26"/>
        </w:rPr>
        <w:t>hoặc</w:t>
      </w:r>
      <w:proofErr w:type="spellEnd"/>
      <w:r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133BD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6133BD">
        <w:rPr>
          <w:rFonts w:ascii="Times New Roman" w:hAnsi="Times New Roman" w:cs="Times New Roman"/>
          <w:sz w:val="28"/>
          <w:szCs w:val="26"/>
        </w:rPr>
        <w:t xml:space="preserve"> 9</w:t>
      </w:r>
      <w:r w:rsidR="00450409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 w:rsidRPr="006133BD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="00450409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 w:rsidRPr="006133BD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="00450409" w:rsidRPr="006133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50409" w:rsidRPr="006133BD">
        <w:rPr>
          <w:rFonts w:ascii="Times New Roman" w:hAnsi="Times New Roman" w:cs="Times New Roman"/>
          <w:sz w:val="28"/>
          <w:szCs w:val="26"/>
        </w:rPr>
        <w:t>sai</w:t>
      </w:r>
      <w:proofErr w:type="spellEnd"/>
      <w:r w:rsidRPr="006133BD">
        <w:rPr>
          <w:rFonts w:ascii="Times New Roman" w:hAnsi="Times New Roman" w:cs="Times New Roman"/>
          <w:sz w:val="28"/>
          <w:szCs w:val="26"/>
        </w:rPr>
        <w:t>.</w:t>
      </w:r>
    </w:p>
    <w:p w:rsidR="00450409" w:rsidRDefault="00450409" w:rsidP="0045040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lastRenderedPageBreak/>
        <w:drawing>
          <wp:inline distT="0" distB="0" distL="0" distR="0">
            <wp:extent cx="3781425" cy="4571938"/>
            <wp:effectExtent l="19050" t="0" r="9525" b="0"/>
            <wp:docPr id="2" name="Picture 1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12" w:rsidRDefault="00DF3A12" w:rsidP="00171D03">
      <w:pPr>
        <w:pStyle w:val="ListParagraph"/>
        <w:numPr>
          <w:ilvl w:val="0"/>
          <w:numId w:val="4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Quên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email, </w:t>
      </w:r>
      <w:proofErr w:type="spellStart"/>
      <w:r>
        <w:rPr>
          <w:rFonts w:ascii="Times New Roman" w:hAnsi="Times New Roman" w:cs="Times New Roman"/>
          <w:sz w:val="28"/>
          <w:szCs w:val="26"/>
        </w:rPr>
        <w:t>quên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password</w:t>
      </w:r>
      <w:proofErr w:type="gramStart"/>
      <w:r>
        <w:rPr>
          <w:rFonts w:ascii="Times New Roman" w:hAnsi="Times New Roman" w:cs="Times New Roman"/>
          <w:sz w:val="28"/>
          <w:szCs w:val="26"/>
        </w:rPr>
        <w:t>?: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Nhấp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quên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hoặc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quên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password, </w:t>
      </w:r>
      <w:proofErr w:type="spellStart"/>
      <w:r>
        <w:rPr>
          <w:rFonts w:ascii="Times New Roman" w:hAnsi="Times New Roman" w:cs="Times New Roman"/>
          <w:sz w:val="28"/>
          <w:szCs w:val="26"/>
        </w:rPr>
        <w:t>hệ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phép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lại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6"/>
        </w:rPr>
        <w:t>dựa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thong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sz w:val="28"/>
          <w:szCs w:val="26"/>
        </w:rPr>
        <w:t>(</w:t>
      </w:r>
      <w:proofErr w:type="spellStart"/>
      <w:r>
        <w:rPr>
          <w:rFonts w:ascii="Times New Roman" w:hAnsi="Times New Roman" w:cs="Times New Roman"/>
          <w:sz w:val="28"/>
          <w:szCs w:val="26"/>
        </w:rPr>
        <w:t>Số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thoại</w:t>
      </w:r>
      <w:proofErr w:type="spellEnd"/>
      <w:r>
        <w:rPr>
          <w:rFonts w:ascii="Times New Roman" w:hAnsi="Times New Roman" w:cs="Times New Roman"/>
          <w:sz w:val="28"/>
          <w:szCs w:val="26"/>
        </w:rPr>
        <w:t>, email,…)</w:t>
      </w:r>
    </w:p>
    <w:p w:rsidR="00C475A0" w:rsidRPr="002E212E" w:rsidRDefault="006133BD" w:rsidP="002E21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Tiền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điều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kiện</w:t>
      </w:r>
      <w:proofErr w:type="spellEnd"/>
      <w:r w:rsidR="00CD23CC">
        <w:rPr>
          <w:rFonts w:ascii="Times New Roman" w:hAnsi="Times New Roman" w:cs="Times New Roman"/>
          <w:sz w:val="28"/>
          <w:szCs w:val="26"/>
        </w:rPr>
        <w:t>.</w:t>
      </w:r>
      <w:r w:rsidR="00847C7A" w:rsidRPr="002E212E">
        <w:rPr>
          <w:rFonts w:ascii="Times New Roman" w:hAnsi="Times New Roman" w:cs="Times New Roman"/>
          <w:sz w:val="28"/>
          <w:szCs w:val="26"/>
        </w:rPr>
        <w:t xml:space="preserve">      </w:t>
      </w:r>
    </w:p>
    <w:p w:rsidR="00661E1F" w:rsidRPr="00661E1F" w:rsidRDefault="00661E1F" w:rsidP="00661E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Email</w:t>
      </w:r>
      <w:proofErr w:type="gramStart"/>
      <w:r>
        <w:rPr>
          <w:rFonts w:ascii="Times New Roman" w:hAnsi="Times New Roman" w:cs="Times New Roman"/>
          <w:sz w:val="28"/>
          <w:szCs w:val="26"/>
        </w:rPr>
        <w:t>,số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thoại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pass </w:t>
      </w:r>
      <w:proofErr w:type="spellStart"/>
      <w:r>
        <w:rPr>
          <w:rFonts w:ascii="Times New Roman" w:hAnsi="Times New Roman" w:cs="Times New Roman"/>
          <w:sz w:val="28"/>
          <w:szCs w:val="26"/>
        </w:rPr>
        <w:t>phải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tồn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CSDL.</w:t>
      </w:r>
    </w:p>
    <w:p w:rsidR="00F9109C" w:rsidRDefault="00F9109C" w:rsidP="00F910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Hậu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điều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kiện</w:t>
      </w:r>
      <w:proofErr w:type="spellEnd"/>
      <w:r w:rsidR="00CD23CC">
        <w:rPr>
          <w:rFonts w:ascii="Times New Roman" w:hAnsi="Times New Roman" w:cs="Times New Roman"/>
          <w:sz w:val="28"/>
          <w:szCs w:val="26"/>
        </w:rPr>
        <w:t>.</w:t>
      </w:r>
    </w:p>
    <w:p w:rsidR="00F9109C" w:rsidRDefault="00E325B4" w:rsidP="00F9109C">
      <w:pPr>
        <w:spacing w:line="360" w:lineRule="auto"/>
        <w:ind w:left="360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Giao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chính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C53DEC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="00C53D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C53DEC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="00C53D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C53DEC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="00C53D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C53DEC">
        <w:rPr>
          <w:rFonts w:ascii="Times New Roman" w:hAnsi="Times New Roman" w:cs="Times New Roman"/>
          <w:sz w:val="28"/>
          <w:szCs w:val="26"/>
        </w:rPr>
        <w:t>thành</w:t>
      </w:r>
      <w:proofErr w:type="spellEnd"/>
      <w:r w:rsidR="00C53D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C53DEC">
        <w:rPr>
          <w:rFonts w:ascii="Times New Roman" w:hAnsi="Times New Roman" w:cs="Times New Roman"/>
          <w:sz w:val="28"/>
          <w:szCs w:val="26"/>
        </w:rPr>
        <w:t>công</w:t>
      </w:r>
      <w:proofErr w:type="spellEnd"/>
      <w:r w:rsidR="00F51A3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F51A36">
        <w:rPr>
          <w:rFonts w:ascii="Times New Roman" w:hAnsi="Times New Roman" w:cs="Times New Roman"/>
          <w:sz w:val="28"/>
          <w:szCs w:val="26"/>
        </w:rPr>
        <w:t>hoặc</w:t>
      </w:r>
      <w:proofErr w:type="spellEnd"/>
      <w:r w:rsidR="00F51A3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F51A36">
        <w:rPr>
          <w:rFonts w:ascii="Times New Roman" w:hAnsi="Times New Roman" w:cs="Times New Roman"/>
          <w:sz w:val="28"/>
          <w:szCs w:val="26"/>
        </w:rPr>
        <w:t>không</w:t>
      </w:r>
      <w:proofErr w:type="spellEnd"/>
      <w:r w:rsidR="00F51A3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F51A36">
        <w:rPr>
          <w:rFonts w:ascii="Times New Roman" w:hAnsi="Times New Roman" w:cs="Times New Roman"/>
          <w:sz w:val="28"/>
          <w:szCs w:val="26"/>
        </w:rPr>
        <w:t>thành</w:t>
      </w:r>
      <w:proofErr w:type="spellEnd"/>
      <w:r w:rsidR="00F51A3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F51A36">
        <w:rPr>
          <w:rFonts w:ascii="Times New Roman" w:hAnsi="Times New Roman" w:cs="Times New Roman"/>
          <w:sz w:val="28"/>
          <w:szCs w:val="26"/>
        </w:rPr>
        <w:t>công</w:t>
      </w:r>
      <w:proofErr w:type="spellEnd"/>
      <w:r w:rsidR="00C53DEC">
        <w:rPr>
          <w:rFonts w:ascii="Times New Roman" w:hAnsi="Times New Roman" w:cs="Times New Roman"/>
          <w:sz w:val="28"/>
          <w:szCs w:val="26"/>
        </w:rPr>
        <w:t>.</w:t>
      </w:r>
      <w:proofErr w:type="gramEnd"/>
    </w:p>
    <w:p w:rsidR="00E325B4" w:rsidRPr="00F9109C" w:rsidRDefault="00E325B4" w:rsidP="00E325B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lastRenderedPageBreak/>
        <w:drawing>
          <wp:inline distT="0" distB="0" distL="0" distR="0">
            <wp:extent cx="5760720" cy="2731135"/>
            <wp:effectExtent l="19050" t="0" r="0" b="0"/>
            <wp:docPr id="7" name="Picture 6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0B" w:rsidRPr="00EE7DE8" w:rsidRDefault="00502185" w:rsidP="004B7E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7DE8">
        <w:rPr>
          <w:rFonts w:ascii="Times New Roman" w:hAnsi="Times New Roman" w:cs="Times New Roman"/>
          <w:i/>
          <w:sz w:val="28"/>
          <w:szCs w:val="28"/>
        </w:rPr>
        <w:t xml:space="preserve">UCD2- </w:t>
      </w:r>
      <w:proofErr w:type="spellStart"/>
      <w:r w:rsidR="00A5730B" w:rsidRPr="00EE7DE8">
        <w:rPr>
          <w:rFonts w:ascii="Times New Roman" w:hAnsi="Times New Roman" w:cs="Times New Roman"/>
          <w:i/>
          <w:sz w:val="28"/>
          <w:szCs w:val="28"/>
        </w:rPr>
        <w:t>Gửi</w:t>
      </w:r>
      <w:proofErr w:type="spellEnd"/>
      <w:r w:rsidR="00A5730B" w:rsidRPr="00EE7DE8">
        <w:rPr>
          <w:rFonts w:ascii="Times New Roman" w:hAnsi="Times New Roman" w:cs="Times New Roman"/>
          <w:i/>
          <w:sz w:val="28"/>
          <w:szCs w:val="28"/>
        </w:rPr>
        <w:t xml:space="preserve"> email</w:t>
      </w:r>
      <w:r w:rsidR="00CD23CC">
        <w:rPr>
          <w:rFonts w:ascii="Times New Roman" w:hAnsi="Times New Roman" w:cs="Times New Roman"/>
          <w:i/>
          <w:sz w:val="28"/>
          <w:szCs w:val="28"/>
        </w:rPr>
        <w:t>.</w:t>
      </w:r>
    </w:p>
    <w:p w:rsidR="00A5730B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6E4E3F" w:rsidRPr="006E4E3F" w:rsidRDefault="006E4E3F" w:rsidP="006E4E3F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ED7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), click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6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D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B1978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5B1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B1978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7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5B1978">
        <w:rPr>
          <w:rFonts w:ascii="Times New Roman" w:hAnsi="Times New Roman" w:cs="Times New Roman"/>
          <w:sz w:val="28"/>
          <w:szCs w:val="28"/>
        </w:rPr>
        <w:t>”.</w:t>
      </w:r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E1AB8" w:rsidTr="00ED1A93">
        <w:trPr>
          <w:tblHeader/>
        </w:trPr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8E1AB8" w:rsidTr="00FD37A0">
        <w:tc>
          <w:tcPr>
            <w:tcW w:w="3096" w:type="dxa"/>
          </w:tcPr>
          <w:p w:rsidR="008E1AB8" w:rsidRPr="00ED1A93" w:rsidRDefault="00ED1A93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A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8E1AB8" w:rsidRDefault="00ED1A93" w:rsidP="00FD37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1618D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161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8D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1618D2">
              <w:rPr>
                <w:rFonts w:ascii="Times New Roman" w:hAnsi="Times New Roman" w:cs="Times New Roman"/>
                <w:sz w:val="28"/>
                <w:szCs w:val="28"/>
              </w:rPr>
              <w:t xml:space="preserve"> form “</w:t>
            </w:r>
            <w:proofErr w:type="spellStart"/>
            <w:r w:rsidR="001618D2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="00161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8D2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1618D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8E1AB8" w:rsidRDefault="008E1AB8" w:rsidP="00ED1A9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B8" w:rsidTr="00ED1A93">
        <w:tc>
          <w:tcPr>
            <w:tcW w:w="3096" w:type="dxa"/>
          </w:tcPr>
          <w:p w:rsidR="008E1AB8" w:rsidRDefault="00ED1A93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3096" w:type="dxa"/>
          </w:tcPr>
          <w:p w:rsidR="008E1AB8" w:rsidRDefault="00BD479D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tra,xác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nháp</w:t>
            </w:r>
            <w:proofErr w:type="spellEnd"/>
          </w:p>
        </w:tc>
        <w:tc>
          <w:tcPr>
            <w:tcW w:w="3096" w:type="dxa"/>
          </w:tcPr>
          <w:p w:rsidR="008E1AB8" w:rsidRDefault="0020768E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ED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1A9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ED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1A9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ED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1A9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243EA7">
              <w:rPr>
                <w:rFonts w:ascii="Times New Roman" w:hAnsi="Times New Roman" w:cs="Times New Roman"/>
                <w:sz w:val="28"/>
                <w:szCs w:val="28"/>
              </w:rPr>
              <w:t xml:space="preserve">, database </w:t>
            </w:r>
          </w:p>
        </w:tc>
      </w:tr>
      <w:tr w:rsidR="00BD479D" w:rsidTr="00ED1A93">
        <w:tc>
          <w:tcPr>
            <w:tcW w:w="3096" w:type="dxa"/>
          </w:tcPr>
          <w:p w:rsidR="00BD479D" w:rsidRDefault="00BD479D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3096" w:type="dxa"/>
          </w:tcPr>
          <w:p w:rsidR="00BD479D" w:rsidRDefault="00BD479D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15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D0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15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D0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nháp</w:t>
            </w:r>
            <w:proofErr w:type="spellEnd"/>
          </w:p>
        </w:tc>
        <w:tc>
          <w:tcPr>
            <w:tcW w:w="3096" w:type="dxa"/>
          </w:tcPr>
          <w:p w:rsidR="00BD479D" w:rsidRDefault="0020768E" w:rsidP="008005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BD4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479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BD4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479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BD4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479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D305F"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  <w:tr w:rsidR="00752711" w:rsidTr="00ED1A93">
        <w:tc>
          <w:tcPr>
            <w:tcW w:w="3096" w:type="dxa"/>
          </w:tcPr>
          <w:p w:rsidR="00752711" w:rsidRDefault="00752711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3096" w:type="dxa"/>
          </w:tcPr>
          <w:p w:rsidR="00752711" w:rsidRDefault="00752711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vào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="004C4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39">
              <w:rPr>
                <w:rFonts w:ascii="Times New Roman" w:hAnsi="Times New Roman" w:cs="Times New Roman"/>
                <w:sz w:val="28"/>
                <w:szCs w:val="28"/>
              </w:rPr>
              <w:t>nháp</w:t>
            </w:r>
            <w:proofErr w:type="spellEnd"/>
          </w:p>
        </w:tc>
        <w:tc>
          <w:tcPr>
            <w:tcW w:w="3096" w:type="dxa"/>
          </w:tcPr>
          <w:p w:rsidR="00752711" w:rsidRDefault="0020768E" w:rsidP="008005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Dữ</w:t>
            </w:r>
            <w:proofErr w:type="spellEnd"/>
            <w:r w:rsidR="00752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271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752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271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52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271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D305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D30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database</w:t>
            </w:r>
          </w:p>
        </w:tc>
      </w:tr>
      <w:tr w:rsidR="00465881" w:rsidTr="00ED1A93">
        <w:tc>
          <w:tcPr>
            <w:tcW w:w="3096" w:type="dxa"/>
          </w:tcPr>
          <w:p w:rsidR="00465881" w:rsidRDefault="00465881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6" w:type="dxa"/>
          </w:tcPr>
          <w:p w:rsidR="00465881" w:rsidRDefault="00465881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mật,độ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nháp</w:t>
            </w:r>
            <w:proofErr w:type="spellEnd"/>
          </w:p>
        </w:tc>
        <w:tc>
          <w:tcPr>
            <w:tcW w:w="3096" w:type="dxa"/>
          </w:tcPr>
          <w:p w:rsidR="00465881" w:rsidRDefault="0020768E" w:rsidP="008005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4658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88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658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88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4658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88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D305F">
              <w:rPr>
                <w:rFonts w:ascii="Times New Roman" w:hAnsi="Times New Roman" w:cs="Times New Roman"/>
                <w:sz w:val="28"/>
                <w:szCs w:val="28"/>
              </w:rPr>
              <w:t>, d</w:t>
            </w:r>
            <w:bookmarkStart w:id="0" w:name="_GoBack"/>
            <w:bookmarkEnd w:id="0"/>
            <w:r w:rsidR="008D305F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</w:p>
        </w:tc>
      </w:tr>
      <w:tr w:rsidR="00243EA7" w:rsidTr="00ED1A93">
        <w:tc>
          <w:tcPr>
            <w:tcW w:w="3096" w:type="dxa"/>
          </w:tcPr>
          <w:p w:rsidR="00243EA7" w:rsidRDefault="00243EA7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243EA7" w:rsidRDefault="00243EA7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243EA7" w:rsidRDefault="0020768E" w:rsidP="00243EA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24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3EA7" w:rsidTr="00ED1A93">
        <w:tc>
          <w:tcPr>
            <w:tcW w:w="3096" w:type="dxa"/>
          </w:tcPr>
          <w:p w:rsidR="00243EA7" w:rsidRDefault="00C74930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</w:p>
        </w:tc>
        <w:tc>
          <w:tcPr>
            <w:tcW w:w="3096" w:type="dxa"/>
          </w:tcPr>
          <w:p w:rsidR="00243EA7" w:rsidRDefault="00C74930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96" w:type="dxa"/>
          </w:tcPr>
          <w:p w:rsidR="00243EA7" w:rsidRDefault="00243EA7" w:rsidP="00ED1A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1AB8" w:rsidRPr="00CB0553" w:rsidRDefault="00CB0553" w:rsidP="00CB0553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B0553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CB0553">
        <w:rPr>
          <w:rFonts w:ascii="Times New Roman" w:hAnsi="Times New Roman" w:cs="Times New Roman"/>
          <w:i/>
          <w:sz w:val="26"/>
          <w:szCs w:val="26"/>
        </w:rPr>
        <w:t xml:space="preserve"> 2</w:t>
      </w:r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E5410C" w:rsidRDefault="007042EC" w:rsidP="007042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7042EC" w:rsidRDefault="007042EC" w:rsidP="007042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="0048491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84915">
        <w:rPr>
          <w:rFonts w:ascii="Times New Roman" w:hAnsi="Times New Roman" w:cs="Times New Roman"/>
          <w:sz w:val="28"/>
          <w:szCs w:val="28"/>
        </w:rPr>
        <w:t xml:space="preserve"> driver</w:t>
      </w:r>
      <w:r w:rsidR="00A57AD8">
        <w:rPr>
          <w:rFonts w:ascii="Times New Roman" w:hAnsi="Times New Roman" w:cs="Times New Roman"/>
          <w:sz w:val="28"/>
          <w:szCs w:val="28"/>
        </w:rPr>
        <w:t>.</w:t>
      </w:r>
    </w:p>
    <w:p w:rsidR="00A57AD8" w:rsidRPr="00A57AD8" w:rsidRDefault="00A57AD8" w:rsidP="00A57A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gramStart"/>
      <w:r>
        <w:rPr>
          <w:rFonts w:ascii="Times New Roman" w:hAnsi="Times New Roman" w:cs="Times New Roman"/>
          <w:sz w:val="28"/>
          <w:szCs w:val="28"/>
        </w:rPr>
        <w:t>,sẽ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</w:t>
      </w:r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0C0AFD" w:rsidRDefault="00863AFC" w:rsidP="00EF0A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</w:p>
    <w:p w:rsidR="00EF0A1D" w:rsidRPr="00EF0A1D" w:rsidRDefault="00EF0A1D" w:rsidP="00EF0A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C4FD9">
        <w:rPr>
          <w:rFonts w:ascii="Times New Roman" w:hAnsi="Times New Roman" w:cs="Times New Roman"/>
          <w:sz w:val="28"/>
          <w:szCs w:val="28"/>
        </w:rPr>
        <w:t>.</w:t>
      </w:r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69546B" w:rsidRPr="0069546B" w:rsidRDefault="0069546B" w:rsidP="0069546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91A4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43C83" w:rsidRDefault="00043C83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043C83" w:rsidRPr="00043C83" w:rsidRDefault="00043C83" w:rsidP="00043C8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149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6E" w:rsidRPr="00872B6E" w:rsidRDefault="00872B6E" w:rsidP="0087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2B6E" w:rsidRPr="00872B6E" w:rsidSect="00331604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6F" w:rsidRDefault="00F77D6F" w:rsidP="00C60F1D">
      <w:pPr>
        <w:spacing w:after="0" w:line="240" w:lineRule="auto"/>
      </w:pPr>
      <w:r>
        <w:separator/>
      </w:r>
    </w:p>
  </w:endnote>
  <w:endnote w:type="continuationSeparator" w:id="0">
    <w:p w:rsidR="00F77D6F" w:rsidRDefault="00F77D6F" w:rsidP="00C6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01"/>
      <w:gridCol w:w="2786"/>
    </w:tblGrid>
    <w:tr w:rsidR="00C60F1D">
      <w:trPr>
        <w:trHeight w:val="360"/>
      </w:trPr>
      <w:tc>
        <w:tcPr>
          <w:tcW w:w="3500" w:type="pct"/>
        </w:tcPr>
        <w:p w:rsidR="00C60F1D" w:rsidRDefault="00C60F1D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C60F1D" w:rsidRDefault="007E026D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20768E" w:rsidRPr="0020768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60F1D" w:rsidRDefault="00C60F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6F" w:rsidRDefault="00F77D6F" w:rsidP="00C60F1D">
      <w:pPr>
        <w:spacing w:after="0" w:line="240" w:lineRule="auto"/>
      </w:pPr>
      <w:r>
        <w:separator/>
      </w:r>
    </w:p>
  </w:footnote>
  <w:footnote w:type="continuationSeparator" w:id="0">
    <w:p w:rsidR="00F77D6F" w:rsidRDefault="00F77D6F" w:rsidP="00C6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CA5"/>
    <w:multiLevelType w:val="hybridMultilevel"/>
    <w:tmpl w:val="728E256E"/>
    <w:lvl w:ilvl="0" w:tplc="6B2E46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30A6"/>
    <w:multiLevelType w:val="hybridMultilevel"/>
    <w:tmpl w:val="DCE833A6"/>
    <w:lvl w:ilvl="0" w:tplc="CFFEB8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A74BD"/>
    <w:multiLevelType w:val="hybridMultilevel"/>
    <w:tmpl w:val="2208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D7FD1"/>
    <w:multiLevelType w:val="multilevel"/>
    <w:tmpl w:val="5590C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>
    <w:nsid w:val="68BE0505"/>
    <w:multiLevelType w:val="hybridMultilevel"/>
    <w:tmpl w:val="F94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C5AAE"/>
    <w:multiLevelType w:val="hybridMultilevel"/>
    <w:tmpl w:val="3CBA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77B"/>
    <w:rsid w:val="00002E9B"/>
    <w:rsid w:val="00011FAA"/>
    <w:rsid w:val="00043C83"/>
    <w:rsid w:val="00051E06"/>
    <w:rsid w:val="00056A1E"/>
    <w:rsid w:val="0009261A"/>
    <w:rsid w:val="000A73C4"/>
    <w:rsid w:val="000C0AFD"/>
    <w:rsid w:val="000F1BA3"/>
    <w:rsid w:val="000F22A2"/>
    <w:rsid w:val="000F7657"/>
    <w:rsid w:val="0010704D"/>
    <w:rsid w:val="00131742"/>
    <w:rsid w:val="00152D02"/>
    <w:rsid w:val="00157B39"/>
    <w:rsid w:val="001618D2"/>
    <w:rsid w:val="00171D03"/>
    <w:rsid w:val="00191A41"/>
    <w:rsid w:val="0020768E"/>
    <w:rsid w:val="002147CB"/>
    <w:rsid w:val="00243EA7"/>
    <w:rsid w:val="002526CB"/>
    <w:rsid w:val="00255BE9"/>
    <w:rsid w:val="00256347"/>
    <w:rsid w:val="002713A3"/>
    <w:rsid w:val="00294FF1"/>
    <w:rsid w:val="002A76A6"/>
    <w:rsid w:val="002E212E"/>
    <w:rsid w:val="002F5E3D"/>
    <w:rsid w:val="00331604"/>
    <w:rsid w:val="0035550C"/>
    <w:rsid w:val="0038653A"/>
    <w:rsid w:val="003916D0"/>
    <w:rsid w:val="00392F5A"/>
    <w:rsid w:val="003C4FD9"/>
    <w:rsid w:val="003C6C3E"/>
    <w:rsid w:val="004438D2"/>
    <w:rsid w:val="00450409"/>
    <w:rsid w:val="00465881"/>
    <w:rsid w:val="0047158C"/>
    <w:rsid w:val="00484915"/>
    <w:rsid w:val="00493029"/>
    <w:rsid w:val="004B7E5A"/>
    <w:rsid w:val="004C4539"/>
    <w:rsid w:val="00502185"/>
    <w:rsid w:val="0052579E"/>
    <w:rsid w:val="00536138"/>
    <w:rsid w:val="005429D9"/>
    <w:rsid w:val="00550969"/>
    <w:rsid w:val="005A1CE6"/>
    <w:rsid w:val="005B1978"/>
    <w:rsid w:val="00600BC5"/>
    <w:rsid w:val="00603834"/>
    <w:rsid w:val="00606C4C"/>
    <w:rsid w:val="006133BD"/>
    <w:rsid w:val="00616DB6"/>
    <w:rsid w:val="006406D4"/>
    <w:rsid w:val="00661E1F"/>
    <w:rsid w:val="006745A4"/>
    <w:rsid w:val="0068146A"/>
    <w:rsid w:val="0068521A"/>
    <w:rsid w:val="0069546B"/>
    <w:rsid w:val="00696BAC"/>
    <w:rsid w:val="006C1717"/>
    <w:rsid w:val="006D38EC"/>
    <w:rsid w:val="006E4E3F"/>
    <w:rsid w:val="007042EC"/>
    <w:rsid w:val="0072717D"/>
    <w:rsid w:val="00747855"/>
    <w:rsid w:val="00752711"/>
    <w:rsid w:val="007578B9"/>
    <w:rsid w:val="00791C08"/>
    <w:rsid w:val="007E026D"/>
    <w:rsid w:val="007E2C43"/>
    <w:rsid w:val="007F17A9"/>
    <w:rsid w:val="007F4DAE"/>
    <w:rsid w:val="00800712"/>
    <w:rsid w:val="00834C24"/>
    <w:rsid w:val="00847C7A"/>
    <w:rsid w:val="00863AFC"/>
    <w:rsid w:val="00870962"/>
    <w:rsid w:val="00872B6E"/>
    <w:rsid w:val="008D305F"/>
    <w:rsid w:val="008E1AB8"/>
    <w:rsid w:val="008F300B"/>
    <w:rsid w:val="008F5C2C"/>
    <w:rsid w:val="00997BF1"/>
    <w:rsid w:val="009C70C0"/>
    <w:rsid w:val="009E4F81"/>
    <w:rsid w:val="009F63F0"/>
    <w:rsid w:val="00A06201"/>
    <w:rsid w:val="00A4551F"/>
    <w:rsid w:val="00A5730B"/>
    <w:rsid w:val="00A57AD8"/>
    <w:rsid w:val="00AA66A9"/>
    <w:rsid w:val="00AB25CA"/>
    <w:rsid w:val="00AE0701"/>
    <w:rsid w:val="00AE1C41"/>
    <w:rsid w:val="00AE3F43"/>
    <w:rsid w:val="00B17299"/>
    <w:rsid w:val="00B17D2E"/>
    <w:rsid w:val="00B55FAD"/>
    <w:rsid w:val="00B61313"/>
    <w:rsid w:val="00B653B2"/>
    <w:rsid w:val="00B70246"/>
    <w:rsid w:val="00B84E00"/>
    <w:rsid w:val="00BC2C7F"/>
    <w:rsid w:val="00BD479D"/>
    <w:rsid w:val="00BE3C71"/>
    <w:rsid w:val="00C019D2"/>
    <w:rsid w:val="00C475A0"/>
    <w:rsid w:val="00C53DEC"/>
    <w:rsid w:val="00C60F1D"/>
    <w:rsid w:val="00C74930"/>
    <w:rsid w:val="00C9642D"/>
    <w:rsid w:val="00C96BF8"/>
    <w:rsid w:val="00CA298B"/>
    <w:rsid w:val="00CB0553"/>
    <w:rsid w:val="00CC64D7"/>
    <w:rsid w:val="00CD23CC"/>
    <w:rsid w:val="00CE577B"/>
    <w:rsid w:val="00D04FB0"/>
    <w:rsid w:val="00D702FE"/>
    <w:rsid w:val="00D719F9"/>
    <w:rsid w:val="00D85181"/>
    <w:rsid w:val="00D96A04"/>
    <w:rsid w:val="00DA510C"/>
    <w:rsid w:val="00DC2BFF"/>
    <w:rsid w:val="00DD6D8C"/>
    <w:rsid w:val="00DF3A12"/>
    <w:rsid w:val="00DF6611"/>
    <w:rsid w:val="00E325B4"/>
    <w:rsid w:val="00E5410C"/>
    <w:rsid w:val="00EA5FA9"/>
    <w:rsid w:val="00EC2EE6"/>
    <w:rsid w:val="00ED1A93"/>
    <w:rsid w:val="00ED76FF"/>
    <w:rsid w:val="00EE7DE8"/>
    <w:rsid w:val="00EF0A1D"/>
    <w:rsid w:val="00EF42EC"/>
    <w:rsid w:val="00F243BE"/>
    <w:rsid w:val="00F2468F"/>
    <w:rsid w:val="00F51A36"/>
    <w:rsid w:val="00F7748A"/>
    <w:rsid w:val="00F77D6F"/>
    <w:rsid w:val="00F9109C"/>
    <w:rsid w:val="00FC62FD"/>
    <w:rsid w:val="00FD37A0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F1D"/>
  </w:style>
  <w:style w:type="paragraph" w:styleId="Footer">
    <w:name w:val="footer"/>
    <w:basedOn w:val="Normal"/>
    <w:link w:val="FooterChar"/>
    <w:uiPriority w:val="99"/>
    <w:unhideWhenUsed/>
    <w:rsid w:val="00C6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1D"/>
  </w:style>
  <w:style w:type="paragraph" w:styleId="BalloonText">
    <w:name w:val="Balloon Text"/>
    <w:basedOn w:val="Normal"/>
    <w:link w:val="BalloonTextChar"/>
    <w:uiPriority w:val="99"/>
    <w:semiHidden/>
    <w:unhideWhenUsed/>
    <w:rsid w:val="00C6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604"/>
    <w:pPr>
      <w:ind w:left="720"/>
      <w:contextualSpacing/>
    </w:pPr>
  </w:style>
  <w:style w:type="table" w:styleId="TableGrid">
    <w:name w:val="Table Grid"/>
    <w:basedOn w:val="TableNormal"/>
    <w:uiPriority w:val="59"/>
    <w:rsid w:val="00A57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Windows User</cp:lastModifiedBy>
  <cp:revision>144</cp:revision>
  <dcterms:created xsi:type="dcterms:W3CDTF">2018-03-16T15:07:00Z</dcterms:created>
  <dcterms:modified xsi:type="dcterms:W3CDTF">2018-04-20T18:12:00Z</dcterms:modified>
</cp:coreProperties>
</file>