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7EC7232" w14:textId="77777777" w:rsidR="00EA5321" w:rsidRPr="00EA5321" w:rsidRDefault="00EA5321" w:rsidP="00EA5321">
      <w:pPr>
        <w:shd w:val="clear" w:color="auto" w:fill="EFEFF7"/>
        <w:spacing w:after="0" w:line="825" w:lineRule="atLeast"/>
        <w:rPr>
          <w:rFonts w:ascii="Times New Roman" w:eastAsia="Times New Roman" w:hAnsi="Times New Roman" w:cs="Times New Roman"/>
          <w:color w:val="00287A"/>
          <w:sz w:val="28"/>
          <w:szCs w:val="28"/>
        </w:rPr>
      </w:pPr>
      <w:r w:rsidRPr="00EA5321">
        <w:rPr>
          <w:rFonts w:ascii="Times New Roman" w:eastAsia="Times New Roman" w:hAnsi="Times New Roman" w:cs="Times New Roman"/>
          <w:b/>
          <w:bCs/>
          <w:color w:val="00287A"/>
          <w:sz w:val="28"/>
          <w:szCs w:val="28"/>
        </w:rPr>
        <w:fldChar w:fldCharType="begin"/>
      </w:r>
      <w:r w:rsidRPr="00EA5321">
        <w:rPr>
          <w:rFonts w:ascii="Times New Roman" w:eastAsia="Times New Roman" w:hAnsi="Times New Roman" w:cs="Times New Roman"/>
          <w:b/>
          <w:bCs/>
          <w:color w:val="00287A"/>
          <w:sz w:val="28"/>
          <w:szCs w:val="28"/>
        </w:rPr>
        <w:instrText xml:space="preserve"> HYPERLINK "https://netwrix.com/gartner_pam_magic_quadrant_2023.html?itm_source=blog&amp;itm_medium=thunderbolt&amp;itm_campaign=gartner-pam-mq-2023&amp;itm_content=none&amp;cID=70170000000kgEZ" \t "_blank" </w:instrText>
      </w:r>
      <w:r w:rsidRPr="00EA5321">
        <w:rPr>
          <w:rFonts w:ascii="Times New Roman" w:eastAsia="Times New Roman" w:hAnsi="Times New Roman" w:cs="Times New Roman"/>
          <w:b/>
          <w:bCs/>
          <w:color w:val="00287A"/>
          <w:sz w:val="28"/>
          <w:szCs w:val="28"/>
        </w:rPr>
        <w:fldChar w:fldCharType="separate"/>
      </w:r>
      <w:r w:rsidRPr="00EA5321">
        <w:rPr>
          <w:rFonts w:ascii="Times New Roman" w:eastAsia="Times New Roman" w:hAnsi="Times New Roman" w:cs="Times New Roman"/>
          <w:b/>
          <w:bCs/>
          <w:color w:val="0000FF"/>
          <w:sz w:val="28"/>
          <w:szCs w:val="28"/>
          <w:u w:val="single"/>
        </w:rPr>
        <w:t>Netwrix được vinh danh là Nhà tiên phong trong Gartner® Magic Quadrant™ năm 2023 về Quản lý quyền truy cập đặc quyền</w:t>
      </w:r>
      <w:r w:rsidRPr="00EA5321">
        <w:rPr>
          <w:rFonts w:ascii="Times New Roman" w:eastAsia="Times New Roman" w:hAnsi="Times New Roman" w:cs="Times New Roman"/>
          <w:b/>
          <w:bCs/>
          <w:color w:val="00287A"/>
          <w:sz w:val="28"/>
          <w:szCs w:val="28"/>
        </w:rPr>
        <w:fldChar w:fldCharType="end"/>
      </w:r>
    </w:p>
    <w:p w14:paraId="74E5DC26" w14:textId="77777777" w:rsidR="00EA5321" w:rsidRPr="00EA5321" w:rsidRDefault="00EA5321" w:rsidP="00EA5321">
      <w:pPr>
        <w:shd w:val="clear" w:color="auto" w:fill="EFEFF7"/>
        <w:spacing w:after="100" w:line="240" w:lineRule="auto"/>
        <w:rPr>
          <w:rFonts w:ascii="Times New Roman" w:eastAsia="Times New Roman" w:hAnsi="Times New Roman" w:cs="Times New Roman"/>
          <w:color w:val="00287A"/>
          <w:sz w:val="28"/>
          <w:szCs w:val="28"/>
        </w:rPr>
      </w:pPr>
      <w:r w:rsidRPr="00EA5321">
        <w:rPr>
          <w:rFonts w:ascii="Times New Roman" w:eastAsia="Times New Roman" w:hAnsi="Times New Roman" w:cs="Times New Roman"/>
          <w:color w:val="00287A"/>
          <w:sz w:val="28"/>
          <w:szCs w:val="28"/>
        </w:rPr>
        <w:t>×</w:t>
      </w:r>
    </w:p>
    <w:p w14:paraId="313BA4E7" w14:textId="15DF0CB8" w:rsidR="00EA5321" w:rsidRPr="00EA5321" w:rsidRDefault="00EA5321" w:rsidP="00EA5321">
      <w:pPr>
        <w:shd w:val="clear" w:color="auto" w:fill="001958"/>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noProof/>
          <w:color w:val="4A4A4A"/>
          <w:sz w:val="28"/>
          <w:szCs w:val="28"/>
        </w:rPr>
        <mc:AlternateContent>
          <mc:Choice Requires="wps">
            <w:drawing>
              <wp:inline distT="0" distB="0" distL="0" distR="0" wp14:anchorId="34F53FF7" wp14:editId="38AE682B">
                <wp:extent cx="952500" cy="952500"/>
                <wp:effectExtent l="0" t="0" r="0" b="0"/>
                <wp:docPr id="51" name="Rectangle 51" descr="Biểu tượng Logo">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5D40B" id="Rectangle 51" o:spid="_x0000_s1026" alt="Biểu tượng Logo" href="https://blog.netwrix.com/" target="&quot;_blank&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" o:button="t" filled="f" stroked="f">
                <v:fill o:detectmouseclick="t"/>
                <o:lock v:ext="edit" aspectratio="t"/>
                <w10:anchorlock/>
              </v:rect>
            </w:pict>
          </mc:Fallback>
        </mc:AlternateContent>
      </w:r>
    </w:p>
    <w:p w14:paraId="5831F893" w14:textId="77777777" w:rsidR="00EA5321" w:rsidRPr="00EA5321" w:rsidRDefault="00EA5321" w:rsidP="00EA5321">
      <w:pPr>
        <w:shd w:val="clear" w:color="auto" w:fill="001958"/>
        <w:spacing w:after="0" w:line="240" w:lineRule="auto"/>
        <w:rPr>
          <w:rFonts w:ascii="Times New Roman" w:eastAsia="Times New Roman" w:hAnsi="Times New Roman" w:cs="Times New Roman"/>
          <w:color w:val="54585C"/>
          <w:sz w:val="28"/>
          <w:szCs w:val="28"/>
        </w:rPr>
      </w:pPr>
      <w:hyperlink r:id="rId6" w:tgtFrame="_blank" w:history="1">
        <w:r w:rsidRPr="00EA5321">
          <w:rPr>
            <w:rFonts w:ascii="Times New Roman" w:eastAsia="Times New Roman" w:hAnsi="Times New Roman" w:cs="Times New Roman"/>
            <w:color w:val="FFFFFF"/>
            <w:sz w:val="28"/>
            <w:szCs w:val="28"/>
            <w:u w:val="single"/>
          </w:rPr>
          <w:t>Tạp chí Cyber ​​Chief</w:t>
        </w:r>
      </w:hyperlink>
      <w:hyperlink r:id="rId7" w:tgtFrame="_blank" w:history="1">
        <w:r w:rsidRPr="00EA5321">
          <w:rPr>
            <w:rFonts w:ascii="Times New Roman" w:eastAsia="Times New Roman" w:hAnsi="Times New Roman" w:cs="Times New Roman"/>
            <w:color w:val="FFFFFF"/>
            <w:sz w:val="28"/>
            <w:szCs w:val="28"/>
            <w:u w:val="single"/>
          </w:rPr>
          <w:t>Tạp chí SysAdmin</w:t>
        </w:r>
      </w:hyperlink>
      <w:hyperlink r:id="rId8" w:tgtFrame="_blank" w:history="1">
        <w:r w:rsidRPr="00EA5321">
          <w:rPr>
            <w:rFonts w:ascii="Times New Roman" w:eastAsia="Times New Roman" w:hAnsi="Times New Roman" w:cs="Times New Roman"/>
            <w:color w:val="FFFFFF"/>
            <w:sz w:val="28"/>
            <w:szCs w:val="28"/>
            <w:u w:val="single"/>
          </w:rPr>
          <w:t>Sách điện tử &amp; Hướng dẫn</w:t>
        </w:r>
      </w:hyperlink>
      <w:hyperlink r:id="rId9" w:tgtFrame="_blank" w:history="1">
        <w:r w:rsidRPr="00EA5321">
          <w:rPr>
            <w:rFonts w:ascii="Times New Roman" w:eastAsia="Times New Roman" w:hAnsi="Times New Roman" w:cs="Times New Roman"/>
            <w:color w:val="FFFFFF"/>
            <w:sz w:val="28"/>
            <w:szCs w:val="28"/>
            <w:u w:val="single"/>
          </w:rPr>
          <w:t>Danh mục tấn công</w:t>
        </w:r>
      </w:hyperlink>
      <w:hyperlink r:id="rId10" w:tgtFrame="_blank" w:history="1">
        <w:r w:rsidRPr="00EA5321">
          <w:rPr>
            <w:rFonts w:ascii="Times New Roman" w:eastAsia="Times New Roman" w:hAnsi="Times New Roman" w:cs="Times New Roman"/>
            <w:color w:val="FFFFFF"/>
            <w:sz w:val="28"/>
            <w:szCs w:val="28"/>
            <w:u w:val="single"/>
          </w:rPr>
          <w:t>Khu vực trò chơi</w:t>
        </w:r>
      </w:hyperlink>
    </w:p>
    <w:p w14:paraId="101A0442" w14:textId="3365F589" w:rsidR="00EA5321" w:rsidRPr="00EA5321" w:rsidRDefault="00EA5321" w:rsidP="00EA5321">
      <w:pPr>
        <w:shd w:val="clear" w:color="auto" w:fill="001958"/>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noProof/>
          <w:color w:val="54585C"/>
          <w:sz w:val="28"/>
          <w:szCs w:val="28"/>
        </w:rPr>
        <w:drawing>
          <wp:inline distT="0" distB="0" distL="0" distR="0" wp14:anchorId="3FA3B9C0" wp14:editId="12647840">
            <wp:extent cx="161925" cy="161925"/>
            <wp:effectExtent l="0" t="0" r="9525" b="9525"/>
            <wp:docPr id="50" name="Picture 50" descr="https://blog.netwrix.com/wp-content/themes/netwrix-zero/assets/images/white-search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netwrix.com/wp-content/themes/netwrix-zero/assets/images/white-search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14:paraId="51221E2F" w14:textId="77777777" w:rsidR="00EA5321" w:rsidRPr="00EA5321" w:rsidRDefault="00EA5321" w:rsidP="00EA5321">
      <w:pPr>
        <w:shd w:val="clear" w:color="auto" w:fill="001958"/>
        <w:spacing w:after="0" w:line="240" w:lineRule="auto"/>
        <w:rPr>
          <w:rFonts w:ascii="Times New Roman" w:eastAsia="Times New Roman" w:hAnsi="Times New Roman" w:cs="Times New Roman"/>
          <w:color w:val="FFFFFF"/>
          <w:sz w:val="28"/>
          <w:szCs w:val="28"/>
        </w:rPr>
      </w:pPr>
      <w:r w:rsidRPr="00EA5321">
        <w:rPr>
          <w:rFonts w:ascii="Times New Roman" w:eastAsia="Times New Roman" w:hAnsi="Times New Roman" w:cs="Times New Roman"/>
          <w:color w:val="FFFFFF"/>
          <w:sz w:val="28"/>
          <w:szCs w:val="28"/>
        </w:rPr>
        <w:t>Tìm kiếm</w:t>
      </w:r>
    </w:p>
    <w:p w14:paraId="24ECD27C" w14:textId="77777777" w:rsidR="00EA5321" w:rsidRPr="00EA5321" w:rsidRDefault="00EA5321" w:rsidP="00EA5321">
      <w:pPr>
        <w:spacing w:after="375" w:line="810" w:lineRule="atLeast"/>
        <w:outlineLvl w:val="0"/>
        <w:rPr>
          <w:rFonts w:ascii="Times New Roman" w:eastAsia="Times New Roman" w:hAnsi="Times New Roman" w:cs="Times New Roman"/>
          <w:b/>
          <w:bCs/>
          <w:color w:val="54585C"/>
          <w:kern w:val="36"/>
          <w:sz w:val="28"/>
          <w:szCs w:val="28"/>
        </w:rPr>
      </w:pPr>
      <w:r w:rsidRPr="00EA5321">
        <w:rPr>
          <w:rFonts w:ascii="Times New Roman" w:eastAsia="Times New Roman" w:hAnsi="Times New Roman" w:cs="Times New Roman"/>
          <w:b/>
          <w:bCs/>
          <w:color w:val="54585C"/>
          <w:kern w:val="36"/>
          <w:sz w:val="28"/>
          <w:szCs w:val="28"/>
        </w:rPr>
        <w:t>Cách chuyển giao vai trò FSMO</w:t>
      </w:r>
    </w:p>
    <w:p w14:paraId="2C53979F" w14:textId="77777777" w:rsidR="00EA5321" w:rsidRPr="00EA5321" w:rsidRDefault="00EA5321" w:rsidP="00EA5321">
      <w:pPr>
        <w:numPr>
          <w:ilvl w:val="0"/>
          <w:numId w:val="1"/>
        </w:numPr>
        <w:spacing w:after="0" w:line="240" w:lineRule="auto"/>
        <w:ind w:left="0"/>
        <w:rPr>
          <w:rFonts w:ascii="Times New Roman" w:eastAsia="Times New Roman" w:hAnsi="Times New Roman" w:cs="Times New Roman"/>
          <w:sz w:val="28"/>
          <w:szCs w:val="28"/>
        </w:rPr>
      </w:pPr>
      <w:hyperlink r:id="rId12" w:history="1">
        <w:r w:rsidRPr="00EA5321">
          <w:rPr>
            <w:rFonts w:ascii="Times New Roman" w:eastAsia="Times New Roman" w:hAnsi="Times New Roman" w:cs="Times New Roman"/>
            <w:color w:val="337AB7"/>
            <w:sz w:val="28"/>
            <w:szCs w:val="28"/>
            <w:u w:val="single"/>
          </w:rPr>
          <w:t>Blog</w:t>
        </w:r>
      </w:hyperlink>
    </w:p>
    <w:p w14:paraId="1DEC678F" w14:textId="77777777" w:rsidR="00EA5321" w:rsidRPr="00EA5321" w:rsidRDefault="00EA5321" w:rsidP="00EA5321">
      <w:pPr>
        <w:numPr>
          <w:ilvl w:val="0"/>
          <w:numId w:val="1"/>
        </w:numPr>
        <w:spacing w:after="0" w:line="240" w:lineRule="auto"/>
        <w:ind w:left="0"/>
        <w:rPr>
          <w:rFonts w:ascii="Times New Roman" w:eastAsia="Times New Roman" w:hAnsi="Times New Roman" w:cs="Times New Roman"/>
          <w:sz w:val="28"/>
          <w:szCs w:val="28"/>
        </w:rPr>
      </w:pPr>
      <w:hyperlink r:id="rId13" w:history="1">
        <w:r w:rsidRPr="00EA5321">
          <w:rPr>
            <w:rFonts w:ascii="Times New Roman" w:eastAsia="Times New Roman" w:hAnsi="Times New Roman" w:cs="Times New Roman"/>
            <w:color w:val="337AB7"/>
            <w:sz w:val="28"/>
            <w:szCs w:val="28"/>
            <w:u w:val="single"/>
          </w:rPr>
          <w:t>Danh tính</w:t>
        </w:r>
      </w:hyperlink>
    </w:p>
    <w:p w14:paraId="114DA6A7" w14:textId="77777777" w:rsidR="00EA5321" w:rsidRPr="00EA5321" w:rsidRDefault="00EA5321" w:rsidP="00EA5321">
      <w:pPr>
        <w:numPr>
          <w:ilvl w:val="0"/>
          <w:numId w:val="1"/>
        </w:numPr>
        <w:spacing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Cách chuyển giao vai trò FSMO</w:t>
      </w:r>
    </w:p>
    <w:p w14:paraId="6AFF1601" w14:textId="45BE12F0"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0719DE7C" wp14:editId="68EF773B">
            <wp:extent cx="342900" cy="342900"/>
            <wp:effectExtent l="0" t="0" r="0" b="0"/>
            <wp:docPr id="49" name="Picture 49" descr="https://blog.netwrix.com/wp-content/uploads/avatars/135/1689349198-bp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netwrix.com/wp-content/uploads/avatars/135/1689349198-bpful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56FC0D30" w14:textId="77777777" w:rsidR="00EA5321" w:rsidRPr="00EA5321" w:rsidRDefault="00EA5321" w:rsidP="00EA5321">
      <w:pPr>
        <w:spacing w:after="0" w:line="285" w:lineRule="atLeast"/>
        <w:rPr>
          <w:rFonts w:ascii="Times New Roman" w:eastAsia="Times New Roman" w:hAnsi="Times New Roman" w:cs="Times New Roman"/>
          <w:color w:val="54585C"/>
          <w:sz w:val="28"/>
          <w:szCs w:val="28"/>
        </w:rPr>
      </w:pPr>
      <w:hyperlink r:id="rId15" w:history="1">
        <w:r w:rsidRPr="00EA5321">
          <w:rPr>
            <w:rFonts w:ascii="Times New Roman" w:eastAsia="Times New Roman" w:hAnsi="Times New Roman" w:cs="Times New Roman"/>
            <w:color w:val="337AB7"/>
            <w:sz w:val="28"/>
            <w:szCs w:val="28"/>
            <w:u w:val="single"/>
          </w:rPr>
          <w:t>Jonathan Blackwell</w:t>
        </w:r>
      </w:hyperlink>
    </w:p>
    <w:p w14:paraId="1E92C8C6" w14:textId="77777777" w:rsidR="00EA5321" w:rsidRPr="00EA5321" w:rsidRDefault="00EA5321" w:rsidP="00EA5321">
      <w:pPr>
        <w:spacing w:after="0" w:line="285" w:lineRule="atLeast"/>
        <w:rPr>
          <w:rFonts w:ascii="Times New Roman" w:eastAsia="Times New Roman" w:hAnsi="Times New Roman" w:cs="Times New Roman"/>
          <w:color w:val="607D8B"/>
          <w:sz w:val="28"/>
          <w:szCs w:val="28"/>
        </w:rPr>
      </w:pPr>
      <w:r w:rsidRPr="00EA5321">
        <w:rPr>
          <w:rFonts w:ascii="Times New Roman" w:eastAsia="Times New Roman" w:hAnsi="Times New Roman" w:cs="Times New Roman"/>
          <w:color w:val="607D8B"/>
          <w:sz w:val="28"/>
          <w:szCs w:val="28"/>
        </w:rPr>
        <w:t>Ngày xuất bản: 15 tháng 12 năm 2023</w:t>
      </w:r>
    </w:p>
    <w:p w14:paraId="002D21B6" w14:textId="77777777" w:rsidR="00EA5321" w:rsidRPr="00EA5321" w:rsidRDefault="00EA5321" w:rsidP="00EA5321">
      <w:pPr>
        <w:spacing w:before="450" w:after="450" w:line="525" w:lineRule="atLeast"/>
        <w:outlineLvl w:val="1"/>
        <w:rPr>
          <w:rFonts w:ascii="Times New Roman" w:eastAsia="Times New Roman" w:hAnsi="Times New Roman" w:cs="Times New Roman"/>
          <w:b/>
          <w:bCs/>
          <w:color w:val="54585C"/>
          <w:sz w:val="28"/>
          <w:szCs w:val="28"/>
        </w:rPr>
      </w:pPr>
      <w:r w:rsidRPr="00EA5321">
        <w:rPr>
          <w:rFonts w:ascii="Times New Roman" w:eastAsia="Times New Roman" w:hAnsi="Times New Roman" w:cs="Times New Roman"/>
          <w:b/>
          <w:bCs/>
          <w:color w:val="54585C"/>
          <w:sz w:val="28"/>
          <w:szCs w:val="28"/>
        </w:rPr>
        <w:t>Giới thiệu</w:t>
      </w:r>
    </w:p>
    <w:p w14:paraId="5E72E50F"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Vai trò của FSMO là gì?</w:t>
      </w:r>
    </w:p>
    <w:p w14:paraId="78CA5527"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Có 5 vai trò của Hoạt động quản lý đơn lẻ linh hoạt (FSMO):</w:t>
      </w:r>
    </w:p>
    <w:p w14:paraId="0531A631" w14:textId="77777777" w:rsidR="00EA5321" w:rsidRPr="00EA5321" w:rsidRDefault="00EA5321" w:rsidP="00EA5321">
      <w:pPr>
        <w:numPr>
          <w:ilvl w:val="0"/>
          <w:numId w:val="2"/>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2 vai trò trên toàn rừng: Domain Naming Master và Schema Master</w:t>
      </w:r>
    </w:p>
    <w:p w14:paraId="5CC1645D" w14:textId="77777777" w:rsidR="00EA5321" w:rsidRPr="00EA5321" w:rsidRDefault="00EA5321" w:rsidP="00EA5321">
      <w:pPr>
        <w:numPr>
          <w:ilvl w:val="0"/>
          <w:numId w:val="2"/>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3 vai trò trên toàn miền: PDC Emulator, RID Master và Infrastructure Master</w:t>
      </w:r>
    </w:p>
    <w:p w14:paraId="02343754"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Tại sao nên chuyển giao vai trò của FSMO?</w:t>
      </w:r>
    </w:p>
    <w:p w14:paraId="283B4871"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lastRenderedPageBreak/>
        <w:t>Cả 5 vai trò ban đầu được gán cho bộ điều khiển miền (DC) đầu tiên được tạo trong một rừng. Nếu rừng chứa nhiều miền, DC đầu tiên được tạo trong mỗi miền mới sẽ sở hữu tất cả 3 vai trò FSMO trên toàn miền cho miền đó.</w:t>
      </w:r>
    </w:p>
    <w:p w14:paraId="0556D001"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Tuy nhiên, để đảm bảo khả năng chịu lỗi, nhiều tổ chức có nhiều bộ điều khiển miền trong mỗi miền của rừng. Trong trường hợp này, họ không cần phải để lại tất cả các vai trò chính hoạt động được chỉ định cho người giữ vai trò FSMO ban đầu. Trên thực tế, Microsoft khuyến nghị rằng các vai trò FSMO được phân chia cẩn thận, với các DC dự phòng được chuẩn bị để tiếp quản từng vai trò.</w:t>
      </w:r>
    </w:p>
    <w:p w14:paraId="6E765C46"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Hơn nữa, Microsoft đề xuất rằng 2 vai trò trên toàn rừng, Domain Naming Master và Schema Master, nên nằm trên cùng một DC. Trong một miền nhất định, các vai trò PDC Emulator và RID Master nên nằm trên cùng một DC.</w:t>
      </w:r>
    </w:p>
    <w:p w14:paraId="4DBEE62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Dưới đây là một số lý do phổ biến khác để chuyển vai trò FSMO sang DC khác:</w:t>
      </w:r>
    </w:p>
    <w:p w14:paraId="2F91838C" w14:textId="77777777" w:rsidR="00EA5321" w:rsidRPr="00EA5321" w:rsidRDefault="00EA5321" w:rsidP="00EA5321">
      <w:pPr>
        <w:numPr>
          <w:ilvl w:val="0"/>
          <w:numId w:val="3"/>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Hệ điều hành của DC đang được nâng cấp.</w:t>
      </w:r>
    </w:p>
    <w:p w14:paraId="7C706FF7" w14:textId="77777777" w:rsidR="00EA5321" w:rsidRPr="00EA5321" w:rsidRDefault="00EA5321" w:rsidP="00EA5321">
      <w:pPr>
        <w:numPr>
          <w:ilvl w:val="0"/>
          <w:numId w:val="3"/>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Địa chỉ IP của DC đang thay đổi.</w:t>
      </w:r>
    </w:p>
    <w:p w14:paraId="00845C55" w14:textId="77777777" w:rsidR="00EA5321" w:rsidRPr="00EA5321" w:rsidRDefault="00EA5321" w:rsidP="00EA5321">
      <w:pPr>
        <w:numPr>
          <w:ilvl w:val="0"/>
          <w:numId w:val="3"/>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Một bộ điều khiển miền đang bị hạ cấp.</w:t>
      </w:r>
    </w:p>
    <w:p w14:paraId="70D6D742" w14:textId="77777777" w:rsidR="00EA5321" w:rsidRPr="00EA5321" w:rsidRDefault="00EA5321" w:rsidP="00EA5321">
      <w:pPr>
        <w:numPr>
          <w:ilvl w:val="0"/>
          <w:numId w:val="3"/>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đang ngừng cung cấp dịch vụ cho một DC để bảo trì.</w:t>
      </w:r>
    </w:p>
    <w:p w14:paraId="7D0CE986"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Cách tốt nhất là ghi chép đầy đủ thời điểm, địa điểm và lý do chuyển giao vai trò của FSMO.</w:t>
      </w:r>
    </w:p>
    <w:p w14:paraId="7367AA4B" w14:textId="77777777" w:rsidR="00EA5321" w:rsidRPr="00EA5321" w:rsidRDefault="00EA5321" w:rsidP="00EA5321">
      <w:pPr>
        <w:shd w:val="clear" w:color="auto" w:fill="E4F2FD"/>
        <w:spacing w:line="240" w:lineRule="auto"/>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Nội dung liên quan được chọn lọc kỹ lưỡng:</w:t>
      </w:r>
    </w:p>
    <w:p w14:paraId="6AFCFFBF" w14:textId="77777777" w:rsidR="00EA5321" w:rsidRPr="00EA5321" w:rsidRDefault="00EA5321" w:rsidP="00EA5321">
      <w:pPr>
        <w:numPr>
          <w:ilvl w:val="0"/>
          <w:numId w:val="4"/>
        </w:numPr>
        <w:shd w:val="clear" w:color="auto" w:fill="E4F2FD"/>
        <w:spacing w:line="240" w:lineRule="auto"/>
        <w:ind w:left="0"/>
        <w:rPr>
          <w:rFonts w:ascii="Times New Roman" w:eastAsia="Times New Roman" w:hAnsi="Times New Roman" w:cs="Times New Roman"/>
          <w:sz w:val="28"/>
          <w:szCs w:val="28"/>
        </w:rPr>
      </w:pPr>
      <w:hyperlink r:id="rId16" w:history="1">
        <w:r w:rsidRPr="00EA5321">
          <w:rPr>
            <w:rFonts w:ascii="Times New Roman" w:eastAsia="Times New Roman" w:hAnsi="Times New Roman" w:cs="Times New Roman"/>
            <w:color w:val="54585C"/>
            <w:sz w:val="28"/>
            <w:szCs w:val="28"/>
            <w:u w:val="single"/>
          </w:rPr>
          <w:t>[Sách điện tử miễn phí] Active Directory là gì?</w:t>
        </w:r>
      </w:hyperlink>
    </w:p>
    <w:p w14:paraId="06EC3003"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Vai trò của FSMO có thể được chuyển giao như thế nào?</w:t>
      </w:r>
    </w:p>
    <w:p w14:paraId="2DFA8CAD"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di chuyển vai trò FSMO giữa các DC, bạn có thể sử dụng bất kỳ tùy chọn nào sau đây:</w:t>
      </w:r>
    </w:p>
    <w:p w14:paraId="7FF39B6A" w14:textId="77777777" w:rsidR="00EA5321" w:rsidRPr="00EA5321" w:rsidRDefault="00EA5321" w:rsidP="00EA5321">
      <w:pPr>
        <w:numPr>
          <w:ilvl w:val="0"/>
          <w:numId w:val="5"/>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Bảng điều khiển quản lý của Microsoft</w:t>
      </w:r>
    </w:p>
    <w:p w14:paraId="3F9E3828" w14:textId="77777777" w:rsidR="00EA5321" w:rsidRPr="00EA5321" w:rsidRDefault="00EA5321" w:rsidP="00EA5321">
      <w:pPr>
        <w:numPr>
          <w:ilvl w:val="0"/>
          <w:numId w:val="5"/>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PowerShell</w:t>
      </w:r>
    </w:p>
    <w:p w14:paraId="33DD19BE" w14:textId="77777777" w:rsidR="00EA5321" w:rsidRPr="00EA5321" w:rsidRDefault="00EA5321" w:rsidP="00EA5321">
      <w:pPr>
        <w:numPr>
          <w:ilvl w:val="0"/>
          <w:numId w:val="5"/>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Tiện ích dòng lệnh ntdsutil.exe</w:t>
      </w:r>
    </w:p>
    <w:p w14:paraId="4431653D"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Mỗi tùy chọn này sẽ được giải thích bên dưới.</w:t>
      </w:r>
    </w:p>
    <w:p w14:paraId="3605BF7C"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Lưu ý rằng trong một số trường hợp, bạn cần nắm giữ vai trò FSMO thay vì chuyển giao chúng. Để biết chi tiết, hãy tham khảo blog này.</w:t>
      </w:r>
    </w:p>
    <w:p w14:paraId="158FC839" w14:textId="77777777" w:rsidR="00EA5321" w:rsidRPr="00EA5321" w:rsidRDefault="00EA5321" w:rsidP="00EA5321">
      <w:pPr>
        <w:shd w:val="clear" w:color="auto" w:fill="E4F2FD"/>
        <w:spacing w:line="240" w:lineRule="auto"/>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Nội dung liên quan được chọn lọc kỹ lưỡng:</w:t>
      </w:r>
    </w:p>
    <w:p w14:paraId="4800F3D2" w14:textId="77777777" w:rsidR="00EA5321" w:rsidRPr="00EA5321" w:rsidRDefault="00EA5321" w:rsidP="00EA5321">
      <w:pPr>
        <w:numPr>
          <w:ilvl w:val="0"/>
          <w:numId w:val="6"/>
        </w:numPr>
        <w:shd w:val="clear" w:color="auto" w:fill="E4F2FD"/>
        <w:spacing w:line="240" w:lineRule="auto"/>
        <w:ind w:left="0"/>
        <w:rPr>
          <w:rFonts w:ascii="Times New Roman" w:eastAsia="Times New Roman" w:hAnsi="Times New Roman" w:cs="Times New Roman"/>
          <w:sz w:val="28"/>
          <w:szCs w:val="28"/>
        </w:rPr>
      </w:pPr>
      <w:hyperlink r:id="rId17" w:history="1">
        <w:r w:rsidRPr="00EA5321">
          <w:rPr>
            <w:rFonts w:ascii="Times New Roman" w:eastAsia="Times New Roman" w:hAnsi="Times New Roman" w:cs="Times New Roman"/>
            <w:color w:val="54585C"/>
            <w:sz w:val="28"/>
            <w:szCs w:val="28"/>
            <w:u w:val="single"/>
          </w:rPr>
          <w:t>[Bài đăng trên blog] Làm thế nào để nắm giữ vai trò FSMO?</w:t>
        </w:r>
      </w:hyperlink>
    </w:p>
    <w:p w14:paraId="67969335" w14:textId="77777777" w:rsidR="00EA5321" w:rsidRPr="00EA5321" w:rsidRDefault="00EA5321" w:rsidP="00EA5321">
      <w:pPr>
        <w:spacing w:before="450" w:after="450" w:line="525" w:lineRule="atLeast"/>
        <w:outlineLvl w:val="1"/>
        <w:rPr>
          <w:rFonts w:ascii="Times New Roman" w:eastAsia="Times New Roman" w:hAnsi="Times New Roman" w:cs="Times New Roman"/>
          <w:b/>
          <w:bCs/>
          <w:color w:val="54585C"/>
          <w:sz w:val="28"/>
          <w:szCs w:val="28"/>
        </w:rPr>
      </w:pPr>
      <w:r w:rsidRPr="00EA5321">
        <w:rPr>
          <w:rFonts w:ascii="Times New Roman" w:eastAsia="Times New Roman" w:hAnsi="Times New Roman" w:cs="Times New Roman"/>
          <w:b/>
          <w:bCs/>
          <w:color w:val="54585C"/>
          <w:sz w:val="28"/>
          <w:szCs w:val="28"/>
        </w:rPr>
        <w:lastRenderedPageBreak/>
        <w:t>Quyền hạn cần thiết để chuyển giao vai trò FSMO</w:t>
      </w:r>
    </w:p>
    <w:p w14:paraId="169A42E1"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thực hiện chuyển giao vai trò FSMO, tài khoản người dùng phải là thành viên của nhóm quản trị viên phù hợp, như được nêu chi tiết trong bảng sau:</w:t>
      </w:r>
    </w:p>
    <w:tbl>
      <w:tblPr>
        <w:tblW w:w="0" w:type="auto"/>
        <w:tblCellMar>
          <w:top w:w="15" w:type="dxa"/>
          <w:left w:w="15" w:type="dxa"/>
          <w:bottom w:w="15" w:type="dxa"/>
          <w:right w:w="15" w:type="dxa"/>
        </w:tblCellMar>
        <w:tblLook w:val="04A0" w:firstRow="1" w:lastRow="0" w:firstColumn="1" w:lastColumn="0" w:noHBand="0" w:noVBand="1"/>
      </w:tblPr>
      <w:tblGrid>
        <w:gridCol w:w="3736"/>
        <w:gridCol w:w="5640"/>
      </w:tblGrid>
      <w:tr w:rsidR="00EA5321" w:rsidRPr="00EA5321" w14:paraId="0AE1237E" w14:textId="77777777" w:rsidTr="00EA5321">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3704776C"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Để chuyển vai trò FSMO này:</w:t>
            </w:r>
          </w:p>
        </w:tc>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4166413A"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Người dùng phải là thành viên của nhóm này:</w:t>
            </w:r>
          </w:p>
        </w:tc>
      </w:tr>
      <w:tr w:rsidR="00EA5321" w:rsidRPr="00EA5321" w14:paraId="02358F57" w14:textId="77777777" w:rsidTr="00EA5321">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7A1B4EF2"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Sơ đồ chủ</w:t>
            </w:r>
          </w:p>
        </w:tc>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04B08045"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Quản trị viên doanh nghiệp</w:t>
            </w:r>
          </w:p>
        </w:tc>
      </w:tr>
      <w:tr w:rsidR="00EA5321" w:rsidRPr="00EA5321" w14:paraId="3D1AAC4C" w14:textId="77777777" w:rsidTr="00EA5321">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5BC8BFE4"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Chuyên gia đặt tên miền</w:t>
            </w:r>
          </w:p>
        </w:tc>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3F766C04"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Quản trị viên doanh nghiệp</w:t>
            </w:r>
          </w:p>
        </w:tc>
      </w:tr>
      <w:tr w:rsidR="00EA5321" w:rsidRPr="00EA5321" w14:paraId="5B89B7F4" w14:textId="77777777" w:rsidTr="00EA5321">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4350A717"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Chủ RID</w:t>
            </w:r>
          </w:p>
        </w:tc>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08270223"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Quản trị viên miền</w:t>
            </w:r>
          </w:p>
        </w:tc>
      </w:tr>
      <w:tr w:rsidR="00EA5321" w:rsidRPr="00EA5321" w14:paraId="6C941064" w14:textId="77777777" w:rsidTr="00EA5321">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4D62F12B"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Trình giả lập PDC</w:t>
            </w:r>
          </w:p>
        </w:tc>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67CADD2E"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Quản trị viên miền</w:t>
            </w:r>
          </w:p>
        </w:tc>
      </w:tr>
      <w:tr w:rsidR="00EA5321" w:rsidRPr="00EA5321" w14:paraId="755B8147" w14:textId="77777777" w:rsidTr="00EA5321">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0745AEA3"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Thạc sĩ cơ sở hạ tầng</w:t>
            </w:r>
          </w:p>
        </w:tc>
        <w:tc>
          <w:tcPr>
            <w:tcW w:w="0" w:type="auto"/>
            <w:tcBorders>
              <w:top w:val="single" w:sz="6" w:space="0" w:color="BBBBBB"/>
              <w:left w:val="single" w:sz="6" w:space="0" w:color="BBBBBB"/>
              <w:bottom w:val="single" w:sz="6" w:space="0" w:color="BBBBBB"/>
              <w:right w:val="single" w:sz="6" w:space="0" w:color="BBBBBB"/>
            </w:tcBorders>
            <w:tcMar>
              <w:top w:w="75" w:type="dxa"/>
              <w:left w:w="75" w:type="dxa"/>
              <w:bottom w:w="75" w:type="dxa"/>
              <w:right w:w="75" w:type="dxa"/>
            </w:tcMar>
            <w:hideMark/>
          </w:tcPr>
          <w:p w14:paraId="174962AF" w14:textId="7777777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Quản trị viên miền</w:t>
            </w:r>
          </w:p>
        </w:tc>
      </w:tr>
    </w:tbl>
    <w:p w14:paraId="527B795A" w14:textId="77777777" w:rsidR="00EA5321" w:rsidRPr="00EA5321" w:rsidRDefault="00EA5321" w:rsidP="00EA5321">
      <w:pPr>
        <w:spacing w:before="450" w:after="450" w:line="525" w:lineRule="atLeast"/>
        <w:outlineLvl w:val="1"/>
        <w:rPr>
          <w:rFonts w:ascii="Times New Roman" w:eastAsia="Times New Roman" w:hAnsi="Times New Roman" w:cs="Times New Roman"/>
          <w:b/>
          <w:bCs/>
          <w:color w:val="54585C"/>
          <w:sz w:val="28"/>
          <w:szCs w:val="28"/>
        </w:rPr>
      </w:pPr>
      <w:r w:rsidRPr="00EA5321">
        <w:rPr>
          <w:rFonts w:ascii="Times New Roman" w:eastAsia="Times New Roman" w:hAnsi="Times New Roman" w:cs="Times New Roman"/>
          <w:b/>
          <w:bCs/>
          <w:color w:val="54585C"/>
          <w:sz w:val="28"/>
          <w:szCs w:val="28"/>
        </w:rPr>
        <w:t>Cách chuyển giao vai trò FSMO bằng Microsoft Management Consoles</w:t>
      </w:r>
    </w:p>
    <w:p w14:paraId="65EB5593"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Giao diện người dùng đồ họa Microsoft mà bạn sử dụng để xem và di chuyển các vai trò FSMO phụ thuộc vào vai trò liên quan:</w:t>
      </w:r>
    </w:p>
    <w:p w14:paraId="103EC71D" w14:textId="77777777" w:rsidR="00EA5321" w:rsidRPr="00EA5321" w:rsidRDefault="00EA5321" w:rsidP="00EA5321">
      <w:pPr>
        <w:numPr>
          <w:ilvl w:val="0"/>
          <w:numId w:val="7"/>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RID Master, Infrastructure Master hoặc PDC Emulator</w:t>
      </w:r>
      <w:r w:rsidRPr="00EA5321">
        <w:rPr>
          <w:rFonts w:ascii="Times New Roman" w:eastAsia="Times New Roman" w:hAnsi="Times New Roman" w:cs="Times New Roman"/>
          <w:sz w:val="28"/>
          <w:szCs w:val="28"/>
        </w:rPr>
        <w:t> : ADUC ( </w:t>
      </w:r>
      <w:hyperlink r:id="rId18" w:tooltip="https://blog.netwrix.com/2017/01/30/active-directory-users-and-computers-aduc/" w:history="1">
        <w:r w:rsidRPr="00EA5321">
          <w:rPr>
            <w:rFonts w:ascii="Times New Roman" w:eastAsia="Times New Roman" w:hAnsi="Times New Roman" w:cs="Times New Roman"/>
            <w:color w:val="337AB7"/>
            <w:sz w:val="28"/>
            <w:szCs w:val="28"/>
            <w:u w:val="single"/>
          </w:rPr>
          <w:t>Người dùng và máy tính Active Directory</w:t>
        </w:r>
      </w:hyperlink>
      <w:r w:rsidRPr="00EA5321">
        <w:rPr>
          <w:rFonts w:ascii="Times New Roman" w:eastAsia="Times New Roman" w:hAnsi="Times New Roman" w:cs="Times New Roman"/>
          <w:sz w:val="28"/>
          <w:szCs w:val="28"/>
        </w:rPr>
        <w:t> )</w:t>
      </w:r>
    </w:p>
    <w:p w14:paraId="53696DCA" w14:textId="77777777" w:rsidR="00EA5321" w:rsidRPr="00EA5321" w:rsidRDefault="00EA5321" w:rsidP="00EA5321">
      <w:pPr>
        <w:numPr>
          <w:ilvl w:val="0"/>
          <w:numId w:val="7"/>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Chuyên gia đặt tên miền</w:t>
      </w:r>
      <w:r w:rsidRPr="00EA5321">
        <w:rPr>
          <w:rFonts w:ascii="Times New Roman" w:eastAsia="Times New Roman" w:hAnsi="Times New Roman" w:cs="Times New Roman"/>
          <w:sz w:val="28"/>
          <w:szCs w:val="28"/>
        </w:rPr>
        <w:t> : ADDT (Active Directory Domains and Trusts)  </w:t>
      </w:r>
    </w:p>
    <w:p w14:paraId="0EA5B873" w14:textId="77777777" w:rsidR="00EA5321" w:rsidRPr="00EA5321" w:rsidRDefault="00EA5321" w:rsidP="00EA5321">
      <w:pPr>
        <w:numPr>
          <w:ilvl w:val="0"/>
          <w:numId w:val="7"/>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Schema Master</w:t>
      </w:r>
      <w:r w:rsidRPr="00EA5321">
        <w:rPr>
          <w:rFonts w:ascii="Times New Roman" w:eastAsia="Times New Roman" w:hAnsi="Times New Roman" w:cs="Times New Roman"/>
          <w:sz w:val="28"/>
          <w:szCs w:val="28"/>
        </w:rPr>
        <w:t> : MMC (Microsoft Management Console)</w:t>
      </w:r>
    </w:p>
    <w:p w14:paraId="06A1D3FF"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 RID Master, Infrastructure Master hoặc PDC Emulator</w:t>
      </w:r>
    </w:p>
    <w:p w14:paraId="094E844E"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Sử dụng ADUC, bạn có thể xem bộ điều khiển miền nào hiện đang giữ vai trò RID Master, Infrastructure Master hoặc PDC Emulator và chuyển vai trò đó sang một DC khác. Thực hiện các bước sau:</w:t>
      </w:r>
    </w:p>
    <w:p w14:paraId="24364D53"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 Sử dụng tài khoản là thành viên của Quản trị viên miền, đăng nhập vào bộ điều khiển miền mà bạn muốn chuyển vai trò.</w:t>
      </w:r>
    </w:p>
    <w:p w14:paraId="52412A57"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2. Mở ADUC.</w:t>
      </w:r>
    </w:p>
    <w:p w14:paraId="2902267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3. Nhấp chuột phải vào nút miền và nhấp vào </w:t>
      </w:r>
      <w:r w:rsidRPr="00EA5321">
        <w:rPr>
          <w:rFonts w:ascii="Times New Roman" w:eastAsia="Times New Roman" w:hAnsi="Times New Roman" w:cs="Times New Roman"/>
          <w:b/>
          <w:bCs/>
          <w:sz w:val="28"/>
          <w:szCs w:val="28"/>
        </w:rPr>
        <w:t>Operations Masters,</w:t>
      </w:r>
      <w:r w:rsidRPr="00EA5321">
        <w:rPr>
          <w:rFonts w:ascii="Times New Roman" w:eastAsia="Times New Roman" w:hAnsi="Times New Roman" w:cs="Times New Roman"/>
          <w:sz w:val="28"/>
          <w:szCs w:val="28"/>
        </w:rPr>
        <w:t> như hiển thị bên dưới.</w:t>
      </w:r>
    </w:p>
    <w:p w14:paraId="528B9646" w14:textId="299C43EA"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0678E576" wp14:editId="64F517BB">
            <wp:extent cx="6134100" cy="3933825"/>
            <wp:effectExtent l="0" t="0" r="0" b="9525"/>
            <wp:docPr id="48" name="Picture 48" descr="Bảng điều khiển người dùng và máy tính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ảng điều khiển người dùng và máy tính Active Direc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933825"/>
                    </a:xfrm>
                    <a:prstGeom prst="rect">
                      <a:avLst/>
                    </a:prstGeom>
                    <a:noFill/>
                    <a:ln>
                      <a:noFill/>
                    </a:ln>
                  </pic:spPr>
                </pic:pic>
              </a:graphicData>
            </a:graphic>
          </wp:inline>
        </w:drawing>
      </w:r>
    </w:p>
    <w:p w14:paraId="5010E7D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4. Trong cửa sổ Operations Masters, trên tab RID, bạn có thể thấy bộ điều khiển miền nào hiện đang giữ vai trò RID Master, cũng như DC mà bạn đã đăng nhập. Nếu bạn muốn thay đổi DC giữ vai trò PDC Emulator hoặc Infrastructure Master, hãy nhấp vào tab thích hợp.</w:t>
      </w:r>
    </w:p>
    <w:p w14:paraId="339B69AB" w14:textId="03957FB8"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67078BFF" wp14:editId="0ADAB66F">
            <wp:extent cx="6381750" cy="4476750"/>
            <wp:effectExtent l="0" t="0" r="0" b="0"/>
            <wp:docPr id="47" name="Picture 47" descr="Chuyển giao vai trò FSMO bằng cách sử dụng Microsoft Management Cons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uyển giao vai trò FSMO bằng cách sử dụng Microsoft Management Conso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4476750"/>
                    </a:xfrm>
                    <a:prstGeom prst="rect">
                      <a:avLst/>
                    </a:prstGeom>
                    <a:noFill/>
                    <a:ln>
                      <a:noFill/>
                    </a:ln>
                  </pic:spPr>
                </pic:pic>
              </a:graphicData>
            </a:graphic>
          </wp:inline>
        </w:drawing>
      </w:r>
    </w:p>
    <w:p w14:paraId="6C3185E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5. Để tiếp tục chuyển vai trò, hãy nhấp vào nút </w:t>
      </w:r>
      <w:r w:rsidRPr="00EA5321">
        <w:rPr>
          <w:rFonts w:ascii="Times New Roman" w:eastAsia="Times New Roman" w:hAnsi="Times New Roman" w:cs="Times New Roman"/>
          <w:b/>
          <w:bCs/>
          <w:sz w:val="28"/>
          <w:szCs w:val="28"/>
        </w:rPr>
        <w:t>Thay đổi</w:t>
      </w:r>
      <w:r w:rsidRPr="00EA5321">
        <w:rPr>
          <w:rFonts w:ascii="Times New Roman" w:eastAsia="Times New Roman" w:hAnsi="Times New Roman" w:cs="Times New Roman"/>
          <w:sz w:val="28"/>
          <w:szCs w:val="28"/>
        </w:rPr>
        <w:t> . Sau đó nhấp vào </w:t>
      </w:r>
      <w:r w:rsidRPr="00EA5321">
        <w:rPr>
          <w:rFonts w:ascii="Times New Roman" w:eastAsia="Times New Roman" w:hAnsi="Times New Roman" w:cs="Times New Roman"/>
          <w:b/>
          <w:bCs/>
          <w:sz w:val="28"/>
          <w:szCs w:val="28"/>
        </w:rPr>
        <w:t>Có</w:t>
      </w:r>
      <w:r w:rsidRPr="00EA5321">
        <w:rPr>
          <w:rFonts w:ascii="Times New Roman" w:eastAsia="Times New Roman" w:hAnsi="Times New Roman" w:cs="Times New Roman"/>
          <w:sz w:val="28"/>
          <w:szCs w:val="28"/>
        </w:rPr>
        <w:t> để xác nhận hành động, như hiển thị bên dưới.</w:t>
      </w:r>
    </w:p>
    <w:p w14:paraId="42EC003C" w14:textId="2D8EFE93"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2792B551" wp14:editId="51A7CDCC">
            <wp:extent cx="4048125" cy="1571625"/>
            <wp:effectExtent l="0" t="0" r="9525" b="9525"/>
            <wp:docPr id="46" name="Picture 46" descr="https://blog.netwrix.com/wp-content/uploads/2023/12/FSMO-Ro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netwrix.com/wp-content/uploads/2023/12/FSMO-Role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1571625"/>
                    </a:xfrm>
                    <a:prstGeom prst="rect">
                      <a:avLst/>
                    </a:prstGeom>
                    <a:noFill/>
                    <a:ln>
                      <a:noFill/>
                    </a:ln>
                  </pic:spPr>
                </pic:pic>
              </a:graphicData>
            </a:graphic>
          </wp:inline>
        </w:drawing>
      </w:r>
    </w:p>
    <w:p w14:paraId="72D1D28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6. Bạn sẽ được đưa trở lại cửa sổ Operations Masters. Nếu bạn cần chuyển một vai trò khác trên toàn miền, hãy chọn tab thích hợp và lặp lại bước 5.</w:t>
      </w:r>
    </w:p>
    <w:p w14:paraId="7686E2AE"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 chủ quản tên miền</w:t>
      </w:r>
    </w:p>
    <w:p w14:paraId="2FB31271"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có thể sử dụng ADDT để xem DC nào giữ vai trò Domain Naming Master và chuyển vai trò đó sang một DC khác. Thực hiện theo các bước dưới đây.</w:t>
      </w:r>
    </w:p>
    <w:p w14:paraId="03D73BD1"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 Sử dụng tài khoản là thành viên của nhóm Quản trị viên doanh nghiệp, đăng nhập vào DC mà bạn muốn chuyển giao vai trò.</w:t>
      </w:r>
    </w:p>
    <w:p w14:paraId="731E6E54"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lastRenderedPageBreak/>
        <w:t>2. Mở ADDT.</w:t>
      </w:r>
    </w:p>
    <w:p w14:paraId="717B8F90"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3. Nhấp chuột phải vào nút </w:t>
      </w:r>
      <w:r w:rsidRPr="00EA5321">
        <w:rPr>
          <w:rFonts w:ascii="Times New Roman" w:eastAsia="Times New Roman" w:hAnsi="Times New Roman" w:cs="Times New Roman"/>
          <w:b/>
          <w:bCs/>
          <w:sz w:val="28"/>
          <w:szCs w:val="28"/>
        </w:rPr>
        <w:t>Active Directory Domains and Trusts</w:t>
      </w:r>
      <w:r w:rsidRPr="00EA5321">
        <w:rPr>
          <w:rFonts w:ascii="Times New Roman" w:eastAsia="Times New Roman" w:hAnsi="Times New Roman" w:cs="Times New Roman"/>
          <w:sz w:val="28"/>
          <w:szCs w:val="28"/>
        </w:rPr>
        <w:t> và chọn </w:t>
      </w:r>
      <w:r w:rsidRPr="00EA5321">
        <w:rPr>
          <w:rFonts w:ascii="Times New Roman" w:eastAsia="Times New Roman" w:hAnsi="Times New Roman" w:cs="Times New Roman"/>
          <w:b/>
          <w:bCs/>
          <w:sz w:val="28"/>
          <w:szCs w:val="28"/>
        </w:rPr>
        <w:t>Operations Masters</w:t>
      </w:r>
      <w:r w:rsidRPr="00EA5321">
        <w:rPr>
          <w:rFonts w:ascii="Times New Roman" w:eastAsia="Times New Roman" w:hAnsi="Times New Roman" w:cs="Times New Roman"/>
          <w:sz w:val="28"/>
          <w:szCs w:val="28"/>
        </w:rPr>
        <w:t> .</w:t>
      </w:r>
    </w:p>
    <w:p w14:paraId="2C3F7BAD" w14:textId="4F0826DB"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4242ABAF" wp14:editId="25191A06">
            <wp:extent cx="6543675" cy="2686050"/>
            <wp:effectExtent l="0" t="0" r="9525" b="0"/>
            <wp:docPr id="45" name="Picture 45" descr="https://blog.netwrix.com/wp-content/uploads/2023/12/FSMO-Ro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netwrix.com/wp-content/uploads/2023/12/FSMO-Role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3675" cy="2686050"/>
                    </a:xfrm>
                    <a:prstGeom prst="rect">
                      <a:avLst/>
                    </a:prstGeom>
                    <a:noFill/>
                    <a:ln>
                      <a:noFill/>
                    </a:ln>
                  </pic:spPr>
                </pic:pic>
              </a:graphicData>
            </a:graphic>
          </wp:inline>
        </w:drawing>
      </w:r>
    </w:p>
    <w:p w14:paraId="1A787923"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4. Trong cửa sổ Operations Masters, bạn có thể thấy DC hiện đang giữ vai trò Domain Naming Master và DC mà bạn đã đăng nhập.</w:t>
      </w:r>
    </w:p>
    <w:p w14:paraId="1ACBECAA" w14:textId="2079FA18"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12C12873" wp14:editId="7199485D">
            <wp:extent cx="6543675" cy="3228975"/>
            <wp:effectExtent l="0" t="0" r="9525" b="9525"/>
            <wp:docPr id="44" name="Picture 44" descr="https://blog.netwrix.com/wp-content/uploads/2023/12/FSMO-Ro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netwrix.com/wp-content/uploads/2023/12/FSMO-Roles-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3675" cy="3228975"/>
                    </a:xfrm>
                    <a:prstGeom prst="rect">
                      <a:avLst/>
                    </a:prstGeom>
                    <a:noFill/>
                    <a:ln>
                      <a:noFill/>
                    </a:ln>
                  </pic:spPr>
                </pic:pic>
              </a:graphicData>
            </a:graphic>
          </wp:inline>
        </w:drawing>
      </w:r>
    </w:p>
    <w:p w14:paraId="1C42EB0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5. Để chuyển vai trò từ DC hiện tại sang DC mục tiêu, hãy nhấp vào nút </w:t>
      </w:r>
      <w:r w:rsidRPr="00EA5321">
        <w:rPr>
          <w:rFonts w:ascii="Times New Roman" w:eastAsia="Times New Roman" w:hAnsi="Times New Roman" w:cs="Times New Roman"/>
          <w:b/>
          <w:bCs/>
          <w:sz w:val="28"/>
          <w:szCs w:val="28"/>
        </w:rPr>
        <w:t>Thay đổi</w:t>
      </w:r>
      <w:r w:rsidRPr="00EA5321">
        <w:rPr>
          <w:rFonts w:ascii="Times New Roman" w:eastAsia="Times New Roman" w:hAnsi="Times New Roman" w:cs="Times New Roman"/>
          <w:sz w:val="28"/>
          <w:szCs w:val="28"/>
        </w:rPr>
        <w:t> . Khi được yêu cầu xác nhận hành động, hãy nhấp vào </w:t>
      </w:r>
      <w:r w:rsidRPr="00EA5321">
        <w:rPr>
          <w:rFonts w:ascii="Times New Roman" w:eastAsia="Times New Roman" w:hAnsi="Times New Roman" w:cs="Times New Roman"/>
          <w:b/>
          <w:bCs/>
          <w:sz w:val="28"/>
          <w:szCs w:val="28"/>
        </w:rPr>
        <w:t>Có</w:t>
      </w:r>
      <w:r w:rsidRPr="00EA5321">
        <w:rPr>
          <w:rFonts w:ascii="Times New Roman" w:eastAsia="Times New Roman" w:hAnsi="Times New Roman" w:cs="Times New Roman"/>
          <w:sz w:val="28"/>
          <w:szCs w:val="28"/>
        </w:rPr>
        <w:t> .</w:t>
      </w:r>
    </w:p>
    <w:p w14:paraId="4E3F715D" w14:textId="7F739FEC"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17398F62" wp14:editId="19E19DE8">
            <wp:extent cx="4248150" cy="1533525"/>
            <wp:effectExtent l="0" t="0" r="0" b="9525"/>
            <wp:docPr id="43" name="Picture 43" descr="https://blog.netwrix.com/wp-content/uploads/2023/12/FSMO-Rol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netwrix.com/wp-content/uploads/2023/12/FSMO-Roles-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1533525"/>
                    </a:xfrm>
                    <a:prstGeom prst="rect">
                      <a:avLst/>
                    </a:prstGeom>
                    <a:noFill/>
                    <a:ln>
                      <a:noFill/>
                    </a:ln>
                  </pic:spPr>
                </pic:pic>
              </a:graphicData>
            </a:graphic>
          </wp:inline>
        </w:drawing>
      </w:r>
    </w:p>
    <w:p w14:paraId="72ECE65B"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 Schema Master</w:t>
      </w:r>
    </w:p>
    <w:p w14:paraId="054E2EA4"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Trước khi bạn có thể chuyển vai trò Schema Master, bạn phải thêm snap-in Active Directory (AD) vào bảng điều khiển MMC và đăng ký nó trong hệ điều hành trước.</w:t>
      </w:r>
    </w:p>
    <w:p w14:paraId="23600D8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Lưu ý rằng các tùy chọn chính xác sẽ khác nhau tùy thuộc vào phiên bản Windows Server mà bạn đang sử dụng. Ví dụ này hiển thị quy trình dành cho Windows Server 2016.</w:t>
      </w:r>
    </w:p>
    <w:p w14:paraId="36F4374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 Để mở cửa sổ dấu nhắc lệnh, hãy thực hiện một trong những thao tác sau:</w:t>
      </w:r>
    </w:p>
    <w:p w14:paraId="51FA92D0" w14:textId="77777777" w:rsidR="00EA5321" w:rsidRPr="00EA5321" w:rsidRDefault="00EA5321" w:rsidP="00EA5321">
      <w:pPr>
        <w:numPr>
          <w:ilvl w:val="0"/>
          <w:numId w:val="8"/>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Nhấp chuột phải vào nút </w:t>
      </w:r>
      <w:r w:rsidRPr="00EA5321">
        <w:rPr>
          <w:rFonts w:ascii="Times New Roman" w:eastAsia="Times New Roman" w:hAnsi="Times New Roman" w:cs="Times New Roman"/>
          <w:b/>
          <w:bCs/>
          <w:sz w:val="28"/>
          <w:szCs w:val="28"/>
        </w:rPr>
        <w:t>Bắt đầu</w:t>
      </w:r>
      <w:r w:rsidRPr="00EA5321">
        <w:rPr>
          <w:rFonts w:ascii="Times New Roman" w:eastAsia="Times New Roman" w:hAnsi="Times New Roman" w:cs="Times New Roman"/>
          <w:sz w:val="28"/>
          <w:szCs w:val="28"/>
        </w:rPr>
        <w:t> và nhấp vào </w:t>
      </w:r>
      <w:r w:rsidRPr="00EA5321">
        <w:rPr>
          <w:rFonts w:ascii="Times New Roman" w:eastAsia="Times New Roman" w:hAnsi="Times New Roman" w:cs="Times New Roman"/>
          <w:b/>
          <w:bCs/>
          <w:sz w:val="28"/>
          <w:szCs w:val="28"/>
        </w:rPr>
        <w:t>Dấu nhắc lệnh Quản trị</w:t>
      </w:r>
      <w:r w:rsidRPr="00EA5321">
        <w:rPr>
          <w:rFonts w:ascii="Times New Roman" w:eastAsia="Times New Roman" w:hAnsi="Times New Roman" w:cs="Times New Roman"/>
          <w:sz w:val="28"/>
          <w:szCs w:val="28"/>
        </w:rPr>
        <w:t> .</w:t>
      </w:r>
    </w:p>
    <w:p w14:paraId="14DF097C" w14:textId="77777777" w:rsidR="00EA5321" w:rsidRPr="00EA5321" w:rsidRDefault="00EA5321" w:rsidP="00EA5321">
      <w:pPr>
        <w:numPr>
          <w:ilvl w:val="0"/>
          <w:numId w:val="9"/>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Nhấp vào </w:t>
      </w:r>
      <w:r w:rsidRPr="00EA5321">
        <w:rPr>
          <w:rFonts w:ascii="Times New Roman" w:eastAsia="Times New Roman" w:hAnsi="Times New Roman" w:cs="Times New Roman"/>
          <w:b/>
          <w:bCs/>
          <w:sz w:val="28"/>
          <w:szCs w:val="28"/>
        </w:rPr>
        <w:t>RUN</w:t>
      </w:r>
      <w:r w:rsidRPr="00EA5321">
        <w:rPr>
          <w:rFonts w:ascii="Times New Roman" w:eastAsia="Times New Roman" w:hAnsi="Times New Roman" w:cs="Times New Roman"/>
          <w:sz w:val="28"/>
          <w:szCs w:val="28"/>
        </w:rPr>
        <w:t> , nhập </w:t>
      </w:r>
      <w:r w:rsidRPr="00EA5321">
        <w:rPr>
          <w:rFonts w:ascii="Times New Roman" w:eastAsia="Times New Roman" w:hAnsi="Times New Roman" w:cs="Times New Roman"/>
          <w:b/>
          <w:bCs/>
          <w:sz w:val="28"/>
          <w:szCs w:val="28"/>
        </w:rPr>
        <w:t>CMD</w:t>
      </w:r>
      <w:r w:rsidRPr="00EA5321">
        <w:rPr>
          <w:rFonts w:ascii="Times New Roman" w:eastAsia="Times New Roman" w:hAnsi="Times New Roman" w:cs="Times New Roman"/>
          <w:sz w:val="28"/>
          <w:szCs w:val="28"/>
        </w:rPr>
        <w:t> và nhấp vào </w:t>
      </w:r>
      <w:r w:rsidRPr="00EA5321">
        <w:rPr>
          <w:rFonts w:ascii="Times New Roman" w:eastAsia="Times New Roman" w:hAnsi="Times New Roman" w:cs="Times New Roman"/>
          <w:b/>
          <w:bCs/>
          <w:sz w:val="28"/>
          <w:szCs w:val="28"/>
        </w:rPr>
        <w:t>OK</w:t>
      </w:r>
      <w:r w:rsidRPr="00EA5321">
        <w:rPr>
          <w:rFonts w:ascii="Times New Roman" w:eastAsia="Times New Roman" w:hAnsi="Times New Roman" w:cs="Times New Roman"/>
          <w:sz w:val="28"/>
          <w:szCs w:val="28"/>
        </w:rPr>
        <w:t> .</w:t>
      </w:r>
    </w:p>
    <w:p w14:paraId="4B7B9E4E" w14:textId="3D04744C"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163E60A5" wp14:editId="0FC96A6C">
            <wp:extent cx="4733925" cy="4505325"/>
            <wp:effectExtent l="0" t="0" r="9525" b="9525"/>
            <wp:docPr id="42" name="Picture 42" descr="https://blog.netwrix.com/wp-content/uploads/2023/12/FSMO-Rol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log.netwrix.com/wp-content/uploads/2023/12/FSMO-Roles-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4505325"/>
                    </a:xfrm>
                    <a:prstGeom prst="rect">
                      <a:avLst/>
                    </a:prstGeom>
                    <a:noFill/>
                    <a:ln>
                      <a:noFill/>
                    </a:ln>
                  </pic:spPr>
                </pic:pic>
              </a:graphicData>
            </a:graphic>
          </wp:inline>
        </w:drawing>
      </w:r>
      <w:r w:rsidRPr="00EA5321">
        <w:rPr>
          <w:rFonts w:ascii="Times New Roman" w:eastAsia="Times New Roman" w:hAnsi="Times New Roman" w:cs="Times New Roman"/>
          <w:noProof/>
          <w:sz w:val="28"/>
          <w:szCs w:val="28"/>
        </w:rPr>
        <w:drawing>
          <wp:inline distT="0" distB="0" distL="0" distR="0" wp14:anchorId="720E5CB3" wp14:editId="798B4C1E">
            <wp:extent cx="3390900" cy="2162175"/>
            <wp:effectExtent l="0" t="0" r="0" b="9525"/>
            <wp:docPr id="41" name="Picture 41" descr="https://blog.netwrix.com/wp-content/uploads/2023/12/FSMO-Rol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netwrix.com/wp-content/uploads/2023/12/FSMO-Roles-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2162175"/>
                    </a:xfrm>
                    <a:prstGeom prst="rect">
                      <a:avLst/>
                    </a:prstGeom>
                    <a:noFill/>
                    <a:ln>
                      <a:noFill/>
                    </a:ln>
                  </pic:spPr>
                </pic:pic>
              </a:graphicData>
            </a:graphic>
          </wp:inline>
        </w:drawing>
      </w:r>
    </w:p>
    <w:p w14:paraId="60750262"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2. Gõ </w:t>
      </w:r>
      <w:r w:rsidRPr="00EA5321">
        <w:rPr>
          <w:rFonts w:ascii="Times New Roman" w:eastAsia="Times New Roman" w:hAnsi="Times New Roman" w:cs="Times New Roman"/>
          <w:b/>
          <w:bCs/>
          <w:sz w:val="28"/>
          <w:szCs w:val="28"/>
        </w:rPr>
        <w:t>regsvr32 schmmgmt.dll</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 Bạn sẽ nhận được thông báo xác nhận lệnh đã thành công.</w:t>
      </w:r>
    </w:p>
    <w:p w14:paraId="03E94099" w14:textId="5BF4C0B4"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2C073929" wp14:editId="07E0F3C7">
            <wp:extent cx="5114925" cy="2038350"/>
            <wp:effectExtent l="0" t="0" r="9525" b="0"/>
            <wp:docPr id="40" name="Picture 40" descr="https://blog.netwrix.com/wp-content/uploads/2023/12/FSMO-Rol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log.netwrix.com/wp-content/uploads/2023/12/FSMO-Roles-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2038350"/>
                    </a:xfrm>
                    <a:prstGeom prst="rect">
                      <a:avLst/>
                    </a:prstGeom>
                    <a:noFill/>
                    <a:ln>
                      <a:noFill/>
                    </a:ln>
                  </pic:spPr>
                </pic:pic>
              </a:graphicData>
            </a:graphic>
          </wp:inline>
        </w:drawing>
      </w:r>
    </w:p>
    <w:p w14:paraId="265FDCA4"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3. Mở MMC bằng cách nhập </w:t>
      </w:r>
      <w:r w:rsidRPr="00EA5321">
        <w:rPr>
          <w:rFonts w:ascii="Times New Roman" w:eastAsia="Times New Roman" w:hAnsi="Times New Roman" w:cs="Times New Roman"/>
          <w:b/>
          <w:bCs/>
          <w:sz w:val="28"/>
          <w:szCs w:val="28"/>
        </w:rPr>
        <w:t>mmc.exe</w:t>
      </w:r>
      <w:r w:rsidRPr="00EA5321">
        <w:rPr>
          <w:rFonts w:ascii="Times New Roman" w:eastAsia="Times New Roman" w:hAnsi="Times New Roman" w:cs="Times New Roman"/>
          <w:sz w:val="28"/>
          <w:szCs w:val="28"/>
        </w:rPr>
        <w:t> vào hộp thoại Run.</w:t>
      </w:r>
    </w:p>
    <w:p w14:paraId="46A035C0" w14:textId="62504642"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2C28B6BB" wp14:editId="250F983E">
            <wp:extent cx="3476625" cy="2219325"/>
            <wp:effectExtent l="0" t="0" r="9525" b="9525"/>
            <wp:docPr id="39" name="Picture 39" descr="https://blog.netwrix.com/wp-content/uploads/2023/12/FSMO-Rol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netwrix.com/wp-content/uploads/2023/12/FSMO-Roles-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6625" cy="2219325"/>
                    </a:xfrm>
                    <a:prstGeom prst="rect">
                      <a:avLst/>
                    </a:prstGeom>
                    <a:noFill/>
                    <a:ln>
                      <a:noFill/>
                    </a:ln>
                  </pic:spPr>
                </pic:pic>
              </a:graphicData>
            </a:graphic>
          </wp:inline>
        </w:drawing>
      </w:r>
    </w:p>
    <w:p w14:paraId="0B3AED1B"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4. Tiếp theo, chúng ta cần thêm snap-in Active Directory Schema. Nhấp vào </w:t>
      </w:r>
      <w:r w:rsidRPr="00EA5321">
        <w:rPr>
          <w:rFonts w:ascii="Times New Roman" w:eastAsia="Times New Roman" w:hAnsi="Times New Roman" w:cs="Times New Roman"/>
          <w:b/>
          <w:bCs/>
          <w:sz w:val="28"/>
          <w:szCs w:val="28"/>
        </w:rPr>
        <w:t>File</w:t>
      </w:r>
      <w:r w:rsidRPr="00EA5321">
        <w:rPr>
          <w:rFonts w:ascii="Times New Roman" w:eastAsia="Times New Roman" w:hAnsi="Times New Roman" w:cs="Times New Roman"/>
          <w:sz w:val="28"/>
          <w:szCs w:val="28"/>
        </w:rPr>
        <w:t> rồi chọn </w:t>
      </w:r>
      <w:r w:rsidRPr="00EA5321">
        <w:rPr>
          <w:rFonts w:ascii="Times New Roman" w:eastAsia="Times New Roman" w:hAnsi="Times New Roman" w:cs="Times New Roman"/>
          <w:b/>
          <w:bCs/>
          <w:sz w:val="28"/>
          <w:szCs w:val="28"/>
        </w:rPr>
        <w:t>Add/Remove Snap-In</w:t>
      </w:r>
      <w:r w:rsidRPr="00EA5321">
        <w:rPr>
          <w:rFonts w:ascii="Times New Roman" w:eastAsia="Times New Roman" w:hAnsi="Times New Roman" w:cs="Times New Roman"/>
          <w:sz w:val="28"/>
          <w:szCs w:val="28"/>
        </w:rPr>
        <w:t> .</w:t>
      </w:r>
    </w:p>
    <w:p w14:paraId="6EA6DCED" w14:textId="72875829"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30F6FFCC" wp14:editId="50FF7063">
            <wp:extent cx="7429500" cy="1971675"/>
            <wp:effectExtent l="0" t="0" r="0" b="9525"/>
            <wp:docPr id="38" name="Picture 38" descr="https://blog.netwrix.com/wp-content/uploads/2023/12/FSMO-Rol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log.netwrix.com/wp-content/uploads/2023/12/FSMO-Roles-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9500" cy="1971675"/>
                    </a:xfrm>
                    <a:prstGeom prst="rect">
                      <a:avLst/>
                    </a:prstGeom>
                    <a:noFill/>
                    <a:ln>
                      <a:noFill/>
                    </a:ln>
                  </pic:spPr>
                </pic:pic>
              </a:graphicData>
            </a:graphic>
          </wp:inline>
        </w:drawing>
      </w:r>
    </w:p>
    <w:p w14:paraId="1276722D"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5. Nhấp vào </w:t>
      </w:r>
      <w:r w:rsidRPr="00EA5321">
        <w:rPr>
          <w:rFonts w:ascii="Times New Roman" w:eastAsia="Times New Roman" w:hAnsi="Times New Roman" w:cs="Times New Roman"/>
          <w:b/>
          <w:bCs/>
          <w:sz w:val="28"/>
          <w:szCs w:val="28"/>
        </w:rPr>
        <w:t>Active Directory Schema trong Available snap-ins</w:t>
      </w:r>
      <w:r w:rsidRPr="00EA5321">
        <w:rPr>
          <w:rFonts w:ascii="Times New Roman" w:eastAsia="Times New Roman" w:hAnsi="Times New Roman" w:cs="Times New Roman"/>
          <w:sz w:val="28"/>
          <w:szCs w:val="28"/>
        </w:rPr>
        <w:t> rồi nhấp vào nút </w:t>
      </w:r>
      <w:r w:rsidRPr="00EA5321">
        <w:rPr>
          <w:rFonts w:ascii="Times New Roman" w:eastAsia="Times New Roman" w:hAnsi="Times New Roman" w:cs="Times New Roman"/>
          <w:b/>
          <w:bCs/>
          <w:sz w:val="28"/>
          <w:szCs w:val="28"/>
        </w:rPr>
        <w:t>Add</w:t>
      </w:r>
      <w:r w:rsidRPr="00EA5321">
        <w:rPr>
          <w:rFonts w:ascii="Times New Roman" w:eastAsia="Times New Roman" w:hAnsi="Times New Roman" w:cs="Times New Roman"/>
          <w:sz w:val="28"/>
          <w:szCs w:val="28"/>
        </w:rPr>
        <w:t> . Ở bên phải, bạn sẽ thấy Active Directory Schema hiện đã được liệt kê. Nhấp vào </w:t>
      </w:r>
      <w:r w:rsidRPr="00EA5321">
        <w:rPr>
          <w:rFonts w:ascii="Times New Roman" w:eastAsia="Times New Roman" w:hAnsi="Times New Roman" w:cs="Times New Roman"/>
          <w:b/>
          <w:bCs/>
          <w:sz w:val="28"/>
          <w:szCs w:val="28"/>
        </w:rPr>
        <w:t>OK</w:t>
      </w:r>
      <w:r w:rsidRPr="00EA5321">
        <w:rPr>
          <w:rFonts w:ascii="Times New Roman" w:eastAsia="Times New Roman" w:hAnsi="Times New Roman" w:cs="Times New Roman"/>
          <w:sz w:val="28"/>
          <w:szCs w:val="28"/>
        </w:rPr>
        <w:t> để đóng cửa sổ.</w:t>
      </w:r>
    </w:p>
    <w:p w14:paraId="6506E869" w14:textId="39242C59"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0EC0031D" wp14:editId="46FED452">
            <wp:extent cx="5753100" cy="4067175"/>
            <wp:effectExtent l="0" t="0" r="0" b="9525"/>
            <wp:docPr id="37" name="Picture 37" descr="https://blog.netwrix.com/wp-content/uploads/2023/12/FSMO-Rol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netwrix.com/wp-content/uploads/2023/12/FSMO-Roles-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550EE99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6. Snap-in Active Directory Schema không được kết nối với DC hiện đang giữ vai trò Schema Master — nhưng đó không phải là DC mà chúng ta muốn chuyển vai trò sang.</w:t>
      </w:r>
    </w:p>
    <w:p w14:paraId="38246A2D" w14:textId="29575CE1"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77442661" wp14:editId="135B1C3F">
            <wp:extent cx="6057900" cy="2085975"/>
            <wp:effectExtent l="0" t="0" r="0" b="9525"/>
            <wp:docPr id="36" name="Picture 36" descr="https://blog.netwrix.com/wp-content/uploads/2023/12/FSMO-Rol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netwrix.com/wp-content/uploads/2023/12/FSMO-Roles-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2085975"/>
                    </a:xfrm>
                    <a:prstGeom prst="rect">
                      <a:avLst/>
                    </a:prstGeom>
                    <a:noFill/>
                    <a:ln>
                      <a:noFill/>
                    </a:ln>
                  </pic:spPr>
                </pic:pic>
              </a:graphicData>
            </a:graphic>
          </wp:inline>
        </w:drawing>
      </w:r>
    </w:p>
    <w:p w14:paraId="680A00C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7. Để kết nối snap-in AD Schema với DC mà bạn hiện đang đăng nhập, trước tiên hãy nhấp chuột phải vào </w:t>
      </w:r>
      <w:r w:rsidRPr="00EA5321">
        <w:rPr>
          <w:rFonts w:ascii="Times New Roman" w:eastAsia="Times New Roman" w:hAnsi="Times New Roman" w:cs="Times New Roman"/>
          <w:b/>
          <w:bCs/>
          <w:sz w:val="28"/>
          <w:szCs w:val="28"/>
        </w:rPr>
        <w:t>Active Directory Schema</w:t>
      </w:r>
      <w:r w:rsidRPr="00EA5321">
        <w:rPr>
          <w:rFonts w:ascii="Times New Roman" w:eastAsia="Times New Roman" w:hAnsi="Times New Roman" w:cs="Times New Roman"/>
          <w:sz w:val="28"/>
          <w:szCs w:val="28"/>
        </w:rPr>
        <w:t> và nhấp vào </w:t>
      </w:r>
      <w:r w:rsidRPr="00EA5321">
        <w:rPr>
          <w:rFonts w:ascii="Times New Roman" w:eastAsia="Times New Roman" w:hAnsi="Times New Roman" w:cs="Times New Roman"/>
          <w:b/>
          <w:bCs/>
          <w:sz w:val="28"/>
          <w:szCs w:val="28"/>
        </w:rPr>
        <w:t>Change Active Directory Domain Controller</w:t>
      </w:r>
      <w:r w:rsidRPr="00EA5321">
        <w:rPr>
          <w:rFonts w:ascii="Times New Roman" w:eastAsia="Times New Roman" w:hAnsi="Times New Roman" w:cs="Times New Roman"/>
          <w:sz w:val="28"/>
          <w:szCs w:val="28"/>
        </w:rPr>
        <w:t> .</w:t>
      </w:r>
    </w:p>
    <w:p w14:paraId="62CD00F3" w14:textId="4FA99A6C"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0C8155F2" wp14:editId="17E53832">
            <wp:extent cx="5943600" cy="2771775"/>
            <wp:effectExtent l="0" t="0" r="0" b="9525"/>
            <wp:docPr id="35" name="Picture 35" descr="https://blog.netwrix.com/wp-content/uploads/2023/12/FSMO-Rol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netwrix.com/wp-content/uploads/2023/12/FSMO-Roles-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6DAA53A0"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8. Chọn nút radio </w:t>
      </w:r>
      <w:r w:rsidRPr="00EA5321">
        <w:rPr>
          <w:rFonts w:ascii="Times New Roman" w:eastAsia="Times New Roman" w:hAnsi="Times New Roman" w:cs="Times New Roman"/>
          <w:b/>
          <w:bCs/>
          <w:sz w:val="28"/>
          <w:szCs w:val="28"/>
        </w:rPr>
        <w:t>This Domain Controller or AD LDS instance</w:t>
      </w:r>
      <w:r w:rsidRPr="00EA5321">
        <w:rPr>
          <w:rFonts w:ascii="Times New Roman" w:eastAsia="Times New Roman" w:hAnsi="Times New Roman" w:cs="Times New Roman"/>
          <w:sz w:val="28"/>
          <w:szCs w:val="28"/>
        </w:rPr>
        <w:t> và chọn DC chính xác. Nhấp vào </w:t>
      </w:r>
      <w:r w:rsidRPr="00EA5321">
        <w:rPr>
          <w:rFonts w:ascii="Times New Roman" w:eastAsia="Times New Roman" w:hAnsi="Times New Roman" w:cs="Times New Roman"/>
          <w:b/>
          <w:bCs/>
          <w:sz w:val="28"/>
          <w:szCs w:val="28"/>
        </w:rPr>
        <w:t>OK</w:t>
      </w:r>
      <w:r w:rsidRPr="00EA5321">
        <w:rPr>
          <w:rFonts w:ascii="Times New Roman" w:eastAsia="Times New Roman" w:hAnsi="Times New Roman" w:cs="Times New Roman"/>
          <w:sz w:val="28"/>
          <w:szCs w:val="28"/>
        </w:rPr>
        <w:t> để đóng cửa sổ.</w:t>
      </w:r>
    </w:p>
    <w:p w14:paraId="3A5709CD" w14:textId="38032803"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58CADE62" wp14:editId="63F48E47">
            <wp:extent cx="5353050" cy="3619500"/>
            <wp:effectExtent l="0" t="0" r="0" b="0"/>
            <wp:docPr id="34" name="Picture 34" descr="https://blog.netwrix.com/wp-content/uploads/2023/12/FSMO-Rol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log.netwrix.com/wp-content/uploads/2023/12/FSMO-Roles-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3619500"/>
                    </a:xfrm>
                    <a:prstGeom prst="rect">
                      <a:avLst/>
                    </a:prstGeom>
                    <a:noFill/>
                    <a:ln>
                      <a:noFill/>
                    </a:ln>
                  </pic:spPr>
                </pic:pic>
              </a:graphicData>
            </a:graphic>
          </wp:inline>
        </w:drawing>
      </w:r>
    </w:p>
    <w:p w14:paraId="381FCDD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9. Khi thông báo cảnh báo sau xuất hiện, hãy nhấp vào </w:t>
      </w:r>
      <w:r w:rsidRPr="00EA5321">
        <w:rPr>
          <w:rFonts w:ascii="Times New Roman" w:eastAsia="Times New Roman" w:hAnsi="Times New Roman" w:cs="Times New Roman"/>
          <w:b/>
          <w:bCs/>
          <w:sz w:val="28"/>
          <w:szCs w:val="28"/>
        </w:rPr>
        <w:t>OK</w:t>
      </w:r>
      <w:r w:rsidRPr="00EA5321">
        <w:rPr>
          <w:rFonts w:ascii="Times New Roman" w:eastAsia="Times New Roman" w:hAnsi="Times New Roman" w:cs="Times New Roman"/>
          <w:sz w:val="28"/>
          <w:szCs w:val="28"/>
        </w:rPr>
        <w:t> .</w:t>
      </w:r>
    </w:p>
    <w:p w14:paraId="3729BA08" w14:textId="29ED754C"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79C23BA7" wp14:editId="52D0A8ED">
            <wp:extent cx="4876800" cy="1790700"/>
            <wp:effectExtent l="0" t="0" r="0" b="0"/>
            <wp:docPr id="33" name="Picture 33" descr="https://blog.netwrix.com/wp-content/uploads/2023/12/FSMO-Rol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log.netwrix.com/wp-content/uploads/2023/12/FSMO-Roles-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1790700"/>
                    </a:xfrm>
                    <a:prstGeom prst="rect">
                      <a:avLst/>
                    </a:prstGeom>
                    <a:noFill/>
                    <a:ln>
                      <a:noFill/>
                    </a:ln>
                  </pic:spPr>
                </pic:pic>
              </a:graphicData>
            </a:graphic>
          </wp:inline>
        </w:drawing>
      </w:r>
    </w:p>
    <w:p w14:paraId="56D28C76"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10. Xác minh rằng DC đã được thay đổi thành DC mà bạn muốn chuyển giao vai trò sang.</w:t>
      </w:r>
    </w:p>
    <w:p w14:paraId="6663769D" w14:textId="16CD25F3"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2B775EA5" wp14:editId="62A95FCD">
            <wp:extent cx="6334125" cy="2171700"/>
            <wp:effectExtent l="0" t="0" r="9525" b="0"/>
            <wp:docPr id="32" name="Picture 32" descr="https://blog.netwrix.com/wp-content/uploads/2023/12/FSMO-Rol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log.netwrix.com/wp-content/uploads/2023/12/FSMO-Roles-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4125" cy="2171700"/>
                    </a:xfrm>
                    <a:prstGeom prst="rect">
                      <a:avLst/>
                    </a:prstGeom>
                    <a:noFill/>
                    <a:ln>
                      <a:noFill/>
                    </a:ln>
                  </pic:spPr>
                </pic:pic>
              </a:graphicData>
            </a:graphic>
          </wp:inline>
        </w:drawing>
      </w:r>
    </w:p>
    <w:p w14:paraId="10CA4685"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11. Nhấp chuột phải vào </w:t>
      </w:r>
      <w:r w:rsidRPr="00EA5321">
        <w:rPr>
          <w:rFonts w:ascii="Times New Roman" w:eastAsia="Times New Roman" w:hAnsi="Times New Roman" w:cs="Times New Roman"/>
          <w:b/>
          <w:bCs/>
          <w:sz w:val="28"/>
          <w:szCs w:val="28"/>
        </w:rPr>
        <w:t>Active Directory Schema</w:t>
      </w:r>
      <w:r w:rsidRPr="00EA5321">
        <w:rPr>
          <w:rFonts w:ascii="Times New Roman" w:eastAsia="Times New Roman" w:hAnsi="Times New Roman" w:cs="Times New Roman"/>
          <w:sz w:val="28"/>
          <w:szCs w:val="28"/>
        </w:rPr>
        <w:t> và chọn </w:t>
      </w:r>
      <w:r w:rsidRPr="00EA5321">
        <w:rPr>
          <w:rFonts w:ascii="Times New Roman" w:eastAsia="Times New Roman" w:hAnsi="Times New Roman" w:cs="Times New Roman"/>
          <w:b/>
          <w:bCs/>
          <w:sz w:val="28"/>
          <w:szCs w:val="28"/>
        </w:rPr>
        <w:t>Operations Master</w:t>
      </w:r>
      <w:r w:rsidRPr="00EA5321">
        <w:rPr>
          <w:rFonts w:ascii="Times New Roman" w:eastAsia="Times New Roman" w:hAnsi="Times New Roman" w:cs="Times New Roman"/>
          <w:sz w:val="28"/>
          <w:szCs w:val="28"/>
        </w:rPr>
        <w:t> .</w:t>
      </w:r>
    </w:p>
    <w:p w14:paraId="3B001BDB" w14:textId="7DCD215B"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1D76A5DA" wp14:editId="50879E34">
            <wp:extent cx="5629275" cy="2876550"/>
            <wp:effectExtent l="0" t="0" r="9525" b="0"/>
            <wp:docPr id="31" name="Picture 31" descr="https://blog.netwrix.com/wp-content/uploads/2023/12/FSMO-Rol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log.netwrix.com/wp-content/uploads/2023/12/FSMO-Roles-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876550"/>
                    </a:xfrm>
                    <a:prstGeom prst="rect">
                      <a:avLst/>
                    </a:prstGeom>
                    <a:noFill/>
                    <a:ln>
                      <a:noFill/>
                    </a:ln>
                  </pic:spPr>
                </pic:pic>
              </a:graphicData>
            </a:graphic>
          </wp:inline>
        </w:drawing>
      </w:r>
    </w:p>
    <w:p w14:paraId="0E397B9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12. Bạn sẽ thấy DC hiện đang giữ vai trò Schema Master và bên dưới là DC mà bạn đã đăng nhập. Để bắt đầu chuyển vai trò, hãy nhấp vào </w:t>
      </w:r>
      <w:r w:rsidRPr="00EA5321">
        <w:rPr>
          <w:rFonts w:ascii="Times New Roman" w:eastAsia="Times New Roman" w:hAnsi="Times New Roman" w:cs="Times New Roman"/>
          <w:b/>
          <w:bCs/>
          <w:sz w:val="28"/>
          <w:szCs w:val="28"/>
        </w:rPr>
        <w:t>Thay đổi</w:t>
      </w:r>
      <w:r w:rsidRPr="00EA5321">
        <w:rPr>
          <w:rFonts w:ascii="Times New Roman" w:eastAsia="Times New Roman" w:hAnsi="Times New Roman" w:cs="Times New Roman"/>
          <w:sz w:val="28"/>
          <w:szCs w:val="28"/>
        </w:rPr>
        <w:t> .</w:t>
      </w:r>
    </w:p>
    <w:p w14:paraId="4E476AA8" w14:textId="4DF3B06B"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6BC561BA" wp14:editId="203FE2FC">
            <wp:extent cx="3295650" cy="2505075"/>
            <wp:effectExtent l="0" t="0" r="0" b="9525"/>
            <wp:docPr id="30" name="Picture 30" descr="https://blog.netwrix.com/wp-content/uploads/2023/12/FSMO-Rol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log.netwrix.com/wp-content/uploads/2023/12/FSMO-Roles-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50" cy="2505075"/>
                    </a:xfrm>
                    <a:prstGeom prst="rect">
                      <a:avLst/>
                    </a:prstGeom>
                    <a:noFill/>
                    <a:ln>
                      <a:noFill/>
                    </a:ln>
                  </pic:spPr>
                </pic:pic>
              </a:graphicData>
            </a:graphic>
          </wp:inline>
        </w:drawing>
      </w:r>
    </w:p>
    <w:p w14:paraId="24D39336"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13. Trong cửa sổ xác nhận xuất hiện, hãy nhấp vào </w:t>
      </w:r>
      <w:r w:rsidRPr="00EA5321">
        <w:rPr>
          <w:rFonts w:ascii="Times New Roman" w:eastAsia="Times New Roman" w:hAnsi="Times New Roman" w:cs="Times New Roman"/>
          <w:b/>
          <w:bCs/>
          <w:sz w:val="28"/>
          <w:szCs w:val="28"/>
        </w:rPr>
        <w:t>Có</w:t>
      </w:r>
      <w:r w:rsidRPr="00EA5321">
        <w:rPr>
          <w:rFonts w:ascii="Times New Roman" w:eastAsia="Times New Roman" w:hAnsi="Times New Roman" w:cs="Times New Roman"/>
          <w:sz w:val="28"/>
          <w:szCs w:val="28"/>
        </w:rPr>
        <w:t> để chuyển vai trò.</w:t>
      </w:r>
    </w:p>
    <w:p w14:paraId="63C352D6" w14:textId="0A0C1391"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0E430BFE" wp14:editId="094DD5B4">
            <wp:extent cx="6010275" cy="3028950"/>
            <wp:effectExtent l="0" t="0" r="9525" b="0"/>
            <wp:docPr id="29" name="Picture 29" descr="https://blog.netwrix.com/wp-content/uploads/2023/12/FSMO-Rol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blog.netwrix.com/wp-content/uploads/2023/12/FSMO-Roles-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0275" cy="3028950"/>
                    </a:xfrm>
                    <a:prstGeom prst="rect">
                      <a:avLst/>
                    </a:prstGeom>
                    <a:noFill/>
                    <a:ln>
                      <a:noFill/>
                    </a:ln>
                  </pic:spPr>
                </pic:pic>
              </a:graphicData>
            </a:graphic>
          </wp:inline>
        </w:drawing>
      </w:r>
    </w:p>
    <w:p w14:paraId="574DBBE0" w14:textId="77777777" w:rsidR="00EA5321" w:rsidRPr="00EA5321" w:rsidRDefault="00EA5321" w:rsidP="00EA5321">
      <w:pPr>
        <w:spacing w:before="450" w:after="450" w:line="525" w:lineRule="atLeast"/>
        <w:outlineLvl w:val="1"/>
        <w:rPr>
          <w:rFonts w:ascii="Times New Roman" w:eastAsia="Times New Roman" w:hAnsi="Times New Roman" w:cs="Times New Roman"/>
          <w:b/>
          <w:bCs/>
          <w:color w:val="54585C"/>
          <w:sz w:val="28"/>
          <w:szCs w:val="28"/>
        </w:rPr>
      </w:pPr>
      <w:r w:rsidRPr="00EA5321">
        <w:rPr>
          <w:rFonts w:ascii="Times New Roman" w:eastAsia="Times New Roman" w:hAnsi="Times New Roman" w:cs="Times New Roman"/>
          <w:b/>
          <w:bCs/>
          <w:color w:val="54585C"/>
          <w:sz w:val="28"/>
          <w:szCs w:val="28"/>
        </w:rPr>
        <w:t>Cách chuyển giao vai trò FSMO bằng PowerShell</w:t>
      </w:r>
    </w:p>
    <w:p w14:paraId="5C2D5BF0"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Một giải pháp thay thế cho việc sử dụng bảng điều khiển Microsoft để chuyển vai trò FSMO là sử dụng lệnh ghép ngắn PowerShell Move-ADDirectoryServerOperationMasterRole.</w:t>
      </w:r>
    </w:p>
    <w:p w14:paraId="532CDEAD"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có thể chạy lệnh ghép ngắn này trên máy chủ hoặc máy trạm đã tham gia miền có cài đặt mô-đun Active Directory PowerShell hoặc trực tiếp trên DC.</w:t>
      </w:r>
    </w:p>
    <w:p w14:paraId="7B67808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Có hai tham số cần thiết phải được cung cấp cùng với lệnh này:</w:t>
      </w:r>
    </w:p>
    <w:p w14:paraId="4CBB2B56" w14:textId="77777777" w:rsidR="00EA5321" w:rsidRPr="00EA5321" w:rsidRDefault="00EA5321" w:rsidP="00EA5321">
      <w:pPr>
        <w:numPr>
          <w:ilvl w:val="0"/>
          <w:numId w:val="10"/>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-Identity</w:t>
      </w:r>
      <w:r w:rsidRPr="00EA5321">
        <w:rPr>
          <w:rFonts w:ascii="Times New Roman" w:eastAsia="Times New Roman" w:hAnsi="Times New Roman" w:cs="Times New Roman"/>
          <w:sz w:val="28"/>
          <w:szCs w:val="28"/>
        </w:rPr>
        <w:t> chỉ định DC mà vai trò hoặc các vai trò được chỉ định. Các giá trị chấp nhận được là:</w:t>
      </w:r>
    </w:p>
    <w:p w14:paraId="437A7029" w14:textId="77777777" w:rsidR="00EA5321" w:rsidRPr="00EA5321" w:rsidRDefault="00EA5321" w:rsidP="00EA5321">
      <w:pPr>
        <w:numPr>
          <w:ilvl w:val="1"/>
          <w:numId w:val="10"/>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lastRenderedPageBreak/>
        <w:t>Tên máy chủ</w:t>
      </w:r>
    </w:p>
    <w:p w14:paraId="4B2DC0A4" w14:textId="77777777" w:rsidR="00EA5321" w:rsidRPr="00EA5321" w:rsidRDefault="00EA5321" w:rsidP="00EA5321">
      <w:pPr>
        <w:numPr>
          <w:ilvl w:val="1"/>
          <w:numId w:val="10"/>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GUID (Mã định danh duy nhất toàn cầu)</w:t>
      </w:r>
    </w:p>
    <w:p w14:paraId="35443510" w14:textId="77777777" w:rsidR="00EA5321" w:rsidRPr="00EA5321" w:rsidRDefault="00EA5321" w:rsidP="00EA5321">
      <w:pPr>
        <w:numPr>
          <w:ilvl w:val="1"/>
          <w:numId w:val="10"/>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Tên miền đủ điều kiện (FQDN)</w:t>
      </w:r>
    </w:p>
    <w:p w14:paraId="14B4665B" w14:textId="77777777" w:rsidR="00EA5321" w:rsidRPr="00EA5321" w:rsidRDefault="00EA5321" w:rsidP="00EA5321">
      <w:pPr>
        <w:numPr>
          <w:ilvl w:val="0"/>
          <w:numId w:val="11"/>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-OperationMasterRole</w:t>
      </w:r>
      <w:r w:rsidRPr="00EA5321">
        <w:rPr>
          <w:rFonts w:ascii="Times New Roman" w:eastAsia="Times New Roman" w:hAnsi="Times New Roman" w:cs="Times New Roman"/>
          <w:sz w:val="28"/>
          <w:szCs w:val="28"/>
        </w:rPr>
        <w:t> chỉ định vai trò hoặc các vai trò đang được chuyển giao. Bạn có thể chỉ định chuỗi thích hợp hoặc giá trị số tương ứng của nó:</w:t>
      </w:r>
    </w:p>
    <w:p w14:paraId="67C765BB" w14:textId="77777777" w:rsidR="00EA5321" w:rsidRPr="00EA5321" w:rsidRDefault="00EA5321" w:rsidP="00EA5321">
      <w:pPr>
        <w:numPr>
          <w:ilvl w:val="1"/>
          <w:numId w:val="11"/>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PDCEmulator</w:t>
      </w:r>
      <w:r w:rsidRPr="00EA5321">
        <w:rPr>
          <w:rFonts w:ascii="Times New Roman" w:eastAsia="Times New Roman" w:hAnsi="Times New Roman" w:cs="Times New Roman"/>
          <w:sz w:val="28"/>
          <w:szCs w:val="28"/>
        </w:rPr>
        <w:t> hoặc </w:t>
      </w:r>
      <w:r w:rsidRPr="00EA5321">
        <w:rPr>
          <w:rFonts w:ascii="Times New Roman" w:eastAsia="Times New Roman" w:hAnsi="Times New Roman" w:cs="Times New Roman"/>
          <w:b/>
          <w:bCs/>
          <w:sz w:val="28"/>
          <w:szCs w:val="28"/>
        </w:rPr>
        <w:t>0</w:t>
      </w:r>
    </w:p>
    <w:p w14:paraId="6796AB5F" w14:textId="77777777" w:rsidR="00EA5321" w:rsidRPr="00EA5321" w:rsidRDefault="00EA5321" w:rsidP="00EA5321">
      <w:pPr>
        <w:numPr>
          <w:ilvl w:val="1"/>
          <w:numId w:val="11"/>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RIDMaster</w:t>
      </w:r>
      <w:r w:rsidRPr="00EA5321">
        <w:rPr>
          <w:rFonts w:ascii="Times New Roman" w:eastAsia="Times New Roman" w:hAnsi="Times New Roman" w:cs="Times New Roman"/>
          <w:sz w:val="28"/>
          <w:szCs w:val="28"/>
        </w:rPr>
        <w:t> hoặc </w:t>
      </w:r>
      <w:r w:rsidRPr="00EA5321">
        <w:rPr>
          <w:rFonts w:ascii="Times New Roman" w:eastAsia="Times New Roman" w:hAnsi="Times New Roman" w:cs="Times New Roman"/>
          <w:b/>
          <w:bCs/>
          <w:sz w:val="28"/>
          <w:szCs w:val="28"/>
        </w:rPr>
        <w:t>1</w:t>
      </w:r>
    </w:p>
    <w:p w14:paraId="1A393FB2" w14:textId="77777777" w:rsidR="00EA5321" w:rsidRPr="00EA5321" w:rsidRDefault="00EA5321" w:rsidP="00EA5321">
      <w:pPr>
        <w:numPr>
          <w:ilvl w:val="1"/>
          <w:numId w:val="11"/>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InfrastructureMaster</w:t>
      </w:r>
      <w:r w:rsidRPr="00EA5321">
        <w:rPr>
          <w:rFonts w:ascii="Times New Roman" w:eastAsia="Times New Roman" w:hAnsi="Times New Roman" w:cs="Times New Roman"/>
          <w:sz w:val="28"/>
          <w:szCs w:val="28"/>
        </w:rPr>
        <w:t> hoặc </w:t>
      </w:r>
      <w:r w:rsidRPr="00EA5321">
        <w:rPr>
          <w:rFonts w:ascii="Times New Roman" w:eastAsia="Times New Roman" w:hAnsi="Times New Roman" w:cs="Times New Roman"/>
          <w:b/>
          <w:bCs/>
          <w:sz w:val="28"/>
          <w:szCs w:val="28"/>
        </w:rPr>
        <w:t>2</w:t>
      </w:r>
    </w:p>
    <w:p w14:paraId="214D3D86" w14:textId="77777777" w:rsidR="00EA5321" w:rsidRPr="00EA5321" w:rsidRDefault="00EA5321" w:rsidP="00EA5321">
      <w:pPr>
        <w:numPr>
          <w:ilvl w:val="1"/>
          <w:numId w:val="11"/>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SchemaMaster</w:t>
      </w:r>
      <w:r w:rsidRPr="00EA5321">
        <w:rPr>
          <w:rFonts w:ascii="Times New Roman" w:eastAsia="Times New Roman" w:hAnsi="Times New Roman" w:cs="Times New Roman"/>
          <w:sz w:val="28"/>
          <w:szCs w:val="28"/>
        </w:rPr>
        <w:t> hoặc </w:t>
      </w:r>
      <w:r w:rsidRPr="00EA5321">
        <w:rPr>
          <w:rFonts w:ascii="Times New Roman" w:eastAsia="Times New Roman" w:hAnsi="Times New Roman" w:cs="Times New Roman"/>
          <w:b/>
          <w:bCs/>
          <w:sz w:val="28"/>
          <w:szCs w:val="28"/>
        </w:rPr>
        <w:t>3</w:t>
      </w:r>
    </w:p>
    <w:p w14:paraId="2B3DF773" w14:textId="77777777" w:rsidR="00EA5321" w:rsidRPr="00EA5321" w:rsidRDefault="00EA5321" w:rsidP="00EA5321">
      <w:pPr>
        <w:numPr>
          <w:ilvl w:val="1"/>
          <w:numId w:val="11"/>
        </w:numPr>
        <w:spacing w:after="0" w:line="240" w:lineRule="auto"/>
        <w:ind w:left="0"/>
        <w:rPr>
          <w:rFonts w:ascii="Times New Roman" w:eastAsia="Times New Roman" w:hAnsi="Times New Roman" w:cs="Times New Roman"/>
          <w:sz w:val="28"/>
          <w:szCs w:val="28"/>
        </w:rPr>
      </w:pPr>
      <w:r w:rsidRPr="00EA5321">
        <w:rPr>
          <w:rFonts w:ascii="Times New Roman" w:eastAsia="Times New Roman" w:hAnsi="Times New Roman" w:cs="Times New Roman"/>
          <w:b/>
          <w:bCs/>
          <w:sz w:val="28"/>
          <w:szCs w:val="28"/>
        </w:rPr>
        <w:t>DomainNamingMaster</w:t>
      </w:r>
      <w:r w:rsidRPr="00EA5321">
        <w:rPr>
          <w:rFonts w:ascii="Times New Roman" w:eastAsia="Times New Roman" w:hAnsi="Times New Roman" w:cs="Times New Roman"/>
          <w:sz w:val="28"/>
          <w:szCs w:val="28"/>
        </w:rPr>
        <w:t> hoặc </w:t>
      </w:r>
      <w:r w:rsidRPr="00EA5321">
        <w:rPr>
          <w:rFonts w:ascii="Times New Roman" w:eastAsia="Times New Roman" w:hAnsi="Times New Roman" w:cs="Times New Roman"/>
          <w:b/>
          <w:bCs/>
          <w:sz w:val="28"/>
          <w:szCs w:val="28"/>
        </w:rPr>
        <w:t>4</w:t>
      </w:r>
    </w:p>
    <w:p w14:paraId="034AD258"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Bài viết này cung cấp các ví dụ sử dụng cả giá trị chuỗi và giá trị số.</w:t>
      </w:r>
    </w:p>
    <w:p w14:paraId="68742C18"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Lưu ý rằng người giữ vai trò hiện tại không cần phải được chỉ định vì hệ thống đã có thông tin đó.</w:t>
      </w:r>
    </w:p>
    <w:p w14:paraId="4BCC826A"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 RID Master, Infrastructure Master và PDC Emulator</w:t>
      </w:r>
    </w:p>
    <w:p w14:paraId="7FB40A59" w14:textId="77777777" w:rsidR="00EA5321" w:rsidRPr="00EA5321" w:rsidRDefault="00EA5321" w:rsidP="00EA5321">
      <w:pPr>
        <w:spacing w:after="420" w:line="240" w:lineRule="auto"/>
        <w:outlineLvl w:val="3"/>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Kiểm tra những người giữ vai trò hiện tại</w:t>
      </w:r>
    </w:p>
    <w:p w14:paraId="38FE037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có thể tìm hiểu về ba người nắm giữ vai trò trên toàn miền, bao gồm cả FQDN của họ, bằng cách chạy lệnh cmdlet sau:</w:t>
      </w:r>
    </w:p>
    <w:p w14:paraId="03D81EA4"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Nhận-ADDomain</w:t>
      </w:r>
    </w:p>
    <w:p w14:paraId="151C195A" w14:textId="667D0492"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3D2FC6A5" wp14:editId="67ACAD30">
            <wp:extent cx="7058025" cy="3905250"/>
            <wp:effectExtent l="0" t="0" r="9525" b="0"/>
            <wp:docPr id="28" name="Picture 28" descr="https://blog.netwrix.com/wp-content/uploads/2023/12/FSMO-Rol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blog.netwrix.com/wp-content/uploads/2023/12/FSMO-Roles-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58025" cy="3905250"/>
                    </a:xfrm>
                    <a:prstGeom prst="rect">
                      <a:avLst/>
                    </a:prstGeom>
                    <a:noFill/>
                    <a:ln>
                      <a:noFill/>
                    </a:ln>
                  </pic:spPr>
                </pic:pic>
              </a:graphicData>
            </a:graphic>
          </wp:inline>
        </w:drawing>
      </w:r>
    </w:p>
    <w:p w14:paraId="720545C5"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có thể sử dụng lại lệnh ghép ngắn </w:t>
      </w:r>
      <w:r w:rsidRPr="00EA5321">
        <w:rPr>
          <w:rFonts w:ascii="Times New Roman" w:eastAsia="Times New Roman" w:hAnsi="Times New Roman" w:cs="Times New Roman"/>
          <w:b/>
          <w:bCs/>
          <w:sz w:val="28"/>
          <w:szCs w:val="28"/>
        </w:rPr>
        <w:t>Get-ADDomain</w:t>
      </w:r>
      <w:r w:rsidRPr="00EA5321">
        <w:rPr>
          <w:rFonts w:ascii="Times New Roman" w:eastAsia="Times New Roman" w:hAnsi="Times New Roman" w:cs="Times New Roman"/>
          <w:sz w:val="28"/>
          <w:szCs w:val="28"/>
        </w:rPr>
        <w:t> sau khi chuyển vai trò FSMO để đảm bảo rằng thao tác thành công.</w:t>
      </w:r>
    </w:p>
    <w:p w14:paraId="4F52799F" w14:textId="77777777" w:rsidR="00EA5321" w:rsidRPr="00EA5321" w:rsidRDefault="00EA5321" w:rsidP="00EA5321">
      <w:pPr>
        <w:spacing w:after="420" w:line="240" w:lineRule="auto"/>
        <w:outlineLvl w:val="3"/>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w:t>
      </w:r>
    </w:p>
    <w:p w14:paraId="2A10A7B3"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có thể chuyển một vai trò cụ thể hoặc chuyển cả ba vai trò cùng một lúc. Bạn sẽ được nhắc xác nhận việc chuyển giao.</w:t>
      </w:r>
    </w:p>
    <w:p w14:paraId="5BFE36D2"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Trình giả lập PDC</w:t>
      </w:r>
    </w:p>
    <w:p w14:paraId="428A0A5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vai trò PDC Emulator, hãy sử dụng một trong các lệnh sau:</w:t>
      </w:r>
    </w:p>
    <w:p w14:paraId="44BC0665"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PDCEmulator</w:t>
      </w:r>
    </w:p>
    <w:p w14:paraId="7C4E3983"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0</w:t>
      </w:r>
    </w:p>
    <w:p w14:paraId="60015B36"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Chủ RID</w:t>
      </w:r>
    </w:p>
    <w:p w14:paraId="2F1513F0"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vai trò RID Master, hãy sử dụng một trong các lệnh sau:</w:t>
      </w:r>
    </w:p>
    <w:p w14:paraId="56AAB88D"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"MilkywayDC3" -OperationMasterRole RIDMaster</w:t>
      </w:r>
    </w:p>
    <w:p w14:paraId="6E76D54F"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lastRenderedPageBreak/>
        <w:t>Di chuyển-ADDirectoryServerOperationMasterRole -Identity "MilkywayDC3" -OperationMasterRole 1</w:t>
      </w:r>
    </w:p>
    <w:p w14:paraId="5FE21A9A"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Thạc sĩ cơ sở hạ tầng</w:t>
      </w:r>
    </w:p>
    <w:p w14:paraId="00237D2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vai trò Quản lý cơ sở hạ tầng, hãy sử dụng một trong các lệnh sau:</w:t>
      </w:r>
    </w:p>
    <w:p w14:paraId="6C8540FE"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"MilkywayDC4" -OperationMasterRole InfrastructureMaster</w:t>
      </w:r>
    </w:p>
    <w:p w14:paraId="4F1B4BD5"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"MilkywayDC4" -OperationMasterRole 2</w:t>
      </w:r>
    </w:p>
    <w:p w14:paraId="65390078"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Tất cả các vai trò FSMO trên toàn miền cùng một lúc</w:t>
      </w:r>
    </w:p>
    <w:p w14:paraId="56D3F07B"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tất cả 3 vai trò FSMO trên toàn miền cùng một lúc, hãy sử dụng một trong các lệnh được hiển thị bên dưới. Nếu bạn muốn chuyển từng vai trò sang một DC khác, hãy chỉ định tên DC bằng tham số -Identity.</w:t>
      </w:r>
    </w:p>
    <w:p w14:paraId="1BBD8650"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xác nhận việc chuyển vai trò, bạn có thể nhập </w:t>
      </w:r>
      <w:r w:rsidRPr="00EA5321">
        <w:rPr>
          <w:rFonts w:ascii="Times New Roman" w:eastAsia="Times New Roman" w:hAnsi="Times New Roman" w:cs="Times New Roman"/>
          <w:b/>
          <w:bCs/>
          <w:sz w:val="28"/>
          <w:szCs w:val="28"/>
        </w:rPr>
        <w:t>A</w:t>
      </w:r>
      <w:r w:rsidRPr="00EA5321">
        <w:rPr>
          <w:rFonts w:ascii="Times New Roman" w:eastAsia="Times New Roman" w:hAnsi="Times New Roman" w:cs="Times New Roman"/>
          <w:sz w:val="28"/>
          <w:szCs w:val="28"/>
        </w:rPr>
        <w:t> để xác nhận tất cả cùng lúc hoặc nhập </w:t>
      </w:r>
      <w:r w:rsidRPr="00EA5321">
        <w:rPr>
          <w:rFonts w:ascii="Times New Roman" w:eastAsia="Times New Roman" w:hAnsi="Times New Roman" w:cs="Times New Roman"/>
          <w:b/>
          <w:bCs/>
          <w:sz w:val="28"/>
          <w:szCs w:val="28"/>
        </w:rPr>
        <w:t>Y</w:t>
      </w:r>
      <w:r w:rsidRPr="00EA5321">
        <w:rPr>
          <w:rFonts w:ascii="Times New Roman" w:eastAsia="Times New Roman" w:hAnsi="Times New Roman" w:cs="Times New Roman"/>
          <w:sz w:val="28"/>
          <w:szCs w:val="28"/>
        </w:rPr>
        <w:t> cho từng vai trò chuyển riêng biệt.</w:t>
      </w:r>
    </w:p>
    <w:p w14:paraId="50D6668E"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PDCEmulator,RIDMaster,InfrastructureMaster</w:t>
      </w:r>
    </w:p>
    <w:p w14:paraId="4C2937F7" w14:textId="4B7EA09C"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6CE48AB2" wp14:editId="5BB1B521">
            <wp:extent cx="7429500" cy="581025"/>
            <wp:effectExtent l="0" t="0" r="0" b="9525"/>
            <wp:docPr id="27" name="Picture 27" descr="https://blog.netwrix.com/wp-content/uploads/2023/12/FSMO-Rol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log.netwrix.com/wp-content/uploads/2023/12/FSMO-Roles-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29500" cy="581025"/>
                    </a:xfrm>
                    <a:prstGeom prst="rect">
                      <a:avLst/>
                    </a:prstGeom>
                    <a:noFill/>
                    <a:ln>
                      <a:noFill/>
                    </a:ln>
                  </pic:spPr>
                </pic:pic>
              </a:graphicData>
            </a:graphic>
          </wp:inline>
        </w:drawing>
      </w:r>
    </w:p>
    <w:p w14:paraId="6454EB86"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0,1,2</w:t>
      </w:r>
    </w:p>
    <w:p w14:paraId="28DC69FE" w14:textId="58F6D1C1"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16A9B7F1" wp14:editId="191515ED">
            <wp:extent cx="7429500" cy="962025"/>
            <wp:effectExtent l="0" t="0" r="0" b="9525"/>
            <wp:docPr id="26" name="Picture 26" descr="https://blog.netwrix.com/wp-content/uploads/2023/12/FSMO-Rol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log.netwrix.com/wp-content/uploads/2023/12/FSMO-Roles-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29500" cy="962025"/>
                    </a:xfrm>
                    <a:prstGeom prst="rect">
                      <a:avLst/>
                    </a:prstGeom>
                    <a:noFill/>
                    <a:ln>
                      <a:noFill/>
                    </a:ln>
                  </pic:spPr>
                </pic:pic>
              </a:graphicData>
            </a:graphic>
          </wp:inline>
        </w:drawing>
      </w:r>
    </w:p>
    <w:p w14:paraId="2ADB07D9"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 Domain Naming Master và Schema Master</w:t>
      </w:r>
    </w:p>
    <w:p w14:paraId="2FC8C9C1" w14:textId="77777777" w:rsidR="00EA5321" w:rsidRPr="00EA5321" w:rsidRDefault="00EA5321" w:rsidP="00EA5321">
      <w:pPr>
        <w:spacing w:after="420" w:line="240" w:lineRule="auto"/>
        <w:outlineLvl w:val="3"/>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Kiểm tra những người giữ vai trò hiện tại</w:t>
      </w:r>
    </w:p>
    <w:p w14:paraId="44F0B440"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lastRenderedPageBreak/>
        <w:t>Để xem lại các DC hiện đang nắm giữ vai trò trên toàn rừng, hãy sử dụng lệnh ghép ngắn được hiển thị bên dưới.</w:t>
      </w:r>
    </w:p>
    <w:p w14:paraId="613FCB7F"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Nhận-ADForest</w:t>
      </w:r>
    </w:p>
    <w:p w14:paraId="676EB594" w14:textId="18EC13FB"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080253F9" wp14:editId="789C22B3">
            <wp:extent cx="7429500" cy="2162175"/>
            <wp:effectExtent l="0" t="0" r="0" b="9525"/>
            <wp:docPr id="25" name="Picture 25" descr="https://blog.netwrix.com/wp-content/uploads/2023/12/FSMO-Rol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log.netwrix.com/wp-content/uploads/2023/12/FSMO-Roles-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29500" cy="2162175"/>
                    </a:xfrm>
                    <a:prstGeom prst="rect">
                      <a:avLst/>
                    </a:prstGeom>
                    <a:noFill/>
                    <a:ln>
                      <a:noFill/>
                    </a:ln>
                  </pic:spPr>
                </pic:pic>
              </a:graphicData>
            </a:graphic>
          </wp:inline>
        </w:drawing>
      </w:r>
    </w:p>
    <w:p w14:paraId="1D38E4EE" w14:textId="77777777" w:rsidR="00EA5321" w:rsidRPr="00EA5321" w:rsidRDefault="00EA5321" w:rsidP="00EA5321">
      <w:pPr>
        <w:spacing w:after="420" w:line="240" w:lineRule="auto"/>
        <w:outlineLvl w:val="3"/>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giao vai trò</w:t>
      </w:r>
    </w:p>
    <w:p w14:paraId="2AB3431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Bạn có thể chuyển một trong hai vai trò hoặc cả hai vai trò cùng một lúc. Bạn sẽ được nhắc xác nhận việc chuyển giao.</w:t>
      </w:r>
    </w:p>
    <w:p w14:paraId="3A21D83F"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Sơ đồ chủ</w:t>
      </w:r>
    </w:p>
    <w:p w14:paraId="3F71AB46"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vai trò Schema Master, hãy sử dụng một trong các lệnh sau:</w:t>
      </w:r>
    </w:p>
    <w:p w14:paraId="06C473BA"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SchemaMaster</w:t>
      </w:r>
    </w:p>
    <w:p w14:paraId="39984B23"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3</w:t>
      </w:r>
    </w:p>
    <w:p w14:paraId="228749C5"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Chuyên gia đặt tên miền</w:t>
      </w:r>
    </w:p>
    <w:p w14:paraId="3B25CC0E"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vai trò Domain Naming Master sang một DC khác, hãy sử dụng một trong các lệnh sau:</w:t>
      </w:r>
    </w:p>
    <w:p w14:paraId="3412057C"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"MilkywayDC3" -OperationMasterRole DomainNamingMaster</w:t>
      </w:r>
    </w:p>
    <w:p w14:paraId="32693C11"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"MilkywayDC3" -OperationMasterRole 4</w:t>
      </w:r>
    </w:p>
    <w:p w14:paraId="0A321FBC" w14:textId="77777777" w:rsidR="00EA5321" w:rsidRPr="00EA5321" w:rsidRDefault="00EA5321" w:rsidP="00EA5321">
      <w:pPr>
        <w:spacing w:after="0" w:line="240" w:lineRule="auto"/>
        <w:outlineLvl w:val="4"/>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lastRenderedPageBreak/>
        <w:t>Cả hai vai trò của toàn bộ khu rừng cùng một lúc</w:t>
      </w:r>
    </w:p>
    <w:p w14:paraId="3FF834AE"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chuyển cả hai vai trò trên toàn rừng cùng một lúc, hãy sử dụng một trong các lệnh được hiển thị bên dưới. Nếu bạn muốn chuyển từng vai trò sang một DC khác, hãy chỉ định tên DC bằng tham số -Identity.</w:t>
      </w:r>
    </w:p>
    <w:p w14:paraId="3009D8B2"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Để xác nhận việc chuyển vai trò, bạn có thể nhập </w:t>
      </w:r>
      <w:r w:rsidRPr="00EA5321">
        <w:rPr>
          <w:rFonts w:ascii="Times New Roman" w:eastAsia="Times New Roman" w:hAnsi="Times New Roman" w:cs="Times New Roman"/>
          <w:b/>
          <w:bCs/>
          <w:sz w:val="28"/>
          <w:szCs w:val="28"/>
        </w:rPr>
        <w:t>A</w:t>
      </w:r>
      <w:r w:rsidRPr="00EA5321">
        <w:rPr>
          <w:rFonts w:ascii="Times New Roman" w:eastAsia="Times New Roman" w:hAnsi="Times New Roman" w:cs="Times New Roman"/>
          <w:sz w:val="28"/>
          <w:szCs w:val="28"/>
        </w:rPr>
        <w:t> để xác nhận tất cả cùng lúc hoặc nhập </w:t>
      </w:r>
      <w:r w:rsidRPr="00EA5321">
        <w:rPr>
          <w:rFonts w:ascii="Times New Roman" w:eastAsia="Times New Roman" w:hAnsi="Times New Roman" w:cs="Times New Roman"/>
          <w:b/>
          <w:bCs/>
          <w:sz w:val="28"/>
          <w:szCs w:val="28"/>
        </w:rPr>
        <w:t>Y</w:t>
      </w:r>
      <w:r w:rsidRPr="00EA5321">
        <w:rPr>
          <w:rFonts w:ascii="Times New Roman" w:eastAsia="Times New Roman" w:hAnsi="Times New Roman" w:cs="Times New Roman"/>
          <w:sz w:val="28"/>
          <w:szCs w:val="28"/>
        </w:rPr>
        <w:t> cho từng vai trò chuyển riêng biệt.</w:t>
      </w:r>
    </w:p>
    <w:p w14:paraId="04CAE435"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SchemaMaster,DomainNamingMaster</w:t>
      </w:r>
    </w:p>
    <w:p w14:paraId="76A179ED" w14:textId="1A383ABE"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5C5C2C81" wp14:editId="4DCBB053">
            <wp:extent cx="7429500" cy="590550"/>
            <wp:effectExtent l="0" t="0" r="0" b="0"/>
            <wp:docPr id="24" name="Picture 24" descr="https://blog.netwrix.com/wp-content/uploads/2023/12/FSMO-Rol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blog.netwrix.com/wp-content/uploads/2023/12/FSMO-Roles-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0" cy="590550"/>
                    </a:xfrm>
                    <a:prstGeom prst="rect">
                      <a:avLst/>
                    </a:prstGeom>
                    <a:noFill/>
                    <a:ln>
                      <a:noFill/>
                    </a:ln>
                  </pic:spPr>
                </pic:pic>
              </a:graphicData>
            </a:graphic>
          </wp:inline>
        </w:drawing>
      </w:r>
    </w:p>
    <w:p w14:paraId="2BCF6D8A"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3,4</w:t>
      </w:r>
    </w:p>
    <w:p w14:paraId="4FAA0519" w14:textId="6480130B"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572441C7" wp14:editId="20D69E35">
            <wp:extent cx="7429500" cy="704850"/>
            <wp:effectExtent l="0" t="0" r="0" b="0"/>
            <wp:docPr id="23" name="Picture 23" descr="https://blog.netwrix.com/wp-content/uploads/2023/12/FSMO-Rol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log.netwrix.com/wp-content/uploads/2023/12/FSMO-Roles-2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0" cy="704850"/>
                    </a:xfrm>
                    <a:prstGeom prst="rect">
                      <a:avLst/>
                    </a:prstGeom>
                    <a:noFill/>
                    <a:ln>
                      <a:noFill/>
                    </a:ln>
                  </pic:spPr>
                </pic:pic>
              </a:graphicData>
            </a:graphic>
          </wp:inline>
        </w:drawing>
      </w:r>
    </w:p>
    <w:p w14:paraId="4892723D" w14:textId="77777777" w:rsidR="00EA5321" w:rsidRPr="00EA5321" w:rsidRDefault="00EA5321" w:rsidP="00EA5321">
      <w:pPr>
        <w:spacing w:before="450" w:after="450" w:line="525" w:lineRule="atLeast"/>
        <w:outlineLvl w:val="2"/>
        <w:rPr>
          <w:rFonts w:ascii="Times New Roman" w:eastAsia="Times New Roman" w:hAnsi="Times New Roman" w:cs="Times New Roman"/>
          <w:b/>
          <w:bCs/>
          <w:sz w:val="28"/>
          <w:szCs w:val="28"/>
        </w:rPr>
      </w:pPr>
      <w:r w:rsidRPr="00EA5321">
        <w:rPr>
          <w:rFonts w:ascii="Times New Roman" w:eastAsia="Times New Roman" w:hAnsi="Times New Roman" w:cs="Times New Roman"/>
          <w:b/>
          <w:bCs/>
          <w:sz w:val="28"/>
          <w:szCs w:val="28"/>
        </w:rPr>
        <w:t>Chuyển tất cả các vai trò FSMO bằng một lệnh ghép ngắn PowerShell duy nhất</w:t>
      </w:r>
    </w:p>
    <w:p w14:paraId="3535660D"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Nếu bạn chỉ có một miền với 2 hoặc 3 DC và muốn chuyển tất cả 5 vai trò FSMO, bạn có thể sử dụng bất kỳ lệnh ghép ngắn nào được hiển thị bên dưới.</w:t>
      </w:r>
    </w:p>
    <w:p w14:paraId="5C98DD08"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PDCEmulator,RIDMaster,InfrastructureMaster,SchemaMaster,DomainNamingMaster</w:t>
      </w:r>
    </w:p>
    <w:p w14:paraId="6F6473B7" w14:textId="3C55B1DC"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24FC653B" wp14:editId="23883B3F">
            <wp:extent cx="7429500" cy="762000"/>
            <wp:effectExtent l="0" t="0" r="0" b="0"/>
            <wp:docPr id="22" name="Picture 22" descr="https://blog.netwrix.com/wp-content/uploads/2023/12/FSMO-Role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blog.netwrix.com/wp-content/uploads/2023/12/FSMO-Roles-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0" cy="762000"/>
                    </a:xfrm>
                    <a:prstGeom prst="rect">
                      <a:avLst/>
                    </a:prstGeom>
                    <a:noFill/>
                    <a:ln>
                      <a:noFill/>
                    </a:ln>
                  </pic:spPr>
                </pic:pic>
              </a:graphicData>
            </a:graphic>
          </wp:inline>
        </w:drawing>
      </w:r>
    </w:p>
    <w:p w14:paraId="7BB81E53"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Di chuyển-ADDirectoryServerOperationMasterRole -Identity "MilkywayDC2" -OperationMasterRole 0,1,2,3,4</w:t>
      </w:r>
    </w:p>
    <w:p w14:paraId="61705741" w14:textId="4495177B"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01C45E88" wp14:editId="5CC9CB9C">
            <wp:extent cx="7429500" cy="923925"/>
            <wp:effectExtent l="0" t="0" r="0" b="9525"/>
            <wp:docPr id="21" name="Picture 21" descr="https://blog.netwrix.com/wp-content/uploads/2023/12/FSMO-Role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log.netwrix.com/wp-content/uploads/2023/12/FSMO-Roles-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0" cy="923925"/>
                    </a:xfrm>
                    <a:prstGeom prst="rect">
                      <a:avLst/>
                    </a:prstGeom>
                    <a:noFill/>
                    <a:ln>
                      <a:noFill/>
                    </a:ln>
                  </pic:spPr>
                </pic:pic>
              </a:graphicData>
            </a:graphic>
          </wp:inline>
        </w:drawing>
      </w:r>
    </w:p>
    <w:p w14:paraId="2DD03141" w14:textId="77777777" w:rsidR="00EA5321" w:rsidRPr="00EA5321" w:rsidRDefault="00EA5321" w:rsidP="00EA5321">
      <w:pPr>
        <w:spacing w:before="450" w:after="450" w:line="525" w:lineRule="atLeast"/>
        <w:outlineLvl w:val="1"/>
        <w:rPr>
          <w:rFonts w:ascii="Times New Roman" w:eastAsia="Times New Roman" w:hAnsi="Times New Roman" w:cs="Times New Roman"/>
          <w:b/>
          <w:bCs/>
          <w:color w:val="54585C"/>
          <w:sz w:val="28"/>
          <w:szCs w:val="28"/>
        </w:rPr>
      </w:pPr>
      <w:r w:rsidRPr="00EA5321">
        <w:rPr>
          <w:rFonts w:ascii="Times New Roman" w:eastAsia="Times New Roman" w:hAnsi="Times New Roman" w:cs="Times New Roman"/>
          <w:b/>
          <w:bCs/>
          <w:color w:val="54585C"/>
          <w:sz w:val="28"/>
          <w:szCs w:val="28"/>
        </w:rPr>
        <w:t>Cách chuyển vai trò FSMO bằng ntdsutil.exe</w:t>
      </w:r>
    </w:p>
    <w:p w14:paraId="26FE5FE2"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Cách thứ ba để chuyển vai trò FSMO là sử dụng chương trình dòng lệnh ntdsutil.exe. Lưu ý rằng chỉ những quản trị viên có kinh nghiệm mới nên sử dụng công cụ mạnh mẽ này.</w:t>
      </w:r>
    </w:p>
    <w:p w14:paraId="07B12FB5"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Sau đây là các bước cần thực hiện:</w:t>
      </w:r>
    </w:p>
    <w:p w14:paraId="337FD49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 Đăng nhập vào máy tính thành viên nơi cài đặt công cụ AD RSAT hoặc DC nằm trong cùng một khu rừng nơi có vai trò Operation Master. Bạn nên đăng nhập vào DC mà bạn đang chuyển giao vai trò Operation Master.</w:t>
      </w:r>
    </w:p>
    <w:p w14:paraId="4A0CB57F"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2. Nhấp vào </w:t>
      </w:r>
      <w:r w:rsidRPr="00EA5321">
        <w:rPr>
          <w:rFonts w:ascii="Times New Roman" w:eastAsia="Times New Roman" w:hAnsi="Times New Roman" w:cs="Times New Roman"/>
          <w:b/>
          <w:bCs/>
          <w:sz w:val="28"/>
          <w:szCs w:val="28"/>
        </w:rPr>
        <w:t>Bắt đầu</w:t>
      </w:r>
      <w:r w:rsidRPr="00EA5321">
        <w:rPr>
          <w:rFonts w:ascii="Times New Roman" w:eastAsia="Times New Roman" w:hAnsi="Times New Roman" w:cs="Times New Roman"/>
          <w:sz w:val="28"/>
          <w:szCs w:val="28"/>
        </w:rPr>
        <w:t> và nhập </w:t>
      </w:r>
      <w:r w:rsidRPr="00EA5321">
        <w:rPr>
          <w:rFonts w:ascii="Times New Roman" w:eastAsia="Times New Roman" w:hAnsi="Times New Roman" w:cs="Times New Roman"/>
          <w:b/>
          <w:bCs/>
          <w:sz w:val="28"/>
          <w:szCs w:val="28"/>
        </w:rPr>
        <w:t>Chạy.</w:t>
      </w:r>
      <w:r w:rsidRPr="00EA5321">
        <w:rPr>
          <w:rFonts w:ascii="Times New Roman" w:eastAsia="Times New Roman" w:hAnsi="Times New Roman" w:cs="Times New Roman"/>
          <w:sz w:val="28"/>
          <w:szCs w:val="28"/>
        </w:rPr>
        <w:t> Trong hộp thoại Chạy, nhập </w:t>
      </w:r>
      <w:r w:rsidRPr="00EA5321">
        <w:rPr>
          <w:rFonts w:ascii="Times New Roman" w:eastAsia="Times New Roman" w:hAnsi="Times New Roman" w:cs="Times New Roman"/>
          <w:b/>
          <w:bCs/>
          <w:sz w:val="28"/>
          <w:szCs w:val="28"/>
        </w:rPr>
        <w:t>ntdsutil</w:t>
      </w:r>
      <w:r w:rsidRPr="00EA5321">
        <w:rPr>
          <w:rFonts w:ascii="Times New Roman" w:eastAsia="Times New Roman" w:hAnsi="Times New Roman" w:cs="Times New Roman"/>
          <w:sz w:val="28"/>
          <w:szCs w:val="28"/>
        </w:rPr>
        <w:t> và nhấp vào </w:t>
      </w:r>
      <w:r w:rsidRPr="00EA5321">
        <w:rPr>
          <w:rFonts w:ascii="Times New Roman" w:eastAsia="Times New Roman" w:hAnsi="Times New Roman" w:cs="Times New Roman"/>
          <w:b/>
          <w:bCs/>
          <w:sz w:val="28"/>
          <w:szCs w:val="28"/>
        </w:rPr>
        <w:t>OK</w:t>
      </w:r>
      <w:r w:rsidRPr="00EA5321">
        <w:rPr>
          <w:rFonts w:ascii="Times New Roman" w:eastAsia="Times New Roman" w:hAnsi="Times New Roman" w:cs="Times New Roman"/>
          <w:sz w:val="28"/>
          <w:szCs w:val="28"/>
        </w:rPr>
        <w:t> .</w:t>
      </w:r>
    </w:p>
    <w:p w14:paraId="649BABE4" w14:textId="724A6EAE"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656B2F91" wp14:editId="422DCE26">
            <wp:extent cx="3381375" cy="2076450"/>
            <wp:effectExtent l="0" t="0" r="9525" b="0"/>
            <wp:docPr id="20" name="Picture 20" descr="https://blog.netwrix.com/wp-content/uploads/2023/12/FSMO-Role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blog.netwrix.com/wp-content/uploads/2023/12/FSMO-Roles-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2076450"/>
                    </a:xfrm>
                    <a:prstGeom prst="rect">
                      <a:avLst/>
                    </a:prstGeom>
                    <a:noFill/>
                    <a:ln>
                      <a:noFill/>
                    </a:ln>
                  </pic:spPr>
                </pic:pic>
              </a:graphicData>
            </a:graphic>
          </wp:inline>
        </w:drawing>
      </w:r>
    </w:p>
    <w:p w14:paraId="431E331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3. Tại dấu nhắc </w:t>
      </w:r>
      <w:r w:rsidRPr="00EA5321">
        <w:rPr>
          <w:rFonts w:ascii="Times New Roman" w:eastAsia="Times New Roman" w:hAnsi="Times New Roman" w:cs="Times New Roman"/>
          <w:b/>
          <w:bCs/>
          <w:sz w:val="28"/>
          <w:szCs w:val="28"/>
        </w:rPr>
        <w:t>ntdsutil</w:t>
      </w:r>
      <w:r w:rsidRPr="00EA5321">
        <w:rPr>
          <w:rFonts w:ascii="Times New Roman" w:eastAsia="Times New Roman" w:hAnsi="Times New Roman" w:cs="Times New Roman"/>
          <w:sz w:val="28"/>
          <w:szCs w:val="28"/>
        </w:rPr>
        <w:t> , nhập </w:t>
      </w:r>
      <w:r w:rsidRPr="00EA5321">
        <w:rPr>
          <w:rFonts w:ascii="Times New Roman" w:eastAsia="Times New Roman" w:hAnsi="Times New Roman" w:cs="Times New Roman"/>
          <w:b/>
          <w:bCs/>
          <w:sz w:val="28"/>
          <w:szCs w:val="28"/>
        </w:rPr>
        <w:t>roles</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w:t>
      </w:r>
    </w:p>
    <w:p w14:paraId="789B4E26"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4. Tại dấu nhắc </w:t>
      </w:r>
      <w:r w:rsidRPr="00EA5321">
        <w:rPr>
          <w:rFonts w:ascii="Times New Roman" w:eastAsia="Times New Roman" w:hAnsi="Times New Roman" w:cs="Times New Roman"/>
          <w:b/>
          <w:bCs/>
          <w:sz w:val="28"/>
          <w:szCs w:val="28"/>
        </w:rPr>
        <w:t>bảo trì fsmo</w:t>
      </w:r>
      <w:r w:rsidRPr="00EA5321">
        <w:rPr>
          <w:rFonts w:ascii="Times New Roman" w:eastAsia="Times New Roman" w:hAnsi="Times New Roman" w:cs="Times New Roman"/>
          <w:sz w:val="28"/>
          <w:szCs w:val="28"/>
        </w:rPr>
        <w:t> , nhập </w:t>
      </w:r>
      <w:r w:rsidRPr="00EA5321">
        <w:rPr>
          <w:rFonts w:ascii="Times New Roman" w:eastAsia="Times New Roman" w:hAnsi="Times New Roman" w:cs="Times New Roman"/>
          <w:b/>
          <w:bCs/>
          <w:sz w:val="28"/>
          <w:szCs w:val="28"/>
        </w:rPr>
        <w:t>connections</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w:t>
      </w:r>
    </w:p>
    <w:p w14:paraId="7912029C" w14:textId="790319C7"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5C0CB54D" wp14:editId="3FA35BBC">
            <wp:extent cx="6143625" cy="1533525"/>
            <wp:effectExtent l="0" t="0" r="9525" b="9525"/>
            <wp:docPr id="19" name="Picture 19" descr="https://blog.netwrix.com/wp-content/uploads/2023/12/FSMO-Role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log.netwrix.com/wp-content/uploads/2023/12/FSMO-Roles-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3625" cy="1533525"/>
                    </a:xfrm>
                    <a:prstGeom prst="rect">
                      <a:avLst/>
                    </a:prstGeom>
                    <a:noFill/>
                    <a:ln>
                      <a:noFill/>
                    </a:ln>
                  </pic:spPr>
                </pic:pic>
              </a:graphicData>
            </a:graphic>
          </wp:inline>
        </w:drawing>
      </w:r>
    </w:p>
    <w:p w14:paraId="42FB0FC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lastRenderedPageBreak/>
        <w:t>5. Nhập lệnh bên dưới, thay thế milkywayDC2.milkyway.local bằng tên DC mà bạn muốn chuyển vai trò tới và nhấn </w:t>
      </w:r>
      <w:r w:rsidRPr="00EA5321">
        <w:rPr>
          <w:rFonts w:ascii="Times New Roman" w:eastAsia="Times New Roman" w:hAnsi="Times New Roman" w:cs="Times New Roman"/>
          <w:b/>
          <w:bCs/>
          <w:sz w:val="28"/>
          <w:szCs w:val="28"/>
        </w:rPr>
        <w:t>Enter.</w:t>
      </w:r>
    </w:p>
    <w:p w14:paraId="34996843"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kết nối đến máy chủ milkywayDC2.milkyway.local</w:t>
      </w:r>
    </w:p>
    <w:p w14:paraId="7C41AECC" w14:textId="30925678"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6E9443D4" wp14:editId="14D45374">
            <wp:extent cx="7372350" cy="1905000"/>
            <wp:effectExtent l="0" t="0" r="0" b="0"/>
            <wp:docPr id="18" name="Picture 18" descr="https://blog.netwrix.com/wp-content/uploads/2023/12/FSMO-Rol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log.netwrix.com/wp-content/uploads/2023/12/FSMO-Roles-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72350" cy="1905000"/>
                    </a:xfrm>
                    <a:prstGeom prst="rect">
                      <a:avLst/>
                    </a:prstGeom>
                    <a:noFill/>
                    <a:ln>
                      <a:noFill/>
                    </a:ln>
                  </pic:spPr>
                </pic:pic>
              </a:graphicData>
            </a:graphic>
          </wp:inline>
        </w:drawing>
      </w:r>
    </w:p>
    <w:p w14:paraId="7EDBCDDA"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6. Tại dấu nhắc </w:t>
      </w:r>
      <w:r w:rsidRPr="00EA5321">
        <w:rPr>
          <w:rFonts w:ascii="Times New Roman" w:eastAsia="Times New Roman" w:hAnsi="Times New Roman" w:cs="Times New Roman"/>
          <w:b/>
          <w:bCs/>
          <w:sz w:val="28"/>
          <w:szCs w:val="28"/>
        </w:rPr>
        <w:t>kết nối máy chủ</w:t>
      </w:r>
      <w:r w:rsidRPr="00EA5321">
        <w:rPr>
          <w:rFonts w:ascii="Times New Roman" w:eastAsia="Times New Roman" w:hAnsi="Times New Roman" w:cs="Times New Roman"/>
          <w:sz w:val="28"/>
          <w:szCs w:val="28"/>
        </w:rPr>
        <w:t> , nhập </w:t>
      </w:r>
      <w:r w:rsidRPr="00EA5321">
        <w:rPr>
          <w:rFonts w:ascii="Times New Roman" w:eastAsia="Times New Roman" w:hAnsi="Times New Roman" w:cs="Times New Roman"/>
          <w:b/>
          <w:bCs/>
          <w:sz w:val="28"/>
          <w:szCs w:val="28"/>
        </w:rPr>
        <w:t>q</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w:t>
      </w:r>
    </w:p>
    <w:p w14:paraId="51752D3D" w14:textId="77FA35ED"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48FB1BB1" wp14:editId="41370CFE">
            <wp:extent cx="7429500" cy="1714500"/>
            <wp:effectExtent l="0" t="0" r="0" b="0"/>
            <wp:docPr id="17" name="Picture 17" descr="https://blog.netwrix.com/wp-content/uploads/2023/12/FSMO-Rol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blog.netwrix.com/wp-content/uploads/2023/12/FSMO-Roles-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29500" cy="1714500"/>
                    </a:xfrm>
                    <a:prstGeom prst="rect">
                      <a:avLst/>
                    </a:prstGeom>
                    <a:noFill/>
                    <a:ln>
                      <a:noFill/>
                    </a:ln>
                  </pic:spPr>
                </pic:pic>
              </a:graphicData>
            </a:graphic>
          </wp:inline>
        </w:drawing>
      </w:r>
    </w:p>
    <w:p w14:paraId="17555F8B"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7. Thao tác này sẽ đưa bạn trở lại dấu nhắc </w:t>
      </w:r>
      <w:r w:rsidRPr="00EA5321">
        <w:rPr>
          <w:rFonts w:ascii="Times New Roman" w:eastAsia="Times New Roman" w:hAnsi="Times New Roman" w:cs="Times New Roman"/>
          <w:b/>
          <w:bCs/>
          <w:sz w:val="28"/>
          <w:szCs w:val="28"/>
        </w:rPr>
        <w:t>bảo trì fsmo</w:t>
      </w:r>
      <w:r w:rsidRPr="00EA5321">
        <w:rPr>
          <w:rFonts w:ascii="Times New Roman" w:eastAsia="Times New Roman" w:hAnsi="Times New Roman" w:cs="Times New Roman"/>
          <w:sz w:val="28"/>
          <w:szCs w:val="28"/>
        </w:rPr>
        <w:t> . Để xem danh sách các vai trò mà bạn có thể chuyển giao và lệnh của chúng, hãy nhập </w:t>
      </w:r>
      <w:r w:rsidRPr="00EA5321">
        <w:rPr>
          <w:rFonts w:ascii="Times New Roman" w:eastAsia="Times New Roman" w:hAnsi="Times New Roman" w:cs="Times New Roman"/>
          <w:b/>
          <w:bCs/>
          <w:sz w:val="28"/>
          <w:szCs w:val="28"/>
        </w:rPr>
        <w:t>?</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w:t>
      </w:r>
    </w:p>
    <w:p w14:paraId="413F1DEE" w14:textId="5389E67A"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646242EB" wp14:editId="58BFDCE3">
            <wp:extent cx="5762625" cy="3895725"/>
            <wp:effectExtent l="0" t="0" r="9525" b="9525"/>
            <wp:docPr id="16" name="Picture 16" descr="https://blog.netwrix.com/wp-content/uploads/2023/12/FSMO-Rol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blog.netwrix.com/wp-content/uploads/2023/12/FSMO-Roles-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3895725"/>
                    </a:xfrm>
                    <a:prstGeom prst="rect">
                      <a:avLst/>
                    </a:prstGeom>
                    <a:noFill/>
                    <a:ln>
                      <a:noFill/>
                    </a:ln>
                  </pic:spPr>
                </pic:pic>
              </a:graphicData>
            </a:graphic>
          </wp:inline>
        </w:drawing>
      </w:r>
    </w:p>
    <w:p w14:paraId="2D6C0369"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8. Để chuyển vai trò, hãy nhập lệnh tương ứng từ danh sách bên dưới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w:t>
      </w:r>
    </w:p>
    <w:p w14:paraId="23CBA5B8"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Chuyển tên miền chính chủ</w:t>
      </w:r>
    </w:p>
    <w:p w14:paraId="56A13DC3"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Chuyển giao cơ sở hạ tầng chủ</w:t>
      </w:r>
    </w:p>
    <w:p w14:paraId="02CB4B58"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Chuyển PDC</w:t>
      </w:r>
    </w:p>
    <w:p w14:paraId="4C1618DA"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Chuyển RID master</w:t>
      </w:r>
    </w:p>
    <w:p w14:paraId="06C451A5" w14:textId="77777777" w:rsidR="00EA5321" w:rsidRPr="00EA5321" w:rsidRDefault="00EA5321" w:rsidP="00EA53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4A4A4A"/>
          <w:sz w:val="28"/>
          <w:szCs w:val="28"/>
        </w:rPr>
      </w:pPr>
      <w:r w:rsidRPr="00EA5321">
        <w:rPr>
          <w:rFonts w:ascii="Times New Roman" w:eastAsia="Times New Roman" w:hAnsi="Times New Roman" w:cs="Times New Roman"/>
          <w:color w:val="4A4A4A"/>
          <w:sz w:val="28"/>
          <w:szCs w:val="28"/>
        </w:rPr>
        <w:t>Chuyển lược đồ chủ</w:t>
      </w:r>
    </w:p>
    <w:p w14:paraId="347CE761"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9. Khi một thông báo cảnh báo xuất hiện, hãy nhấp vào </w:t>
      </w:r>
      <w:r w:rsidRPr="00EA5321">
        <w:rPr>
          <w:rFonts w:ascii="Times New Roman" w:eastAsia="Times New Roman" w:hAnsi="Times New Roman" w:cs="Times New Roman"/>
          <w:b/>
          <w:bCs/>
          <w:sz w:val="28"/>
          <w:szCs w:val="28"/>
        </w:rPr>
        <w:t>Có</w:t>
      </w:r>
      <w:r w:rsidRPr="00EA5321">
        <w:rPr>
          <w:rFonts w:ascii="Times New Roman" w:eastAsia="Times New Roman" w:hAnsi="Times New Roman" w:cs="Times New Roman"/>
          <w:sz w:val="28"/>
          <w:szCs w:val="28"/>
        </w:rPr>
        <w:t> để xác nhận việc chuyển dữ liệu.</w:t>
      </w:r>
    </w:p>
    <w:p w14:paraId="36C5562C" w14:textId="1BBE8655"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lastRenderedPageBreak/>
        <w:drawing>
          <wp:inline distT="0" distB="0" distL="0" distR="0" wp14:anchorId="28AE279C" wp14:editId="5D86E9A7">
            <wp:extent cx="6010275" cy="3095625"/>
            <wp:effectExtent l="0" t="0" r="9525" b="9525"/>
            <wp:docPr id="15" name="Picture 15" descr="https://blog.netwrix.com/wp-content/uploads/2023/12/FSMO-Role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log.netwrix.com/wp-content/uploads/2023/12/FSMO-Roles-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0275" cy="3095625"/>
                    </a:xfrm>
                    <a:prstGeom prst="rect">
                      <a:avLst/>
                    </a:prstGeom>
                    <a:noFill/>
                    <a:ln>
                      <a:noFill/>
                    </a:ln>
                  </pic:spPr>
                </pic:pic>
              </a:graphicData>
            </a:graphic>
          </wp:inline>
        </w:drawing>
      </w:r>
    </w:p>
    <w:p w14:paraId="4B8798F8"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10. Tại dấu nhắc </w:t>
      </w:r>
      <w:r w:rsidRPr="00EA5321">
        <w:rPr>
          <w:rFonts w:ascii="Times New Roman" w:eastAsia="Times New Roman" w:hAnsi="Times New Roman" w:cs="Times New Roman"/>
          <w:b/>
          <w:bCs/>
          <w:sz w:val="28"/>
          <w:szCs w:val="28"/>
        </w:rPr>
        <w:t>bảo trì fsmo</w:t>
      </w:r>
      <w:r w:rsidRPr="00EA5321">
        <w:rPr>
          <w:rFonts w:ascii="Times New Roman" w:eastAsia="Times New Roman" w:hAnsi="Times New Roman" w:cs="Times New Roman"/>
          <w:sz w:val="28"/>
          <w:szCs w:val="28"/>
        </w:rPr>
        <w:t> , nhập </w:t>
      </w:r>
      <w:r w:rsidRPr="00EA5321">
        <w:rPr>
          <w:rFonts w:ascii="Times New Roman" w:eastAsia="Times New Roman" w:hAnsi="Times New Roman" w:cs="Times New Roman"/>
          <w:b/>
          <w:bCs/>
          <w:sz w:val="28"/>
          <w:szCs w:val="28"/>
        </w:rPr>
        <w:t>q</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để quay lại dấu nhắc </w:t>
      </w:r>
      <w:r w:rsidRPr="00EA5321">
        <w:rPr>
          <w:rFonts w:ascii="Times New Roman" w:eastAsia="Times New Roman" w:hAnsi="Times New Roman" w:cs="Times New Roman"/>
          <w:b/>
          <w:bCs/>
          <w:sz w:val="28"/>
          <w:szCs w:val="28"/>
        </w:rPr>
        <w:t>ntdsutil</w:t>
      </w:r>
      <w:r w:rsidRPr="00EA5321">
        <w:rPr>
          <w:rFonts w:ascii="Times New Roman" w:eastAsia="Times New Roman" w:hAnsi="Times New Roman" w:cs="Times New Roman"/>
          <w:sz w:val="28"/>
          <w:szCs w:val="28"/>
        </w:rPr>
        <w:t> .</w:t>
      </w:r>
    </w:p>
    <w:p w14:paraId="2C044AC5"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11. Để thoát khỏi tiện ích </w:t>
      </w:r>
      <w:r w:rsidRPr="00EA5321">
        <w:rPr>
          <w:rFonts w:ascii="Times New Roman" w:eastAsia="Times New Roman" w:hAnsi="Times New Roman" w:cs="Times New Roman"/>
          <w:b/>
          <w:bCs/>
          <w:sz w:val="28"/>
          <w:szCs w:val="28"/>
        </w:rPr>
        <w:t>Ntdsutil</w:t>
      </w:r>
      <w:r w:rsidRPr="00EA5321">
        <w:rPr>
          <w:rFonts w:ascii="Times New Roman" w:eastAsia="Times New Roman" w:hAnsi="Times New Roman" w:cs="Times New Roman"/>
          <w:sz w:val="28"/>
          <w:szCs w:val="28"/>
        </w:rPr>
        <w:t> , hãy nhập </w:t>
      </w:r>
      <w:r w:rsidRPr="00EA5321">
        <w:rPr>
          <w:rFonts w:ascii="Times New Roman" w:eastAsia="Times New Roman" w:hAnsi="Times New Roman" w:cs="Times New Roman"/>
          <w:b/>
          <w:bCs/>
          <w:sz w:val="28"/>
          <w:szCs w:val="28"/>
        </w:rPr>
        <w:t>q</w:t>
      </w:r>
      <w:r w:rsidRPr="00EA5321">
        <w:rPr>
          <w:rFonts w:ascii="Times New Roman" w:eastAsia="Times New Roman" w:hAnsi="Times New Roman" w:cs="Times New Roman"/>
          <w:sz w:val="28"/>
          <w:szCs w:val="28"/>
        </w:rPr>
        <w:t> và nhấn </w:t>
      </w:r>
      <w:r w:rsidRPr="00EA5321">
        <w:rPr>
          <w:rFonts w:ascii="Times New Roman" w:eastAsia="Times New Roman" w:hAnsi="Times New Roman" w:cs="Times New Roman"/>
          <w:b/>
          <w:bCs/>
          <w:sz w:val="28"/>
          <w:szCs w:val="28"/>
        </w:rPr>
        <w:t>Enter</w:t>
      </w:r>
      <w:r w:rsidRPr="00EA5321">
        <w:rPr>
          <w:rFonts w:ascii="Times New Roman" w:eastAsia="Times New Roman" w:hAnsi="Times New Roman" w:cs="Times New Roman"/>
          <w:sz w:val="28"/>
          <w:szCs w:val="28"/>
        </w:rPr>
        <w:t> .</w:t>
      </w:r>
    </w:p>
    <w:p w14:paraId="3BB537E4" w14:textId="77777777" w:rsidR="00EA5321" w:rsidRPr="00EA5321" w:rsidRDefault="00EA5321" w:rsidP="00EA5321">
      <w:pPr>
        <w:spacing w:before="450" w:after="450" w:line="525" w:lineRule="atLeast"/>
        <w:outlineLvl w:val="1"/>
        <w:rPr>
          <w:rFonts w:ascii="Times New Roman" w:eastAsia="Times New Roman" w:hAnsi="Times New Roman" w:cs="Times New Roman"/>
          <w:b/>
          <w:bCs/>
          <w:color w:val="54585C"/>
          <w:sz w:val="28"/>
          <w:szCs w:val="28"/>
        </w:rPr>
      </w:pPr>
      <w:r w:rsidRPr="00EA5321">
        <w:rPr>
          <w:rFonts w:ascii="Times New Roman" w:eastAsia="Times New Roman" w:hAnsi="Times New Roman" w:cs="Times New Roman"/>
          <w:b/>
          <w:bCs/>
          <w:color w:val="54585C"/>
          <w:sz w:val="28"/>
          <w:szCs w:val="28"/>
        </w:rPr>
        <w:t>Netwrix có thể giúp gì</w:t>
      </w:r>
    </w:p>
    <w:p w14:paraId="322DF4E1" w14:textId="77777777" w:rsidR="00EA5321" w:rsidRPr="00EA5321" w:rsidRDefault="00EA5321" w:rsidP="00EA5321">
      <w:pPr>
        <w:spacing w:after="420" w:line="240" w:lineRule="auto"/>
        <w:rPr>
          <w:rFonts w:ascii="Times New Roman" w:eastAsia="Times New Roman" w:hAnsi="Times New Roman" w:cs="Times New Roman"/>
          <w:sz w:val="28"/>
          <w:szCs w:val="28"/>
        </w:rPr>
      </w:pPr>
      <w:hyperlink r:id="rId53" w:history="1">
        <w:r w:rsidRPr="00EA5321">
          <w:rPr>
            <w:rFonts w:ascii="Times New Roman" w:eastAsia="Times New Roman" w:hAnsi="Times New Roman" w:cs="Times New Roman"/>
            <w:color w:val="337AB7"/>
            <w:sz w:val="28"/>
            <w:szCs w:val="28"/>
            <w:u w:val="single"/>
          </w:rPr>
          <w:t>Netwrix Auditor for Active Directory</w:t>
        </w:r>
      </w:hyperlink>
      <w:r w:rsidRPr="00EA5321">
        <w:rPr>
          <w:rFonts w:ascii="Times New Roman" w:eastAsia="Times New Roman" w:hAnsi="Times New Roman" w:cs="Times New Roman"/>
          <w:sz w:val="28"/>
          <w:szCs w:val="28"/>
        </w:rPr>
        <w:t> giúp bạn dễ dàng theo dõi các thay đổi đối với vai trò FSMO. Hơn nữa, nó cho phép bạn giám sát và báo cáo về mọi thay đổi được thực hiện đối với cơ sở hạ tầng Active Directory của bạn, bao gồm không chỉ các sửa đổi đối với vai trò FMSO mà còn bất kỳ thay đổi nào đối với người dùng AD, máy, OU, nhóm và tư cách thành viên nhóm, quyền, tin cậy miền, trang web AD, lược đồ AD, </w:t>
      </w:r>
      <w:hyperlink r:id="rId54" w:tooltip="https://blog.netwrix.com/group-policy/" w:history="1">
        <w:r w:rsidRPr="00EA5321">
          <w:rPr>
            <w:rFonts w:ascii="Times New Roman" w:eastAsia="Times New Roman" w:hAnsi="Times New Roman" w:cs="Times New Roman"/>
            <w:color w:val="337AB7"/>
            <w:sz w:val="28"/>
            <w:szCs w:val="28"/>
            <w:u w:val="single"/>
          </w:rPr>
          <w:t>Chính sách nhóm</w:t>
        </w:r>
      </w:hyperlink>
      <w:r w:rsidRPr="00EA5321">
        <w:rPr>
          <w:rFonts w:ascii="Times New Roman" w:eastAsia="Times New Roman" w:hAnsi="Times New Roman" w:cs="Times New Roman"/>
          <w:sz w:val="28"/>
          <w:szCs w:val="28"/>
        </w:rPr>
        <w:t> , đối tượng Exchange, cài đặt và quyền.</w:t>
      </w:r>
    </w:p>
    <w:p w14:paraId="2818276B" w14:textId="77777777" w:rsidR="00EA5321" w:rsidRPr="00EA5321" w:rsidRDefault="00EA5321" w:rsidP="00EA5321">
      <w:pPr>
        <w:spacing w:after="42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Giải pháp cung cấp các báo cáo và cảnh báo được xác định trước cho các nhu cầu bảo mật và tuân thủ chung, cũng như khả năng tạo báo cáo và cảnh báo tùy chỉnh dựa trên các yêu cầu cụ thể. Do đó, bạn có thể cải thiện bảo mật, hợp lý hóa việc khắc phục sự cố và đạt được và chứng minh sự tuân thủ các yêu cầu theo quy định và tiêu chuẩn của ngành.</w:t>
      </w:r>
    </w:p>
    <w:p w14:paraId="41ACF8E1" w14:textId="6DCC30D9"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sz w:val="28"/>
          <w:szCs w:val="28"/>
        </w:rPr>
        <w:drawing>
          <wp:inline distT="0" distB="0" distL="0" distR="0" wp14:anchorId="3C325746" wp14:editId="4C5B8362">
            <wp:extent cx="857250" cy="857250"/>
            <wp:effectExtent l="0" t="0" r="0" b="0"/>
            <wp:docPr id="14" name="Picture 14" descr="https://blog.netwrix.com/wp-content/uploads/avatars/135/1689349198-bp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blog.netwrix.com/wp-content/uploads/avatars/135/1689349198-bpfu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23D4B4BE"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56" w:history="1">
        <w:r w:rsidRPr="00EA5321">
          <w:rPr>
            <w:rFonts w:ascii="Times New Roman" w:eastAsia="Times New Roman" w:hAnsi="Times New Roman" w:cs="Times New Roman"/>
            <w:color w:val="0068DA"/>
            <w:sz w:val="28"/>
            <w:szCs w:val="28"/>
            <w:u w:val="single"/>
          </w:rPr>
          <w:t>Jonathan Blackwell</w:t>
        </w:r>
      </w:hyperlink>
    </w:p>
    <w:p w14:paraId="3226B12B" w14:textId="77777777" w:rsidR="00EA5321" w:rsidRPr="00EA5321" w:rsidRDefault="00EA5321" w:rsidP="00EA5321">
      <w:pPr>
        <w:spacing w:line="390" w:lineRule="atLeast"/>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 xml:space="preserve">Từ năm 2012, Jonathan Blackwell, một kỹ sư và nhà sáng tạo, đã cung cấp sự lãnh đạo về kỹ thuật đưa Netwrix GroupID lên hàng đầu trong quản lý nhóm và người dùng cho môi trường </w:t>
      </w:r>
      <w:r w:rsidRPr="00EA5321">
        <w:rPr>
          <w:rFonts w:ascii="Times New Roman" w:eastAsia="Times New Roman" w:hAnsi="Times New Roman" w:cs="Times New Roman"/>
          <w:color w:val="54585C"/>
          <w:sz w:val="28"/>
          <w:szCs w:val="28"/>
        </w:rPr>
        <w:lastRenderedPageBreak/>
        <w:t>Active Directory và Azure AD. Kinh nghiệm của ông trong phát triển, tiếp thị và bán hàng cho phép Jonathan hiểu đầy đủ về thị trường Identity và cách người mua nghĩ.</w:t>
      </w:r>
    </w:p>
    <w:p w14:paraId="116797CA" w14:textId="3CE61290"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color w:val="337AB7"/>
          <w:sz w:val="28"/>
          <w:szCs w:val="28"/>
        </w:rPr>
        <w:drawing>
          <wp:inline distT="0" distB="0" distL="0" distR="0" wp14:anchorId="724AFCD5" wp14:editId="20461D7D">
            <wp:extent cx="8001000" cy="3333750"/>
            <wp:effectExtent l="0" t="0" r="0" b="0"/>
            <wp:docPr id="13" name="Picture 13" descr="https://blog.netwrix.com/wp-content/uploads/images/AD%20Security%20Solution1.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blog.netwrix.com/wp-content/uploads/images/AD%20Security%20Solution1.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01000" cy="3333750"/>
                    </a:xfrm>
                    <a:prstGeom prst="rect">
                      <a:avLst/>
                    </a:prstGeom>
                    <a:noFill/>
                    <a:ln>
                      <a:noFill/>
                    </a:ln>
                  </pic:spPr>
                </pic:pic>
              </a:graphicData>
            </a:graphic>
          </wp:inline>
        </w:drawing>
      </w:r>
    </w:p>
    <w:p w14:paraId="4E36D9B4" w14:textId="77777777" w:rsidR="00EA5321" w:rsidRPr="00EA5321" w:rsidRDefault="00EA5321" w:rsidP="00EA5321">
      <w:pPr>
        <w:spacing w:line="240" w:lineRule="auto"/>
        <w:rPr>
          <w:rFonts w:ascii="Times New Roman" w:eastAsia="Times New Roman" w:hAnsi="Times New Roman" w:cs="Times New Roman"/>
          <w:sz w:val="28"/>
          <w:szCs w:val="28"/>
        </w:rPr>
      </w:pPr>
      <w:hyperlink r:id="rId59" w:history="1">
        <w:r w:rsidRPr="00EA5321">
          <w:rPr>
            <w:rFonts w:ascii="Times New Roman" w:eastAsia="Times New Roman" w:hAnsi="Times New Roman" w:cs="Times New Roman"/>
            <w:color w:val="333333"/>
            <w:sz w:val="28"/>
            <w:szCs w:val="28"/>
            <w:u w:val="single"/>
            <w:shd w:val="clear" w:color="auto" w:fill="E3F2FD"/>
          </w:rPr>
          <w:t>Thư mục hoạt động</w:t>
        </w:r>
      </w:hyperlink>
      <w:hyperlink r:id="rId60" w:history="1">
        <w:r w:rsidRPr="00EA5321">
          <w:rPr>
            <w:rFonts w:ascii="Times New Roman" w:eastAsia="Times New Roman" w:hAnsi="Times New Roman" w:cs="Times New Roman"/>
            <w:color w:val="333333"/>
            <w:sz w:val="28"/>
            <w:szCs w:val="28"/>
            <w:u w:val="single"/>
            <w:shd w:val="clear" w:color="auto" w:fill="E3F2FD"/>
          </w:rPr>
          <w:t>Bảo mật Active Directory</w:t>
        </w:r>
      </w:hyperlink>
    </w:p>
    <w:p w14:paraId="294AA682" w14:textId="77777777" w:rsidR="00EA5321" w:rsidRPr="00EA5321" w:rsidRDefault="00EA5321" w:rsidP="00EA5321">
      <w:pPr>
        <w:spacing w:line="240" w:lineRule="auto"/>
        <w:jc w:val="center"/>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Hiển thị bình luận</w:t>
      </w:r>
    </w:p>
    <w:p w14:paraId="2FE29415" w14:textId="77777777" w:rsidR="00EA5321" w:rsidRPr="00EA5321" w:rsidRDefault="00EA5321" w:rsidP="00EA5321">
      <w:pPr>
        <w:spacing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b/>
          <w:bCs/>
          <w:caps/>
          <w:color w:val="3A3A3A"/>
          <w:spacing w:val="21"/>
          <w:sz w:val="28"/>
          <w:szCs w:val="28"/>
          <w:shd w:val="clear" w:color="auto" w:fill="FFFFFF"/>
        </w:rPr>
        <w:t>Đọc thêm nhiều bài hay hơn</w:t>
      </w:r>
    </w:p>
    <w:p w14:paraId="2257AEB7"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61" w:history="1">
        <w:r w:rsidRPr="00EA5321">
          <w:rPr>
            <w:rFonts w:ascii="Times New Roman" w:eastAsia="Times New Roman" w:hAnsi="Times New Roman" w:cs="Times New Roman"/>
            <w:color w:val="354556"/>
            <w:sz w:val="28"/>
            <w:szCs w:val="28"/>
            <w:u w:val="single"/>
          </w:rPr>
          <w:t>Thêm bí danh trong Active Directory</w:t>
        </w:r>
      </w:hyperlink>
    </w:p>
    <w:p w14:paraId="18D66817" w14:textId="0F3E9DFC" w:rsidR="00EA5321" w:rsidRPr="00EA5321" w:rsidRDefault="00EA5321" w:rsidP="00EA5321">
      <w:pPr>
        <w:spacing w:line="300" w:lineRule="atLeast"/>
        <w:rPr>
          <w:rFonts w:ascii="Times New Roman" w:eastAsia="Times New Roman" w:hAnsi="Times New Roman" w:cs="Times New Roman"/>
          <w:color w:val="7F8893"/>
          <w:sz w:val="28"/>
          <w:szCs w:val="28"/>
        </w:rPr>
      </w:pPr>
      <w:r w:rsidRPr="00EA5321">
        <w:rPr>
          <w:rFonts w:ascii="Times New Roman" w:eastAsia="Times New Roman" w:hAnsi="Times New Roman" w:cs="Times New Roman"/>
          <w:noProof/>
          <w:color w:val="7F8893"/>
          <w:sz w:val="28"/>
          <w:szCs w:val="28"/>
        </w:rPr>
        <w:drawing>
          <wp:inline distT="0" distB="0" distL="0" distR="0" wp14:anchorId="41D26081" wp14:editId="56B23F98">
            <wp:extent cx="381000" cy="381000"/>
            <wp:effectExtent l="0" t="0" r="0" b="0"/>
            <wp:docPr id="12" name="Picture 12" descr="https://blog.netwrix.com/wp-content/uploads/avatars/135/1689349198-bp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blog.netwrix.com/wp-content/uploads/avatars/135/1689349198-bpfull.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EA5321">
        <w:rPr>
          <w:rFonts w:ascii="Times New Roman" w:eastAsia="Times New Roman" w:hAnsi="Times New Roman" w:cs="Times New Roman"/>
          <w:color w:val="7F8893"/>
          <w:sz w:val="28"/>
          <w:szCs w:val="28"/>
        </w:rPr>
        <w:t>Jonathan BlackwellNgày 20 tháng 11 năm 2024</w:t>
      </w:r>
    </w:p>
    <w:p w14:paraId="74640A60"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63" w:history="1">
        <w:r w:rsidRPr="00EA5321">
          <w:rPr>
            <w:rFonts w:ascii="Times New Roman" w:eastAsia="Times New Roman" w:hAnsi="Times New Roman" w:cs="Times New Roman"/>
            <w:color w:val="354556"/>
            <w:sz w:val="28"/>
            <w:szCs w:val="28"/>
            <w:u w:val="single"/>
          </w:rPr>
          <w:t>Tài khoản dịch vụ Active Directory là gì?</w:t>
        </w:r>
      </w:hyperlink>
    </w:p>
    <w:p w14:paraId="3CEF04C7" w14:textId="676F8189" w:rsidR="00EA5321" w:rsidRPr="00EA5321" w:rsidRDefault="00EA5321" w:rsidP="00EA5321">
      <w:pPr>
        <w:spacing w:line="300" w:lineRule="atLeast"/>
        <w:rPr>
          <w:rFonts w:ascii="Times New Roman" w:eastAsia="Times New Roman" w:hAnsi="Times New Roman" w:cs="Times New Roman"/>
          <w:color w:val="7F8893"/>
          <w:sz w:val="28"/>
          <w:szCs w:val="28"/>
        </w:rPr>
      </w:pPr>
      <w:r w:rsidRPr="00EA5321">
        <w:rPr>
          <w:rFonts w:ascii="Times New Roman" w:eastAsia="Times New Roman" w:hAnsi="Times New Roman" w:cs="Times New Roman"/>
          <w:noProof/>
          <w:color w:val="7F8893"/>
          <w:sz w:val="28"/>
          <w:szCs w:val="28"/>
        </w:rPr>
        <w:drawing>
          <wp:inline distT="0" distB="0" distL="0" distR="0" wp14:anchorId="3ECD08B5" wp14:editId="42558F84">
            <wp:extent cx="381000" cy="381000"/>
            <wp:effectExtent l="0" t="0" r="0" b="0"/>
            <wp:docPr id="11" name="Picture 11" descr="https://blog.netwrix.com/wp-content/uploads/avatars/118/1635845272-bp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blog.netwrix.com/wp-content/uploads/avatars/118/1635845272-bpfull.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EA5321">
        <w:rPr>
          <w:rFonts w:ascii="Times New Roman" w:eastAsia="Times New Roman" w:hAnsi="Times New Roman" w:cs="Times New Roman"/>
          <w:color w:val="7F8893"/>
          <w:sz w:val="28"/>
          <w:szCs w:val="28"/>
        </w:rPr>
        <w:t>Dirk SchraderNgày 30 tháng 10 năm 2024</w:t>
      </w:r>
    </w:p>
    <w:p w14:paraId="38972288"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65" w:history="1">
        <w:r w:rsidRPr="00EA5321">
          <w:rPr>
            <w:rFonts w:ascii="Times New Roman" w:eastAsia="Times New Roman" w:hAnsi="Times New Roman" w:cs="Times New Roman"/>
            <w:color w:val="354556"/>
            <w:sz w:val="28"/>
            <w:szCs w:val="28"/>
            <w:u w:val="single"/>
          </w:rPr>
          <w:t>Cách sao lưu Active Directory: Hướng dẫn từng bước</w:t>
        </w:r>
      </w:hyperlink>
    </w:p>
    <w:p w14:paraId="191485E3" w14:textId="7B31CFD0" w:rsidR="00EA5321" w:rsidRPr="00EA5321" w:rsidRDefault="00EA5321" w:rsidP="00EA5321">
      <w:pPr>
        <w:spacing w:line="300" w:lineRule="atLeast"/>
        <w:rPr>
          <w:rFonts w:ascii="Times New Roman" w:eastAsia="Times New Roman" w:hAnsi="Times New Roman" w:cs="Times New Roman"/>
          <w:color w:val="7F8893"/>
          <w:sz w:val="28"/>
          <w:szCs w:val="28"/>
        </w:rPr>
      </w:pPr>
      <w:r w:rsidRPr="00EA5321">
        <w:rPr>
          <w:rFonts w:ascii="Times New Roman" w:eastAsia="Times New Roman" w:hAnsi="Times New Roman" w:cs="Times New Roman"/>
          <w:noProof/>
          <w:color w:val="7F8893"/>
          <w:sz w:val="28"/>
          <w:szCs w:val="28"/>
        </w:rPr>
        <w:drawing>
          <wp:inline distT="0" distB="0" distL="0" distR="0" wp14:anchorId="5AD3EB68" wp14:editId="5E54EDC0">
            <wp:extent cx="381000" cy="381000"/>
            <wp:effectExtent l="0" t="0" r="0" b="0"/>
            <wp:docPr id="10" name="Picture 10" descr="https://blog.netwrix.com/wp-content/uploads/avatars/78/1629309273-bp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blog.netwrix.com/wp-content/uploads/avatars/78/1629309273-bpfull.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EA5321">
        <w:rPr>
          <w:rFonts w:ascii="Times New Roman" w:eastAsia="Times New Roman" w:hAnsi="Times New Roman" w:cs="Times New Roman"/>
          <w:color w:val="7F8893"/>
          <w:sz w:val="28"/>
          <w:szCs w:val="28"/>
        </w:rPr>
        <w:t>Kevin JoyceNgày 8 tháng 7 năm 2024</w:t>
      </w:r>
    </w:p>
    <w:p w14:paraId="43611E12"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67" w:history="1">
        <w:r w:rsidRPr="00EA5321">
          <w:rPr>
            <w:rFonts w:ascii="Times New Roman" w:eastAsia="Times New Roman" w:hAnsi="Times New Roman" w:cs="Times New Roman"/>
            <w:color w:val="354556"/>
            <w:sz w:val="28"/>
            <w:szCs w:val="28"/>
            <w:u w:val="single"/>
          </w:rPr>
          <w:t>Cách thêm Nhóm phân phối vào Nhóm bảo mật</w:t>
        </w:r>
      </w:hyperlink>
    </w:p>
    <w:p w14:paraId="7FCB72C0" w14:textId="4713437C" w:rsidR="00EA5321" w:rsidRPr="00EA5321" w:rsidRDefault="00EA5321" w:rsidP="00EA5321">
      <w:pPr>
        <w:spacing w:line="300" w:lineRule="atLeast"/>
        <w:rPr>
          <w:rFonts w:ascii="Times New Roman" w:eastAsia="Times New Roman" w:hAnsi="Times New Roman" w:cs="Times New Roman"/>
          <w:color w:val="7F8893"/>
          <w:sz w:val="28"/>
          <w:szCs w:val="28"/>
        </w:rPr>
      </w:pPr>
      <w:r w:rsidRPr="00EA5321">
        <w:rPr>
          <w:rFonts w:ascii="Times New Roman" w:eastAsia="Times New Roman" w:hAnsi="Times New Roman" w:cs="Times New Roman"/>
          <w:noProof/>
          <w:color w:val="7F8893"/>
          <w:sz w:val="28"/>
          <w:szCs w:val="28"/>
        </w:rPr>
        <w:drawing>
          <wp:inline distT="0" distB="0" distL="0" distR="0" wp14:anchorId="0EFAE4F4" wp14:editId="16B55F3C">
            <wp:extent cx="381000" cy="381000"/>
            <wp:effectExtent l="0" t="0" r="0" b="0"/>
            <wp:docPr id="9" name="Picture 9" descr="https://blog.netwrix.com/wp-content/uploads/avatars/135/1689349198-bp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blog.netwrix.com/wp-content/uploads/avatars/135/1689349198-bpfull.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EA5321">
        <w:rPr>
          <w:rFonts w:ascii="Times New Roman" w:eastAsia="Times New Roman" w:hAnsi="Times New Roman" w:cs="Times New Roman"/>
          <w:color w:val="7F8893"/>
          <w:sz w:val="28"/>
          <w:szCs w:val="28"/>
        </w:rPr>
        <w:t>Jonathan BlackwellNgày 19 tháng 2 năm 2024</w:t>
      </w:r>
    </w:p>
    <w:p w14:paraId="3AFE2444" w14:textId="0B2BB590" w:rsidR="00EA5321" w:rsidRPr="00EA5321" w:rsidRDefault="00EA5321" w:rsidP="00EA5321">
      <w:pPr>
        <w:spacing w:after="0" w:line="240" w:lineRule="auto"/>
        <w:rPr>
          <w:rFonts w:ascii="Times New Roman" w:eastAsia="Times New Roman" w:hAnsi="Times New Roman" w:cs="Times New Roman"/>
          <w:sz w:val="28"/>
          <w:szCs w:val="28"/>
        </w:rPr>
      </w:pPr>
      <w:r w:rsidRPr="00EA5321">
        <w:rPr>
          <w:rFonts w:ascii="Times New Roman" w:eastAsia="Times New Roman" w:hAnsi="Times New Roman" w:cs="Times New Roman"/>
          <w:noProof/>
          <w:color w:val="3273DC"/>
          <w:sz w:val="28"/>
          <w:szCs w:val="28"/>
        </w:rPr>
        <w:lastRenderedPageBreak/>
        <w:drawing>
          <wp:inline distT="0" distB="0" distL="0" distR="0" wp14:anchorId="4A2E14E5" wp14:editId="0D121E93">
            <wp:extent cx="3657600" cy="3867150"/>
            <wp:effectExtent l="0" t="0" r="0" b="0"/>
            <wp:docPr id="8" name="Picture 8" descr="https://blog.netwrix.com/wp-content/uploads/images/AD%20Security%20BP.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blog.netwrix.com/wp-content/uploads/images/AD%20Security%20BP.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3867150"/>
                    </a:xfrm>
                    <a:prstGeom prst="rect">
                      <a:avLst/>
                    </a:prstGeom>
                    <a:noFill/>
                    <a:ln>
                      <a:noFill/>
                    </a:ln>
                  </pic:spPr>
                </pic:pic>
              </a:graphicData>
            </a:graphic>
          </wp:inline>
        </w:drawing>
      </w:r>
    </w:p>
    <w:p w14:paraId="42C20990" w14:textId="77777777" w:rsidR="00EA5321" w:rsidRPr="00EA5321" w:rsidRDefault="00EA5321" w:rsidP="00EA5321">
      <w:pPr>
        <w:spacing w:line="390" w:lineRule="atLeast"/>
        <w:rPr>
          <w:rFonts w:ascii="Times New Roman" w:eastAsia="Times New Roman" w:hAnsi="Times New Roman" w:cs="Times New Roman"/>
          <w:b/>
          <w:bCs/>
          <w:caps/>
          <w:color w:val="54585C"/>
          <w:spacing w:val="24"/>
          <w:sz w:val="28"/>
          <w:szCs w:val="28"/>
        </w:rPr>
      </w:pPr>
      <w:r w:rsidRPr="00EA5321">
        <w:rPr>
          <w:rFonts w:ascii="Times New Roman" w:eastAsia="Times New Roman" w:hAnsi="Times New Roman" w:cs="Times New Roman"/>
          <w:b/>
          <w:bCs/>
          <w:caps/>
          <w:color w:val="54585C"/>
          <w:spacing w:val="24"/>
          <w:sz w:val="28"/>
          <w:szCs w:val="28"/>
          <w:shd w:val="clear" w:color="auto" w:fill="FFFFFF"/>
        </w:rPr>
        <w:t>Trong bài viết này</w:t>
      </w:r>
    </w:p>
    <w:p w14:paraId="28F5B062"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0" w:anchor="Introduction" w:history="1">
        <w:r w:rsidRPr="00EA5321">
          <w:rPr>
            <w:rFonts w:ascii="Times New Roman" w:eastAsia="Times New Roman" w:hAnsi="Times New Roman" w:cs="Times New Roman"/>
            <w:b/>
            <w:bCs/>
            <w:color w:val="0068DA"/>
            <w:sz w:val="28"/>
            <w:szCs w:val="28"/>
          </w:rPr>
          <w:t>Giới thiệu</w:t>
        </w:r>
      </w:hyperlink>
    </w:p>
    <w:p w14:paraId="747C559F"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1" w:anchor="What_are_FSMO_Roles" w:history="1">
        <w:r w:rsidRPr="00EA5321">
          <w:rPr>
            <w:rFonts w:ascii="Times New Roman" w:eastAsia="Times New Roman" w:hAnsi="Times New Roman" w:cs="Times New Roman"/>
            <w:color w:val="0068DA"/>
            <w:sz w:val="28"/>
            <w:szCs w:val="28"/>
          </w:rPr>
          <w:t>Vai trò của FSMO là gì?</w:t>
        </w:r>
      </w:hyperlink>
    </w:p>
    <w:p w14:paraId="60EDB38A"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2" w:anchor="Why_Should_FSMO_Roles_Be_Transferred" w:history="1">
        <w:r w:rsidRPr="00EA5321">
          <w:rPr>
            <w:rFonts w:ascii="Times New Roman" w:eastAsia="Times New Roman" w:hAnsi="Times New Roman" w:cs="Times New Roman"/>
            <w:color w:val="54585C"/>
            <w:sz w:val="28"/>
            <w:szCs w:val="28"/>
          </w:rPr>
          <w:t>Tại sao nên chuyển giao vai trò của FSMO?</w:t>
        </w:r>
      </w:hyperlink>
    </w:p>
    <w:p w14:paraId="1A0D9BDD"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3" w:anchor="How_can_FSMO_Roles_Be_Transferred" w:history="1">
        <w:r w:rsidRPr="00EA5321">
          <w:rPr>
            <w:rFonts w:ascii="Times New Roman" w:eastAsia="Times New Roman" w:hAnsi="Times New Roman" w:cs="Times New Roman"/>
            <w:color w:val="0068DA"/>
            <w:sz w:val="28"/>
            <w:szCs w:val="28"/>
          </w:rPr>
          <w:t>Vai trò của FSMO có thể được chuyển giao như thế nào?</w:t>
        </w:r>
      </w:hyperlink>
    </w:p>
    <w:p w14:paraId="172121E3"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4" w:anchor="Privileges_Required_to_Transfer_FSMO_Roles" w:history="1">
        <w:r w:rsidRPr="00EA5321">
          <w:rPr>
            <w:rFonts w:ascii="Times New Roman" w:eastAsia="Times New Roman" w:hAnsi="Times New Roman" w:cs="Times New Roman"/>
            <w:b/>
            <w:bCs/>
            <w:color w:val="0068DA"/>
            <w:sz w:val="28"/>
            <w:szCs w:val="28"/>
          </w:rPr>
          <w:t>Quyền hạn cần thiết để chuyển giao vai trò FSMO</w:t>
        </w:r>
      </w:hyperlink>
    </w:p>
    <w:p w14:paraId="6D1DC892"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5" w:anchor="How_to_Transfer_FSMO_Roles_using_the_Microsoft_Management_Consoles" w:history="1">
        <w:r w:rsidRPr="00EA5321">
          <w:rPr>
            <w:rFonts w:ascii="Times New Roman" w:eastAsia="Times New Roman" w:hAnsi="Times New Roman" w:cs="Times New Roman"/>
            <w:b/>
            <w:bCs/>
            <w:color w:val="0068DA"/>
            <w:sz w:val="28"/>
            <w:szCs w:val="28"/>
          </w:rPr>
          <w:t>Cách chuyển giao vai trò FSMO bằng Microsoft Management Consoles</w:t>
        </w:r>
      </w:hyperlink>
    </w:p>
    <w:p w14:paraId="2AA47157"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6" w:anchor="Transferring_the_RID_Master_Infrastructure_Master_or_PDC_Emulator_Role" w:history="1">
        <w:r w:rsidRPr="00EA5321">
          <w:rPr>
            <w:rFonts w:ascii="Times New Roman" w:eastAsia="Times New Roman" w:hAnsi="Times New Roman" w:cs="Times New Roman"/>
            <w:color w:val="0068DA"/>
            <w:sz w:val="28"/>
            <w:szCs w:val="28"/>
          </w:rPr>
          <w:t>Chuyển giao vai trò RID Master, Infrastructure Master hoặc PDC Emulator</w:t>
        </w:r>
      </w:hyperlink>
    </w:p>
    <w:p w14:paraId="019CEA74"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7" w:anchor="Transferring_the_Domain_Naming_Master_Role" w:history="1">
        <w:r w:rsidRPr="00EA5321">
          <w:rPr>
            <w:rFonts w:ascii="Times New Roman" w:eastAsia="Times New Roman" w:hAnsi="Times New Roman" w:cs="Times New Roman"/>
            <w:color w:val="0068DA"/>
            <w:sz w:val="28"/>
            <w:szCs w:val="28"/>
          </w:rPr>
          <w:t>Chuyển giao vai trò chủ quản tên miền</w:t>
        </w:r>
      </w:hyperlink>
    </w:p>
    <w:p w14:paraId="7BDB216E"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8" w:anchor="Transferring_the_Schema_Master_Role" w:history="1">
        <w:r w:rsidRPr="00EA5321">
          <w:rPr>
            <w:rFonts w:ascii="Times New Roman" w:eastAsia="Times New Roman" w:hAnsi="Times New Roman" w:cs="Times New Roman"/>
            <w:color w:val="0068DA"/>
            <w:sz w:val="28"/>
            <w:szCs w:val="28"/>
          </w:rPr>
          <w:t>Chuyển giao vai trò Schema Master</w:t>
        </w:r>
      </w:hyperlink>
    </w:p>
    <w:p w14:paraId="209E6922"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79" w:anchor="How_to_Transfer_FSMO_Roles_using_PowerShell" w:history="1">
        <w:r w:rsidRPr="00EA5321">
          <w:rPr>
            <w:rFonts w:ascii="Times New Roman" w:eastAsia="Times New Roman" w:hAnsi="Times New Roman" w:cs="Times New Roman"/>
            <w:b/>
            <w:bCs/>
            <w:color w:val="0068DA"/>
            <w:sz w:val="28"/>
            <w:szCs w:val="28"/>
          </w:rPr>
          <w:t>Cách chuyển giao vai trò FSMO bằng PowerShell</w:t>
        </w:r>
      </w:hyperlink>
    </w:p>
    <w:p w14:paraId="7833F937"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80" w:anchor="Transferring_the_RID_Master_Infrastructure_Master_and_PDC_Emulator_Role" w:history="1">
        <w:r w:rsidRPr="00EA5321">
          <w:rPr>
            <w:rFonts w:ascii="Times New Roman" w:eastAsia="Times New Roman" w:hAnsi="Times New Roman" w:cs="Times New Roman"/>
            <w:color w:val="0068DA"/>
            <w:sz w:val="28"/>
            <w:szCs w:val="28"/>
          </w:rPr>
          <w:t>Chuyển giao vai trò RID Master, Infrastructure Master và PDC Emulator</w:t>
        </w:r>
      </w:hyperlink>
    </w:p>
    <w:p w14:paraId="7CECB833"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81" w:anchor="Transferring_the_Domain_Naming_Master_and_the_Schema_Master_Role" w:history="1">
        <w:r w:rsidRPr="00EA5321">
          <w:rPr>
            <w:rFonts w:ascii="Times New Roman" w:eastAsia="Times New Roman" w:hAnsi="Times New Roman" w:cs="Times New Roman"/>
            <w:color w:val="0068DA"/>
            <w:sz w:val="28"/>
            <w:szCs w:val="28"/>
          </w:rPr>
          <w:t>Chuyển giao vai trò Domain Naming Master và Schema Master</w:t>
        </w:r>
      </w:hyperlink>
    </w:p>
    <w:p w14:paraId="20637B3C"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82" w:anchor="Transferring_All_the_FSMO_Roles_using_a_Single_PowerShell_Cmdlet" w:history="1">
        <w:r w:rsidRPr="00EA5321">
          <w:rPr>
            <w:rFonts w:ascii="Times New Roman" w:eastAsia="Times New Roman" w:hAnsi="Times New Roman" w:cs="Times New Roman"/>
            <w:color w:val="0068DA"/>
            <w:sz w:val="28"/>
            <w:szCs w:val="28"/>
          </w:rPr>
          <w:t>Chuyển tất cả các vai trò FSMO bằng một lệnh ghép ngắn PowerShell duy nhất</w:t>
        </w:r>
      </w:hyperlink>
    </w:p>
    <w:p w14:paraId="237B6645"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83" w:anchor="How_to_Transfer_FSMO_Roles_using_ntdsutilexe" w:history="1">
        <w:r w:rsidRPr="00EA5321">
          <w:rPr>
            <w:rFonts w:ascii="Times New Roman" w:eastAsia="Times New Roman" w:hAnsi="Times New Roman" w:cs="Times New Roman"/>
            <w:b/>
            <w:bCs/>
            <w:color w:val="0068DA"/>
            <w:sz w:val="28"/>
            <w:szCs w:val="28"/>
          </w:rPr>
          <w:t>Cách chuyển vai trò FSMO bằng ntdsutil.exe</w:t>
        </w:r>
      </w:hyperlink>
    </w:p>
    <w:p w14:paraId="500F24C1" w14:textId="77777777" w:rsidR="00EA5321" w:rsidRPr="00EA5321" w:rsidRDefault="00EA5321" w:rsidP="00EA5321">
      <w:pPr>
        <w:spacing w:after="0" w:line="240" w:lineRule="auto"/>
        <w:rPr>
          <w:rFonts w:ascii="Times New Roman" w:eastAsia="Times New Roman" w:hAnsi="Times New Roman" w:cs="Times New Roman"/>
          <w:sz w:val="28"/>
          <w:szCs w:val="28"/>
        </w:rPr>
      </w:pPr>
      <w:hyperlink r:id="rId84" w:anchor="How_Netwrix_Can_Help" w:history="1">
        <w:r w:rsidRPr="00EA5321">
          <w:rPr>
            <w:rFonts w:ascii="Times New Roman" w:eastAsia="Times New Roman" w:hAnsi="Times New Roman" w:cs="Times New Roman"/>
            <w:b/>
            <w:bCs/>
            <w:color w:val="0068DA"/>
            <w:sz w:val="28"/>
            <w:szCs w:val="28"/>
          </w:rPr>
          <w:t>Netwrix có thể giúp gì</w:t>
        </w:r>
      </w:hyperlink>
    </w:p>
    <w:p w14:paraId="7001E916" w14:textId="77777777" w:rsidR="00EA5321" w:rsidRPr="00EA5321" w:rsidRDefault="00EA5321" w:rsidP="00EA5321">
      <w:pPr>
        <w:numPr>
          <w:ilvl w:val="0"/>
          <w:numId w:val="12"/>
        </w:numPr>
        <w:spacing w:after="390" w:line="240" w:lineRule="auto"/>
        <w:ind w:left="0"/>
        <w:rPr>
          <w:rFonts w:ascii="Times New Roman" w:eastAsia="Times New Roman" w:hAnsi="Times New Roman" w:cs="Times New Roman"/>
          <w:b/>
          <w:bCs/>
          <w:color w:val="3A3A3A"/>
          <w:sz w:val="28"/>
          <w:szCs w:val="28"/>
        </w:rPr>
      </w:pPr>
      <w:r w:rsidRPr="00EA5321">
        <w:rPr>
          <w:rFonts w:ascii="Times New Roman" w:eastAsia="Times New Roman" w:hAnsi="Times New Roman" w:cs="Times New Roman"/>
          <w:b/>
          <w:bCs/>
          <w:color w:val="3A3A3A"/>
          <w:sz w:val="28"/>
          <w:szCs w:val="28"/>
        </w:rPr>
        <w:t>Giới thiệu về chúng tôi</w:t>
      </w:r>
    </w:p>
    <w:p w14:paraId="1457DD31" w14:textId="77777777" w:rsidR="00EA5321" w:rsidRPr="00EA5321" w:rsidRDefault="00EA5321" w:rsidP="00EA5321">
      <w:pPr>
        <w:numPr>
          <w:ilvl w:val="0"/>
          <w:numId w:val="12"/>
        </w:numPr>
        <w:spacing w:after="0" w:line="240" w:lineRule="auto"/>
        <w:ind w:left="0"/>
        <w:rPr>
          <w:rFonts w:ascii="Times New Roman" w:eastAsia="Times New Roman" w:hAnsi="Times New Roman" w:cs="Times New Roman"/>
          <w:b/>
          <w:bCs/>
          <w:color w:val="3A3A3A"/>
          <w:sz w:val="28"/>
          <w:szCs w:val="28"/>
        </w:rPr>
      </w:pPr>
      <w:hyperlink r:id="rId85" w:history="1">
        <w:r w:rsidRPr="00EA5321">
          <w:rPr>
            <w:rFonts w:ascii="Times New Roman" w:eastAsia="Times New Roman" w:hAnsi="Times New Roman" w:cs="Times New Roman"/>
            <w:color w:val="54585C"/>
            <w:sz w:val="28"/>
            <w:szCs w:val="28"/>
            <w:u w:val="single"/>
          </w:rPr>
          <w:t>Giới thiệu về Netwrix</w:t>
        </w:r>
      </w:hyperlink>
    </w:p>
    <w:p w14:paraId="09CD5F5F" w14:textId="77777777" w:rsidR="00EA5321" w:rsidRPr="00EA5321" w:rsidRDefault="00EA5321" w:rsidP="00EA5321">
      <w:pPr>
        <w:numPr>
          <w:ilvl w:val="0"/>
          <w:numId w:val="12"/>
        </w:numPr>
        <w:spacing w:after="0" w:line="240" w:lineRule="auto"/>
        <w:ind w:left="0"/>
        <w:rPr>
          <w:rFonts w:ascii="Times New Roman" w:eastAsia="Times New Roman" w:hAnsi="Times New Roman" w:cs="Times New Roman"/>
          <w:b/>
          <w:bCs/>
          <w:color w:val="3A3A3A"/>
          <w:sz w:val="28"/>
          <w:szCs w:val="28"/>
        </w:rPr>
      </w:pPr>
      <w:hyperlink r:id="rId86" w:history="1">
        <w:r w:rsidRPr="00EA5321">
          <w:rPr>
            <w:rFonts w:ascii="Times New Roman" w:eastAsia="Times New Roman" w:hAnsi="Times New Roman" w:cs="Times New Roman"/>
            <w:color w:val="54585C"/>
            <w:sz w:val="28"/>
            <w:szCs w:val="28"/>
            <w:u w:val="single"/>
          </w:rPr>
          <w:t>Giới thiệu về Netwrix Blog</w:t>
        </w:r>
      </w:hyperlink>
    </w:p>
    <w:p w14:paraId="26D06654" w14:textId="77777777" w:rsidR="00EA5321" w:rsidRPr="00EA5321" w:rsidRDefault="00EA5321" w:rsidP="00EA5321">
      <w:pPr>
        <w:numPr>
          <w:ilvl w:val="0"/>
          <w:numId w:val="12"/>
        </w:numPr>
        <w:spacing w:after="0" w:line="240" w:lineRule="auto"/>
        <w:ind w:left="0"/>
        <w:rPr>
          <w:rFonts w:ascii="Times New Roman" w:eastAsia="Times New Roman" w:hAnsi="Times New Roman" w:cs="Times New Roman"/>
          <w:b/>
          <w:bCs/>
          <w:color w:val="3A3A3A"/>
          <w:sz w:val="28"/>
          <w:szCs w:val="28"/>
        </w:rPr>
      </w:pPr>
      <w:hyperlink r:id="rId87" w:history="1">
        <w:r w:rsidRPr="00EA5321">
          <w:rPr>
            <w:rFonts w:ascii="Times New Roman" w:eastAsia="Times New Roman" w:hAnsi="Times New Roman" w:cs="Times New Roman"/>
            <w:color w:val="54585C"/>
            <w:sz w:val="28"/>
            <w:szCs w:val="28"/>
            <w:u w:val="single"/>
          </w:rPr>
          <w:t>Viết cho chúng tôi</w:t>
        </w:r>
      </w:hyperlink>
    </w:p>
    <w:p w14:paraId="23F25B71" w14:textId="77777777" w:rsidR="00EA5321" w:rsidRPr="00EA5321" w:rsidRDefault="00EA5321" w:rsidP="00EA5321">
      <w:pPr>
        <w:numPr>
          <w:ilvl w:val="0"/>
          <w:numId w:val="13"/>
        </w:numPr>
        <w:spacing w:after="390" w:line="240" w:lineRule="auto"/>
        <w:ind w:left="0"/>
        <w:rPr>
          <w:rFonts w:ascii="Times New Roman" w:eastAsia="Times New Roman" w:hAnsi="Times New Roman" w:cs="Times New Roman"/>
          <w:b/>
          <w:bCs/>
          <w:color w:val="3A3A3A"/>
          <w:sz w:val="28"/>
          <w:szCs w:val="28"/>
        </w:rPr>
      </w:pPr>
      <w:hyperlink r:id="rId88" w:history="1">
        <w:r w:rsidRPr="00EA5321">
          <w:rPr>
            <w:rFonts w:ascii="Times New Roman" w:eastAsia="Times New Roman" w:hAnsi="Times New Roman" w:cs="Times New Roman"/>
            <w:b/>
            <w:bCs/>
            <w:color w:val="3A3A3A"/>
            <w:sz w:val="28"/>
            <w:szCs w:val="28"/>
            <w:u w:val="single"/>
          </w:rPr>
          <w:t>Tài nguyên</w:t>
        </w:r>
      </w:hyperlink>
    </w:p>
    <w:p w14:paraId="23AAB700"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89" w:history="1">
        <w:r w:rsidRPr="00EA5321">
          <w:rPr>
            <w:rFonts w:ascii="Times New Roman" w:eastAsia="Times New Roman" w:hAnsi="Times New Roman" w:cs="Times New Roman"/>
            <w:color w:val="54585C"/>
            <w:sz w:val="28"/>
            <w:szCs w:val="28"/>
            <w:u w:val="single"/>
          </w:rPr>
          <w:t>Hội thảo trên web</w:t>
        </w:r>
      </w:hyperlink>
    </w:p>
    <w:p w14:paraId="673B3046"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90" w:history="1">
        <w:r w:rsidRPr="00EA5321">
          <w:rPr>
            <w:rFonts w:ascii="Times New Roman" w:eastAsia="Times New Roman" w:hAnsi="Times New Roman" w:cs="Times New Roman"/>
            <w:color w:val="54585C"/>
            <w:sz w:val="28"/>
            <w:szCs w:val="28"/>
            <w:u w:val="single"/>
          </w:rPr>
          <w:t>Danh mục tấn công</w:t>
        </w:r>
      </w:hyperlink>
    </w:p>
    <w:p w14:paraId="64B7CCE3"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91" w:history="1">
        <w:r w:rsidRPr="00EA5321">
          <w:rPr>
            <w:rFonts w:ascii="Times New Roman" w:eastAsia="Times New Roman" w:hAnsi="Times New Roman" w:cs="Times New Roman"/>
            <w:color w:val="54585C"/>
            <w:sz w:val="28"/>
            <w:szCs w:val="28"/>
            <w:u w:val="single"/>
          </w:rPr>
          <w:t>Hướng dẫn cách thực hiện</w:t>
        </w:r>
      </w:hyperlink>
    </w:p>
    <w:p w14:paraId="7A3C0A09"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92" w:history="1">
        <w:r w:rsidRPr="00EA5321">
          <w:rPr>
            <w:rFonts w:ascii="Times New Roman" w:eastAsia="Times New Roman" w:hAnsi="Times New Roman" w:cs="Times New Roman"/>
            <w:color w:val="54585C"/>
            <w:sz w:val="28"/>
            <w:szCs w:val="28"/>
            <w:u w:val="single"/>
          </w:rPr>
          <w:t>Sách điện tử &amp; Hướng dẫn</w:t>
        </w:r>
      </w:hyperlink>
    </w:p>
    <w:p w14:paraId="6C59F8D9"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93" w:history="1">
        <w:r w:rsidRPr="00EA5321">
          <w:rPr>
            <w:rFonts w:ascii="Times New Roman" w:eastAsia="Times New Roman" w:hAnsi="Times New Roman" w:cs="Times New Roman"/>
            <w:color w:val="54585C"/>
            <w:sz w:val="28"/>
            <w:szCs w:val="28"/>
            <w:u w:val="single"/>
          </w:rPr>
          <w:t>Tạp chí SysAdmin</w:t>
        </w:r>
      </w:hyperlink>
    </w:p>
    <w:p w14:paraId="52AC8728"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94" w:history="1">
        <w:r w:rsidRPr="00EA5321">
          <w:rPr>
            <w:rFonts w:ascii="Times New Roman" w:eastAsia="Times New Roman" w:hAnsi="Times New Roman" w:cs="Times New Roman"/>
            <w:color w:val="54585C"/>
            <w:sz w:val="28"/>
            <w:szCs w:val="28"/>
            <w:u w:val="single"/>
          </w:rPr>
          <w:t>Tạp chí Cyber ​​Chief</w:t>
        </w:r>
      </w:hyperlink>
    </w:p>
    <w:p w14:paraId="3FC9D9C8" w14:textId="77777777" w:rsidR="00EA5321" w:rsidRPr="00EA5321" w:rsidRDefault="00EA5321" w:rsidP="00EA5321">
      <w:pPr>
        <w:numPr>
          <w:ilvl w:val="0"/>
          <w:numId w:val="13"/>
        </w:numPr>
        <w:spacing w:after="0" w:line="240" w:lineRule="auto"/>
        <w:ind w:left="0"/>
        <w:rPr>
          <w:rFonts w:ascii="Times New Roman" w:eastAsia="Times New Roman" w:hAnsi="Times New Roman" w:cs="Times New Roman"/>
          <w:b/>
          <w:bCs/>
          <w:color w:val="3A3A3A"/>
          <w:sz w:val="28"/>
          <w:szCs w:val="28"/>
        </w:rPr>
      </w:pPr>
      <w:hyperlink r:id="rId95" w:history="1">
        <w:r w:rsidRPr="00EA5321">
          <w:rPr>
            <w:rFonts w:ascii="Times New Roman" w:eastAsia="Times New Roman" w:hAnsi="Times New Roman" w:cs="Times New Roman"/>
            <w:color w:val="54585C"/>
            <w:sz w:val="28"/>
            <w:szCs w:val="28"/>
            <w:u w:val="single"/>
          </w:rPr>
          <w:t>Nghiên cứu</w:t>
        </w:r>
      </w:hyperlink>
    </w:p>
    <w:p w14:paraId="3DB495BD" w14:textId="77777777" w:rsidR="00EA5321" w:rsidRPr="00EA5321" w:rsidRDefault="00EA5321" w:rsidP="00EA5321">
      <w:pPr>
        <w:numPr>
          <w:ilvl w:val="0"/>
          <w:numId w:val="14"/>
        </w:numPr>
        <w:spacing w:after="390" w:line="240" w:lineRule="auto"/>
        <w:ind w:left="0"/>
        <w:rPr>
          <w:rFonts w:ascii="Times New Roman" w:eastAsia="Times New Roman" w:hAnsi="Times New Roman" w:cs="Times New Roman"/>
          <w:b/>
          <w:bCs/>
          <w:color w:val="3A3A3A"/>
          <w:sz w:val="28"/>
          <w:szCs w:val="28"/>
        </w:rPr>
      </w:pPr>
      <w:hyperlink r:id="rId96" w:history="1">
        <w:r w:rsidRPr="00EA5321">
          <w:rPr>
            <w:rFonts w:ascii="Times New Roman" w:eastAsia="Times New Roman" w:hAnsi="Times New Roman" w:cs="Times New Roman"/>
            <w:b/>
            <w:bCs/>
            <w:color w:val="3A3A3A"/>
            <w:sz w:val="28"/>
            <w:szCs w:val="28"/>
            <w:u w:val="single"/>
          </w:rPr>
          <w:t>Giải pháp</w:t>
        </w:r>
      </w:hyperlink>
    </w:p>
    <w:p w14:paraId="53E14375" w14:textId="77777777" w:rsidR="00EA5321" w:rsidRPr="00EA5321" w:rsidRDefault="00EA5321" w:rsidP="00EA5321">
      <w:pPr>
        <w:numPr>
          <w:ilvl w:val="0"/>
          <w:numId w:val="14"/>
        </w:numPr>
        <w:spacing w:after="0" w:line="240" w:lineRule="auto"/>
        <w:ind w:left="0"/>
        <w:rPr>
          <w:rFonts w:ascii="Times New Roman" w:eastAsia="Times New Roman" w:hAnsi="Times New Roman" w:cs="Times New Roman"/>
          <w:b/>
          <w:bCs/>
          <w:color w:val="3A3A3A"/>
          <w:sz w:val="28"/>
          <w:szCs w:val="28"/>
        </w:rPr>
      </w:pPr>
      <w:hyperlink r:id="rId97" w:history="1">
        <w:r w:rsidRPr="00EA5321">
          <w:rPr>
            <w:rFonts w:ascii="Times New Roman" w:eastAsia="Times New Roman" w:hAnsi="Times New Roman" w:cs="Times New Roman"/>
            <w:color w:val="54585C"/>
            <w:sz w:val="28"/>
            <w:szCs w:val="28"/>
            <w:u w:val="single"/>
          </w:rPr>
          <w:t>Bảo mật Active Directory</w:t>
        </w:r>
      </w:hyperlink>
    </w:p>
    <w:p w14:paraId="03E5CA81" w14:textId="77777777" w:rsidR="00EA5321" w:rsidRPr="00EA5321" w:rsidRDefault="00EA5321" w:rsidP="00EA5321">
      <w:pPr>
        <w:numPr>
          <w:ilvl w:val="0"/>
          <w:numId w:val="14"/>
        </w:numPr>
        <w:spacing w:after="0" w:line="240" w:lineRule="auto"/>
        <w:ind w:left="0"/>
        <w:rPr>
          <w:rFonts w:ascii="Times New Roman" w:eastAsia="Times New Roman" w:hAnsi="Times New Roman" w:cs="Times New Roman"/>
          <w:b/>
          <w:bCs/>
          <w:color w:val="3A3A3A"/>
          <w:sz w:val="28"/>
          <w:szCs w:val="28"/>
        </w:rPr>
      </w:pPr>
      <w:hyperlink r:id="rId98" w:history="1">
        <w:r w:rsidRPr="00EA5321">
          <w:rPr>
            <w:rFonts w:ascii="Times New Roman" w:eastAsia="Times New Roman" w:hAnsi="Times New Roman" w:cs="Times New Roman"/>
            <w:color w:val="54585C"/>
            <w:sz w:val="28"/>
            <w:szCs w:val="28"/>
            <w:u w:val="single"/>
          </w:rPr>
          <w:t>Quản lý truy cập dữ liệu</w:t>
        </w:r>
      </w:hyperlink>
    </w:p>
    <w:p w14:paraId="21967907" w14:textId="77777777" w:rsidR="00EA5321" w:rsidRPr="00EA5321" w:rsidRDefault="00EA5321" w:rsidP="00EA5321">
      <w:pPr>
        <w:numPr>
          <w:ilvl w:val="0"/>
          <w:numId w:val="14"/>
        </w:numPr>
        <w:spacing w:after="0" w:line="240" w:lineRule="auto"/>
        <w:ind w:left="0"/>
        <w:rPr>
          <w:rFonts w:ascii="Times New Roman" w:eastAsia="Times New Roman" w:hAnsi="Times New Roman" w:cs="Times New Roman"/>
          <w:b/>
          <w:bCs/>
          <w:color w:val="3A3A3A"/>
          <w:sz w:val="28"/>
          <w:szCs w:val="28"/>
        </w:rPr>
      </w:pPr>
      <w:hyperlink r:id="rId99" w:history="1">
        <w:r w:rsidRPr="00EA5321">
          <w:rPr>
            <w:rFonts w:ascii="Times New Roman" w:eastAsia="Times New Roman" w:hAnsi="Times New Roman" w:cs="Times New Roman"/>
            <w:color w:val="54585C"/>
            <w:sz w:val="28"/>
            <w:szCs w:val="28"/>
            <w:u w:val="single"/>
          </w:rPr>
          <w:t>Quản lý dữ liệu</w:t>
        </w:r>
      </w:hyperlink>
    </w:p>
    <w:p w14:paraId="24ADC3EE" w14:textId="77777777" w:rsidR="00EA5321" w:rsidRPr="00EA5321" w:rsidRDefault="00EA5321" w:rsidP="00EA5321">
      <w:pPr>
        <w:numPr>
          <w:ilvl w:val="0"/>
          <w:numId w:val="14"/>
        </w:numPr>
        <w:spacing w:after="0" w:line="240" w:lineRule="auto"/>
        <w:ind w:left="0"/>
        <w:rPr>
          <w:rFonts w:ascii="Times New Roman" w:eastAsia="Times New Roman" w:hAnsi="Times New Roman" w:cs="Times New Roman"/>
          <w:b/>
          <w:bCs/>
          <w:color w:val="3A3A3A"/>
          <w:sz w:val="28"/>
          <w:szCs w:val="28"/>
        </w:rPr>
      </w:pPr>
      <w:hyperlink r:id="rId100" w:history="1">
        <w:r w:rsidRPr="00EA5321">
          <w:rPr>
            <w:rFonts w:ascii="Times New Roman" w:eastAsia="Times New Roman" w:hAnsi="Times New Roman" w:cs="Times New Roman"/>
            <w:color w:val="54585C"/>
            <w:sz w:val="28"/>
            <w:szCs w:val="28"/>
            <w:u w:val="single"/>
          </w:rPr>
          <w:t>Bảo vệ chống phần mềm tống tiền</w:t>
        </w:r>
      </w:hyperlink>
    </w:p>
    <w:p w14:paraId="394258C1" w14:textId="77777777" w:rsidR="00EA5321" w:rsidRPr="00EA5321" w:rsidRDefault="00EA5321" w:rsidP="00EA5321">
      <w:pPr>
        <w:numPr>
          <w:ilvl w:val="0"/>
          <w:numId w:val="14"/>
        </w:numPr>
        <w:spacing w:after="0" w:line="240" w:lineRule="auto"/>
        <w:ind w:left="0"/>
        <w:rPr>
          <w:rFonts w:ascii="Times New Roman" w:eastAsia="Times New Roman" w:hAnsi="Times New Roman" w:cs="Times New Roman"/>
          <w:b/>
          <w:bCs/>
          <w:color w:val="3A3A3A"/>
          <w:sz w:val="28"/>
          <w:szCs w:val="28"/>
        </w:rPr>
      </w:pPr>
      <w:hyperlink r:id="rId101" w:history="1">
        <w:r w:rsidRPr="00EA5321">
          <w:rPr>
            <w:rFonts w:ascii="Times New Roman" w:eastAsia="Times New Roman" w:hAnsi="Times New Roman" w:cs="Times New Roman"/>
            <w:color w:val="54585C"/>
            <w:sz w:val="28"/>
            <w:szCs w:val="28"/>
            <w:u w:val="single"/>
          </w:rPr>
          <w:t>Quản lý quyền truy cập đặc quyền</w:t>
        </w:r>
      </w:hyperlink>
    </w:p>
    <w:p w14:paraId="4153AF0B" w14:textId="77777777" w:rsidR="00EA5321" w:rsidRPr="00EA5321" w:rsidRDefault="00EA5321" w:rsidP="00EA5321">
      <w:pPr>
        <w:numPr>
          <w:ilvl w:val="0"/>
          <w:numId w:val="15"/>
        </w:numPr>
        <w:spacing w:after="390" w:line="240" w:lineRule="auto"/>
        <w:ind w:left="0"/>
        <w:rPr>
          <w:rFonts w:ascii="Times New Roman" w:eastAsia="Times New Roman" w:hAnsi="Times New Roman" w:cs="Times New Roman"/>
          <w:b/>
          <w:bCs/>
          <w:color w:val="3A3A3A"/>
          <w:sz w:val="28"/>
          <w:szCs w:val="28"/>
        </w:rPr>
      </w:pPr>
      <w:r w:rsidRPr="00EA5321">
        <w:rPr>
          <w:rFonts w:ascii="Times New Roman" w:eastAsia="Times New Roman" w:hAnsi="Times New Roman" w:cs="Times New Roman"/>
          <w:b/>
          <w:bCs/>
          <w:color w:val="3A3A3A"/>
          <w:sz w:val="28"/>
          <w:szCs w:val="28"/>
        </w:rPr>
        <w:t>Giải pháp tuân thủ</w:t>
      </w:r>
    </w:p>
    <w:p w14:paraId="426F050C" w14:textId="77777777" w:rsidR="00EA5321" w:rsidRPr="00EA5321" w:rsidRDefault="00EA5321" w:rsidP="00EA5321">
      <w:pPr>
        <w:numPr>
          <w:ilvl w:val="0"/>
          <w:numId w:val="15"/>
        </w:numPr>
        <w:spacing w:after="0" w:line="240" w:lineRule="auto"/>
        <w:ind w:left="0"/>
        <w:rPr>
          <w:rFonts w:ascii="Times New Roman" w:eastAsia="Times New Roman" w:hAnsi="Times New Roman" w:cs="Times New Roman"/>
          <w:b/>
          <w:bCs/>
          <w:color w:val="3A3A3A"/>
          <w:sz w:val="28"/>
          <w:szCs w:val="28"/>
        </w:rPr>
      </w:pPr>
      <w:hyperlink r:id="rId102" w:history="1">
        <w:r w:rsidRPr="00EA5321">
          <w:rPr>
            <w:rFonts w:ascii="Times New Roman" w:eastAsia="Times New Roman" w:hAnsi="Times New Roman" w:cs="Times New Roman"/>
            <w:color w:val="54585C"/>
            <w:sz w:val="28"/>
            <w:szCs w:val="28"/>
            <w:u w:val="single"/>
          </w:rPr>
          <w:t>NIST CSF</w:t>
        </w:r>
      </w:hyperlink>
    </w:p>
    <w:p w14:paraId="38218536" w14:textId="77777777" w:rsidR="00EA5321" w:rsidRPr="00EA5321" w:rsidRDefault="00EA5321" w:rsidP="00EA5321">
      <w:pPr>
        <w:numPr>
          <w:ilvl w:val="0"/>
          <w:numId w:val="15"/>
        </w:numPr>
        <w:spacing w:after="0" w:line="240" w:lineRule="auto"/>
        <w:ind w:left="0"/>
        <w:rPr>
          <w:rFonts w:ascii="Times New Roman" w:eastAsia="Times New Roman" w:hAnsi="Times New Roman" w:cs="Times New Roman"/>
          <w:b/>
          <w:bCs/>
          <w:color w:val="3A3A3A"/>
          <w:sz w:val="28"/>
          <w:szCs w:val="28"/>
        </w:rPr>
      </w:pPr>
      <w:hyperlink r:id="rId103" w:history="1">
        <w:r w:rsidRPr="00EA5321">
          <w:rPr>
            <w:rFonts w:ascii="Times New Roman" w:eastAsia="Times New Roman" w:hAnsi="Times New Roman" w:cs="Times New Roman"/>
            <w:color w:val="54585C"/>
            <w:sz w:val="28"/>
            <w:szCs w:val="28"/>
            <w:u w:val="single"/>
          </w:rPr>
          <w:t>CMMC</w:t>
        </w:r>
      </w:hyperlink>
    </w:p>
    <w:p w14:paraId="79003903" w14:textId="77777777" w:rsidR="00EA5321" w:rsidRPr="00EA5321" w:rsidRDefault="00EA5321" w:rsidP="00EA5321">
      <w:pPr>
        <w:numPr>
          <w:ilvl w:val="0"/>
          <w:numId w:val="15"/>
        </w:numPr>
        <w:spacing w:after="0" w:line="240" w:lineRule="auto"/>
        <w:ind w:left="0"/>
        <w:rPr>
          <w:rFonts w:ascii="Times New Roman" w:eastAsia="Times New Roman" w:hAnsi="Times New Roman" w:cs="Times New Roman"/>
          <w:b/>
          <w:bCs/>
          <w:color w:val="3A3A3A"/>
          <w:sz w:val="28"/>
          <w:szCs w:val="28"/>
        </w:rPr>
      </w:pPr>
      <w:hyperlink r:id="rId104" w:history="1">
        <w:r w:rsidRPr="00EA5321">
          <w:rPr>
            <w:rFonts w:ascii="Times New Roman" w:eastAsia="Times New Roman" w:hAnsi="Times New Roman" w:cs="Times New Roman"/>
            <w:color w:val="54585C"/>
            <w:sz w:val="28"/>
            <w:szCs w:val="28"/>
            <w:u w:val="single"/>
          </w:rPr>
          <w:t>Tiêu chuẩn PCI DSS</w:t>
        </w:r>
      </w:hyperlink>
    </w:p>
    <w:p w14:paraId="18982479" w14:textId="77777777" w:rsidR="00EA5321" w:rsidRPr="00EA5321" w:rsidRDefault="00EA5321" w:rsidP="00EA5321">
      <w:pPr>
        <w:numPr>
          <w:ilvl w:val="0"/>
          <w:numId w:val="15"/>
        </w:numPr>
        <w:spacing w:after="0" w:line="240" w:lineRule="auto"/>
        <w:ind w:left="0"/>
        <w:rPr>
          <w:rFonts w:ascii="Times New Roman" w:eastAsia="Times New Roman" w:hAnsi="Times New Roman" w:cs="Times New Roman"/>
          <w:b/>
          <w:bCs/>
          <w:color w:val="3A3A3A"/>
          <w:sz w:val="28"/>
          <w:szCs w:val="28"/>
        </w:rPr>
      </w:pPr>
      <w:hyperlink r:id="rId105" w:history="1">
        <w:r w:rsidRPr="00EA5321">
          <w:rPr>
            <w:rFonts w:ascii="Times New Roman" w:eastAsia="Times New Roman" w:hAnsi="Times New Roman" w:cs="Times New Roman"/>
            <w:color w:val="54585C"/>
            <w:sz w:val="28"/>
            <w:szCs w:val="28"/>
            <w:u w:val="single"/>
          </w:rPr>
          <w:t>HIPAA</w:t>
        </w:r>
      </w:hyperlink>
    </w:p>
    <w:p w14:paraId="1FBBFD84" w14:textId="77777777" w:rsidR="00EA5321" w:rsidRPr="00EA5321" w:rsidRDefault="00EA5321" w:rsidP="00EA5321">
      <w:pPr>
        <w:numPr>
          <w:ilvl w:val="0"/>
          <w:numId w:val="15"/>
        </w:numPr>
        <w:spacing w:after="0" w:line="240" w:lineRule="auto"/>
        <w:ind w:left="0"/>
        <w:rPr>
          <w:rFonts w:ascii="Times New Roman" w:eastAsia="Times New Roman" w:hAnsi="Times New Roman" w:cs="Times New Roman"/>
          <w:b/>
          <w:bCs/>
          <w:color w:val="3A3A3A"/>
          <w:sz w:val="28"/>
          <w:szCs w:val="28"/>
        </w:rPr>
      </w:pPr>
      <w:hyperlink r:id="rId106" w:history="1">
        <w:r w:rsidRPr="00EA5321">
          <w:rPr>
            <w:rFonts w:ascii="Times New Roman" w:eastAsia="Times New Roman" w:hAnsi="Times New Roman" w:cs="Times New Roman"/>
            <w:color w:val="54585C"/>
            <w:sz w:val="28"/>
            <w:szCs w:val="28"/>
            <w:u w:val="single"/>
          </w:rPr>
          <w:t>Tiêu chuẩn ISO</w:t>
        </w:r>
      </w:hyperlink>
    </w:p>
    <w:p w14:paraId="09F97657" w14:textId="77777777" w:rsidR="00EA5321" w:rsidRPr="00EA5321" w:rsidRDefault="00EA5321" w:rsidP="00EA5321">
      <w:pPr>
        <w:numPr>
          <w:ilvl w:val="0"/>
          <w:numId w:val="15"/>
        </w:numPr>
        <w:spacing w:after="0" w:line="240" w:lineRule="auto"/>
        <w:ind w:left="0"/>
        <w:rPr>
          <w:rFonts w:ascii="Times New Roman" w:eastAsia="Times New Roman" w:hAnsi="Times New Roman" w:cs="Times New Roman"/>
          <w:b/>
          <w:bCs/>
          <w:color w:val="3A3A3A"/>
          <w:sz w:val="28"/>
          <w:szCs w:val="28"/>
        </w:rPr>
      </w:pPr>
      <w:hyperlink r:id="rId107" w:history="1">
        <w:r w:rsidRPr="00EA5321">
          <w:rPr>
            <w:rFonts w:ascii="Times New Roman" w:eastAsia="Times New Roman" w:hAnsi="Times New Roman" w:cs="Times New Roman"/>
            <w:color w:val="54585C"/>
            <w:sz w:val="28"/>
            <w:szCs w:val="28"/>
            <w:u w:val="single"/>
          </w:rPr>
          <w:t>GDPR</w:t>
        </w:r>
      </w:hyperlink>
    </w:p>
    <w:p w14:paraId="423DA2B9" w14:textId="77777777" w:rsidR="00EA5321" w:rsidRPr="00EA5321" w:rsidRDefault="00EA5321" w:rsidP="00EA5321">
      <w:pPr>
        <w:spacing w:after="0" w:line="375" w:lineRule="atLeast"/>
        <w:rPr>
          <w:rFonts w:ascii="Times New Roman" w:eastAsia="Times New Roman" w:hAnsi="Times New Roman" w:cs="Times New Roman"/>
          <w:sz w:val="28"/>
          <w:szCs w:val="28"/>
        </w:rPr>
      </w:pPr>
      <w:r w:rsidRPr="00EA5321">
        <w:rPr>
          <w:rFonts w:ascii="Times New Roman" w:eastAsia="Times New Roman" w:hAnsi="Times New Roman" w:cs="Times New Roman"/>
          <w:sz w:val="28"/>
          <w:szCs w:val="28"/>
        </w:rPr>
        <w:t>© 2024 Netwrix Corporation.</w:t>
      </w:r>
      <w:r w:rsidRPr="00EA5321">
        <w:rPr>
          <w:rFonts w:ascii="Times New Roman" w:eastAsia="Times New Roman" w:hAnsi="Times New Roman" w:cs="Times New Roman"/>
          <w:sz w:val="28"/>
          <w:szCs w:val="28"/>
        </w:rPr>
        <w:br/>
      </w:r>
      <w:hyperlink r:id="rId108" w:history="1">
        <w:r w:rsidRPr="00EA5321">
          <w:rPr>
            <w:rFonts w:ascii="Times New Roman" w:eastAsia="Times New Roman" w:hAnsi="Times New Roman" w:cs="Times New Roman"/>
            <w:color w:val="363636"/>
            <w:sz w:val="28"/>
            <w:szCs w:val="28"/>
            <w:u w:val="single"/>
          </w:rPr>
          <w:t>Chính sách bảo mật</w:t>
        </w:r>
      </w:hyperlink>
      <w:r w:rsidRPr="00EA5321">
        <w:rPr>
          <w:rFonts w:ascii="Times New Roman" w:eastAsia="Times New Roman" w:hAnsi="Times New Roman" w:cs="Times New Roman"/>
          <w:sz w:val="28"/>
          <w:szCs w:val="28"/>
        </w:rPr>
        <w:t> | </w:t>
      </w:r>
      <w:hyperlink r:id="rId109" w:history="1">
        <w:r w:rsidRPr="00EA5321">
          <w:rPr>
            <w:rFonts w:ascii="Times New Roman" w:eastAsia="Times New Roman" w:hAnsi="Times New Roman" w:cs="Times New Roman"/>
            <w:color w:val="363636"/>
            <w:sz w:val="28"/>
            <w:szCs w:val="28"/>
            <w:u w:val="single"/>
          </w:rPr>
          <w:t>Chính sách bảo mật EU</w:t>
        </w:r>
      </w:hyperlink>
      <w:r w:rsidRPr="00EA5321">
        <w:rPr>
          <w:rFonts w:ascii="Times New Roman" w:eastAsia="Times New Roman" w:hAnsi="Times New Roman" w:cs="Times New Roman"/>
          <w:sz w:val="28"/>
          <w:szCs w:val="28"/>
        </w:rPr>
        <w:t> | </w:t>
      </w:r>
      <w:hyperlink r:id="rId110" w:history="1">
        <w:r w:rsidRPr="00EA5321">
          <w:rPr>
            <w:rFonts w:ascii="Times New Roman" w:eastAsia="Times New Roman" w:hAnsi="Times New Roman" w:cs="Times New Roman"/>
            <w:color w:val="363636"/>
            <w:sz w:val="28"/>
            <w:szCs w:val="28"/>
            <w:u w:val="single"/>
          </w:rPr>
          <w:t>EULA</w:t>
        </w:r>
      </w:hyperlink>
      <w:r w:rsidRPr="00EA5321">
        <w:rPr>
          <w:rFonts w:ascii="Times New Roman" w:eastAsia="Times New Roman" w:hAnsi="Times New Roman" w:cs="Times New Roman"/>
          <w:sz w:val="28"/>
          <w:szCs w:val="28"/>
        </w:rPr>
        <w:t> |</w:t>
      </w:r>
      <w:r w:rsidRPr="00EA5321">
        <w:rPr>
          <w:rFonts w:ascii="Times New Roman" w:eastAsia="Times New Roman" w:hAnsi="Times New Roman" w:cs="Times New Roman"/>
          <w:sz w:val="28"/>
          <w:szCs w:val="28"/>
        </w:rPr>
        <w:br/>
      </w:r>
      <w:hyperlink r:id="rId111" w:history="1">
        <w:r w:rsidRPr="00EA5321">
          <w:rPr>
            <w:rFonts w:ascii="Times New Roman" w:eastAsia="Times New Roman" w:hAnsi="Times New Roman" w:cs="Times New Roman"/>
            <w:color w:val="363636"/>
            <w:sz w:val="28"/>
            <w:szCs w:val="28"/>
            <w:u w:val="single"/>
          </w:rPr>
          <w:t>Tuyên bố về chế độ nô lệ hiện đại</w:t>
        </w:r>
      </w:hyperlink>
    </w:p>
    <w:p w14:paraId="5198791C" w14:textId="77777777" w:rsidR="00EA5321" w:rsidRPr="00EA5321" w:rsidRDefault="00EA5321" w:rsidP="00EA5321">
      <w:pPr>
        <w:spacing w:after="0" w:line="375" w:lineRule="atLeast"/>
        <w:rPr>
          <w:rFonts w:ascii="Times New Roman" w:eastAsia="Times New Roman" w:hAnsi="Times New Roman" w:cs="Times New Roman"/>
          <w:sz w:val="28"/>
          <w:szCs w:val="28"/>
        </w:rPr>
      </w:pPr>
      <w:r w:rsidRPr="00EA5321">
        <w:rPr>
          <w:rFonts w:ascii="Times New Roman" w:eastAsia="Times New Roman" w:hAnsi="Times New Roman" w:cs="Times New Roman"/>
          <w:b/>
          <w:bCs/>
          <w:color w:val="363636"/>
          <w:sz w:val="28"/>
          <w:szCs w:val="28"/>
        </w:rPr>
        <w:t>Trụ sở công ty:</w:t>
      </w:r>
      <w:r w:rsidRPr="00EA5321">
        <w:rPr>
          <w:rFonts w:ascii="Times New Roman" w:eastAsia="Times New Roman" w:hAnsi="Times New Roman" w:cs="Times New Roman"/>
          <w:sz w:val="28"/>
          <w:szCs w:val="28"/>
        </w:rPr>
        <w:t> 6160 Warren Parkway, Suite 100, Frisco, TX, US 75034</w:t>
      </w:r>
      <w:r w:rsidRPr="00EA5321">
        <w:rPr>
          <w:rFonts w:ascii="Times New Roman" w:eastAsia="Times New Roman" w:hAnsi="Times New Roman" w:cs="Times New Roman"/>
          <w:sz w:val="28"/>
          <w:szCs w:val="28"/>
        </w:rPr>
        <w:br/>
      </w:r>
      <w:r w:rsidRPr="00EA5321">
        <w:rPr>
          <w:rFonts w:ascii="Times New Roman" w:eastAsia="Times New Roman" w:hAnsi="Times New Roman" w:cs="Times New Roman"/>
          <w:b/>
          <w:bCs/>
          <w:color w:val="363636"/>
          <w:sz w:val="28"/>
          <w:szCs w:val="28"/>
        </w:rPr>
        <w:t>Điện thoại:</w:t>
      </w:r>
      <w:r w:rsidRPr="00EA5321">
        <w:rPr>
          <w:rFonts w:ascii="Times New Roman" w:eastAsia="Times New Roman" w:hAnsi="Times New Roman" w:cs="Times New Roman"/>
          <w:sz w:val="28"/>
          <w:szCs w:val="28"/>
        </w:rPr>
        <w:t> 1-949-407-5125 | </w:t>
      </w:r>
      <w:r w:rsidRPr="00EA5321">
        <w:rPr>
          <w:rFonts w:ascii="Times New Roman" w:eastAsia="Times New Roman" w:hAnsi="Times New Roman" w:cs="Times New Roman"/>
          <w:b/>
          <w:bCs/>
          <w:color w:val="363636"/>
          <w:sz w:val="28"/>
          <w:szCs w:val="28"/>
        </w:rPr>
        <w:t>Miễn phí:</w:t>
      </w:r>
      <w:r w:rsidRPr="00EA5321">
        <w:rPr>
          <w:rFonts w:ascii="Times New Roman" w:eastAsia="Times New Roman" w:hAnsi="Times New Roman" w:cs="Times New Roman"/>
          <w:sz w:val="28"/>
          <w:szCs w:val="28"/>
        </w:rPr>
        <w:t> 888-638-9749</w:t>
      </w:r>
    </w:p>
    <w:p w14:paraId="616B0235" w14:textId="65D4E6B2" w:rsidR="00EA5321" w:rsidRPr="00EA5321" w:rsidRDefault="00EA5321" w:rsidP="00EA5321">
      <w:pPr>
        <w:spacing w:line="375" w:lineRule="atLeast"/>
        <w:rPr>
          <w:rFonts w:ascii="Times New Roman" w:eastAsia="Times New Roman" w:hAnsi="Times New Roman" w:cs="Times New Roman"/>
          <w:sz w:val="28"/>
          <w:szCs w:val="28"/>
        </w:rPr>
      </w:pPr>
      <w:r w:rsidRPr="00EA5321">
        <w:rPr>
          <w:rFonts w:ascii="Times New Roman" w:eastAsia="Times New Roman" w:hAnsi="Times New Roman" w:cs="Times New Roman"/>
          <w:noProof/>
          <w:color w:val="363636"/>
          <w:sz w:val="28"/>
          <w:szCs w:val="28"/>
          <w:bdr w:val="single" w:sz="6" w:space="0" w:color="DDE2E4" w:frame="1"/>
        </w:rPr>
        <mc:AlternateContent>
          <mc:Choice Requires="wps">
            <w:drawing>
              <wp:inline distT="0" distB="0" distL="0" distR="0" wp14:anchorId="64E46E21" wp14:editId="01EFC13D">
                <wp:extent cx="304800" cy="304800"/>
                <wp:effectExtent l="0" t="0" r="0" b="0"/>
                <wp:docPr id="7" name="Rectangle 7" descr="Biểu tượ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3F84D" id="Rectangle 7" o:spid="_x0000_s1026" alt="Biểu tượng" href="https://www.linkedin.com/company/45593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" o:button="t" filled="f" stroked="f">
                <v:fill o:detectmouseclick="t"/>
                <o:lock v:ext="edit" aspectratio="t"/>
                <w10:anchorlock/>
              </v:rect>
            </w:pict>
          </mc:Fallback>
        </mc:AlternateContent>
      </w:r>
      <w:r w:rsidRPr="00EA5321">
        <w:rPr>
          <w:rFonts w:ascii="Times New Roman" w:eastAsia="Times New Roman" w:hAnsi="Times New Roman" w:cs="Times New Roman"/>
          <w:noProof/>
          <w:color w:val="363636"/>
          <w:sz w:val="28"/>
          <w:szCs w:val="28"/>
          <w:bdr w:val="single" w:sz="6" w:space="0" w:color="DDE2E4" w:frame="1"/>
        </w:rPr>
        <mc:AlternateContent>
          <mc:Choice Requires="wps">
            <w:drawing>
              <wp:inline distT="0" distB="0" distL="0" distR="0" wp14:anchorId="2A61D922" wp14:editId="1DF8F87B">
                <wp:extent cx="304800" cy="304800"/>
                <wp:effectExtent l="0" t="0" r="0" b="0"/>
                <wp:docPr id="6" name="Rectangle 6" descr="Biểu tượn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30FAA" id="Rectangle 6" o:spid="_x0000_s1026" alt="Biểu tượng" href="https://twitter.com/netwrix"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" o:button="t" filled="f" stroked="f">
                <v:fill o:detectmouseclick="t"/>
                <o:lock v:ext="edit" aspectratio="t"/>
                <w10:anchorlock/>
              </v:rect>
            </w:pict>
          </mc:Fallback>
        </mc:AlternateContent>
      </w:r>
      <w:r w:rsidRPr="00EA5321">
        <w:rPr>
          <w:rFonts w:ascii="Times New Roman" w:eastAsia="Times New Roman" w:hAnsi="Times New Roman" w:cs="Times New Roman"/>
          <w:noProof/>
          <w:color w:val="363636"/>
          <w:sz w:val="28"/>
          <w:szCs w:val="28"/>
          <w:bdr w:val="single" w:sz="6" w:space="0" w:color="DDE2E4" w:frame="1"/>
        </w:rPr>
        <mc:AlternateContent>
          <mc:Choice Requires="wps">
            <w:drawing>
              <wp:inline distT="0" distB="0" distL="0" distR="0" wp14:anchorId="06D3AB79" wp14:editId="42C925CC">
                <wp:extent cx="304800" cy="304800"/>
                <wp:effectExtent l="0" t="0" r="0" b="0"/>
                <wp:docPr id="5" name="Rectangle 5" descr="Biểu tượ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F250C" id="Rectangle 5" o:spid="_x0000_s1026" alt="Biểu tượng" href="https://www.facebook.com/Netwrix"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" o:button="t" filled="f" stroked="f">
                <v:fill o:detectmouseclick="t"/>
                <o:lock v:ext="edit" aspectratio="t"/>
                <w10:anchorlock/>
              </v:rect>
            </w:pict>
          </mc:Fallback>
        </mc:AlternateContent>
      </w:r>
      <w:r w:rsidRPr="00EA5321">
        <w:rPr>
          <w:rFonts w:ascii="Times New Roman" w:eastAsia="Times New Roman" w:hAnsi="Times New Roman" w:cs="Times New Roman"/>
          <w:noProof/>
          <w:color w:val="363636"/>
          <w:sz w:val="28"/>
          <w:szCs w:val="28"/>
          <w:bdr w:val="single" w:sz="6" w:space="0" w:color="DDE2E4" w:frame="1"/>
        </w:rPr>
        <mc:AlternateContent>
          <mc:Choice Requires="wps">
            <w:drawing>
              <wp:inline distT="0" distB="0" distL="0" distR="0" wp14:anchorId="0165E454" wp14:editId="652F606A">
                <wp:extent cx="304800" cy="304800"/>
                <wp:effectExtent l="0" t="0" r="0" b="0"/>
                <wp:docPr id="4" name="Rectangle 4" descr="Biểu tượn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EF657" id="Rectangle 4" o:spid="_x0000_s1026" alt="Biểu tượng" href="https://www.youtube.com/Netwrix"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" o:button="t" filled="f" stroked="f">
                <v:fill o:detectmouseclick="t"/>
                <o:lock v:ext="edit" aspectratio="t"/>
                <w10:anchorlock/>
              </v:rect>
            </w:pict>
          </mc:Fallback>
        </mc:AlternateContent>
      </w:r>
      <w:r w:rsidRPr="00EA5321">
        <w:rPr>
          <w:rFonts w:ascii="Times New Roman" w:eastAsia="Times New Roman" w:hAnsi="Times New Roman" w:cs="Times New Roman"/>
          <w:noProof/>
          <w:color w:val="363636"/>
          <w:sz w:val="28"/>
          <w:szCs w:val="28"/>
          <w:bdr w:val="single" w:sz="6" w:space="0" w:color="DDE2E4" w:frame="1"/>
        </w:rPr>
        <mc:AlternateContent>
          <mc:Choice Requires="wps">
            <w:drawing>
              <wp:inline distT="0" distB="0" distL="0" distR="0" wp14:anchorId="3CF513CD" wp14:editId="22C81BA8">
                <wp:extent cx="304800" cy="304800"/>
                <wp:effectExtent l="0" t="0" r="0" b="0"/>
                <wp:docPr id="3" name="Rectangle 3" descr="Biểu tượ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438D4" id="Rectangle 3" o:spid="_x0000_s1026" alt="Biểu tượng" href="https://community.spiceworks.com/pages/NetWrix"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" o:button="t" filled="f" stroked="f">
                <v:fill o:detectmouseclick="t"/>
                <o:lock v:ext="edit" aspectratio="t"/>
                <w10:anchorlock/>
              </v:rect>
            </w:pict>
          </mc:Fallback>
        </mc:AlternateContent>
      </w:r>
      <w:r w:rsidRPr="00EA5321">
        <w:rPr>
          <w:rFonts w:ascii="Times New Roman" w:eastAsia="Times New Roman" w:hAnsi="Times New Roman" w:cs="Times New Roman"/>
          <w:noProof/>
          <w:color w:val="363636"/>
          <w:sz w:val="28"/>
          <w:szCs w:val="28"/>
          <w:bdr w:val="single" w:sz="6" w:space="0" w:color="DDE2E4" w:frame="1"/>
        </w:rPr>
        <mc:AlternateContent>
          <mc:Choice Requires="wps">
            <w:drawing>
              <wp:inline distT="0" distB="0" distL="0" distR="0" wp14:anchorId="21057C89" wp14:editId="391DBA06">
                <wp:extent cx="304800" cy="304800"/>
                <wp:effectExtent l="0" t="0" r="0" b="0"/>
                <wp:docPr id="2" name="Rectangle 2" descr="Biểu tượn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40E8D" id="Rectangle 2" o:spid="_x0000_s1026" alt="Biểu tượng" href="https://www.instagram.com/netwrix/"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" o:button="t" filled="f" stroked="f">
                <v:fill o:detectmouseclick="t"/>
                <o:lock v:ext="edit" aspectratio="t"/>
                <w10:anchorlock/>
              </v:rect>
            </w:pict>
          </mc:Fallback>
        </mc:AlternateContent>
      </w:r>
    </w:p>
    <w:p w14:paraId="61409FB1" w14:textId="79EC038B"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noProof/>
          <w:color w:val="54585C"/>
          <w:sz w:val="28"/>
          <w:szCs w:val="28"/>
        </w:rPr>
        <w:lastRenderedPageBreak/>
        <w:drawing>
          <wp:inline distT="0" distB="0" distL="0" distR="0" wp14:anchorId="6A8769A3" wp14:editId="3059A3C2">
            <wp:extent cx="2619375" cy="3867150"/>
            <wp:effectExtent l="0" t="0" r="9525" b="0"/>
            <wp:docPr id="1" name="Picture 1" descr="Cảm ơn bạn đã ghé th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ảm ơn bạn đã ghé thăm!"/>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19375" cy="3867150"/>
                    </a:xfrm>
                    <a:prstGeom prst="rect">
                      <a:avLst/>
                    </a:prstGeom>
                    <a:noFill/>
                    <a:ln>
                      <a:noFill/>
                    </a:ln>
                  </pic:spPr>
                </pic:pic>
              </a:graphicData>
            </a:graphic>
          </wp:inline>
        </w:drawing>
      </w:r>
    </w:p>
    <w:p w14:paraId="073B2D7C" w14:textId="77777777" w:rsidR="00EA5321" w:rsidRPr="00EA5321" w:rsidRDefault="00EA5321" w:rsidP="00EA5321">
      <w:pPr>
        <w:shd w:val="clear" w:color="auto" w:fill="FFFFFF"/>
        <w:spacing w:line="240" w:lineRule="auto"/>
        <w:rPr>
          <w:rFonts w:ascii="Times New Roman" w:eastAsia="Times New Roman" w:hAnsi="Times New Roman" w:cs="Times New Roman"/>
          <w:color w:val="354556"/>
          <w:sz w:val="28"/>
          <w:szCs w:val="28"/>
        </w:rPr>
      </w:pPr>
      <w:r w:rsidRPr="00EA5321">
        <w:rPr>
          <w:rFonts w:ascii="Times New Roman" w:eastAsia="Times New Roman" w:hAnsi="Times New Roman" w:cs="Times New Roman"/>
          <w:color w:val="354556"/>
          <w:sz w:val="28"/>
          <w:szCs w:val="28"/>
        </w:rPr>
        <w:t>Cảm ơn bạn đã ghé thăm!</w:t>
      </w:r>
    </w:p>
    <w:p w14:paraId="044C9BE8" w14:textId="77777777" w:rsidR="00EA5321" w:rsidRPr="00EA5321" w:rsidRDefault="00EA5321" w:rsidP="00EA5321">
      <w:pPr>
        <w:shd w:val="clear" w:color="auto" w:fill="FFFFFF"/>
        <w:spacing w:line="420" w:lineRule="atLeast"/>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Trước khi đi, hãy đọc </w:t>
      </w:r>
      <w:r w:rsidRPr="00EA5321">
        <w:rPr>
          <w:rFonts w:ascii="Times New Roman" w:eastAsia="Times New Roman" w:hAnsi="Times New Roman" w:cs="Times New Roman"/>
          <w:b/>
          <w:bCs/>
          <w:color w:val="54585C"/>
          <w:sz w:val="28"/>
          <w:szCs w:val="28"/>
        </w:rPr>
        <w:t>hướng dẫn 7 trụ cột hàng đầu của Zero Trust này,</w:t>
      </w:r>
      <w:r w:rsidRPr="00EA5321">
        <w:rPr>
          <w:rFonts w:ascii="Times New Roman" w:eastAsia="Times New Roman" w:hAnsi="Times New Roman" w:cs="Times New Roman"/>
          <w:color w:val="54585C"/>
          <w:sz w:val="28"/>
          <w:szCs w:val="28"/>
        </w:rPr>
        <w:t> hướng dẫn giải thích Zero Trust là gì, những lợi ích và thách thức chính của nó cũng như bảy trụ cột của việc triển khai Zero Trust.</w:t>
      </w:r>
    </w:p>
    <w:p w14:paraId="0A05CD0E" w14:textId="77777777" w:rsidR="00EA5321" w:rsidRPr="00EA5321" w:rsidRDefault="00EA5321" w:rsidP="00EA5321">
      <w:pPr>
        <w:pBdr>
          <w:bottom w:val="single" w:sz="6" w:space="1" w:color="auto"/>
        </w:pBdr>
        <w:spacing w:after="0" w:line="240" w:lineRule="auto"/>
        <w:jc w:val="center"/>
        <w:rPr>
          <w:rFonts w:ascii="Times New Roman" w:eastAsia="Times New Roman" w:hAnsi="Times New Roman" w:cs="Times New Roman"/>
          <w:vanish/>
          <w:sz w:val="28"/>
          <w:szCs w:val="28"/>
        </w:rPr>
      </w:pPr>
      <w:r w:rsidRPr="00EA5321">
        <w:rPr>
          <w:rFonts w:ascii="Times New Roman" w:eastAsia="Times New Roman" w:hAnsi="Times New Roman" w:cs="Times New Roman"/>
          <w:vanish/>
          <w:sz w:val="28"/>
          <w:szCs w:val="28"/>
        </w:rPr>
        <w:t>Top of Form</w:t>
      </w:r>
    </w:p>
    <w:p w14:paraId="1B98474A" w14:textId="77777777"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Nhận bản sao miễn phí của tôi</w:t>
      </w:r>
    </w:p>
    <w:p w14:paraId="3BF39403" w14:textId="77777777" w:rsidR="00EA5321" w:rsidRPr="00EA5321" w:rsidRDefault="00EA5321" w:rsidP="00EA5321">
      <w:pPr>
        <w:pBdr>
          <w:top w:val="single" w:sz="6" w:space="1" w:color="auto"/>
        </w:pBdr>
        <w:spacing w:after="0" w:line="240" w:lineRule="auto"/>
        <w:jc w:val="center"/>
        <w:rPr>
          <w:rFonts w:ascii="Times New Roman" w:eastAsia="Times New Roman" w:hAnsi="Times New Roman" w:cs="Times New Roman"/>
          <w:vanish/>
          <w:sz w:val="28"/>
          <w:szCs w:val="28"/>
        </w:rPr>
      </w:pPr>
      <w:r w:rsidRPr="00EA5321">
        <w:rPr>
          <w:rFonts w:ascii="Times New Roman" w:eastAsia="Times New Roman" w:hAnsi="Times New Roman" w:cs="Times New Roman"/>
          <w:vanish/>
          <w:sz w:val="28"/>
          <w:szCs w:val="28"/>
        </w:rPr>
        <w:t>Bottom of Form</w:t>
      </w:r>
    </w:p>
    <w:p w14:paraId="0A81FE6D" w14:textId="77777777"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Chúng tôi quan tâm đến sự an toàn của dữ liệu của bạn. </w:t>
      </w:r>
      <w:hyperlink r:id="rId119" w:tgtFrame="_blank" w:history="1">
        <w:r w:rsidRPr="00EA5321">
          <w:rPr>
            <w:rFonts w:ascii="Times New Roman" w:eastAsia="Times New Roman" w:hAnsi="Times New Roman" w:cs="Times New Roman"/>
            <w:color w:val="3273DC"/>
            <w:sz w:val="28"/>
            <w:szCs w:val="28"/>
            <w:u w:val="single"/>
          </w:rPr>
          <w:t>Chính sách bảo mật</w:t>
        </w:r>
      </w:hyperlink>
    </w:p>
    <w:p w14:paraId="380A4C14" w14:textId="77777777"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w:t>
      </w:r>
    </w:p>
    <w:p w14:paraId="7E1562BE" w14:textId="77777777" w:rsidR="00EA5321" w:rsidRPr="00EA5321" w:rsidRDefault="00EA5321" w:rsidP="00EA5321">
      <w:pPr>
        <w:shd w:val="clear" w:color="auto" w:fill="FFFFFF"/>
        <w:spacing w:line="600" w:lineRule="atLeast"/>
        <w:rPr>
          <w:rFonts w:ascii="Times New Roman" w:eastAsia="Times New Roman" w:hAnsi="Times New Roman" w:cs="Times New Roman"/>
          <w:color w:val="354556"/>
          <w:sz w:val="28"/>
          <w:szCs w:val="28"/>
        </w:rPr>
      </w:pPr>
      <w:r w:rsidRPr="00EA5321">
        <w:rPr>
          <w:rFonts w:ascii="Times New Roman" w:eastAsia="Times New Roman" w:hAnsi="Times New Roman" w:cs="Times New Roman"/>
          <w:color w:val="354556"/>
          <w:sz w:val="28"/>
          <w:szCs w:val="28"/>
        </w:rPr>
        <w:t>Những điều tuyệt vời sẽ đến</w:t>
      </w:r>
      <w:r w:rsidRPr="00EA5321">
        <w:rPr>
          <w:rFonts w:ascii="Times New Roman" w:eastAsia="Times New Roman" w:hAnsi="Times New Roman" w:cs="Times New Roman"/>
          <w:color w:val="354556"/>
          <w:sz w:val="28"/>
          <w:szCs w:val="28"/>
        </w:rPr>
        <w:br/>
        <w:t>với những ai đăng ký</w:t>
      </w:r>
    </w:p>
    <w:p w14:paraId="157A1E2B" w14:textId="77777777" w:rsidR="00EA5321" w:rsidRPr="00EA5321" w:rsidRDefault="00EA5321" w:rsidP="00EA5321">
      <w:pPr>
        <w:shd w:val="clear" w:color="auto" w:fill="FFFFFF"/>
        <w:spacing w:line="420" w:lineRule="atLeast"/>
        <w:rPr>
          <w:rFonts w:ascii="Times New Roman" w:eastAsia="Times New Roman" w:hAnsi="Times New Roman" w:cs="Times New Roman"/>
          <w:color w:val="3D5065"/>
          <w:sz w:val="28"/>
          <w:szCs w:val="28"/>
        </w:rPr>
      </w:pPr>
      <w:r w:rsidRPr="00EA5321">
        <w:rPr>
          <w:rFonts w:ascii="Times New Roman" w:eastAsia="Times New Roman" w:hAnsi="Times New Roman" w:cs="Times New Roman"/>
          <w:color w:val="3D5065"/>
          <w:sz w:val="28"/>
          <w:szCs w:val="28"/>
        </w:rPr>
        <w:t>Nhận lời khuyên của chuyên gia về việc tăng cường bảo mật,</w:t>
      </w:r>
      <w:r w:rsidRPr="00EA5321">
        <w:rPr>
          <w:rFonts w:ascii="Times New Roman" w:eastAsia="Times New Roman" w:hAnsi="Times New Roman" w:cs="Times New Roman"/>
          <w:color w:val="3D5065"/>
          <w:sz w:val="28"/>
          <w:szCs w:val="28"/>
        </w:rPr>
        <w:br/>
        <w:t>quản lý dữ liệu và hoạt động CNTT ngay trong hộp thư đến của bạn.</w:t>
      </w:r>
    </w:p>
    <w:p w14:paraId="08E416F0" w14:textId="77777777" w:rsidR="00EA5321" w:rsidRPr="00EA5321" w:rsidRDefault="00EA5321" w:rsidP="00EA5321">
      <w:pPr>
        <w:pBdr>
          <w:bottom w:val="single" w:sz="6" w:space="1" w:color="auto"/>
        </w:pBdr>
        <w:spacing w:after="0" w:line="240" w:lineRule="auto"/>
        <w:jc w:val="center"/>
        <w:rPr>
          <w:rFonts w:ascii="Times New Roman" w:eastAsia="Times New Roman" w:hAnsi="Times New Roman" w:cs="Times New Roman"/>
          <w:vanish/>
          <w:sz w:val="28"/>
          <w:szCs w:val="28"/>
        </w:rPr>
      </w:pPr>
      <w:r w:rsidRPr="00EA5321">
        <w:rPr>
          <w:rFonts w:ascii="Times New Roman" w:eastAsia="Times New Roman" w:hAnsi="Times New Roman" w:cs="Times New Roman"/>
          <w:vanish/>
          <w:sz w:val="28"/>
          <w:szCs w:val="28"/>
        </w:rPr>
        <w:t>Top of Form</w:t>
      </w:r>
    </w:p>
    <w:p w14:paraId="3150BB52" w14:textId="77777777"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Đặt mua</w:t>
      </w:r>
    </w:p>
    <w:p w14:paraId="012F133B" w14:textId="77777777" w:rsidR="00EA5321" w:rsidRPr="00EA5321" w:rsidRDefault="00EA5321" w:rsidP="00EA5321">
      <w:pPr>
        <w:pBdr>
          <w:top w:val="single" w:sz="6" w:space="1" w:color="auto"/>
        </w:pBdr>
        <w:spacing w:after="0" w:line="240" w:lineRule="auto"/>
        <w:jc w:val="center"/>
        <w:rPr>
          <w:rFonts w:ascii="Times New Roman" w:eastAsia="Times New Roman" w:hAnsi="Times New Roman" w:cs="Times New Roman"/>
          <w:vanish/>
          <w:sz w:val="28"/>
          <w:szCs w:val="28"/>
        </w:rPr>
      </w:pPr>
      <w:r w:rsidRPr="00EA5321">
        <w:rPr>
          <w:rFonts w:ascii="Times New Roman" w:eastAsia="Times New Roman" w:hAnsi="Times New Roman" w:cs="Times New Roman"/>
          <w:vanish/>
          <w:sz w:val="28"/>
          <w:szCs w:val="28"/>
        </w:rPr>
        <w:t>Bottom of Form</w:t>
      </w:r>
    </w:p>
    <w:p w14:paraId="06017B21" w14:textId="77777777"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Chúng tôi quan tâm đến sự an toàn của dữ liệu của bạn. </w:t>
      </w:r>
      <w:hyperlink r:id="rId120" w:tgtFrame="_blank" w:history="1">
        <w:r w:rsidRPr="00EA5321">
          <w:rPr>
            <w:rFonts w:ascii="Times New Roman" w:eastAsia="Times New Roman" w:hAnsi="Times New Roman" w:cs="Times New Roman"/>
            <w:color w:val="3273DC"/>
            <w:sz w:val="28"/>
            <w:szCs w:val="28"/>
            <w:u w:val="single"/>
          </w:rPr>
          <w:t>Chính sách bảo mật</w:t>
        </w:r>
      </w:hyperlink>
    </w:p>
    <w:p w14:paraId="01DD596A" w14:textId="77777777" w:rsidR="00EA5321" w:rsidRPr="00EA5321" w:rsidRDefault="00EA5321" w:rsidP="00EA5321">
      <w:pPr>
        <w:shd w:val="clear" w:color="auto" w:fill="FFFFFF"/>
        <w:spacing w:after="0" w:line="240" w:lineRule="auto"/>
        <w:rPr>
          <w:rFonts w:ascii="Times New Roman" w:eastAsia="Times New Roman" w:hAnsi="Times New Roman" w:cs="Times New Roman"/>
          <w:color w:val="54585C"/>
          <w:sz w:val="28"/>
          <w:szCs w:val="28"/>
        </w:rPr>
      </w:pPr>
      <w:r w:rsidRPr="00EA5321">
        <w:rPr>
          <w:rFonts w:ascii="Times New Roman" w:eastAsia="Times New Roman" w:hAnsi="Times New Roman" w:cs="Times New Roman"/>
          <w:color w:val="54585C"/>
          <w:sz w:val="28"/>
          <w:szCs w:val="28"/>
        </w:rPr>
        <w:t>×</w:t>
      </w:r>
    </w:p>
    <w:p w14:paraId="35D56F27" w14:textId="77777777" w:rsidR="009F19AB" w:rsidRPr="00EA5321" w:rsidRDefault="009F19AB">
      <w:pPr>
        <w:rPr>
          <w:rFonts w:ascii="Times New Roman" w:hAnsi="Times New Roman" w:cs="Times New Roman"/>
          <w:sz w:val="28"/>
          <w:szCs w:val="28"/>
        </w:rPr>
      </w:pPr>
    </w:p>
    <w:sectPr w:rsidR="009F19AB" w:rsidRPr="00EA5321" w:rsidSect="00EA532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D40B3"/>
    <w:multiLevelType w:val="multilevel"/>
    <w:tmpl w:val="8E36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74450B"/>
    <w:multiLevelType w:val="multilevel"/>
    <w:tmpl w:val="E84E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A0A23"/>
    <w:multiLevelType w:val="multilevel"/>
    <w:tmpl w:val="284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30E12"/>
    <w:multiLevelType w:val="multilevel"/>
    <w:tmpl w:val="01B0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B5449"/>
    <w:multiLevelType w:val="multilevel"/>
    <w:tmpl w:val="7248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F72EA3"/>
    <w:multiLevelType w:val="multilevel"/>
    <w:tmpl w:val="D7FEB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8B0381"/>
    <w:multiLevelType w:val="multilevel"/>
    <w:tmpl w:val="123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F5CF2"/>
    <w:multiLevelType w:val="multilevel"/>
    <w:tmpl w:val="080E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76AFB"/>
    <w:multiLevelType w:val="multilevel"/>
    <w:tmpl w:val="D290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315F7D"/>
    <w:multiLevelType w:val="multilevel"/>
    <w:tmpl w:val="1A0E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A42F30"/>
    <w:multiLevelType w:val="multilevel"/>
    <w:tmpl w:val="FF4E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185E2C"/>
    <w:multiLevelType w:val="multilevel"/>
    <w:tmpl w:val="10DA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FB4C8C"/>
    <w:multiLevelType w:val="multilevel"/>
    <w:tmpl w:val="B91C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8502FE"/>
    <w:multiLevelType w:val="multilevel"/>
    <w:tmpl w:val="E42C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BE5402"/>
    <w:multiLevelType w:val="multilevel"/>
    <w:tmpl w:val="1FB0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4"/>
  </w:num>
  <w:num w:numId="3">
    <w:abstractNumId w:val="10"/>
  </w:num>
  <w:num w:numId="4">
    <w:abstractNumId w:val="2"/>
  </w:num>
  <w:num w:numId="5">
    <w:abstractNumId w:val="12"/>
  </w:num>
  <w:num w:numId="6">
    <w:abstractNumId w:val="6"/>
  </w:num>
  <w:num w:numId="7">
    <w:abstractNumId w:val="0"/>
  </w:num>
  <w:num w:numId="8">
    <w:abstractNumId w:val="11"/>
  </w:num>
  <w:num w:numId="9">
    <w:abstractNumId w:val="4"/>
  </w:num>
  <w:num w:numId="10">
    <w:abstractNumId w:val="8"/>
  </w:num>
  <w:num w:numId="11">
    <w:abstractNumId w:val="5"/>
  </w:num>
  <w:num w:numId="12">
    <w:abstractNumId w:val="3"/>
  </w:num>
  <w:num w:numId="13">
    <w:abstractNumId w:val="9"/>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D09"/>
    <w:rsid w:val="00155D09"/>
    <w:rsid w:val="002C525E"/>
    <w:rsid w:val="00930B33"/>
    <w:rsid w:val="009F19AB"/>
    <w:rsid w:val="00EA53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83CB5E-17C4-4DC6-9FE1-24CF1538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A53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53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A53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A532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A532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3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53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A53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A53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A5321"/>
    <w:rPr>
      <w:rFonts w:ascii="Times New Roman" w:eastAsia="Times New Roman" w:hAnsi="Times New Roman" w:cs="Times New Roman"/>
      <w:b/>
      <w:bCs/>
      <w:sz w:val="20"/>
      <w:szCs w:val="20"/>
    </w:rPr>
  </w:style>
  <w:style w:type="paragraph" w:customStyle="1" w:styleId="msonormal0">
    <w:name w:val="msonormal"/>
    <w:basedOn w:val="Normal"/>
    <w:rsid w:val="00EA53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5321"/>
    <w:rPr>
      <w:color w:val="0000FF"/>
      <w:u w:val="single"/>
    </w:rPr>
  </w:style>
  <w:style w:type="character" w:styleId="FollowedHyperlink">
    <w:name w:val="FollowedHyperlink"/>
    <w:basedOn w:val="DefaultParagraphFont"/>
    <w:uiPriority w:val="99"/>
    <w:semiHidden/>
    <w:unhideWhenUsed/>
    <w:rsid w:val="00EA5321"/>
    <w:rPr>
      <w:color w:val="800080"/>
      <w:u w:val="single"/>
    </w:rPr>
  </w:style>
  <w:style w:type="paragraph" w:customStyle="1" w:styleId="breadcrumb-item">
    <w:name w:val="breadcrumb-item"/>
    <w:basedOn w:val="Normal"/>
    <w:rsid w:val="00EA532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53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5321"/>
    <w:rPr>
      <w:b/>
      <w:bCs/>
    </w:rPr>
  </w:style>
  <w:style w:type="paragraph" w:styleId="HTMLPreformatted">
    <w:name w:val="HTML Preformatted"/>
    <w:basedOn w:val="Normal"/>
    <w:link w:val="HTMLPreformattedChar"/>
    <w:uiPriority w:val="99"/>
    <w:semiHidden/>
    <w:unhideWhenUsed/>
    <w:rsid w:val="00EA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5321"/>
    <w:rPr>
      <w:rFonts w:ascii="Courier New" w:eastAsia="Times New Roman" w:hAnsi="Courier New" w:cs="Courier New"/>
      <w:sz w:val="20"/>
      <w:szCs w:val="20"/>
    </w:rPr>
  </w:style>
  <w:style w:type="paragraph" w:customStyle="1" w:styleId="has-black-color">
    <w:name w:val="has-black-color"/>
    <w:basedOn w:val="Normal"/>
    <w:rsid w:val="00EA5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vatar">
    <w:name w:val="avatar"/>
    <w:basedOn w:val="DefaultParagraphFont"/>
    <w:rsid w:val="00EA5321"/>
  </w:style>
  <w:style w:type="character" w:customStyle="1" w:styleId="author">
    <w:name w:val="author"/>
    <w:basedOn w:val="DefaultParagraphFont"/>
    <w:rsid w:val="00EA5321"/>
  </w:style>
  <w:style w:type="character" w:customStyle="1" w:styleId="date">
    <w:name w:val="date"/>
    <w:basedOn w:val="DefaultParagraphFont"/>
    <w:rsid w:val="00EA5321"/>
  </w:style>
  <w:style w:type="character" w:customStyle="1" w:styleId="lwptocitemlabel">
    <w:name w:val="lwptoc_item_label"/>
    <w:basedOn w:val="DefaultParagraphFont"/>
    <w:rsid w:val="00EA5321"/>
  </w:style>
  <w:style w:type="paragraph" w:styleId="z-TopofForm">
    <w:name w:val="HTML Top of Form"/>
    <w:basedOn w:val="Normal"/>
    <w:next w:val="Normal"/>
    <w:link w:val="z-TopofFormChar"/>
    <w:hidden/>
    <w:uiPriority w:val="99"/>
    <w:semiHidden/>
    <w:unhideWhenUsed/>
    <w:rsid w:val="00EA53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A5321"/>
    <w:rPr>
      <w:rFonts w:ascii="Arial" w:eastAsia="Times New Roman" w:hAnsi="Arial" w:cs="Arial"/>
      <w:vanish/>
      <w:sz w:val="16"/>
      <w:szCs w:val="16"/>
    </w:rPr>
  </w:style>
  <w:style w:type="character" w:customStyle="1" w:styleId="hidden-sm">
    <w:name w:val="hidden-sm"/>
    <w:basedOn w:val="DefaultParagraphFont"/>
    <w:rsid w:val="00EA5321"/>
  </w:style>
  <w:style w:type="paragraph" w:styleId="z-BottomofForm">
    <w:name w:val="HTML Bottom of Form"/>
    <w:basedOn w:val="Normal"/>
    <w:next w:val="Normal"/>
    <w:link w:val="z-BottomofFormChar"/>
    <w:hidden/>
    <w:uiPriority w:val="99"/>
    <w:semiHidden/>
    <w:unhideWhenUsed/>
    <w:rsid w:val="00EA532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A5321"/>
    <w:rPr>
      <w:rFonts w:ascii="Arial" w:eastAsia="Times New Roman" w:hAnsi="Arial" w:cs="Arial"/>
      <w:vanish/>
      <w:sz w:val="16"/>
      <w:szCs w:val="16"/>
    </w:rPr>
  </w:style>
  <w:style w:type="character" w:customStyle="1" w:styleId="no-wrap">
    <w:name w:val="no-wrap"/>
    <w:basedOn w:val="DefaultParagraphFont"/>
    <w:rsid w:val="00EA5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178253">
      <w:bodyDiv w:val="1"/>
      <w:marLeft w:val="0"/>
      <w:marRight w:val="0"/>
      <w:marTop w:val="0"/>
      <w:marBottom w:val="0"/>
      <w:divBdr>
        <w:top w:val="none" w:sz="0" w:space="0" w:color="auto"/>
        <w:left w:val="none" w:sz="0" w:space="0" w:color="auto"/>
        <w:bottom w:val="none" w:sz="0" w:space="0" w:color="auto"/>
        <w:right w:val="none" w:sz="0" w:space="0" w:color="auto"/>
      </w:divBdr>
      <w:divsChild>
        <w:div w:id="1760370192">
          <w:marLeft w:val="0"/>
          <w:marRight w:val="0"/>
          <w:marTop w:val="0"/>
          <w:marBottom w:val="0"/>
          <w:divBdr>
            <w:top w:val="none" w:sz="0" w:space="0" w:color="auto"/>
            <w:left w:val="none" w:sz="0" w:space="0" w:color="auto"/>
            <w:bottom w:val="none" w:sz="0" w:space="0" w:color="auto"/>
            <w:right w:val="none" w:sz="0" w:space="0" w:color="auto"/>
          </w:divBdr>
          <w:divsChild>
            <w:div w:id="662776738">
              <w:marLeft w:val="0"/>
              <w:marRight w:val="0"/>
              <w:marTop w:val="100"/>
              <w:marBottom w:val="100"/>
              <w:divBdr>
                <w:top w:val="none" w:sz="0" w:space="0" w:color="auto"/>
                <w:left w:val="none" w:sz="0" w:space="0" w:color="auto"/>
                <w:bottom w:val="none" w:sz="0" w:space="0" w:color="auto"/>
                <w:right w:val="none" w:sz="0" w:space="0" w:color="auto"/>
              </w:divBdr>
              <w:divsChild>
                <w:div w:id="1175876302">
                  <w:marLeft w:val="0"/>
                  <w:marRight w:val="0"/>
                  <w:marTop w:val="0"/>
                  <w:marBottom w:val="0"/>
                  <w:divBdr>
                    <w:top w:val="none" w:sz="0" w:space="0" w:color="auto"/>
                    <w:left w:val="none" w:sz="0" w:space="0" w:color="auto"/>
                    <w:bottom w:val="none" w:sz="0" w:space="0" w:color="auto"/>
                    <w:right w:val="none" w:sz="0" w:space="0" w:color="auto"/>
                  </w:divBdr>
                  <w:divsChild>
                    <w:div w:id="939139693">
                      <w:marLeft w:val="0"/>
                      <w:marRight w:val="0"/>
                      <w:marTop w:val="0"/>
                      <w:marBottom w:val="0"/>
                      <w:divBdr>
                        <w:top w:val="none" w:sz="0" w:space="0" w:color="auto"/>
                        <w:left w:val="none" w:sz="0" w:space="0" w:color="auto"/>
                        <w:bottom w:val="none" w:sz="0" w:space="0" w:color="auto"/>
                        <w:right w:val="none" w:sz="0" w:space="0" w:color="auto"/>
                      </w:divBdr>
                    </w:div>
                  </w:divsChild>
                </w:div>
                <w:div w:id="500897781">
                  <w:marLeft w:val="0"/>
                  <w:marRight w:val="0"/>
                  <w:marTop w:val="0"/>
                  <w:marBottom w:val="0"/>
                  <w:divBdr>
                    <w:top w:val="none" w:sz="0" w:space="0" w:color="auto"/>
                    <w:left w:val="none" w:sz="0" w:space="0" w:color="auto"/>
                    <w:bottom w:val="none" w:sz="0" w:space="0" w:color="auto"/>
                    <w:right w:val="none" w:sz="0" w:space="0" w:color="auto"/>
                  </w:divBdr>
                  <w:divsChild>
                    <w:div w:id="826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006">
          <w:marLeft w:val="0"/>
          <w:marRight w:val="0"/>
          <w:marTop w:val="0"/>
          <w:marBottom w:val="0"/>
          <w:divBdr>
            <w:top w:val="none" w:sz="0" w:space="0" w:color="auto"/>
            <w:left w:val="none" w:sz="0" w:space="0" w:color="auto"/>
            <w:bottom w:val="none" w:sz="0" w:space="0" w:color="auto"/>
            <w:right w:val="none" w:sz="0" w:space="0" w:color="auto"/>
          </w:divBdr>
          <w:divsChild>
            <w:div w:id="293101301">
              <w:marLeft w:val="0"/>
              <w:marRight w:val="0"/>
              <w:marTop w:val="0"/>
              <w:marBottom w:val="0"/>
              <w:divBdr>
                <w:top w:val="none" w:sz="0" w:space="0" w:color="auto"/>
                <w:left w:val="none" w:sz="0" w:space="0" w:color="auto"/>
                <w:bottom w:val="none" w:sz="0" w:space="0" w:color="auto"/>
                <w:right w:val="none" w:sz="0" w:space="0" w:color="auto"/>
              </w:divBdr>
              <w:divsChild>
                <w:div w:id="1633098267">
                  <w:marLeft w:val="0"/>
                  <w:marRight w:val="0"/>
                  <w:marTop w:val="0"/>
                  <w:marBottom w:val="0"/>
                  <w:divBdr>
                    <w:top w:val="none" w:sz="0" w:space="0" w:color="auto"/>
                    <w:left w:val="none" w:sz="0" w:space="0" w:color="auto"/>
                    <w:bottom w:val="none" w:sz="0" w:space="0" w:color="auto"/>
                    <w:right w:val="none" w:sz="0" w:space="0" w:color="auto"/>
                  </w:divBdr>
                  <w:divsChild>
                    <w:div w:id="1678386744">
                      <w:marLeft w:val="0"/>
                      <w:marRight w:val="0"/>
                      <w:marTop w:val="0"/>
                      <w:marBottom w:val="0"/>
                      <w:divBdr>
                        <w:top w:val="none" w:sz="0" w:space="0" w:color="auto"/>
                        <w:left w:val="none" w:sz="0" w:space="0" w:color="auto"/>
                        <w:bottom w:val="none" w:sz="0" w:space="0" w:color="auto"/>
                        <w:right w:val="none" w:sz="0" w:space="0" w:color="auto"/>
                      </w:divBdr>
                    </w:div>
                    <w:div w:id="1795710301">
                      <w:marLeft w:val="0"/>
                      <w:marRight w:val="0"/>
                      <w:marTop w:val="0"/>
                      <w:marBottom w:val="0"/>
                      <w:divBdr>
                        <w:top w:val="none" w:sz="0" w:space="0" w:color="auto"/>
                        <w:left w:val="none" w:sz="0" w:space="0" w:color="auto"/>
                        <w:bottom w:val="none" w:sz="0" w:space="0" w:color="auto"/>
                        <w:right w:val="none" w:sz="0" w:space="0" w:color="auto"/>
                      </w:divBdr>
                      <w:divsChild>
                        <w:div w:id="1214656084">
                          <w:marLeft w:val="0"/>
                          <w:marRight w:val="0"/>
                          <w:marTop w:val="0"/>
                          <w:marBottom w:val="0"/>
                          <w:divBdr>
                            <w:top w:val="none" w:sz="0" w:space="0" w:color="auto"/>
                            <w:left w:val="none" w:sz="0" w:space="0" w:color="auto"/>
                            <w:bottom w:val="none" w:sz="0" w:space="0" w:color="auto"/>
                            <w:right w:val="none" w:sz="0" w:space="0" w:color="auto"/>
                          </w:divBdr>
                          <w:divsChild>
                            <w:div w:id="1754011808">
                              <w:marLeft w:val="0"/>
                              <w:marRight w:val="0"/>
                              <w:marTop w:val="0"/>
                              <w:marBottom w:val="0"/>
                              <w:divBdr>
                                <w:top w:val="none" w:sz="0" w:space="0" w:color="auto"/>
                                <w:left w:val="none" w:sz="0" w:space="0" w:color="auto"/>
                                <w:bottom w:val="none" w:sz="0" w:space="0" w:color="auto"/>
                                <w:right w:val="none" w:sz="0" w:space="0" w:color="auto"/>
                              </w:divBdr>
                              <w:divsChild>
                                <w:div w:id="1459185801">
                                  <w:marLeft w:val="435"/>
                                  <w:marRight w:val="15"/>
                                  <w:marTop w:val="0"/>
                                  <w:marBottom w:val="0"/>
                                  <w:divBdr>
                                    <w:top w:val="none" w:sz="0" w:space="0" w:color="auto"/>
                                    <w:left w:val="none" w:sz="0" w:space="0" w:color="auto"/>
                                    <w:bottom w:val="none" w:sz="0" w:space="0" w:color="auto"/>
                                    <w:right w:val="none" w:sz="0" w:space="0" w:color="auto"/>
                                  </w:divBdr>
                                  <w:divsChild>
                                    <w:div w:id="901984197">
                                      <w:marLeft w:val="0"/>
                                      <w:marRight w:val="0"/>
                                      <w:marTop w:val="0"/>
                                      <w:marBottom w:val="0"/>
                                      <w:divBdr>
                                        <w:top w:val="none" w:sz="0" w:space="0" w:color="auto"/>
                                        <w:left w:val="none" w:sz="0" w:space="0" w:color="auto"/>
                                        <w:bottom w:val="none" w:sz="0" w:space="0" w:color="auto"/>
                                        <w:right w:val="none" w:sz="0" w:space="0" w:color="auto"/>
                                      </w:divBdr>
                                    </w:div>
                                    <w:div w:id="7374364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230667">
          <w:marLeft w:val="0"/>
          <w:marRight w:val="0"/>
          <w:marTop w:val="0"/>
          <w:marBottom w:val="0"/>
          <w:divBdr>
            <w:top w:val="none" w:sz="0" w:space="0" w:color="auto"/>
            <w:left w:val="none" w:sz="0" w:space="0" w:color="auto"/>
            <w:bottom w:val="none" w:sz="0" w:space="0" w:color="auto"/>
            <w:right w:val="none" w:sz="0" w:space="0" w:color="auto"/>
          </w:divBdr>
          <w:divsChild>
            <w:div w:id="1072041461">
              <w:marLeft w:val="0"/>
              <w:marRight w:val="0"/>
              <w:marTop w:val="0"/>
              <w:marBottom w:val="450"/>
              <w:divBdr>
                <w:top w:val="none" w:sz="0" w:space="0" w:color="auto"/>
                <w:left w:val="none" w:sz="0" w:space="0" w:color="auto"/>
                <w:bottom w:val="none" w:sz="0" w:space="0" w:color="auto"/>
                <w:right w:val="none" w:sz="0" w:space="0" w:color="auto"/>
              </w:divBdr>
            </w:div>
            <w:div w:id="139657926">
              <w:marLeft w:val="0"/>
              <w:marRight w:val="0"/>
              <w:marTop w:val="0"/>
              <w:marBottom w:val="0"/>
              <w:divBdr>
                <w:top w:val="none" w:sz="0" w:space="0" w:color="auto"/>
                <w:left w:val="none" w:sz="0" w:space="0" w:color="auto"/>
                <w:bottom w:val="none" w:sz="0" w:space="0" w:color="auto"/>
                <w:right w:val="none" w:sz="0" w:space="0" w:color="auto"/>
              </w:divBdr>
              <w:divsChild>
                <w:div w:id="1908999723">
                  <w:marLeft w:val="0"/>
                  <w:marRight w:val="0"/>
                  <w:marTop w:val="0"/>
                  <w:marBottom w:val="0"/>
                  <w:divBdr>
                    <w:top w:val="none" w:sz="0" w:space="0" w:color="auto"/>
                    <w:left w:val="none" w:sz="0" w:space="0" w:color="auto"/>
                    <w:bottom w:val="none" w:sz="0" w:space="0" w:color="auto"/>
                    <w:right w:val="none" w:sz="0" w:space="0" w:color="auto"/>
                  </w:divBdr>
                </w:div>
                <w:div w:id="377054435">
                  <w:marLeft w:val="0"/>
                  <w:marRight w:val="0"/>
                  <w:marTop w:val="0"/>
                  <w:marBottom w:val="0"/>
                  <w:divBdr>
                    <w:top w:val="none" w:sz="0" w:space="0" w:color="auto"/>
                    <w:left w:val="none" w:sz="0" w:space="0" w:color="auto"/>
                    <w:bottom w:val="none" w:sz="0" w:space="0" w:color="auto"/>
                    <w:right w:val="none" w:sz="0" w:space="0" w:color="auto"/>
                  </w:divBdr>
                  <w:divsChild>
                    <w:div w:id="735128029">
                      <w:marLeft w:val="0"/>
                      <w:marRight w:val="0"/>
                      <w:marTop w:val="0"/>
                      <w:marBottom w:val="0"/>
                      <w:divBdr>
                        <w:top w:val="none" w:sz="0" w:space="0" w:color="auto"/>
                        <w:left w:val="none" w:sz="0" w:space="0" w:color="auto"/>
                        <w:bottom w:val="none" w:sz="0" w:space="0" w:color="auto"/>
                        <w:right w:val="none" w:sz="0" w:space="0" w:color="auto"/>
                      </w:divBdr>
                    </w:div>
                    <w:div w:id="655888092">
                      <w:marLeft w:val="0"/>
                      <w:marRight w:val="0"/>
                      <w:marTop w:val="0"/>
                      <w:marBottom w:val="0"/>
                      <w:divBdr>
                        <w:top w:val="none" w:sz="0" w:space="0" w:color="auto"/>
                        <w:left w:val="single" w:sz="6" w:space="15" w:color="CFD8DC"/>
                        <w:bottom w:val="none" w:sz="0" w:space="0" w:color="auto"/>
                        <w:right w:val="none" w:sz="0" w:space="0" w:color="auto"/>
                      </w:divBdr>
                    </w:div>
                  </w:divsChild>
                </w:div>
              </w:divsChild>
            </w:div>
            <w:div w:id="1262764195">
              <w:marLeft w:val="0"/>
              <w:marRight w:val="0"/>
              <w:marTop w:val="0"/>
              <w:marBottom w:val="0"/>
              <w:divBdr>
                <w:top w:val="none" w:sz="0" w:space="0" w:color="auto"/>
                <w:left w:val="none" w:sz="0" w:space="0" w:color="auto"/>
                <w:bottom w:val="none" w:sz="0" w:space="0" w:color="auto"/>
                <w:right w:val="none" w:sz="0" w:space="0" w:color="auto"/>
              </w:divBdr>
              <w:divsChild>
                <w:div w:id="418986617">
                  <w:marLeft w:val="0"/>
                  <w:marRight w:val="0"/>
                  <w:marTop w:val="0"/>
                  <w:marBottom w:val="0"/>
                  <w:divBdr>
                    <w:top w:val="none" w:sz="0" w:space="0" w:color="auto"/>
                    <w:left w:val="none" w:sz="0" w:space="0" w:color="auto"/>
                    <w:bottom w:val="none" w:sz="0" w:space="0" w:color="auto"/>
                    <w:right w:val="none" w:sz="0" w:space="0" w:color="auto"/>
                  </w:divBdr>
                  <w:divsChild>
                    <w:div w:id="1835418081">
                      <w:marLeft w:val="0"/>
                      <w:marRight w:val="0"/>
                      <w:marTop w:val="600"/>
                      <w:marBottom w:val="600"/>
                      <w:divBdr>
                        <w:top w:val="none" w:sz="0" w:space="0" w:color="auto"/>
                        <w:left w:val="single" w:sz="12" w:space="31" w:color="1286BF"/>
                        <w:bottom w:val="none" w:sz="0" w:space="0" w:color="auto"/>
                        <w:right w:val="none" w:sz="0" w:space="0" w:color="auto"/>
                      </w:divBdr>
                      <w:divsChild>
                        <w:div w:id="313487435">
                          <w:marLeft w:val="0"/>
                          <w:marRight w:val="0"/>
                          <w:marTop w:val="0"/>
                          <w:marBottom w:val="300"/>
                          <w:divBdr>
                            <w:top w:val="none" w:sz="0" w:space="0" w:color="auto"/>
                            <w:left w:val="none" w:sz="0" w:space="0" w:color="auto"/>
                            <w:bottom w:val="none" w:sz="0" w:space="0" w:color="auto"/>
                            <w:right w:val="none" w:sz="0" w:space="0" w:color="auto"/>
                          </w:divBdr>
                        </w:div>
                      </w:divsChild>
                    </w:div>
                    <w:div w:id="1120682694">
                      <w:marLeft w:val="0"/>
                      <w:marRight w:val="0"/>
                      <w:marTop w:val="600"/>
                      <w:marBottom w:val="600"/>
                      <w:divBdr>
                        <w:top w:val="none" w:sz="0" w:space="0" w:color="auto"/>
                        <w:left w:val="single" w:sz="12" w:space="31" w:color="1286BF"/>
                        <w:bottom w:val="none" w:sz="0" w:space="0" w:color="auto"/>
                        <w:right w:val="none" w:sz="0" w:space="0" w:color="auto"/>
                      </w:divBdr>
                      <w:divsChild>
                        <w:div w:id="1162231467">
                          <w:marLeft w:val="0"/>
                          <w:marRight w:val="0"/>
                          <w:marTop w:val="0"/>
                          <w:marBottom w:val="300"/>
                          <w:divBdr>
                            <w:top w:val="none" w:sz="0" w:space="0" w:color="auto"/>
                            <w:left w:val="none" w:sz="0" w:space="0" w:color="auto"/>
                            <w:bottom w:val="none" w:sz="0" w:space="0" w:color="auto"/>
                            <w:right w:val="none" w:sz="0" w:space="0" w:color="auto"/>
                          </w:divBdr>
                        </w:div>
                      </w:divsChild>
                    </w:div>
                    <w:div w:id="281615058">
                      <w:marLeft w:val="0"/>
                      <w:marRight w:val="0"/>
                      <w:marTop w:val="0"/>
                      <w:marBottom w:val="0"/>
                      <w:divBdr>
                        <w:top w:val="none" w:sz="0" w:space="0" w:color="auto"/>
                        <w:left w:val="none" w:sz="0" w:space="0" w:color="auto"/>
                        <w:bottom w:val="none" w:sz="0" w:space="0" w:color="auto"/>
                        <w:right w:val="none" w:sz="0" w:space="0" w:color="auto"/>
                      </w:divBdr>
                    </w:div>
                    <w:div w:id="418596386">
                      <w:marLeft w:val="0"/>
                      <w:marRight w:val="0"/>
                      <w:marTop w:val="1350"/>
                      <w:marBottom w:val="1350"/>
                      <w:divBdr>
                        <w:top w:val="single" w:sz="6" w:space="23" w:color="CFD8DC"/>
                        <w:left w:val="single" w:sz="6" w:space="23" w:color="CFD8DC"/>
                        <w:bottom w:val="single" w:sz="6" w:space="23" w:color="CFD8DC"/>
                        <w:right w:val="single" w:sz="6" w:space="23" w:color="CFD8DC"/>
                      </w:divBdr>
                      <w:divsChild>
                        <w:div w:id="1056464666">
                          <w:marLeft w:val="0"/>
                          <w:marRight w:val="0"/>
                          <w:marTop w:val="0"/>
                          <w:marBottom w:val="0"/>
                          <w:divBdr>
                            <w:top w:val="none" w:sz="0" w:space="0" w:color="auto"/>
                            <w:left w:val="none" w:sz="0" w:space="0" w:color="auto"/>
                            <w:bottom w:val="none" w:sz="0" w:space="0" w:color="auto"/>
                            <w:right w:val="none" w:sz="0" w:space="0" w:color="auto"/>
                          </w:divBdr>
                        </w:div>
                        <w:div w:id="287666675">
                          <w:marLeft w:val="0"/>
                          <w:marRight w:val="0"/>
                          <w:marTop w:val="0"/>
                          <w:marBottom w:val="0"/>
                          <w:divBdr>
                            <w:top w:val="none" w:sz="0" w:space="0" w:color="auto"/>
                            <w:left w:val="none" w:sz="0" w:space="0" w:color="auto"/>
                            <w:bottom w:val="none" w:sz="0" w:space="0" w:color="auto"/>
                            <w:right w:val="none" w:sz="0" w:space="0" w:color="auto"/>
                          </w:divBdr>
                          <w:divsChild>
                            <w:div w:id="42558305">
                              <w:marLeft w:val="0"/>
                              <w:marRight w:val="0"/>
                              <w:marTop w:val="0"/>
                              <w:marBottom w:val="0"/>
                              <w:divBdr>
                                <w:top w:val="none" w:sz="0" w:space="0" w:color="auto"/>
                                <w:left w:val="none" w:sz="0" w:space="0" w:color="auto"/>
                                <w:bottom w:val="none" w:sz="0" w:space="0" w:color="auto"/>
                                <w:right w:val="none" w:sz="0" w:space="0" w:color="auto"/>
                              </w:divBdr>
                            </w:div>
                            <w:div w:id="88421859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255623897">
              <w:marLeft w:val="0"/>
              <w:marRight w:val="0"/>
              <w:marTop w:val="690"/>
              <w:marBottom w:val="735"/>
              <w:divBdr>
                <w:top w:val="none" w:sz="0" w:space="0" w:color="auto"/>
                <w:left w:val="none" w:sz="0" w:space="0" w:color="auto"/>
                <w:bottom w:val="none" w:sz="0" w:space="0" w:color="auto"/>
                <w:right w:val="none" w:sz="0" w:space="0" w:color="auto"/>
              </w:divBdr>
            </w:div>
            <w:div w:id="211575468">
              <w:marLeft w:val="0"/>
              <w:marRight w:val="0"/>
              <w:marTop w:val="0"/>
              <w:marBottom w:val="0"/>
              <w:divBdr>
                <w:top w:val="none" w:sz="0" w:space="0" w:color="auto"/>
                <w:left w:val="none" w:sz="0" w:space="0" w:color="auto"/>
                <w:bottom w:val="none" w:sz="0" w:space="0" w:color="auto"/>
                <w:right w:val="none" w:sz="0" w:space="0" w:color="auto"/>
              </w:divBdr>
              <w:divsChild>
                <w:div w:id="1441026574">
                  <w:marLeft w:val="0"/>
                  <w:marRight w:val="0"/>
                  <w:marTop w:val="0"/>
                  <w:marBottom w:val="1350"/>
                  <w:divBdr>
                    <w:top w:val="none" w:sz="0" w:space="0" w:color="auto"/>
                    <w:left w:val="none" w:sz="0" w:space="0" w:color="auto"/>
                    <w:bottom w:val="none" w:sz="0" w:space="0" w:color="auto"/>
                    <w:right w:val="none" w:sz="0" w:space="0" w:color="auto"/>
                  </w:divBdr>
                  <w:divsChild>
                    <w:div w:id="1159735548">
                      <w:marLeft w:val="0"/>
                      <w:marRight w:val="0"/>
                      <w:marTop w:val="0"/>
                      <w:marBottom w:val="0"/>
                      <w:divBdr>
                        <w:top w:val="single" w:sz="6" w:space="0" w:color="E5E5E5"/>
                        <w:left w:val="none" w:sz="0" w:space="0" w:color="auto"/>
                        <w:bottom w:val="single" w:sz="6" w:space="0" w:color="E5E5E5"/>
                        <w:right w:val="none" w:sz="0" w:space="0" w:color="auto"/>
                      </w:divBdr>
                    </w:div>
                  </w:divsChild>
                </w:div>
              </w:divsChild>
            </w:div>
            <w:div w:id="364334526">
              <w:marLeft w:val="0"/>
              <w:marRight w:val="0"/>
              <w:marTop w:val="0"/>
              <w:marBottom w:val="600"/>
              <w:divBdr>
                <w:top w:val="none" w:sz="0" w:space="0" w:color="auto"/>
                <w:left w:val="none" w:sz="0" w:space="0" w:color="auto"/>
                <w:bottom w:val="single" w:sz="6" w:space="0" w:color="E5E5E5"/>
                <w:right w:val="none" w:sz="0" w:space="0" w:color="auto"/>
              </w:divBdr>
            </w:div>
            <w:div w:id="1218785733">
              <w:marLeft w:val="0"/>
              <w:marRight w:val="0"/>
              <w:marTop w:val="0"/>
              <w:marBottom w:val="0"/>
              <w:divBdr>
                <w:top w:val="none" w:sz="0" w:space="0" w:color="auto"/>
                <w:left w:val="none" w:sz="0" w:space="0" w:color="auto"/>
                <w:bottom w:val="none" w:sz="0" w:space="0" w:color="auto"/>
                <w:right w:val="none" w:sz="0" w:space="0" w:color="auto"/>
              </w:divBdr>
              <w:divsChild>
                <w:div w:id="25251508">
                  <w:marLeft w:val="0"/>
                  <w:marRight w:val="0"/>
                  <w:marTop w:val="0"/>
                  <w:marBottom w:val="300"/>
                  <w:divBdr>
                    <w:top w:val="none" w:sz="0" w:space="0" w:color="auto"/>
                    <w:left w:val="none" w:sz="0" w:space="0" w:color="auto"/>
                    <w:bottom w:val="none" w:sz="0" w:space="0" w:color="auto"/>
                    <w:right w:val="none" w:sz="0" w:space="0" w:color="auto"/>
                  </w:divBdr>
                  <w:divsChild>
                    <w:div w:id="504511955">
                      <w:marLeft w:val="0"/>
                      <w:marRight w:val="0"/>
                      <w:marTop w:val="0"/>
                      <w:marBottom w:val="0"/>
                      <w:divBdr>
                        <w:top w:val="none" w:sz="0" w:space="0" w:color="auto"/>
                        <w:left w:val="none" w:sz="0" w:space="0" w:color="auto"/>
                        <w:bottom w:val="none" w:sz="0" w:space="0" w:color="auto"/>
                        <w:right w:val="none" w:sz="0" w:space="0" w:color="auto"/>
                      </w:divBdr>
                    </w:div>
                    <w:div w:id="1798641245">
                      <w:marLeft w:val="0"/>
                      <w:marRight w:val="0"/>
                      <w:marTop w:val="300"/>
                      <w:marBottom w:val="0"/>
                      <w:divBdr>
                        <w:top w:val="none" w:sz="0" w:space="0" w:color="auto"/>
                        <w:left w:val="none" w:sz="0" w:space="0" w:color="auto"/>
                        <w:bottom w:val="none" w:sz="0" w:space="0" w:color="auto"/>
                        <w:right w:val="none" w:sz="0" w:space="0" w:color="auto"/>
                      </w:divBdr>
                    </w:div>
                  </w:divsChild>
                </w:div>
                <w:div w:id="1778520081">
                  <w:marLeft w:val="0"/>
                  <w:marRight w:val="0"/>
                  <w:marTop w:val="0"/>
                  <w:marBottom w:val="300"/>
                  <w:divBdr>
                    <w:top w:val="none" w:sz="0" w:space="0" w:color="auto"/>
                    <w:left w:val="none" w:sz="0" w:space="0" w:color="auto"/>
                    <w:bottom w:val="none" w:sz="0" w:space="0" w:color="auto"/>
                    <w:right w:val="none" w:sz="0" w:space="0" w:color="auto"/>
                  </w:divBdr>
                  <w:divsChild>
                    <w:div w:id="2091804368">
                      <w:marLeft w:val="0"/>
                      <w:marRight w:val="0"/>
                      <w:marTop w:val="0"/>
                      <w:marBottom w:val="0"/>
                      <w:divBdr>
                        <w:top w:val="none" w:sz="0" w:space="0" w:color="auto"/>
                        <w:left w:val="none" w:sz="0" w:space="0" w:color="auto"/>
                        <w:bottom w:val="none" w:sz="0" w:space="0" w:color="auto"/>
                        <w:right w:val="none" w:sz="0" w:space="0" w:color="auto"/>
                      </w:divBdr>
                    </w:div>
                    <w:div w:id="1407415133">
                      <w:marLeft w:val="0"/>
                      <w:marRight w:val="0"/>
                      <w:marTop w:val="300"/>
                      <w:marBottom w:val="0"/>
                      <w:divBdr>
                        <w:top w:val="none" w:sz="0" w:space="0" w:color="auto"/>
                        <w:left w:val="none" w:sz="0" w:space="0" w:color="auto"/>
                        <w:bottom w:val="none" w:sz="0" w:space="0" w:color="auto"/>
                        <w:right w:val="none" w:sz="0" w:space="0" w:color="auto"/>
                      </w:divBdr>
                    </w:div>
                  </w:divsChild>
                </w:div>
                <w:div w:id="1564484563">
                  <w:marLeft w:val="0"/>
                  <w:marRight w:val="0"/>
                  <w:marTop w:val="0"/>
                  <w:marBottom w:val="300"/>
                  <w:divBdr>
                    <w:top w:val="none" w:sz="0" w:space="0" w:color="auto"/>
                    <w:left w:val="none" w:sz="0" w:space="0" w:color="auto"/>
                    <w:bottom w:val="none" w:sz="0" w:space="0" w:color="auto"/>
                    <w:right w:val="none" w:sz="0" w:space="0" w:color="auto"/>
                  </w:divBdr>
                  <w:divsChild>
                    <w:div w:id="1473520662">
                      <w:marLeft w:val="0"/>
                      <w:marRight w:val="0"/>
                      <w:marTop w:val="0"/>
                      <w:marBottom w:val="0"/>
                      <w:divBdr>
                        <w:top w:val="none" w:sz="0" w:space="0" w:color="auto"/>
                        <w:left w:val="none" w:sz="0" w:space="0" w:color="auto"/>
                        <w:bottom w:val="none" w:sz="0" w:space="0" w:color="auto"/>
                        <w:right w:val="none" w:sz="0" w:space="0" w:color="auto"/>
                      </w:divBdr>
                    </w:div>
                    <w:div w:id="40832647">
                      <w:marLeft w:val="0"/>
                      <w:marRight w:val="0"/>
                      <w:marTop w:val="300"/>
                      <w:marBottom w:val="0"/>
                      <w:divBdr>
                        <w:top w:val="none" w:sz="0" w:space="0" w:color="auto"/>
                        <w:left w:val="none" w:sz="0" w:space="0" w:color="auto"/>
                        <w:bottom w:val="none" w:sz="0" w:space="0" w:color="auto"/>
                        <w:right w:val="none" w:sz="0" w:space="0" w:color="auto"/>
                      </w:divBdr>
                    </w:div>
                  </w:divsChild>
                </w:div>
                <w:div w:id="1226378019">
                  <w:marLeft w:val="0"/>
                  <w:marRight w:val="0"/>
                  <w:marTop w:val="0"/>
                  <w:marBottom w:val="300"/>
                  <w:divBdr>
                    <w:top w:val="none" w:sz="0" w:space="0" w:color="auto"/>
                    <w:left w:val="none" w:sz="0" w:space="0" w:color="auto"/>
                    <w:bottom w:val="none" w:sz="0" w:space="0" w:color="auto"/>
                    <w:right w:val="none" w:sz="0" w:space="0" w:color="auto"/>
                  </w:divBdr>
                  <w:divsChild>
                    <w:div w:id="1914463544">
                      <w:marLeft w:val="0"/>
                      <w:marRight w:val="0"/>
                      <w:marTop w:val="0"/>
                      <w:marBottom w:val="0"/>
                      <w:divBdr>
                        <w:top w:val="none" w:sz="0" w:space="0" w:color="auto"/>
                        <w:left w:val="none" w:sz="0" w:space="0" w:color="auto"/>
                        <w:bottom w:val="none" w:sz="0" w:space="0" w:color="auto"/>
                        <w:right w:val="none" w:sz="0" w:space="0" w:color="auto"/>
                      </w:divBdr>
                    </w:div>
                    <w:div w:id="109189772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09330202">
          <w:marLeft w:val="0"/>
          <w:marRight w:val="0"/>
          <w:marTop w:val="0"/>
          <w:marBottom w:val="0"/>
          <w:divBdr>
            <w:top w:val="none" w:sz="0" w:space="0" w:color="auto"/>
            <w:left w:val="none" w:sz="0" w:space="0" w:color="auto"/>
            <w:bottom w:val="none" w:sz="0" w:space="0" w:color="auto"/>
            <w:right w:val="none" w:sz="0" w:space="0" w:color="auto"/>
          </w:divBdr>
          <w:divsChild>
            <w:div w:id="2104450952">
              <w:marLeft w:val="0"/>
              <w:marRight w:val="0"/>
              <w:marTop w:val="0"/>
              <w:marBottom w:val="450"/>
              <w:divBdr>
                <w:top w:val="none" w:sz="0" w:space="0" w:color="auto"/>
                <w:left w:val="none" w:sz="0" w:space="0" w:color="auto"/>
                <w:bottom w:val="single" w:sz="6" w:space="0" w:color="E5E5E5"/>
                <w:right w:val="none" w:sz="0" w:space="0" w:color="auto"/>
              </w:divBdr>
            </w:div>
            <w:div w:id="1244485420">
              <w:marLeft w:val="0"/>
              <w:marRight w:val="0"/>
              <w:marTop w:val="0"/>
              <w:marBottom w:val="0"/>
              <w:divBdr>
                <w:top w:val="none" w:sz="0" w:space="0" w:color="auto"/>
                <w:left w:val="none" w:sz="0" w:space="0" w:color="auto"/>
                <w:bottom w:val="none" w:sz="0" w:space="0" w:color="auto"/>
                <w:right w:val="none" w:sz="0" w:space="0" w:color="auto"/>
              </w:divBdr>
              <w:divsChild>
                <w:div w:id="1202936917">
                  <w:marLeft w:val="-75"/>
                  <w:marRight w:val="0"/>
                  <w:marTop w:val="0"/>
                  <w:marBottom w:val="0"/>
                  <w:divBdr>
                    <w:top w:val="none" w:sz="0" w:space="0" w:color="auto"/>
                    <w:left w:val="none" w:sz="0" w:space="0" w:color="auto"/>
                    <w:bottom w:val="none" w:sz="0" w:space="0" w:color="auto"/>
                    <w:right w:val="none" w:sz="0" w:space="0" w:color="auto"/>
                  </w:divBdr>
                  <w:divsChild>
                    <w:div w:id="273640407">
                      <w:marLeft w:val="0"/>
                      <w:marRight w:val="0"/>
                      <w:marTop w:val="0"/>
                      <w:marBottom w:val="0"/>
                      <w:divBdr>
                        <w:top w:val="none" w:sz="0" w:space="0" w:color="auto"/>
                        <w:left w:val="none" w:sz="0" w:space="0" w:color="auto"/>
                        <w:bottom w:val="none" w:sz="0" w:space="0" w:color="auto"/>
                        <w:right w:val="none" w:sz="0" w:space="0" w:color="auto"/>
                      </w:divBdr>
                      <w:divsChild>
                        <w:div w:id="288823792">
                          <w:marLeft w:val="0"/>
                          <w:marRight w:val="0"/>
                          <w:marTop w:val="0"/>
                          <w:marBottom w:val="0"/>
                          <w:divBdr>
                            <w:top w:val="none" w:sz="0" w:space="0" w:color="auto"/>
                            <w:left w:val="none" w:sz="0" w:space="0" w:color="auto"/>
                            <w:bottom w:val="none" w:sz="0" w:space="0" w:color="auto"/>
                            <w:right w:val="none" w:sz="0" w:space="0" w:color="auto"/>
                          </w:divBdr>
                          <w:divsChild>
                            <w:div w:id="537552348">
                              <w:marLeft w:val="0"/>
                              <w:marRight w:val="0"/>
                              <w:marTop w:val="0"/>
                              <w:marBottom w:val="0"/>
                              <w:divBdr>
                                <w:top w:val="none" w:sz="0" w:space="0" w:color="auto"/>
                                <w:left w:val="none" w:sz="0" w:space="0" w:color="auto"/>
                                <w:bottom w:val="none" w:sz="0" w:space="0" w:color="auto"/>
                                <w:right w:val="none" w:sz="0" w:space="0" w:color="auto"/>
                              </w:divBdr>
                              <w:divsChild>
                                <w:div w:id="1854688489">
                                  <w:marLeft w:val="0"/>
                                  <w:marRight w:val="0"/>
                                  <w:marTop w:val="30"/>
                                  <w:marBottom w:val="0"/>
                                  <w:divBdr>
                                    <w:top w:val="none" w:sz="0" w:space="0" w:color="auto"/>
                                    <w:left w:val="none" w:sz="0" w:space="0" w:color="auto"/>
                                    <w:bottom w:val="none" w:sz="0" w:space="0" w:color="auto"/>
                                    <w:right w:val="none" w:sz="0" w:space="0" w:color="auto"/>
                                  </w:divBdr>
                                  <w:divsChild>
                                    <w:div w:id="2038314162">
                                      <w:marLeft w:val="0"/>
                                      <w:marRight w:val="0"/>
                                      <w:marTop w:val="0"/>
                                      <w:marBottom w:val="0"/>
                                      <w:divBdr>
                                        <w:top w:val="none" w:sz="0" w:space="0" w:color="auto"/>
                                        <w:left w:val="none" w:sz="0" w:space="0" w:color="auto"/>
                                        <w:bottom w:val="none" w:sz="0" w:space="0" w:color="auto"/>
                                        <w:right w:val="none" w:sz="0" w:space="0" w:color="auto"/>
                                      </w:divBdr>
                                    </w:div>
                                    <w:div w:id="539785022">
                                      <w:marLeft w:val="0"/>
                                      <w:marRight w:val="0"/>
                                      <w:marTop w:val="30"/>
                                      <w:marBottom w:val="0"/>
                                      <w:divBdr>
                                        <w:top w:val="none" w:sz="0" w:space="0" w:color="auto"/>
                                        <w:left w:val="none" w:sz="0" w:space="0" w:color="auto"/>
                                        <w:bottom w:val="none" w:sz="0" w:space="0" w:color="auto"/>
                                        <w:right w:val="none" w:sz="0" w:space="0" w:color="auto"/>
                                      </w:divBdr>
                                    </w:div>
                                    <w:div w:id="7395939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135415737">
                              <w:marLeft w:val="0"/>
                              <w:marRight w:val="0"/>
                              <w:marTop w:val="30"/>
                              <w:marBottom w:val="0"/>
                              <w:divBdr>
                                <w:top w:val="none" w:sz="0" w:space="0" w:color="auto"/>
                                <w:left w:val="none" w:sz="0" w:space="0" w:color="auto"/>
                                <w:bottom w:val="none" w:sz="0" w:space="0" w:color="auto"/>
                                <w:right w:val="none" w:sz="0" w:space="0" w:color="auto"/>
                              </w:divBdr>
                            </w:div>
                            <w:div w:id="1161191978">
                              <w:marLeft w:val="0"/>
                              <w:marRight w:val="0"/>
                              <w:marTop w:val="30"/>
                              <w:marBottom w:val="0"/>
                              <w:divBdr>
                                <w:top w:val="none" w:sz="0" w:space="0" w:color="auto"/>
                                <w:left w:val="none" w:sz="0" w:space="0" w:color="auto"/>
                                <w:bottom w:val="none" w:sz="0" w:space="0" w:color="auto"/>
                                <w:right w:val="none" w:sz="0" w:space="0" w:color="auto"/>
                              </w:divBdr>
                              <w:divsChild>
                                <w:div w:id="1481387066">
                                  <w:marLeft w:val="0"/>
                                  <w:marRight w:val="0"/>
                                  <w:marTop w:val="30"/>
                                  <w:marBottom w:val="0"/>
                                  <w:divBdr>
                                    <w:top w:val="none" w:sz="0" w:space="0" w:color="auto"/>
                                    <w:left w:val="none" w:sz="0" w:space="0" w:color="auto"/>
                                    <w:bottom w:val="none" w:sz="0" w:space="0" w:color="auto"/>
                                    <w:right w:val="none" w:sz="0" w:space="0" w:color="auto"/>
                                  </w:divBdr>
                                  <w:divsChild>
                                    <w:div w:id="2008895162">
                                      <w:marLeft w:val="0"/>
                                      <w:marRight w:val="0"/>
                                      <w:marTop w:val="0"/>
                                      <w:marBottom w:val="0"/>
                                      <w:divBdr>
                                        <w:top w:val="none" w:sz="0" w:space="0" w:color="auto"/>
                                        <w:left w:val="none" w:sz="0" w:space="0" w:color="auto"/>
                                        <w:bottom w:val="none" w:sz="0" w:space="0" w:color="auto"/>
                                        <w:right w:val="none" w:sz="0" w:space="0" w:color="auto"/>
                                      </w:divBdr>
                                    </w:div>
                                    <w:div w:id="1451053408">
                                      <w:marLeft w:val="0"/>
                                      <w:marRight w:val="0"/>
                                      <w:marTop w:val="30"/>
                                      <w:marBottom w:val="0"/>
                                      <w:divBdr>
                                        <w:top w:val="none" w:sz="0" w:space="0" w:color="auto"/>
                                        <w:left w:val="none" w:sz="0" w:space="0" w:color="auto"/>
                                        <w:bottom w:val="none" w:sz="0" w:space="0" w:color="auto"/>
                                        <w:right w:val="none" w:sz="0" w:space="0" w:color="auto"/>
                                      </w:divBdr>
                                    </w:div>
                                    <w:div w:id="174707413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147355136">
                              <w:marLeft w:val="0"/>
                              <w:marRight w:val="0"/>
                              <w:marTop w:val="30"/>
                              <w:marBottom w:val="0"/>
                              <w:divBdr>
                                <w:top w:val="none" w:sz="0" w:space="0" w:color="auto"/>
                                <w:left w:val="none" w:sz="0" w:space="0" w:color="auto"/>
                                <w:bottom w:val="none" w:sz="0" w:space="0" w:color="auto"/>
                                <w:right w:val="none" w:sz="0" w:space="0" w:color="auto"/>
                              </w:divBdr>
                              <w:divsChild>
                                <w:div w:id="1394305835">
                                  <w:marLeft w:val="0"/>
                                  <w:marRight w:val="0"/>
                                  <w:marTop w:val="30"/>
                                  <w:marBottom w:val="0"/>
                                  <w:divBdr>
                                    <w:top w:val="none" w:sz="0" w:space="0" w:color="auto"/>
                                    <w:left w:val="none" w:sz="0" w:space="0" w:color="auto"/>
                                    <w:bottom w:val="none" w:sz="0" w:space="0" w:color="auto"/>
                                    <w:right w:val="none" w:sz="0" w:space="0" w:color="auto"/>
                                  </w:divBdr>
                                  <w:divsChild>
                                    <w:div w:id="2060783028">
                                      <w:marLeft w:val="0"/>
                                      <w:marRight w:val="0"/>
                                      <w:marTop w:val="0"/>
                                      <w:marBottom w:val="0"/>
                                      <w:divBdr>
                                        <w:top w:val="none" w:sz="0" w:space="0" w:color="auto"/>
                                        <w:left w:val="none" w:sz="0" w:space="0" w:color="auto"/>
                                        <w:bottom w:val="none" w:sz="0" w:space="0" w:color="auto"/>
                                        <w:right w:val="none" w:sz="0" w:space="0" w:color="auto"/>
                                      </w:divBdr>
                                    </w:div>
                                    <w:div w:id="1017006348">
                                      <w:marLeft w:val="0"/>
                                      <w:marRight w:val="0"/>
                                      <w:marTop w:val="30"/>
                                      <w:marBottom w:val="0"/>
                                      <w:divBdr>
                                        <w:top w:val="none" w:sz="0" w:space="0" w:color="auto"/>
                                        <w:left w:val="none" w:sz="0" w:space="0" w:color="auto"/>
                                        <w:bottom w:val="none" w:sz="0" w:space="0" w:color="auto"/>
                                        <w:right w:val="none" w:sz="0" w:space="0" w:color="auto"/>
                                      </w:divBdr>
                                    </w:div>
                                    <w:div w:id="18884493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976571582">
                              <w:marLeft w:val="0"/>
                              <w:marRight w:val="0"/>
                              <w:marTop w:val="30"/>
                              <w:marBottom w:val="0"/>
                              <w:divBdr>
                                <w:top w:val="none" w:sz="0" w:space="0" w:color="auto"/>
                                <w:left w:val="none" w:sz="0" w:space="0" w:color="auto"/>
                                <w:bottom w:val="none" w:sz="0" w:space="0" w:color="auto"/>
                                <w:right w:val="none" w:sz="0" w:space="0" w:color="auto"/>
                              </w:divBdr>
                            </w:div>
                            <w:div w:id="83757307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322474">
          <w:marLeft w:val="0"/>
          <w:marRight w:val="0"/>
          <w:marTop w:val="0"/>
          <w:marBottom w:val="0"/>
          <w:divBdr>
            <w:top w:val="none" w:sz="0" w:space="0" w:color="auto"/>
            <w:left w:val="none" w:sz="0" w:space="0" w:color="auto"/>
            <w:bottom w:val="none" w:sz="0" w:space="0" w:color="auto"/>
            <w:right w:val="none" w:sz="0" w:space="0" w:color="auto"/>
          </w:divBdr>
          <w:divsChild>
            <w:div w:id="957570698">
              <w:marLeft w:val="0"/>
              <w:marRight w:val="0"/>
              <w:marTop w:val="0"/>
              <w:marBottom w:val="0"/>
              <w:divBdr>
                <w:top w:val="none" w:sz="0" w:space="0" w:color="auto"/>
                <w:left w:val="none" w:sz="0" w:space="0" w:color="auto"/>
                <w:bottom w:val="none" w:sz="0" w:space="0" w:color="auto"/>
                <w:right w:val="none" w:sz="0" w:space="0" w:color="auto"/>
              </w:divBdr>
            </w:div>
          </w:divsChild>
        </w:div>
        <w:div w:id="1636713103">
          <w:marLeft w:val="0"/>
          <w:marRight w:val="0"/>
          <w:marTop w:val="0"/>
          <w:marBottom w:val="0"/>
          <w:divBdr>
            <w:top w:val="none" w:sz="0" w:space="0" w:color="auto"/>
            <w:left w:val="none" w:sz="0" w:space="0" w:color="auto"/>
            <w:bottom w:val="none" w:sz="0" w:space="0" w:color="auto"/>
            <w:right w:val="none" w:sz="0" w:space="0" w:color="auto"/>
          </w:divBdr>
          <w:divsChild>
            <w:div w:id="554463766">
              <w:marLeft w:val="0"/>
              <w:marRight w:val="0"/>
              <w:marTop w:val="750"/>
              <w:marBottom w:val="750"/>
              <w:divBdr>
                <w:top w:val="none" w:sz="0" w:space="0" w:color="auto"/>
                <w:left w:val="none" w:sz="0" w:space="0" w:color="auto"/>
                <w:bottom w:val="none" w:sz="0" w:space="0" w:color="auto"/>
                <w:right w:val="none" w:sz="0" w:space="0" w:color="auto"/>
              </w:divBdr>
              <w:divsChild>
                <w:div w:id="816993126">
                  <w:marLeft w:val="0"/>
                  <w:marRight w:val="0"/>
                  <w:marTop w:val="0"/>
                  <w:marBottom w:val="0"/>
                  <w:divBdr>
                    <w:top w:val="none" w:sz="0" w:space="0" w:color="auto"/>
                    <w:left w:val="none" w:sz="0" w:space="0" w:color="auto"/>
                    <w:bottom w:val="none" w:sz="0" w:space="0" w:color="auto"/>
                    <w:right w:val="none" w:sz="0" w:space="0" w:color="auto"/>
                  </w:divBdr>
                </w:div>
                <w:div w:id="480734504">
                  <w:marLeft w:val="0"/>
                  <w:marRight w:val="0"/>
                  <w:marTop w:val="0"/>
                  <w:marBottom w:val="0"/>
                  <w:divBdr>
                    <w:top w:val="none" w:sz="0" w:space="0" w:color="auto"/>
                    <w:left w:val="none" w:sz="0" w:space="0" w:color="auto"/>
                    <w:bottom w:val="none" w:sz="0" w:space="0" w:color="auto"/>
                    <w:right w:val="none" w:sz="0" w:space="0" w:color="auto"/>
                  </w:divBdr>
                </w:div>
                <w:div w:id="494999564">
                  <w:marLeft w:val="0"/>
                  <w:marRight w:val="0"/>
                  <w:marTop w:val="0"/>
                  <w:marBottom w:val="0"/>
                  <w:divBdr>
                    <w:top w:val="none" w:sz="0" w:space="0" w:color="auto"/>
                    <w:left w:val="none" w:sz="0" w:space="0" w:color="auto"/>
                    <w:bottom w:val="none" w:sz="0" w:space="0" w:color="auto"/>
                    <w:right w:val="none" w:sz="0" w:space="0" w:color="auto"/>
                  </w:divBdr>
                  <w:divsChild>
                    <w:div w:id="10271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72026">
          <w:marLeft w:val="0"/>
          <w:marRight w:val="0"/>
          <w:marTop w:val="0"/>
          <w:marBottom w:val="0"/>
          <w:divBdr>
            <w:top w:val="none" w:sz="0" w:space="0" w:color="auto"/>
            <w:left w:val="none" w:sz="0" w:space="0" w:color="auto"/>
            <w:bottom w:val="none" w:sz="0" w:space="0" w:color="auto"/>
            <w:right w:val="none" w:sz="0" w:space="0" w:color="auto"/>
          </w:divBdr>
          <w:divsChild>
            <w:div w:id="31545584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600"/>
                  <w:marTop w:val="0"/>
                  <w:marBottom w:val="0"/>
                  <w:divBdr>
                    <w:top w:val="none" w:sz="0" w:space="0" w:color="auto"/>
                    <w:left w:val="none" w:sz="0" w:space="0" w:color="auto"/>
                    <w:bottom w:val="none" w:sz="0" w:space="0" w:color="auto"/>
                    <w:right w:val="none" w:sz="0" w:space="0" w:color="auto"/>
                  </w:divBdr>
                </w:div>
                <w:div w:id="1219902575">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255"/>
                      <w:divBdr>
                        <w:top w:val="none" w:sz="0" w:space="0" w:color="auto"/>
                        <w:left w:val="none" w:sz="0" w:space="0" w:color="auto"/>
                        <w:bottom w:val="none" w:sz="0" w:space="0" w:color="auto"/>
                        <w:right w:val="none" w:sz="0" w:space="0" w:color="auto"/>
                      </w:divBdr>
                    </w:div>
                    <w:div w:id="1368987436">
                      <w:marLeft w:val="0"/>
                      <w:marRight w:val="0"/>
                      <w:marTop w:val="0"/>
                      <w:marBottom w:val="420"/>
                      <w:divBdr>
                        <w:top w:val="none" w:sz="0" w:space="0" w:color="auto"/>
                        <w:left w:val="none" w:sz="0" w:space="0" w:color="auto"/>
                        <w:bottom w:val="none" w:sz="0" w:space="0" w:color="auto"/>
                        <w:right w:val="none" w:sz="0" w:space="0" w:color="auto"/>
                      </w:divBdr>
                    </w:div>
                    <w:div w:id="86080135">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sChild>
        </w:div>
        <w:div w:id="691806233">
          <w:marLeft w:val="0"/>
          <w:marRight w:val="0"/>
          <w:marTop w:val="0"/>
          <w:marBottom w:val="0"/>
          <w:divBdr>
            <w:top w:val="none" w:sz="0" w:space="0" w:color="auto"/>
            <w:left w:val="none" w:sz="0" w:space="0" w:color="auto"/>
            <w:bottom w:val="none" w:sz="0" w:space="0" w:color="auto"/>
            <w:right w:val="none" w:sz="0" w:space="0" w:color="auto"/>
          </w:divBdr>
          <w:divsChild>
            <w:div w:id="347414958">
              <w:marLeft w:val="0"/>
              <w:marRight w:val="0"/>
              <w:marTop w:val="0"/>
              <w:marBottom w:val="0"/>
              <w:divBdr>
                <w:top w:val="none" w:sz="0" w:space="0" w:color="auto"/>
                <w:left w:val="none" w:sz="0" w:space="0" w:color="auto"/>
                <w:bottom w:val="none" w:sz="0" w:space="0" w:color="auto"/>
                <w:right w:val="none" w:sz="0" w:space="0" w:color="auto"/>
              </w:divBdr>
              <w:divsChild>
                <w:div w:id="305672810">
                  <w:marLeft w:val="0"/>
                  <w:marRight w:val="0"/>
                  <w:marTop w:val="0"/>
                  <w:marBottom w:val="0"/>
                  <w:divBdr>
                    <w:top w:val="none" w:sz="0" w:space="0" w:color="auto"/>
                    <w:left w:val="none" w:sz="0" w:space="0" w:color="auto"/>
                    <w:bottom w:val="none" w:sz="0" w:space="0" w:color="auto"/>
                    <w:right w:val="none" w:sz="0" w:space="0" w:color="auto"/>
                  </w:divBdr>
                  <w:divsChild>
                    <w:div w:id="1084763748">
                      <w:marLeft w:val="0"/>
                      <w:marRight w:val="0"/>
                      <w:marTop w:val="180"/>
                      <w:marBottom w:val="345"/>
                      <w:divBdr>
                        <w:top w:val="none" w:sz="0" w:space="0" w:color="auto"/>
                        <w:left w:val="none" w:sz="0" w:space="0" w:color="auto"/>
                        <w:bottom w:val="none" w:sz="0" w:space="0" w:color="auto"/>
                        <w:right w:val="none" w:sz="0" w:space="0" w:color="auto"/>
                      </w:divBdr>
                    </w:div>
                    <w:div w:id="1046295902">
                      <w:marLeft w:val="0"/>
                      <w:marRight w:val="0"/>
                      <w:marTop w:val="0"/>
                      <w:marBottom w:val="525"/>
                      <w:divBdr>
                        <w:top w:val="none" w:sz="0" w:space="0" w:color="auto"/>
                        <w:left w:val="none" w:sz="0" w:space="0" w:color="auto"/>
                        <w:bottom w:val="none" w:sz="0" w:space="0" w:color="auto"/>
                        <w:right w:val="none" w:sz="0" w:space="0" w:color="auto"/>
                      </w:divBdr>
                    </w:div>
                    <w:div w:id="1800225764">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www.instagram.com/netwrix/" TargetMode="Externa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blog.netwrix.com/active-directory-service-accounts" TargetMode="External"/><Relationship Id="rId68" Type="http://schemas.openxmlformats.org/officeDocument/2006/relationships/hyperlink" Target="https://www.netwrix.com/active_directory_security_best_practices.html?itm_source=blog&amp;itm_medium=banner&amp;itm_campaign=active-directory&amp;itm_content=upper-banner&amp;cID=70170000000kgEZ" TargetMode="External"/><Relationship Id="rId84" Type="http://schemas.openxmlformats.org/officeDocument/2006/relationships/hyperlink" Target="https://blog.netwrix.com/transfer-fsmo-roles/" TargetMode="External"/><Relationship Id="rId89" Type="http://schemas.openxmlformats.org/officeDocument/2006/relationships/hyperlink" Target="https://www.netwrix.com/webinars.html?cID=70170000000kgEZ" TargetMode="External"/><Relationship Id="rId112" Type="http://schemas.openxmlformats.org/officeDocument/2006/relationships/hyperlink" Target="https://www.linkedin.com/company/455932/" TargetMode="External"/><Relationship Id="rId16" Type="http://schemas.openxmlformats.org/officeDocument/2006/relationships/hyperlink" Target="https://www.netwrix.com/what_is_active_directory_ebook.html?cID=70170000000kgEZ" TargetMode="External"/><Relationship Id="rId107" Type="http://schemas.openxmlformats.org/officeDocument/2006/relationships/hyperlink" Target="https://www.netwrix.com/GDPR_Compliance.html?cID=70170000000kgEZ"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netwrix.com/active_directory_auditing.html?cID=70170000000kgEZ" TargetMode="External"/><Relationship Id="rId58" Type="http://schemas.openxmlformats.org/officeDocument/2006/relationships/image" Target="media/image38.jpeg"/><Relationship Id="rId74" Type="http://schemas.openxmlformats.org/officeDocument/2006/relationships/hyperlink" Target="https://blog.netwrix.com/transfer-fsmo-roles/" TargetMode="External"/><Relationship Id="rId79" Type="http://schemas.openxmlformats.org/officeDocument/2006/relationships/hyperlink" Target="https://blog.netwrix.com/transfer-fsmo-roles/" TargetMode="External"/><Relationship Id="rId102" Type="http://schemas.openxmlformats.org/officeDocument/2006/relationships/hyperlink" Target="https://www.netwrix.com/nist_cfs_controls_and_netwrix_functionality_mapping.html?cID=70170000000kgEZ" TargetMode="External"/><Relationship Id="rId5" Type="http://schemas.openxmlformats.org/officeDocument/2006/relationships/hyperlink" Target="https://blog.netwrix.com/" TargetMode="External"/><Relationship Id="rId90" Type="http://schemas.openxmlformats.org/officeDocument/2006/relationships/hyperlink" Target="https://www.netwrix.com/attack.html?cID=70170000000kgEZ" TargetMode="External"/><Relationship Id="rId95" Type="http://schemas.openxmlformats.org/officeDocument/2006/relationships/hyperlink" Target="https://www.netwrix.com/netwrix_researches_for_it_pros.html?cID=70170000000kgEZ"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2.jpeg"/><Relationship Id="rId113" Type="http://schemas.openxmlformats.org/officeDocument/2006/relationships/hyperlink" Target="https://twitter.com/netwrix" TargetMode="External"/><Relationship Id="rId118" Type="http://schemas.openxmlformats.org/officeDocument/2006/relationships/image" Target="media/image43.jpeg"/><Relationship Id="rId80" Type="http://schemas.openxmlformats.org/officeDocument/2006/relationships/hyperlink" Target="https://blog.netwrix.com/transfer-fsmo-roles/" TargetMode="External"/><Relationship Id="rId85" Type="http://schemas.openxmlformats.org/officeDocument/2006/relationships/hyperlink" Target="https://www.netwrix.com/company.html?cID=70170000000kgEZ" TargetMode="External"/><Relationship Id="rId12" Type="http://schemas.openxmlformats.org/officeDocument/2006/relationships/hyperlink" Target="https://blog.netwrix.com/" TargetMode="External"/><Relationship Id="rId17" Type="http://schemas.openxmlformats.org/officeDocument/2006/relationships/hyperlink" Target="https://blog.netwrix.com/2023/12/08/seize-fsmo-roles/?cID=70170000000kgEZ"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blog.netwrix.com/tag/active-directory/" TargetMode="External"/><Relationship Id="rId103" Type="http://schemas.openxmlformats.org/officeDocument/2006/relationships/hyperlink" Target="https://www.netwrix.com/cmmc_requirements_and_netwrix_functionality_mapping.html?cID=70170000000kgEZ" TargetMode="External"/><Relationship Id="rId108" Type="http://schemas.openxmlformats.org/officeDocument/2006/relationships/hyperlink" Target="https://www.netwrix.com/privacy.html?cID=70170000000kgEZ" TargetMode="External"/><Relationship Id="rId54" Type="http://schemas.openxmlformats.org/officeDocument/2006/relationships/hyperlink" Target="https://blog.netwrix.com/group-policy/" TargetMode="External"/><Relationship Id="rId70" Type="http://schemas.openxmlformats.org/officeDocument/2006/relationships/hyperlink" Target="https://blog.netwrix.com/transfer-fsmo-roles/" TargetMode="External"/><Relationship Id="rId75" Type="http://schemas.openxmlformats.org/officeDocument/2006/relationships/hyperlink" Target="https://blog.netwrix.com/transfer-fsmo-roles/" TargetMode="External"/><Relationship Id="rId91" Type="http://schemas.openxmlformats.org/officeDocument/2006/relationships/hyperlink" Target="https://www.netwrix.com/how_to_guides.html?cID=70170000000kgEZ" TargetMode="External"/><Relationship Id="rId96" Type="http://schemas.openxmlformats.org/officeDocument/2006/relationships/hyperlink" Target="https://www.netwrix.com/solutions.html?cID=70170000000kgEZ" TargetMode="External"/><Relationship Id="rId1" Type="http://schemas.openxmlformats.org/officeDocument/2006/relationships/numbering" Target="numbering.xml"/><Relationship Id="rId6" Type="http://schemas.openxmlformats.org/officeDocument/2006/relationships/hyperlink" Target="https://www.netwrix.com/cyberchief_magazine.html?cID=70170000000kgEZ" TargetMode="Externa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hyperlink" Target="https://www.facebook.com/Netwrix" TargetMode="External"/><Relationship Id="rId119" Type="http://schemas.openxmlformats.org/officeDocument/2006/relationships/hyperlink" Target="https://www.netwrix.com/privacy.html" TargetMode="External"/><Relationship Id="rId44" Type="http://schemas.openxmlformats.org/officeDocument/2006/relationships/image" Target="media/image28.png"/><Relationship Id="rId60" Type="http://schemas.openxmlformats.org/officeDocument/2006/relationships/hyperlink" Target="https://blog.netwrix.com/tag/active-directory-security/" TargetMode="External"/><Relationship Id="rId65" Type="http://schemas.openxmlformats.org/officeDocument/2006/relationships/hyperlink" Target="https://blog.netwrix.com/how-to-backup-active-directory" TargetMode="External"/><Relationship Id="rId81" Type="http://schemas.openxmlformats.org/officeDocument/2006/relationships/hyperlink" Target="https://blog.netwrix.com/transfer-fsmo-roles/" TargetMode="External"/><Relationship Id="rId86" Type="http://schemas.openxmlformats.org/officeDocument/2006/relationships/hyperlink" Target="https://blog.netwrix.com/about/" TargetMode="External"/><Relationship Id="rId4" Type="http://schemas.openxmlformats.org/officeDocument/2006/relationships/webSettings" Target="webSettings.xml"/><Relationship Id="rId9" Type="http://schemas.openxmlformats.org/officeDocument/2006/relationships/hyperlink" Target="https://www.netwrix.com/attack.html?cID=70170000000kgEZ" TargetMode="External"/><Relationship Id="rId13" Type="http://schemas.openxmlformats.org/officeDocument/2006/relationships/hyperlink" Target="https://blog.netwrix.com/category/identity-security/" TargetMode="External"/><Relationship Id="rId18" Type="http://schemas.openxmlformats.org/officeDocument/2006/relationships/hyperlink" Target="https://blog.netwrix.com/2017/01/30/active-directory-users-and-computers-aduc/" TargetMode="External"/><Relationship Id="rId39" Type="http://schemas.openxmlformats.org/officeDocument/2006/relationships/image" Target="media/image23.png"/><Relationship Id="rId109" Type="http://schemas.openxmlformats.org/officeDocument/2006/relationships/hyperlink" Target="https://www.netwrix.com/privacy_eu.html?cID=70170000000kgEZ"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7.jpeg"/><Relationship Id="rId76" Type="http://schemas.openxmlformats.org/officeDocument/2006/relationships/hyperlink" Target="https://blog.netwrix.com/transfer-fsmo-roles/" TargetMode="External"/><Relationship Id="rId97" Type="http://schemas.openxmlformats.org/officeDocument/2006/relationships/hyperlink" Target="https://www.netwrix.com/active_directory_security_tools.html?cID=70170000000kgEZ" TargetMode="External"/><Relationship Id="rId104" Type="http://schemas.openxmlformats.org/officeDocument/2006/relationships/hyperlink" Target="https://www.netwrix.com/PCI_Compliance.html?cID=70170000000kgEZ" TargetMode="External"/><Relationship Id="rId120" Type="http://schemas.openxmlformats.org/officeDocument/2006/relationships/hyperlink" Target="https://www.netwrix.com/privacy.html" TargetMode="External"/><Relationship Id="rId7" Type="http://schemas.openxmlformats.org/officeDocument/2006/relationships/hyperlink" Target="https://www.netwrix.com/sysadmin_magazine.html?cID=70170000000kgEZ" TargetMode="External"/><Relationship Id="rId71" Type="http://schemas.openxmlformats.org/officeDocument/2006/relationships/hyperlink" Target="https://blog.netwrix.com/transfer-fsmo-roles/" TargetMode="External"/><Relationship Id="rId92" Type="http://schemas.openxmlformats.org/officeDocument/2006/relationships/hyperlink" Target="https://www.netwrix.com/white_papers.html?cID=70170000000kgEZ"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1.jpeg"/><Relationship Id="rId87" Type="http://schemas.openxmlformats.org/officeDocument/2006/relationships/hyperlink" Target="mailto:blog@netwrix.com" TargetMode="External"/><Relationship Id="rId110" Type="http://schemas.openxmlformats.org/officeDocument/2006/relationships/hyperlink" Target="https://www.netwrix.com/eula.html?cID=70170000000kgEZ" TargetMode="External"/><Relationship Id="rId115" Type="http://schemas.openxmlformats.org/officeDocument/2006/relationships/hyperlink" Target="https://www.youtube.com/Netwrix" TargetMode="External"/><Relationship Id="rId61" Type="http://schemas.openxmlformats.org/officeDocument/2006/relationships/hyperlink" Target="https://blog.netwrix.com/add-alias-in-active-directory" TargetMode="External"/><Relationship Id="rId82" Type="http://schemas.openxmlformats.org/officeDocument/2006/relationships/hyperlink" Target="https://blog.netwrix.com/transfer-fsmo-roles/" TargetMode="External"/><Relationship Id="rId19" Type="http://schemas.openxmlformats.org/officeDocument/2006/relationships/image" Target="media/image3.png"/><Relationship Id="rId14" Type="http://schemas.openxmlformats.org/officeDocument/2006/relationships/image" Target="media/image2.jpe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blog.netwrix.com/author/jonathan-blackwell/" TargetMode="External"/><Relationship Id="rId77" Type="http://schemas.openxmlformats.org/officeDocument/2006/relationships/hyperlink" Target="https://blog.netwrix.com/transfer-fsmo-roles/" TargetMode="External"/><Relationship Id="rId100" Type="http://schemas.openxmlformats.org/officeDocument/2006/relationships/hyperlink" Target="https://www.netwrix.com/ransomware_protection_solution.html?cID=70170000000kgEZ" TargetMode="External"/><Relationship Id="rId105" Type="http://schemas.openxmlformats.org/officeDocument/2006/relationships/hyperlink" Target="https://www.netwrix.com/HIPAA_Compliance.html?cID=70170000000kgEZ" TargetMode="External"/><Relationship Id="rId8" Type="http://schemas.openxmlformats.org/officeDocument/2006/relationships/hyperlink" Target="https://www.netwrix.com/white_papers.html?cID=70170000000kgEZ" TargetMode="External"/><Relationship Id="rId51" Type="http://schemas.openxmlformats.org/officeDocument/2006/relationships/image" Target="media/image35.png"/><Relationship Id="rId72" Type="http://schemas.openxmlformats.org/officeDocument/2006/relationships/hyperlink" Target="https://blog.netwrix.com/transfer-fsmo-roles/" TargetMode="External"/><Relationship Id="rId93" Type="http://schemas.openxmlformats.org/officeDocument/2006/relationships/hyperlink" Target="https://www.netwrix.com/sysadmin_magazine.html?cID=70170000000kgEZ" TargetMode="External"/><Relationship Id="rId98" Type="http://schemas.openxmlformats.org/officeDocument/2006/relationships/hyperlink" Target="https://www.netwrix.com/data_access_governance.html?cID=70170000000kgEZ"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hyperlink" Target="https://blog.netwrix.com/2024/02/19/how-to-add-a-distribution-group-to-a-security-group/" TargetMode="External"/><Relationship Id="rId116" Type="http://schemas.openxmlformats.org/officeDocument/2006/relationships/hyperlink" Target="https://community.spiceworks.com/pages/NetWrix" TargetMode="Externa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39.jpeg"/><Relationship Id="rId83" Type="http://schemas.openxmlformats.org/officeDocument/2006/relationships/hyperlink" Target="https://blog.netwrix.com/transfer-fsmo-roles/" TargetMode="External"/><Relationship Id="rId88" Type="http://schemas.openxmlformats.org/officeDocument/2006/relationships/hyperlink" Target="https://www.netwrix.com/visibility_academy.html?cID=70170000000kgEZ" TargetMode="External"/><Relationship Id="rId111" Type="http://schemas.openxmlformats.org/officeDocument/2006/relationships/hyperlink" Target="https://www.netwrix.com/download/documents/Modern_Slavery_Policy.pdf" TargetMode="External"/><Relationship Id="rId15" Type="http://schemas.openxmlformats.org/officeDocument/2006/relationships/hyperlink" Target="https://blog.netwrix.com/author/jonathan-blackwell/" TargetMode="External"/><Relationship Id="rId36" Type="http://schemas.openxmlformats.org/officeDocument/2006/relationships/image" Target="media/image20.png"/><Relationship Id="rId57" Type="http://schemas.openxmlformats.org/officeDocument/2006/relationships/hyperlink" Target="https://www.netwrix.com/active_directory_security_tools.html?var=a&amp;cID=70170000000kgEZ" TargetMode="External"/><Relationship Id="rId106" Type="http://schemas.openxmlformats.org/officeDocument/2006/relationships/hyperlink" Target="https://www.netwrix.com/ISO_IEC_Compliance.html?cID=70170000000kgEZ" TargetMode="External"/><Relationship Id="rId10" Type="http://schemas.openxmlformats.org/officeDocument/2006/relationships/hyperlink" Target="https://blog.netwrix.com/category/games/?cID=70170000000kgEZ" TargetMode="Externa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hyperlink" Target="https://blog.netwrix.com/transfer-fsmo-roles/" TargetMode="External"/><Relationship Id="rId78" Type="http://schemas.openxmlformats.org/officeDocument/2006/relationships/hyperlink" Target="https://blog.netwrix.com/transfer-fsmo-roles/" TargetMode="External"/><Relationship Id="rId94" Type="http://schemas.openxmlformats.org/officeDocument/2006/relationships/hyperlink" Target="https://www.netwrix.com/cyberchief_magazine.html?cID=70170000000kgEZ" TargetMode="External"/><Relationship Id="rId99" Type="http://schemas.openxmlformats.org/officeDocument/2006/relationships/hyperlink" Target="https://www.netwrix.com/information_governance_software.html?cID=70170000000kgEZ" TargetMode="External"/><Relationship Id="rId101" Type="http://schemas.openxmlformats.org/officeDocument/2006/relationships/hyperlink" Target="https://www.netwrix.com/privileged_account_manager.html?cID=70170000000kgEZ"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3444</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Van Doan</dc:creator>
  <cp:keywords/>
  <dc:description/>
  <cp:lastModifiedBy>Dang Van Doan</cp:lastModifiedBy>
  <cp:revision>2</cp:revision>
  <dcterms:created xsi:type="dcterms:W3CDTF">2024-11-29T03:13:00Z</dcterms:created>
  <dcterms:modified xsi:type="dcterms:W3CDTF">2024-11-29T03:18:00Z</dcterms:modified>
</cp:coreProperties>
</file>