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BA" w:rsidRDefault="00C069BA">
      <w:r>
        <w:rPr>
          <w:noProof/>
        </w:rPr>
        <w:drawing>
          <wp:anchor distT="0" distB="0" distL="114300" distR="114300" simplePos="0" relativeHeight="251659264" behindDoc="1" locked="0" layoutInCell="1" allowOverlap="1" wp14:anchorId="5F3C16F3" wp14:editId="1F4947B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9682754" cy="6219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2754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3A739D" w:rsidRDefault="00280E21">
      <w:r>
        <w:lastRenderedPageBreak/>
        <w:t xml:space="preserve">The </w:t>
      </w:r>
      <w:proofErr w:type="spellStart"/>
      <w:r>
        <w:t>FileAdapter</w:t>
      </w:r>
      <w:proofErr w:type="spellEnd"/>
      <w:r>
        <w:t xml:space="preserve"> extends File and implements all of its methods by invoking </w:t>
      </w:r>
      <w:proofErr w:type="spellStart"/>
      <w:r>
        <w:t>FSObject’s</w:t>
      </w:r>
      <w:proofErr w:type="spellEnd"/>
      <w:r>
        <w:t xml:space="preserve"> methods. The File is constructed by passing the path of the </w:t>
      </w:r>
      <w:proofErr w:type="spellStart"/>
      <w:r>
        <w:t>FSObject</w:t>
      </w:r>
      <w:proofErr w:type="spellEnd"/>
      <w:r>
        <w:t xml:space="preserve"> to the File constructor. The </w:t>
      </w:r>
      <w:proofErr w:type="spellStart"/>
      <w:r>
        <w:t>AbstractDocumentAdapter</w:t>
      </w:r>
      <w:proofErr w:type="spellEnd"/>
      <w:r>
        <w:t xml:space="preserve"> converts between </w:t>
      </w:r>
      <w:proofErr w:type="spellStart"/>
      <w:r>
        <w:t>AbstractDocs</w:t>
      </w:r>
      <w:proofErr w:type="spellEnd"/>
      <w:r>
        <w:t xml:space="preserve"> and </w:t>
      </w:r>
      <w:proofErr w:type="spellStart"/>
      <w:r>
        <w:t>AbstractDocuments</w:t>
      </w:r>
      <w:proofErr w:type="spellEnd"/>
      <w:r>
        <w:t>.</w:t>
      </w:r>
    </w:p>
    <w:sectPr w:rsidR="003A739D" w:rsidSect="00C069BA">
      <w:headerReference w:type="firs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B3" w:rsidRDefault="00394BB3" w:rsidP="00C069BA">
      <w:pPr>
        <w:spacing w:after="0" w:line="240" w:lineRule="auto"/>
      </w:pPr>
      <w:r>
        <w:separator/>
      </w:r>
    </w:p>
  </w:endnote>
  <w:endnote w:type="continuationSeparator" w:id="0">
    <w:p w:rsidR="00394BB3" w:rsidRDefault="00394BB3" w:rsidP="00C0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B3" w:rsidRDefault="00394BB3" w:rsidP="00C069BA">
      <w:pPr>
        <w:spacing w:after="0" w:line="240" w:lineRule="auto"/>
      </w:pPr>
      <w:r>
        <w:separator/>
      </w:r>
    </w:p>
  </w:footnote>
  <w:footnote w:type="continuationSeparator" w:id="0">
    <w:p w:rsidR="00394BB3" w:rsidRDefault="00394BB3" w:rsidP="00C0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9BA" w:rsidRDefault="00C069BA">
    <w:pPr>
      <w:pStyle w:val="Header"/>
      <w:rPr>
        <w:sz w:val="20"/>
      </w:rPr>
    </w:pPr>
    <w:r>
      <w:rPr>
        <w:sz w:val="20"/>
      </w:rPr>
      <w:t>Nathan Cheung</w:t>
    </w:r>
    <w:r>
      <w:rPr>
        <w:sz w:val="20"/>
      </w:rPr>
      <w:tab/>
      <w:t>CSSE 374</w:t>
    </w:r>
    <w:r>
      <w:rPr>
        <w:sz w:val="20"/>
      </w:rPr>
      <w:tab/>
      <w:t>1-22-15</w:t>
    </w:r>
  </w:p>
  <w:p w:rsidR="00C069BA" w:rsidRPr="00C069BA" w:rsidRDefault="00C069BA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Exam 2 In-Class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BA"/>
    <w:rsid w:val="00280E21"/>
    <w:rsid w:val="00394BB3"/>
    <w:rsid w:val="00A9618B"/>
    <w:rsid w:val="00C069BA"/>
    <w:rsid w:val="00C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F14FC-EFA3-4253-8C44-1DEE6FF4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9BA"/>
  </w:style>
  <w:style w:type="paragraph" w:styleId="Footer">
    <w:name w:val="footer"/>
    <w:basedOn w:val="Normal"/>
    <w:link w:val="FooterChar"/>
    <w:uiPriority w:val="99"/>
    <w:unhideWhenUsed/>
    <w:rsid w:val="00C0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1</cp:revision>
  <dcterms:created xsi:type="dcterms:W3CDTF">2015-01-22T19:26:00Z</dcterms:created>
  <dcterms:modified xsi:type="dcterms:W3CDTF">2015-01-22T19:30:00Z</dcterms:modified>
</cp:coreProperties>
</file>