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ADFFC" w14:textId="7398FAC2" w:rsidR="00B6432D" w:rsidRPr="002E1785" w:rsidRDefault="0085651C">
      <w:pPr>
        <w:rPr>
          <w:rFonts w:ascii="Times New Roman" w:hAnsi="Times New Roman" w:cs="Times New Roman"/>
          <w:b/>
          <w:bCs/>
          <w:color w:val="1F3864" w:themeColor="accent1" w:themeShade="80"/>
          <w:sz w:val="32"/>
          <w:szCs w:val="32"/>
        </w:rPr>
      </w:pPr>
      <w:r w:rsidRPr="002E1785">
        <w:rPr>
          <w:rFonts w:ascii="Times New Roman" w:hAnsi="Times New Roman" w:cs="Times New Roman"/>
          <w:b/>
          <w:bCs/>
          <w:color w:val="1F3864" w:themeColor="accent1" w:themeShade="80"/>
          <w:sz w:val="32"/>
          <w:szCs w:val="32"/>
        </w:rPr>
        <w:t>Báo cáo tổng quan về tình hình sử dụng dịch vụ của khách hàng</w:t>
      </w:r>
    </w:p>
    <w:p w14:paraId="27E5047D" w14:textId="06AFECAF" w:rsidR="0085651C" w:rsidRPr="008942E6" w:rsidRDefault="0085651C" w:rsidP="008942E6">
      <w:pPr>
        <w:pStyle w:val="ListParagraph"/>
        <w:numPr>
          <w:ilvl w:val="0"/>
          <w:numId w:val="4"/>
        </w:numPr>
        <w:ind w:left="284" w:hanging="283"/>
        <w:rPr>
          <w:rFonts w:ascii="Times New Roman" w:hAnsi="Times New Roman" w:cs="Times New Roman"/>
          <w:b/>
          <w:bCs/>
          <w:color w:val="2F5496" w:themeColor="accent1" w:themeShade="BF"/>
          <w:sz w:val="28"/>
          <w:szCs w:val="28"/>
        </w:rPr>
      </w:pPr>
      <w:r w:rsidRPr="008942E6">
        <w:rPr>
          <w:rFonts w:ascii="Times New Roman" w:hAnsi="Times New Roman" w:cs="Times New Roman"/>
          <w:b/>
          <w:bCs/>
          <w:color w:val="2F5496" w:themeColor="accent1" w:themeShade="BF"/>
          <w:sz w:val="28"/>
          <w:szCs w:val="28"/>
        </w:rPr>
        <w:t xml:space="preserve">Tình hình </w:t>
      </w:r>
      <w:r w:rsidR="002E1785" w:rsidRPr="008942E6">
        <w:rPr>
          <w:rFonts w:ascii="Times New Roman" w:hAnsi="Times New Roman" w:cs="Times New Roman"/>
          <w:b/>
          <w:bCs/>
          <w:color w:val="2F5496" w:themeColor="accent1" w:themeShade="BF"/>
          <w:sz w:val="28"/>
          <w:szCs w:val="28"/>
        </w:rPr>
        <w:t>tổng quan</w:t>
      </w:r>
    </w:p>
    <w:p w14:paraId="65E36E6A" w14:textId="3FCC61BD" w:rsidR="002E1785" w:rsidRDefault="001D0BEE" w:rsidP="002E1785">
      <w:pPr>
        <w:ind w:left="-284"/>
        <w:rPr>
          <w:rFonts w:ascii="Times New Roman" w:hAnsi="Times New Roman" w:cs="Times New Roman"/>
          <w:sz w:val="28"/>
          <w:szCs w:val="28"/>
        </w:rPr>
      </w:pPr>
      <w:r w:rsidRPr="001D0BEE">
        <w:rPr>
          <w:rFonts w:ascii="Times New Roman" w:hAnsi="Times New Roman" w:cs="Times New Roman"/>
          <w:noProof/>
          <w:sz w:val="28"/>
          <w:szCs w:val="28"/>
        </w:rPr>
        <w:drawing>
          <wp:inline distT="0" distB="0" distL="0" distR="0" wp14:anchorId="1ECE6EBF" wp14:editId="1348B3E7">
            <wp:extent cx="5972175" cy="50863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508635"/>
                    </a:xfrm>
                    <a:prstGeom prst="rect">
                      <a:avLst/>
                    </a:prstGeom>
                  </pic:spPr>
                </pic:pic>
              </a:graphicData>
            </a:graphic>
          </wp:inline>
        </w:drawing>
      </w:r>
    </w:p>
    <w:p w14:paraId="4A3A8DC3" w14:textId="721E1204" w:rsidR="00EA0072" w:rsidRDefault="00C902DB" w:rsidP="00EA0072">
      <w:pPr>
        <w:ind w:firstLine="284"/>
        <w:rPr>
          <w:rFonts w:ascii="Times New Roman" w:hAnsi="Times New Roman" w:cs="Times New Roman"/>
          <w:sz w:val="28"/>
          <w:szCs w:val="28"/>
        </w:rPr>
      </w:pPr>
      <w:r>
        <w:rPr>
          <w:rFonts w:ascii="Times New Roman" w:hAnsi="Times New Roman" w:cs="Times New Roman"/>
          <w:sz w:val="28"/>
          <w:szCs w:val="28"/>
        </w:rPr>
        <w:t xml:space="preserve">Ngân hàng cho đến thời điểm báo cáo đã có hơn </w:t>
      </w:r>
      <w:r w:rsidRPr="00BC0A8E">
        <w:rPr>
          <w:rFonts w:ascii="Times New Roman" w:hAnsi="Times New Roman" w:cs="Times New Roman"/>
          <w:color w:val="2F5496" w:themeColor="accent1" w:themeShade="BF"/>
          <w:sz w:val="28"/>
          <w:szCs w:val="28"/>
        </w:rPr>
        <w:t xml:space="preserve">113,000 khách hàng </w:t>
      </w:r>
      <w:r>
        <w:rPr>
          <w:rFonts w:ascii="Times New Roman" w:hAnsi="Times New Roman" w:cs="Times New Roman"/>
          <w:sz w:val="28"/>
          <w:szCs w:val="28"/>
        </w:rPr>
        <w:t xml:space="preserve">trên cả nước, đem lại tổng số tiền lên đến </w:t>
      </w:r>
      <w:r w:rsidRPr="00BC0A8E">
        <w:rPr>
          <w:rFonts w:ascii="Times New Roman" w:hAnsi="Times New Roman" w:cs="Times New Roman"/>
          <w:color w:val="2F5496" w:themeColor="accent1" w:themeShade="BF"/>
          <w:sz w:val="28"/>
          <w:szCs w:val="28"/>
        </w:rPr>
        <w:t>7,40</w:t>
      </w:r>
      <w:r w:rsidR="00EA0072" w:rsidRPr="00BC0A8E">
        <w:rPr>
          <w:rFonts w:ascii="Times New Roman" w:hAnsi="Times New Roman" w:cs="Times New Roman"/>
          <w:color w:val="2F5496" w:themeColor="accent1" w:themeShade="BF"/>
          <w:sz w:val="28"/>
          <w:szCs w:val="28"/>
        </w:rPr>
        <w:t>4</w:t>
      </w:r>
      <w:r w:rsidRPr="00BC0A8E">
        <w:rPr>
          <w:rFonts w:ascii="Times New Roman" w:hAnsi="Times New Roman" w:cs="Times New Roman"/>
          <w:color w:val="2F5496" w:themeColor="accent1" w:themeShade="BF"/>
          <w:sz w:val="28"/>
          <w:szCs w:val="28"/>
        </w:rPr>
        <w:t xml:space="preserve"> tỷ. </w:t>
      </w:r>
      <w:r>
        <w:rPr>
          <w:rFonts w:ascii="Times New Roman" w:hAnsi="Times New Roman" w:cs="Times New Roman"/>
          <w:sz w:val="28"/>
          <w:szCs w:val="28"/>
        </w:rPr>
        <w:t>Tài khoản với số tiền chi trả cho dịch vụ chúng ta lớn nhất từng ghi nhận được là hơn</w:t>
      </w:r>
      <w:r w:rsidR="00EA0072">
        <w:rPr>
          <w:rFonts w:ascii="Times New Roman" w:hAnsi="Times New Roman" w:cs="Times New Roman"/>
          <w:sz w:val="28"/>
          <w:szCs w:val="28"/>
        </w:rPr>
        <w:t xml:space="preserve"> </w:t>
      </w:r>
      <w:r w:rsidR="00EA0072" w:rsidRPr="00BC0A8E">
        <w:rPr>
          <w:rFonts w:ascii="Times New Roman" w:hAnsi="Times New Roman" w:cs="Times New Roman"/>
          <w:color w:val="2F5496" w:themeColor="accent1" w:themeShade="BF"/>
          <w:sz w:val="28"/>
          <w:szCs w:val="28"/>
        </w:rPr>
        <w:t xml:space="preserve">132 tỷ. </w:t>
      </w:r>
    </w:p>
    <w:p w14:paraId="495C87F8" w14:textId="456D46F6" w:rsidR="00EA0072" w:rsidRDefault="00EA0072" w:rsidP="00EA0072">
      <w:pPr>
        <w:ind w:firstLine="284"/>
        <w:rPr>
          <w:rFonts w:ascii="Times New Roman" w:hAnsi="Times New Roman" w:cs="Times New Roman"/>
          <w:sz w:val="28"/>
          <w:szCs w:val="28"/>
        </w:rPr>
      </w:pPr>
      <w:r>
        <w:rPr>
          <w:rFonts w:ascii="Times New Roman" w:hAnsi="Times New Roman" w:cs="Times New Roman"/>
          <w:sz w:val="28"/>
          <w:szCs w:val="28"/>
        </w:rPr>
        <w:t xml:space="preserve">Số tiền trung bình cho mỗi tài khoản là </w:t>
      </w:r>
      <w:r w:rsidRPr="00BC0A8E">
        <w:rPr>
          <w:rFonts w:ascii="Times New Roman" w:hAnsi="Times New Roman" w:cs="Times New Roman"/>
          <w:color w:val="2F5496" w:themeColor="accent1" w:themeShade="BF"/>
          <w:sz w:val="28"/>
          <w:szCs w:val="28"/>
        </w:rPr>
        <w:t>65 triệu</w:t>
      </w:r>
      <w:r>
        <w:rPr>
          <w:rFonts w:ascii="Times New Roman" w:hAnsi="Times New Roman" w:cs="Times New Roman"/>
          <w:sz w:val="28"/>
          <w:szCs w:val="28"/>
        </w:rPr>
        <w:t xml:space="preserve">. Trong khi đó số tiền Median (tức là khách đứng ở thứ hạng thứ 50% trong tổng số các khách hàng) có số tiền chỉ </w:t>
      </w:r>
      <w:r w:rsidRPr="00BC0A8E">
        <w:rPr>
          <w:rFonts w:ascii="Times New Roman" w:hAnsi="Times New Roman" w:cs="Times New Roman"/>
          <w:color w:val="2F5496" w:themeColor="accent1" w:themeShade="BF"/>
          <w:sz w:val="28"/>
          <w:szCs w:val="28"/>
        </w:rPr>
        <w:t>67 nghìn.</w:t>
      </w:r>
    </w:p>
    <w:p w14:paraId="0C48249C" w14:textId="605774E4" w:rsidR="00EA0072" w:rsidRDefault="00EA0072" w:rsidP="00EA0072">
      <w:pPr>
        <w:pStyle w:val="ListParagraph"/>
        <w:numPr>
          <w:ilvl w:val="0"/>
          <w:numId w:val="3"/>
        </w:numPr>
        <w:rPr>
          <w:rFonts w:ascii="Times New Roman" w:hAnsi="Times New Roman" w:cs="Times New Roman"/>
          <w:color w:val="C00000"/>
          <w:sz w:val="28"/>
          <w:szCs w:val="28"/>
        </w:rPr>
      </w:pPr>
      <w:r w:rsidRPr="00892087">
        <w:rPr>
          <w:rFonts w:ascii="Times New Roman" w:hAnsi="Times New Roman" w:cs="Times New Roman"/>
          <w:color w:val="C00000"/>
          <w:sz w:val="28"/>
          <w:szCs w:val="28"/>
        </w:rPr>
        <w:t>Doanh thu của chúng ta đến chỉ một số ít các khách hàng</w:t>
      </w:r>
      <w:r w:rsidR="00357B1B" w:rsidRPr="00892087">
        <w:rPr>
          <w:rFonts w:ascii="Times New Roman" w:hAnsi="Times New Roman" w:cs="Times New Roman"/>
          <w:color w:val="C00000"/>
          <w:sz w:val="28"/>
          <w:szCs w:val="28"/>
        </w:rPr>
        <w:t>.</w:t>
      </w:r>
    </w:p>
    <w:p w14:paraId="4354EB26" w14:textId="3282B8D3" w:rsidR="00AC4193" w:rsidRDefault="00AC4193" w:rsidP="001D0BEE">
      <w:pPr>
        <w:tabs>
          <w:tab w:val="left" w:pos="1560"/>
        </w:tabs>
        <w:ind w:firstLine="284"/>
        <w:rPr>
          <w:rFonts w:ascii="Times New Roman" w:hAnsi="Times New Roman" w:cs="Times New Roman"/>
          <w:sz w:val="28"/>
          <w:szCs w:val="28"/>
        </w:rPr>
      </w:pPr>
      <w:r w:rsidRPr="00357B1B">
        <w:rPr>
          <w:rFonts w:ascii="Times New Roman" w:hAnsi="Times New Roman" w:cs="Times New Roman"/>
          <w:noProof/>
          <w:sz w:val="28"/>
          <w:szCs w:val="28"/>
        </w:rPr>
        <w:drawing>
          <wp:inline distT="0" distB="0" distL="0" distR="0" wp14:anchorId="5BF94267" wp14:editId="41352292">
            <wp:extent cx="5444458" cy="2125683"/>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987" cy="2142288"/>
                    </a:xfrm>
                    <a:prstGeom prst="rect">
                      <a:avLst/>
                    </a:prstGeom>
                  </pic:spPr>
                </pic:pic>
              </a:graphicData>
            </a:graphic>
          </wp:inline>
        </w:drawing>
      </w:r>
    </w:p>
    <w:p w14:paraId="162C36AE" w14:textId="2B2548D3" w:rsidR="001D0BEE" w:rsidRDefault="009D7EB1" w:rsidP="001D0BEE">
      <w:pPr>
        <w:tabs>
          <w:tab w:val="left" w:pos="1560"/>
        </w:tabs>
        <w:ind w:firstLine="284"/>
        <w:rPr>
          <w:rFonts w:ascii="Times New Roman" w:hAnsi="Times New Roman" w:cs="Times New Roman"/>
          <w:sz w:val="28"/>
          <w:szCs w:val="28"/>
        </w:rPr>
      </w:pPr>
      <w:r w:rsidRPr="009D7EB1">
        <w:rPr>
          <w:rFonts w:ascii="Times New Roman" w:hAnsi="Times New Roman" w:cs="Times New Roman"/>
          <w:sz w:val="28"/>
          <w:szCs w:val="28"/>
        </w:rPr>
        <w:t xml:space="preserve">Ngân hàng chúng ta được chia thành 3 phân khúc khách hàng chính là </w:t>
      </w:r>
      <w:r w:rsidRPr="009D7EB1">
        <w:rPr>
          <w:rFonts w:ascii="Times New Roman" w:hAnsi="Times New Roman" w:cs="Times New Roman"/>
          <w:color w:val="FFC000" w:themeColor="accent4"/>
          <w:sz w:val="28"/>
          <w:szCs w:val="28"/>
        </w:rPr>
        <w:t>Gold</w:t>
      </w:r>
      <w:r w:rsidRPr="009D7EB1">
        <w:rPr>
          <w:rFonts w:ascii="Times New Roman" w:hAnsi="Times New Roman" w:cs="Times New Roman"/>
          <w:sz w:val="28"/>
          <w:szCs w:val="28"/>
        </w:rPr>
        <w:t xml:space="preserve">, </w:t>
      </w:r>
      <w:r w:rsidRPr="009D7EB1">
        <w:rPr>
          <w:rFonts w:ascii="Times New Roman" w:hAnsi="Times New Roman" w:cs="Times New Roman"/>
          <w:color w:val="2F5496" w:themeColor="accent1" w:themeShade="BF"/>
          <w:sz w:val="28"/>
          <w:szCs w:val="28"/>
        </w:rPr>
        <w:t>Sliver</w:t>
      </w:r>
      <w:r w:rsidRPr="009D7EB1">
        <w:rPr>
          <w:rFonts w:ascii="Times New Roman" w:hAnsi="Times New Roman" w:cs="Times New Roman"/>
          <w:sz w:val="28"/>
          <w:szCs w:val="28"/>
        </w:rPr>
        <w:t xml:space="preserve">, </w:t>
      </w:r>
      <w:r w:rsidRPr="009D7EB1">
        <w:rPr>
          <w:rFonts w:ascii="Times New Roman" w:hAnsi="Times New Roman" w:cs="Times New Roman"/>
          <w:color w:val="8EAADB" w:themeColor="accent1" w:themeTint="99"/>
          <w:sz w:val="28"/>
          <w:szCs w:val="28"/>
        </w:rPr>
        <w:t>Regular</w:t>
      </w:r>
      <w:r>
        <w:rPr>
          <w:rFonts w:ascii="Times New Roman" w:hAnsi="Times New Roman" w:cs="Times New Roman"/>
          <w:sz w:val="28"/>
          <w:szCs w:val="28"/>
        </w:rPr>
        <w:t>.</w:t>
      </w:r>
    </w:p>
    <w:p w14:paraId="5555783F" w14:textId="77777777" w:rsidR="00AC4193" w:rsidRDefault="00AC4193" w:rsidP="00AC4193">
      <w:pPr>
        <w:ind w:firstLine="284"/>
        <w:rPr>
          <w:rFonts w:ascii="Times New Roman" w:hAnsi="Times New Roman" w:cs="Times New Roman"/>
          <w:sz w:val="28"/>
          <w:szCs w:val="28"/>
        </w:rPr>
      </w:pPr>
      <w:r>
        <w:rPr>
          <w:rFonts w:ascii="Times New Roman" w:hAnsi="Times New Roman" w:cs="Times New Roman"/>
          <w:sz w:val="28"/>
          <w:szCs w:val="28"/>
        </w:rPr>
        <w:t xml:space="preserve">Khách hàng </w:t>
      </w:r>
      <w:r w:rsidRPr="00BC0A8E">
        <w:rPr>
          <w:rFonts w:ascii="Times New Roman" w:hAnsi="Times New Roman" w:cs="Times New Roman"/>
          <w:color w:val="2F5496" w:themeColor="accent1" w:themeShade="BF"/>
          <w:sz w:val="28"/>
          <w:szCs w:val="28"/>
        </w:rPr>
        <w:t>Gold</w:t>
      </w:r>
      <w:r>
        <w:rPr>
          <w:rFonts w:ascii="Times New Roman" w:hAnsi="Times New Roman" w:cs="Times New Roman"/>
          <w:sz w:val="28"/>
          <w:szCs w:val="28"/>
        </w:rPr>
        <w:t xml:space="preserve"> chỉ chiếm </w:t>
      </w:r>
      <w:r w:rsidRPr="00BC0A8E">
        <w:rPr>
          <w:rFonts w:ascii="Times New Roman" w:hAnsi="Times New Roman" w:cs="Times New Roman"/>
          <w:color w:val="2F5496" w:themeColor="accent1" w:themeShade="BF"/>
          <w:sz w:val="28"/>
          <w:szCs w:val="28"/>
        </w:rPr>
        <w:t>3.21% tổng số lượng khách hàng</w:t>
      </w:r>
      <w:r>
        <w:rPr>
          <w:rFonts w:ascii="Times New Roman" w:hAnsi="Times New Roman" w:cs="Times New Roman"/>
          <w:sz w:val="28"/>
          <w:szCs w:val="28"/>
        </w:rPr>
        <w:t xml:space="preserve"> gồm </w:t>
      </w:r>
      <w:r w:rsidRPr="00BC0A8E">
        <w:rPr>
          <w:rFonts w:ascii="Times New Roman" w:hAnsi="Times New Roman" w:cs="Times New Roman"/>
          <w:color w:val="2F5496" w:themeColor="accent1" w:themeShade="BF"/>
          <w:sz w:val="28"/>
          <w:szCs w:val="28"/>
        </w:rPr>
        <w:t>3.63k người</w:t>
      </w:r>
      <w:r>
        <w:rPr>
          <w:rFonts w:ascii="Times New Roman" w:hAnsi="Times New Roman" w:cs="Times New Roman"/>
          <w:sz w:val="28"/>
          <w:szCs w:val="28"/>
        </w:rPr>
        <w:t xml:space="preserve"> nhưng lại đem đến lượng doanh thu kinh khủng với </w:t>
      </w:r>
      <w:r w:rsidRPr="00BC0A8E">
        <w:rPr>
          <w:rFonts w:ascii="Times New Roman" w:hAnsi="Times New Roman" w:cs="Times New Roman"/>
          <w:color w:val="2F5496" w:themeColor="accent1" w:themeShade="BF"/>
          <w:sz w:val="28"/>
          <w:szCs w:val="28"/>
        </w:rPr>
        <w:t>5,770 tỷ (chiếm 77.97% tổng doanh thu của ngân hàng)</w:t>
      </w:r>
    </w:p>
    <w:p w14:paraId="4AF2E3ED" w14:textId="77777777" w:rsidR="00AC4193" w:rsidRDefault="00AC4193" w:rsidP="00AC4193">
      <w:pPr>
        <w:ind w:firstLine="284"/>
        <w:rPr>
          <w:rFonts w:ascii="Times New Roman" w:hAnsi="Times New Roman" w:cs="Times New Roman"/>
          <w:sz w:val="28"/>
          <w:szCs w:val="28"/>
        </w:rPr>
      </w:pPr>
      <w:r>
        <w:rPr>
          <w:rFonts w:ascii="Times New Roman" w:hAnsi="Times New Roman" w:cs="Times New Roman"/>
          <w:sz w:val="28"/>
          <w:szCs w:val="28"/>
        </w:rPr>
        <w:t xml:space="preserve">Tuy số lượng khách hàng </w:t>
      </w:r>
      <w:r w:rsidRPr="00BC0A8E">
        <w:rPr>
          <w:rFonts w:ascii="Times New Roman" w:hAnsi="Times New Roman" w:cs="Times New Roman"/>
          <w:color w:val="2F5496" w:themeColor="accent1" w:themeShade="BF"/>
          <w:sz w:val="28"/>
          <w:szCs w:val="28"/>
        </w:rPr>
        <w:t>Regular</w:t>
      </w:r>
      <w:r>
        <w:rPr>
          <w:rFonts w:ascii="Times New Roman" w:hAnsi="Times New Roman" w:cs="Times New Roman"/>
          <w:sz w:val="28"/>
          <w:szCs w:val="28"/>
        </w:rPr>
        <w:t xml:space="preserve"> </w:t>
      </w:r>
      <w:r w:rsidRPr="00BC0A8E">
        <w:rPr>
          <w:rFonts w:ascii="Times New Roman" w:hAnsi="Times New Roman" w:cs="Times New Roman"/>
          <w:color w:val="2F5496" w:themeColor="accent1" w:themeShade="BF"/>
          <w:sz w:val="28"/>
          <w:szCs w:val="28"/>
        </w:rPr>
        <w:t xml:space="preserve">gấp 30 lần </w:t>
      </w:r>
      <w:r>
        <w:rPr>
          <w:rFonts w:ascii="Times New Roman" w:hAnsi="Times New Roman" w:cs="Times New Roman"/>
          <w:sz w:val="28"/>
          <w:szCs w:val="28"/>
        </w:rPr>
        <w:t xml:space="preserve">số lượng khách hàng </w:t>
      </w:r>
      <w:r w:rsidRPr="00BC0A8E">
        <w:rPr>
          <w:rFonts w:ascii="Times New Roman" w:hAnsi="Times New Roman" w:cs="Times New Roman"/>
          <w:color w:val="2F5496" w:themeColor="accent1" w:themeShade="BF"/>
          <w:sz w:val="28"/>
          <w:szCs w:val="28"/>
        </w:rPr>
        <w:t>Gold</w:t>
      </w:r>
      <w:r>
        <w:rPr>
          <w:rFonts w:ascii="Times New Roman" w:hAnsi="Times New Roman" w:cs="Times New Roman"/>
          <w:sz w:val="28"/>
          <w:szCs w:val="28"/>
        </w:rPr>
        <w:t xml:space="preserve"> nhưng lại đem về doanh thu kém </w:t>
      </w:r>
      <w:r w:rsidRPr="00BC0A8E">
        <w:rPr>
          <w:rFonts w:ascii="Times New Roman" w:hAnsi="Times New Roman" w:cs="Times New Roman"/>
          <w:color w:val="2F5496" w:themeColor="accent1" w:themeShade="BF"/>
          <w:sz w:val="28"/>
          <w:szCs w:val="28"/>
        </w:rPr>
        <w:t>gấp 7 lần</w:t>
      </w:r>
    </w:p>
    <w:p w14:paraId="5A1FFC7A" w14:textId="77777777" w:rsidR="00AC4193" w:rsidRPr="00892087" w:rsidRDefault="00AC4193" w:rsidP="00AC4193">
      <w:pPr>
        <w:pStyle w:val="ListParagraph"/>
        <w:numPr>
          <w:ilvl w:val="0"/>
          <w:numId w:val="3"/>
        </w:numPr>
        <w:rPr>
          <w:rFonts w:ascii="Times New Roman" w:hAnsi="Times New Roman" w:cs="Times New Roman"/>
          <w:color w:val="C00000"/>
          <w:sz w:val="28"/>
          <w:szCs w:val="28"/>
        </w:rPr>
      </w:pPr>
      <w:r w:rsidRPr="00892087">
        <w:rPr>
          <w:rFonts w:ascii="Times New Roman" w:hAnsi="Times New Roman" w:cs="Times New Roman"/>
          <w:color w:val="C00000"/>
          <w:sz w:val="28"/>
          <w:szCs w:val="28"/>
        </w:rPr>
        <w:t>Cần chuyển hoá khách hàng từ phân khúc Regular sang phân khúc khách hàng Sliver hoặc Gold bằng cách làm tăng sự tin tưởng của khách hàng</w:t>
      </w:r>
    </w:p>
    <w:p w14:paraId="1825B475" w14:textId="77777777" w:rsidR="00AC4193" w:rsidRPr="00892087" w:rsidRDefault="00AC4193" w:rsidP="00AC4193">
      <w:pPr>
        <w:pStyle w:val="ListParagraph"/>
        <w:numPr>
          <w:ilvl w:val="0"/>
          <w:numId w:val="3"/>
        </w:numPr>
        <w:rPr>
          <w:rFonts w:ascii="Times New Roman" w:hAnsi="Times New Roman" w:cs="Times New Roman"/>
          <w:color w:val="C00000"/>
          <w:sz w:val="28"/>
          <w:szCs w:val="28"/>
        </w:rPr>
      </w:pPr>
      <w:r w:rsidRPr="00892087">
        <w:rPr>
          <w:rFonts w:ascii="Times New Roman" w:hAnsi="Times New Roman" w:cs="Times New Roman"/>
          <w:color w:val="C00000"/>
          <w:sz w:val="28"/>
          <w:szCs w:val="28"/>
        </w:rPr>
        <w:t>Cần thường xuyên chăm sóc khách hàng Sliver và Gold bằng các chương trình ưu đãi, khuyến mãi và upsell lên các dịch vụ cao cấp hơn.</w:t>
      </w:r>
    </w:p>
    <w:p w14:paraId="50678B83" w14:textId="397D2F2C" w:rsidR="00AC4193" w:rsidRDefault="00AC4193" w:rsidP="001D0BEE">
      <w:pPr>
        <w:tabs>
          <w:tab w:val="left" w:pos="1560"/>
        </w:tabs>
        <w:ind w:firstLine="284"/>
        <w:rPr>
          <w:rFonts w:ascii="Times New Roman" w:hAnsi="Times New Roman" w:cs="Times New Roman"/>
          <w:sz w:val="28"/>
          <w:szCs w:val="28"/>
        </w:rPr>
      </w:pPr>
      <w:r w:rsidRPr="00AC175F">
        <w:rPr>
          <w:rFonts w:ascii="Times New Roman" w:hAnsi="Times New Roman" w:cs="Times New Roman"/>
          <w:noProof/>
          <w:sz w:val="28"/>
          <w:szCs w:val="28"/>
        </w:rPr>
        <w:lastRenderedPageBreak/>
        <w:drawing>
          <wp:inline distT="0" distB="0" distL="0" distR="0" wp14:anchorId="390A32A0" wp14:editId="5744E9A8">
            <wp:extent cx="5497032" cy="606573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4264" cy="6084746"/>
                    </a:xfrm>
                    <a:prstGeom prst="rect">
                      <a:avLst/>
                    </a:prstGeom>
                  </pic:spPr>
                </pic:pic>
              </a:graphicData>
            </a:graphic>
          </wp:inline>
        </w:drawing>
      </w:r>
    </w:p>
    <w:p w14:paraId="09484658" w14:textId="77777777" w:rsidR="00AC4193" w:rsidRDefault="00AC4193" w:rsidP="00AC4193">
      <w:pPr>
        <w:ind w:firstLine="284"/>
        <w:rPr>
          <w:rFonts w:ascii="Times New Roman" w:hAnsi="Times New Roman" w:cs="Times New Roman"/>
          <w:sz w:val="28"/>
          <w:szCs w:val="28"/>
        </w:rPr>
      </w:pPr>
      <w:r>
        <w:rPr>
          <w:rFonts w:ascii="Times New Roman" w:hAnsi="Times New Roman" w:cs="Times New Roman"/>
          <w:sz w:val="28"/>
          <w:szCs w:val="28"/>
        </w:rPr>
        <w:t xml:space="preserve">Số lượng khách hàng ở cả </w:t>
      </w:r>
      <w:r w:rsidRPr="00BC0A8E">
        <w:rPr>
          <w:rFonts w:ascii="Times New Roman" w:hAnsi="Times New Roman" w:cs="Times New Roman"/>
          <w:color w:val="4472C4" w:themeColor="accent1"/>
          <w:sz w:val="28"/>
          <w:szCs w:val="28"/>
        </w:rPr>
        <w:t xml:space="preserve">Hồ Chí Minh </w:t>
      </w:r>
      <w:r>
        <w:rPr>
          <w:rFonts w:ascii="Times New Roman" w:hAnsi="Times New Roman" w:cs="Times New Roman"/>
          <w:sz w:val="28"/>
          <w:szCs w:val="28"/>
        </w:rPr>
        <w:t xml:space="preserve">và </w:t>
      </w:r>
      <w:r w:rsidRPr="00BC0A8E">
        <w:rPr>
          <w:rFonts w:ascii="Times New Roman" w:hAnsi="Times New Roman" w:cs="Times New Roman"/>
          <w:color w:val="4472C4" w:themeColor="accent1"/>
          <w:sz w:val="28"/>
          <w:szCs w:val="28"/>
        </w:rPr>
        <w:t xml:space="preserve">Hà Nội </w:t>
      </w:r>
      <w:r>
        <w:rPr>
          <w:rFonts w:ascii="Times New Roman" w:hAnsi="Times New Roman" w:cs="Times New Roman"/>
          <w:sz w:val="28"/>
          <w:szCs w:val="28"/>
        </w:rPr>
        <w:t xml:space="preserve">đều lớn </w:t>
      </w:r>
      <w:r w:rsidRPr="00BC0A8E">
        <w:rPr>
          <w:rFonts w:ascii="Times New Roman" w:hAnsi="Times New Roman" w:cs="Times New Roman"/>
          <w:color w:val="4472C4" w:themeColor="accent1"/>
          <w:sz w:val="28"/>
          <w:szCs w:val="28"/>
        </w:rPr>
        <w:t xml:space="preserve">hơn 38k người </w:t>
      </w:r>
      <w:r>
        <w:rPr>
          <w:rFonts w:ascii="Times New Roman" w:hAnsi="Times New Roman" w:cs="Times New Roman"/>
          <w:sz w:val="28"/>
          <w:szCs w:val="28"/>
        </w:rPr>
        <w:t xml:space="preserve">tuy nhiên doanh thu ở Tp Hồ Chí minh cao </w:t>
      </w:r>
      <w:r w:rsidRPr="00BC0A8E">
        <w:rPr>
          <w:rFonts w:ascii="Times New Roman" w:hAnsi="Times New Roman" w:cs="Times New Roman"/>
          <w:color w:val="4472C4" w:themeColor="accent1"/>
          <w:sz w:val="28"/>
          <w:szCs w:val="28"/>
        </w:rPr>
        <w:t>gấp 4</w:t>
      </w:r>
      <w:r>
        <w:rPr>
          <w:rFonts w:ascii="Times New Roman" w:hAnsi="Times New Roman" w:cs="Times New Roman"/>
          <w:sz w:val="28"/>
          <w:szCs w:val="28"/>
        </w:rPr>
        <w:t xml:space="preserve"> lần Hà Nội. Điều dẫn đến sự chênh lệch này là do số khách hàng Gold ở Hà Nội chỉ </w:t>
      </w:r>
      <w:r w:rsidRPr="00BC0A8E">
        <w:rPr>
          <w:rFonts w:ascii="Times New Roman" w:hAnsi="Times New Roman" w:cs="Times New Roman"/>
          <w:color w:val="4472C4" w:themeColor="accent1"/>
          <w:sz w:val="28"/>
          <w:szCs w:val="28"/>
        </w:rPr>
        <w:t xml:space="preserve">bằng ¼ </w:t>
      </w:r>
      <w:r>
        <w:rPr>
          <w:rFonts w:ascii="Times New Roman" w:hAnsi="Times New Roman" w:cs="Times New Roman"/>
          <w:sz w:val="28"/>
          <w:szCs w:val="28"/>
        </w:rPr>
        <w:t>Hồ Chí Minh.</w:t>
      </w:r>
    </w:p>
    <w:p w14:paraId="12877923" w14:textId="29D967EC" w:rsidR="00AC4193" w:rsidRDefault="00AC4193" w:rsidP="00AC4193">
      <w:pPr>
        <w:tabs>
          <w:tab w:val="left" w:pos="1560"/>
        </w:tabs>
        <w:ind w:firstLine="284"/>
        <w:rPr>
          <w:rFonts w:ascii="Times New Roman" w:hAnsi="Times New Roman" w:cs="Times New Roman"/>
          <w:sz w:val="28"/>
          <w:szCs w:val="28"/>
        </w:rPr>
      </w:pPr>
      <w:r>
        <w:rPr>
          <w:rFonts w:ascii="Times New Roman" w:hAnsi="Times New Roman" w:cs="Times New Roman"/>
          <w:sz w:val="28"/>
          <w:szCs w:val="28"/>
        </w:rPr>
        <w:t>Lượng khách hàng tập trung không đồng đều, chủ yếu ở Tp Hồ Chí Minh và thủ đô Hà Nội.</w:t>
      </w:r>
    </w:p>
    <w:p w14:paraId="57F2A591" w14:textId="77777777" w:rsidR="00AC4193" w:rsidRPr="00892087" w:rsidRDefault="00AC4193" w:rsidP="00AC4193">
      <w:pPr>
        <w:pStyle w:val="ListParagraph"/>
        <w:numPr>
          <w:ilvl w:val="0"/>
          <w:numId w:val="3"/>
        </w:numPr>
        <w:rPr>
          <w:rFonts w:ascii="Times New Roman" w:hAnsi="Times New Roman" w:cs="Times New Roman"/>
          <w:color w:val="C00000"/>
          <w:sz w:val="28"/>
          <w:szCs w:val="28"/>
        </w:rPr>
      </w:pPr>
      <w:r w:rsidRPr="00892087">
        <w:rPr>
          <w:rFonts w:ascii="Times New Roman" w:hAnsi="Times New Roman" w:cs="Times New Roman"/>
          <w:color w:val="C00000"/>
          <w:sz w:val="28"/>
          <w:szCs w:val="28"/>
        </w:rPr>
        <w:t>Nên tập trung vào các tỉnh với lượng tài sản lớn, đặc biệt là thành phố Hồ Chí Minh.</w:t>
      </w:r>
    </w:p>
    <w:p w14:paraId="11CB2437" w14:textId="2BAD24FE" w:rsidR="00892087" w:rsidRDefault="00AC4193" w:rsidP="00AC4193">
      <w:pPr>
        <w:pStyle w:val="ListParagraph"/>
        <w:numPr>
          <w:ilvl w:val="0"/>
          <w:numId w:val="3"/>
        </w:numPr>
        <w:rPr>
          <w:rFonts w:ascii="Times New Roman" w:hAnsi="Times New Roman" w:cs="Times New Roman"/>
          <w:color w:val="C00000"/>
          <w:sz w:val="28"/>
          <w:szCs w:val="28"/>
        </w:rPr>
      </w:pPr>
      <w:r w:rsidRPr="00892087">
        <w:rPr>
          <w:rFonts w:ascii="Times New Roman" w:hAnsi="Times New Roman" w:cs="Times New Roman"/>
          <w:color w:val="C00000"/>
          <w:sz w:val="28"/>
          <w:szCs w:val="28"/>
        </w:rPr>
        <w:t>Ngân hàng nên cân nhắc mở rộng thêm chi nhánh ở các địa phương, nên ưu tiên các địa điểm có số lượng khách hàng cao.</w:t>
      </w:r>
    </w:p>
    <w:p w14:paraId="2C70F87F" w14:textId="09DF96EE" w:rsidR="00C32821" w:rsidRDefault="00C32821" w:rsidP="00C32821">
      <w:pPr>
        <w:ind w:firstLine="284"/>
        <w:rPr>
          <w:rFonts w:ascii="Times New Roman" w:hAnsi="Times New Roman" w:cs="Times New Roman"/>
          <w:color w:val="C00000"/>
          <w:sz w:val="28"/>
          <w:szCs w:val="28"/>
        </w:rPr>
      </w:pPr>
      <w:r w:rsidRPr="00C32821">
        <w:rPr>
          <w:rFonts w:ascii="Times New Roman" w:hAnsi="Times New Roman" w:cs="Times New Roman"/>
          <w:noProof/>
          <w:color w:val="C00000"/>
          <w:sz w:val="28"/>
          <w:szCs w:val="28"/>
        </w:rPr>
        <w:lastRenderedPageBreak/>
        <w:drawing>
          <wp:inline distT="0" distB="0" distL="0" distR="0" wp14:anchorId="40F12122" wp14:editId="3B5D6B06">
            <wp:extent cx="5972175" cy="83883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838835"/>
                    </a:xfrm>
                    <a:prstGeom prst="rect">
                      <a:avLst/>
                    </a:prstGeom>
                  </pic:spPr>
                </pic:pic>
              </a:graphicData>
            </a:graphic>
          </wp:inline>
        </w:drawing>
      </w:r>
    </w:p>
    <w:p w14:paraId="196D5D89" w14:textId="40FA0E2E" w:rsidR="00D067C3" w:rsidRDefault="00D67491" w:rsidP="00D067C3">
      <w:pPr>
        <w:ind w:firstLine="284"/>
        <w:rPr>
          <w:rFonts w:ascii="Times New Roman" w:hAnsi="Times New Roman" w:cs="Times New Roman"/>
          <w:sz w:val="28"/>
          <w:szCs w:val="28"/>
        </w:rPr>
      </w:pPr>
      <w:r>
        <w:rPr>
          <w:rFonts w:ascii="Times New Roman" w:hAnsi="Times New Roman" w:cs="Times New Roman"/>
          <w:sz w:val="28"/>
          <w:szCs w:val="28"/>
        </w:rPr>
        <w:t>Ghi nhân 112,892 khách hàng của chúng ta đều sử dụng, chiếm khoảng 90% tổng số khách hàng</w:t>
      </w:r>
      <w:r w:rsidR="00C32821">
        <w:rPr>
          <w:rFonts w:ascii="Times New Roman" w:hAnsi="Times New Roman" w:cs="Times New Roman"/>
          <w:sz w:val="28"/>
          <w:szCs w:val="28"/>
        </w:rPr>
        <w:t>.</w:t>
      </w:r>
      <w:r>
        <w:rPr>
          <w:rFonts w:ascii="Times New Roman" w:hAnsi="Times New Roman" w:cs="Times New Roman"/>
          <w:sz w:val="28"/>
          <w:szCs w:val="28"/>
        </w:rPr>
        <w:t xml:space="preserve"> Trong khi đó</w:t>
      </w:r>
      <w:r w:rsidR="00C32821">
        <w:rPr>
          <w:rFonts w:ascii="Times New Roman" w:hAnsi="Times New Roman" w:cs="Times New Roman"/>
          <w:sz w:val="28"/>
          <w:szCs w:val="28"/>
        </w:rPr>
        <w:t xml:space="preserve"> </w:t>
      </w:r>
      <w:r>
        <w:rPr>
          <w:rFonts w:ascii="Times New Roman" w:hAnsi="Times New Roman" w:cs="Times New Roman"/>
          <w:sz w:val="28"/>
          <w:szCs w:val="28"/>
        </w:rPr>
        <w:t>s</w:t>
      </w:r>
      <w:r w:rsidR="00C32821">
        <w:rPr>
          <w:rFonts w:ascii="Times New Roman" w:hAnsi="Times New Roman" w:cs="Times New Roman"/>
          <w:sz w:val="28"/>
          <w:szCs w:val="28"/>
        </w:rPr>
        <w:t>ố người dùng thẻ tín dụng là 23,643 (chỉ chiếm 20% tổng số khách hàng)</w:t>
      </w:r>
    </w:p>
    <w:p w14:paraId="13139BA8" w14:textId="56ABA678" w:rsidR="00D67491" w:rsidRPr="00D067C3" w:rsidRDefault="00D67491" w:rsidP="00D67491">
      <w:pPr>
        <w:pStyle w:val="ListParagraph"/>
        <w:numPr>
          <w:ilvl w:val="0"/>
          <w:numId w:val="3"/>
        </w:numPr>
        <w:rPr>
          <w:rFonts w:ascii="Times New Roman" w:hAnsi="Times New Roman" w:cs="Times New Roman"/>
          <w:color w:val="C00000"/>
          <w:sz w:val="28"/>
          <w:szCs w:val="28"/>
        </w:rPr>
      </w:pPr>
      <w:r w:rsidRPr="00D067C3">
        <w:rPr>
          <w:rFonts w:ascii="Times New Roman" w:hAnsi="Times New Roman" w:cs="Times New Roman"/>
          <w:color w:val="C00000"/>
          <w:sz w:val="28"/>
          <w:szCs w:val="28"/>
        </w:rPr>
        <w:t>Mọi người có xu hướng thích sử dụng App chuyển tiền hơn có lẽ bởi khả năng có thể kiểm</w:t>
      </w:r>
      <w:r w:rsidR="002A7A03" w:rsidRPr="00D067C3">
        <w:rPr>
          <w:rFonts w:ascii="Times New Roman" w:hAnsi="Times New Roman" w:cs="Times New Roman"/>
          <w:color w:val="C00000"/>
          <w:sz w:val="28"/>
          <w:szCs w:val="28"/>
        </w:rPr>
        <w:t xml:space="preserve"> tra</w:t>
      </w:r>
      <w:r w:rsidRPr="00D067C3">
        <w:rPr>
          <w:rFonts w:ascii="Times New Roman" w:hAnsi="Times New Roman" w:cs="Times New Roman"/>
          <w:color w:val="C00000"/>
          <w:sz w:val="28"/>
          <w:szCs w:val="28"/>
        </w:rPr>
        <w:t xml:space="preserve"> số tiền trong tài khoản</w:t>
      </w:r>
    </w:p>
    <w:p w14:paraId="01B7643C" w14:textId="53FECC28" w:rsidR="00D67491" w:rsidRPr="00D067C3" w:rsidRDefault="00D67491" w:rsidP="00D67491">
      <w:pPr>
        <w:pStyle w:val="ListParagraph"/>
        <w:numPr>
          <w:ilvl w:val="0"/>
          <w:numId w:val="3"/>
        </w:numPr>
        <w:rPr>
          <w:rFonts w:ascii="Times New Roman" w:hAnsi="Times New Roman" w:cs="Times New Roman"/>
          <w:color w:val="C00000"/>
          <w:sz w:val="28"/>
          <w:szCs w:val="28"/>
        </w:rPr>
      </w:pPr>
      <w:r w:rsidRPr="00D067C3">
        <w:rPr>
          <w:rFonts w:ascii="Times New Roman" w:hAnsi="Times New Roman" w:cs="Times New Roman"/>
          <w:color w:val="C00000"/>
          <w:sz w:val="28"/>
          <w:szCs w:val="28"/>
        </w:rPr>
        <w:t>Bởi vì số người dùng App chuyển tiền rất lơn nên ngân hàng cần luôn đảm bảo hệ thống chuyển tiền online hoạt động trơn tru hơn, đặc biệt trong các dịp lễ.</w:t>
      </w:r>
    </w:p>
    <w:p w14:paraId="70EB0560" w14:textId="5016613B" w:rsidR="00D067C3" w:rsidRDefault="00D067C3" w:rsidP="00D067C3">
      <w:pPr>
        <w:ind w:firstLine="284"/>
        <w:rPr>
          <w:rFonts w:ascii="Times New Roman" w:hAnsi="Times New Roman" w:cs="Times New Roman"/>
          <w:sz w:val="28"/>
          <w:szCs w:val="28"/>
        </w:rPr>
      </w:pPr>
      <w:r>
        <w:rPr>
          <w:rFonts w:ascii="Times New Roman" w:hAnsi="Times New Roman" w:cs="Times New Roman"/>
          <w:sz w:val="28"/>
          <w:szCs w:val="28"/>
        </w:rPr>
        <w:t>Số người vay tín chấp cao hơn vay thế chấp</w:t>
      </w:r>
    </w:p>
    <w:p w14:paraId="059D026F" w14:textId="67324C2F" w:rsidR="00D067C3" w:rsidRPr="00D067C3" w:rsidRDefault="00D067C3" w:rsidP="00D067C3">
      <w:pPr>
        <w:pStyle w:val="ListParagraph"/>
        <w:numPr>
          <w:ilvl w:val="0"/>
          <w:numId w:val="3"/>
        </w:numPr>
        <w:rPr>
          <w:rFonts w:ascii="Times New Roman" w:hAnsi="Times New Roman" w:cs="Times New Roman"/>
          <w:color w:val="C00000"/>
          <w:sz w:val="28"/>
          <w:szCs w:val="28"/>
        </w:rPr>
      </w:pPr>
      <w:r w:rsidRPr="00D067C3">
        <w:rPr>
          <w:rFonts w:ascii="Times New Roman" w:hAnsi="Times New Roman" w:cs="Times New Roman"/>
          <w:color w:val="C00000"/>
          <w:sz w:val="28"/>
          <w:szCs w:val="28"/>
        </w:rPr>
        <w:t>Mọi người chuộng vay dựa trên thu nhập cá nhân hơn sử dụng tài sản để thế chấp</w:t>
      </w:r>
    </w:p>
    <w:p w14:paraId="48AE85B7" w14:textId="2DF0A733" w:rsidR="008942E6" w:rsidRDefault="008942E6" w:rsidP="008942E6">
      <w:pPr>
        <w:pStyle w:val="ListParagraph"/>
        <w:numPr>
          <w:ilvl w:val="0"/>
          <w:numId w:val="4"/>
        </w:numPr>
        <w:rPr>
          <w:rFonts w:ascii="Times New Roman" w:hAnsi="Times New Roman" w:cs="Times New Roman"/>
          <w:b/>
          <w:bCs/>
          <w:color w:val="2F5496" w:themeColor="accent1" w:themeShade="BF"/>
          <w:sz w:val="28"/>
          <w:szCs w:val="28"/>
        </w:rPr>
      </w:pPr>
      <w:r w:rsidRPr="008942E6">
        <w:rPr>
          <w:rFonts w:ascii="Times New Roman" w:hAnsi="Times New Roman" w:cs="Times New Roman"/>
          <w:b/>
          <w:bCs/>
          <w:color w:val="2F5496" w:themeColor="accent1" w:themeShade="BF"/>
          <w:sz w:val="28"/>
          <w:szCs w:val="28"/>
        </w:rPr>
        <w:t>Chiến thuật tăng doanh thu 20 % trong quý tiếp theo.</w:t>
      </w:r>
    </w:p>
    <w:p w14:paraId="044B2134" w14:textId="17DF876B" w:rsidR="008942E6" w:rsidRDefault="00163335" w:rsidP="00163335">
      <w:pPr>
        <w:rPr>
          <w:rFonts w:ascii="Times New Roman" w:hAnsi="Times New Roman" w:cs="Times New Roman"/>
          <w:sz w:val="28"/>
          <w:szCs w:val="28"/>
        </w:rPr>
      </w:pPr>
      <w:r w:rsidRPr="00163335">
        <w:rPr>
          <w:rFonts w:ascii="Times New Roman" w:hAnsi="Times New Roman" w:cs="Times New Roman"/>
          <w:noProof/>
          <w:sz w:val="28"/>
          <w:szCs w:val="28"/>
        </w:rPr>
        <w:drawing>
          <wp:inline distT="0" distB="0" distL="0" distR="0" wp14:anchorId="755AD1FC" wp14:editId="127D53C2">
            <wp:extent cx="5972175" cy="1539240"/>
            <wp:effectExtent l="0" t="0" r="952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1539240"/>
                    </a:xfrm>
                    <a:prstGeom prst="rect">
                      <a:avLst/>
                    </a:prstGeom>
                  </pic:spPr>
                </pic:pic>
              </a:graphicData>
            </a:graphic>
          </wp:inline>
        </w:drawing>
      </w:r>
    </w:p>
    <w:p w14:paraId="798980B2" w14:textId="6901C546" w:rsidR="00163335" w:rsidRDefault="00163335" w:rsidP="00163335">
      <w:pPr>
        <w:rPr>
          <w:rFonts w:ascii="Times New Roman" w:hAnsi="Times New Roman" w:cs="Times New Roman"/>
          <w:sz w:val="28"/>
          <w:szCs w:val="28"/>
        </w:rPr>
      </w:pPr>
      <w:r w:rsidRPr="00163335">
        <w:rPr>
          <w:rFonts w:ascii="Times New Roman" w:hAnsi="Times New Roman" w:cs="Times New Roman"/>
          <w:noProof/>
          <w:sz w:val="28"/>
          <w:szCs w:val="28"/>
        </w:rPr>
        <w:drawing>
          <wp:inline distT="0" distB="0" distL="0" distR="0" wp14:anchorId="03FA03EC" wp14:editId="1CC52131">
            <wp:extent cx="5972175" cy="153543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1535430"/>
                    </a:xfrm>
                    <a:prstGeom prst="rect">
                      <a:avLst/>
                    </a:prstGeom>
                  </pic:spPr>
                </pic:pic>
              </a:graphicData>
            </a:graphic>
          </wp:inline>
        </w:drawing>
      </w:r>
    </w:p>
    <w:p w14:paraId="095593C2" w14:textId="4B12D959" w:rsidR="00163335" w:rsidRDefault="00186CCF" w:rsidP="008942E6">
      <w:pPr>
        <w:ind w:firstLine="284"/>
        <w:rPr>
          <w:rFonts w:ascii="Times New Roman" w:hAnsi="Times New Roman" w:cs="Times New Roman"/>
          <w:sz w:val="28"/>
          <w:szCs w:val="28"/>
        </w:rPr>
      </w:pPr>
      <w:r>
        <w:rPr>
          <w:rFonts w:ascii="Times New Roman" w:hAnsi="Times New Roman" w:cs="Times New Roman"/>
          <w:sz w:val="28"/>
          <w:szCs w:val="28"/>
        </w:rPr>
        <w:t>Dựa vào 2 bảng trên thì ta thấy được Doanh thu của Hồ Chí Minh Cao gấp 4 lần Hà Nội không chỉ đến từ những khách hàng phân khúc Gold mà doanh số của các khách hàng còn lại của Hà Nội cũng có khả năng chịu ít hơn 4 lần của Hồ Chí Minh.</w:t>
      </w:r>
    </w:p>
    <w:p w14:paraId="2D28FAAF" w14:textId="10D6D681" w:rsidR="00186CCF" w:rsidRDefault="00186CCF" w:rsidP="00186CCF">
      <w:pPr>
        <w:rPr>
          <w:rFonts w:ascii="Times New Roman" w:hAnsi="Times New Roman" w:cs="Times New Roman"/>
          <w:sz w:val="28"/>
          <w:szCs w:val="28"/>
        </w:rPr>
      </w:pPr>
      <w:r w:rsidRPr="00186CCF">
        <w:rPr>
          <w:rFonts w:ascii="Times New Roman" w:hAnsi="Times New Roman" w:cs="Times New Roman"/>
          <w:noProof/>
          <w:sz w:val="28"/>
          <w:szCs w:val="28"/>
        </w:rPr>
        <w:lastRenderedPageBreak/>
        <w:drawing>
          <wp:inline distT="0" distB="0" distL="0" distR="0" wp14:anchorId="0C808826" wp14:editId="7FFC65B5">
            <wp:extent cx="5972175" cy="198437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1984375"/>
                    </a:xfrm>
                    <a:prstGeom prst="rect">
                      <a:avLst/>
                    </a:prstGeom>
                  </pic:spPr>
                </pic:pic>
              </a:graphicData>
            </a:graphic>
          </wp:inline>
        </w:drawing>
      </w:r>
    </w:p>
    <w:p w14:paraId="1CEFCF2F" w14:textId="4D0C78DE" w:rsidR="00186CCF" w:rsidRDefault="00186CCF" w:rsidP="00186CCF">
      <w:pPr>
        <w:ind w:firstLine="284"/>
        <w:rPr>
          <w:rFonts w:ascii="Times New Roman" w:hAnsi="Times New Roman" w:cs="Times New Roman"/>
          <w:sz w:val="28"/>
          <w:szCs w:val="28"/>
        </w:rPr>
      </w:pPr>
      <w:r>
        <w:rPr>
          <w:rFonts w:ascii="Times New Roman" w:hAnsi="Times New Roman" w:cs="Times New Roman"/>
          <w:sz w:val="28"/>
          <w:szCs w:val="28"/>
        </w:rPr>
        <w:t>Vay thế chấp và Vay tín chấp có sự chênh lệch nhỏ nghiêng về Hà Nội</w:t>
      </w:r>
      <w:r w:rsidR="00DA7046">
        <w:rPr>
          <w:rFonts w:ascii="Times New Roman" w:hAnsi="Times New Roman" w:cs="Times New Roman"/>
          <w:sz w:val="28"/>
          <w:szCs w:val="28"/>
        </w:rPr>
        <w:t>. Tuy nhiên, gửi tiền có kỳ hạn ở HCM lại cao gấp đôi HN.</w:t>
      </w:r>
    </w:p>
    <w:p w14:paraId="7285BFA0" w14:textId="6282D142" w:rsidR="002A7A03" w:rsidRPr="00D067C3" w:rsidRDefault="002A7A03" w:rsidP="002A7A03">
      <w:pPr>
        <w:pStyle w:val="ListParagraph"/>
        <w:numPr>
          <w:ilvl w:val="0"/>
          <w:numId w:val="3"/>
        </w:numPr>
        <w:rPr>
          <w:rFonts w:ascii="Times New Roman" w:hAnsi="Times New Roman" w:cs="Times New Roman"/>
          <w:color w:val="C00000"/>
          <w:sz w:val="28"/>
          <w:szCs w:val="28"/>
        </w:rPr>
      </w:pPr>
      <w:r w:rsidRPr="00D067C3">
        <w:rPr>
          <w:rFonts w:ascii="Times New Roman" w:hAnsi="Times New Roman" w:cs="Times New Roman"/>
          <w:color w:val="C00000"/>
          <w:sz w:val="28"/>
          <w:szCs w:val="28"/>
        </w:rPr>
        <w:t>Nên đưa các gói ưu đãi đối với vay tín chấp và vay thế chấp để tăng nhu cầu sử dụng ở 2 dịch vụ này.</w:t>
      </w:r>
    </w:p>
    <w:p w14:paraId="4FA2BD52" w14:textId="51E0EE84" w:rsidR="002A7A03" w:rsidRPr="00D067C3" w:rsidRDefault="002A7A03" w:rsidP="002A7A03">
      <w:pPr>
        <w:pStyle w:val="ListParagraph"/>
        <w:numPr>
          <w:ilvl w:val="0"/>
          <w:numId w:val="3"/>
        </w:numPr>
        <w:rPr>
          <w:rFonts w:ascii="Times New Roman" w:hAnsi="Times New Roman" w:cs="Times New Roman"/>
          <w:color w:val="C00000"/>
          <w:sz w:val="28"/>
          <w:szCs w:val="28"/>
        </w:rPr>
      </w:pPr>
      <w:r w:rsidRPr="00D067C3">
        <w:rPr>
          <w:rFonts w:ascii="Times New Roman" w:hAnsi="Times New Roman" w:cs="Times New Roman"/>
          <w:color w:val="C00000"/>
          <w:sz w:val="28"/>
          <w:szCs w:val="28"/>
        </w:rPr>
        <w:t>Gửi tiền có kỳ hạn có thể liên quan đến sự chênh lệch doanh thu giữa hai khu vực nên cần chú ý đến dịch vụ này.</w:t>
      </w:r>
    </w:p>
    <w:p w14:paraId="710CC642" w14:textId="09A87253" w:rsidR="00260CDD" w:rsidRPr="00260CDD" w:rsidRDefault="00260CDD" w:rsidP="00260CDD">
      <w:pPr>
        <w:rPr>
          <w:rFonts w:ascii="Times New Roman" w:hAnsi="Times New Roman" w:cs="Times New Roman"/>
          <w:sz w:val="28"/>
          <w:szCs w:val="28"/>
        </w:rPr>
      </w:pPr>
    </w:p>
    <w:sectPr w:rsidR="00260CDD" w:rsidRPr="00260CDD" w:rsidSect="001511EF">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77326"/>
    <w:multiLevelType w:val="hybridMultilevel"/>
    <w:tmpl w:val="7F848800"/>
    <w:lvl w:ilvl="0" w:tplc="00F4D5FE">
      <w:start w:val="1"/>
      <w:numFmt w:val="upperRoman"/>
      <w:lvlText w:val="%1."/>
      <w:lvlJc w:val="left"/>
      <w:pPr>
        <w:ind w:left="1080" w:hanging="720"/>
      </w:pPr>
      <w:rPr>
        <w:rFonts w:hint="default"/>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4C34FF"/>
    <w:multiLevelType w:val="hybridMultilevel"/>
    <w:tmpl w:val="5EB25812"/>
    <w:lvl w:ilvl="0" w:tplc="7270D59C">
      <w:start w:val="1"/>
      <w:numFmt w:val="bullet"/>
      <w:lvlText w:val=""/>
      <w:lvlJc w:val="left"/>
      <w:pPr>
        <w:ind w:left="644" w:hanging="360"/>
      </w:pPr>
      <w:rPr>
        <w:rFonts w:ascii="Wingdings" w:eastAsiaTheme="minorHAnsi"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58F60F07"/>
    <w:multiLevelType w:val="hybridMultilevel"/>
    <w:tmpl w:val="05F86194"/>
    <w:lvl w:ilvl="0" w:tplc="53F2E4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0E07C9"/>
    <w:multiLevelType w:val="hybridMultilevel"/>
    <w:tmpl w:val="377C1D58"/>
    <w:lvl w:ilvl="0" w:tplc="05BA2B4A">
      <w:start w:val="1"/>
      <w:numFmt w:val="decimal"/>
      <w:lvlText w:val="%1."/>
      <w:lvlJc w:val="left"/>
      <w:pPr>
        <w:ind w:left="720" w:hanging="360"/>
      </w:pPr>
      <w:rPr>
        <w:rFonts w:hint="default"/>
        <w:b/>
        <w:bCs/>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F7B"/>
    <w:rsid w:val="000E33F4"/>
    <w:rsid w:val="0010514B"/>
    <w:rsid w:val="00146B18"/>
    <w:rsid w:val="001511EF"/>
    <w:rsid w:val="00163335"/>
    <w:rsid w:val="00186CCF"/>
    <w:rsid w:val="001D0BEE"/>
    <w:rsid w:val="00260CDD"/>
    <w:rsid w:val="002A7A03"/>
    <w:rsid w:val="002E1785"/>
    <w:rsid w:val="00357B1B"/>
    <w:rsid w:val="0085651C"/>
    <w:rsid w:val="00892087"/>
    <w:rsid w:val="008942E6"/>
    <w:rsid w:val="00901B8C"/>
    <w:rsid w:val="009D7EB1"/>
    <w:rsid w:val="009F4F7B"/>
    <w:rsid w:val="00AA7821"/>
    <w:rsid w:val="00AC0749"/>
    <w:rsid w:val="00AC175F"/>
    <w:rsid w:val="00AC4193"/>
    <w:rsid w:val="00B6432D"/>
    <w:rsid w:val="00BC0A8E"/>
    <w:rsid w:val="00C32821"/>
    <w:rsid w:val="00C902DB"/>
    <w:rsid w:val="00D067C3"/>
    <w:rsid w:val="00D30F7F"/>
    <w:rsid w:val="00D54DA7"/>
    <w:rsid w:val="00D67491"/>
    <w:rsid w:val="00DA7046"/>
    <w:rsid w:val="00E96FE2"/>
    <w:rsid w:val="00EA0072"/>
    <w:rsid w:val="00EE64C4"/>
    <w:rsid w:val="00F1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9522"/>
  <w15:chartTrackingRefBased/>
  <w15:docId w15:val="{117A2A8A-F399-474C-885B-5E0FF410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5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1007</TotalTime>
  <Pages>4</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Lê Hải</dc:creator>
  <cp:keywords/>
  <dc:description/>
  <cp:lastModifiedBy>Đăng Lê Hải</cp:lastModifiedBy>
  <cp:revision>12</cp:revision>
  <dcterms:created xsi:type="dcterms:W3CDTF">2024-04-01T17:35:00Z</dcterms:created>
  <dcterms:modified xsi:type="dcterms:W3CDTF">2024-04-07T08:24:00Z</dcterms:modified>
</cp:coreProperties>
</file>