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6D59" w14:textId="0CBCE878" w:rsidR="00145578" w:rsidRDefault="003C7573">
      <w:r>
        <w:t>Nhiệm vụ: Quản lý nhà nước và an ninh quốc gia, trật tự an toàn xã hội</w:t>
      </w:r>
    </w:p>
    <w:p w14:paraId="118FED50" w14:textId="716362C4" w:rsidR="003C7573" w:rsidRDefault="003C7573">
      <w:r>
        <w:t>Xây dựng nên a</w:t>
      </w:r>
    </w:p>
    <w:sectPr w:rsidR="003C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73"/>
    <w:rsid w:val="00145578"/>
    <w:rsid w:val="002A7511"/>
    <w:rsid w:val="003C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368F"/>
  <w15:chartTrackingRefBased/>
  <w15:docId w15:val="{F6BFE9D8-5411-4A47-9CB5-6FBCC25B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Toàn</dc:creator>
  <cp:keywords/>
  <dc:description/>
  <cp:lastModifiedBy>Đặng Toàn</cp:lastModifiedBy>
  <cp:revision>1</cp:revision>
  <dcterms:created xsi:type="dcterms:W3CDTF">2023-10-31T15:47:00Z</dcterms:created>
  <dcterms:modified xsi:type="dcterms:W3CDTF">2023-10-31T15:51:00Z</dcterms:modified>
</cp:coreProperties>
</file>