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520D" w14:textId="77777777" w:rsidR="001627D1" w:rsidRDefault="008F7A60" w:rsidP="001627D1">
      <w:pPr>
        <w:spacing w:after="120"/>
        <w:ind w:firstLine="0"/>
        <w:jc w:val="center"/>
      </w:pPr>
      <w:r>
        <w:rPr>
          <w:rFonts w:cs="Times New Roman"/>
          <w:noProof/>
          <w:lang w:eastAsia="lt-LT"/>
        </w:rPr>
        <w:drawing>
          <wp:inline distT="0" distB="0" distL="0" distR="0" wp14:anchorId="0F193273" wp14:editId="54B11EDF">
            <wp:extent cx="946150" cy="1025525"/>
            <wp:effectExtent l="0" t="0" r="0" b="0"/>
            <wp:docPr id="1" name="Picture 1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A35F" w14:textId="7777777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  <w:r w:rsidRPr="001627D1">
        <w:rPr>
          <w:rFonts w:cs="Times New Roman"/>
          <w:b/>
          <w:sz w:val="32"/>
          <w:szCs w:val="30"/>
        </w:rPr>
        <w:t>KAUNO TECHNOLOGIJOS UNIVERSITETAS</w:t>
      </w:r>
    </w:p>
    <w:p w14:paraId="67A56DDE" w14:textId="7777777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 w:val="28"/>
          <w:szCs w:val="28"/>
        </w:rPr>
      </w:pPr>
      <w:r w:rsidRPr="001627D1">
        <w:rPr>
          <w:rFonts w:cs="Times New Roman"/>
          <w:b/>
          <w:sz w:val="28"/>
          <w:szCs w:val="28"/>
        </w:rPr>
        <w:t>INFORMATIKOS FAKULTETAS</w:t>
      </w:r>
    </w:p>
    <w:p w14:paraId="5074CF3D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1164065D" w14:textId="77777777" w:rsidR="001627D1" w:rsidRDefault="001627D1" w:rsidP="00B72213">
      <w:pPr>
        <w:spacing w:after="120"/>
        <w:ind w:firstLine="0"/>
        <w:rPr>
          <w:rFonts w:cs="Times New Roman"/>
          <w:b/>
          <w:sz w:val="32"/>
          <w:szCs w:val="30"/>
        </w:rPr>
      </w:pPr>
    </w:p>
    <w:p w14:paraId="4554C952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60BC16B8" w14:textId="7777777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3C618D51" w14:textId="3E9BC333" w:rsidR="00B72213" w:rsidRDefault="00CE5364" w:rsidP="001627D1">
      <w:pPr>
        <w:spacing w:after="120"/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Kažukauskas Dangis</w:t>
      </w:r>
    </w:p>
    <w:p w14:paraId="34F1746B" w14:textId="1C784019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28"/>
          <w:szCs w:val="28"/>
        </w:rPr>
      </w:pPr>
    </w:p>
    <w:p w14:paraId="4C3FBC99" w14:textId="21C6FCBE" w:rsidR="00B95530" w:rsidRPr="00934A94" w:rsidRDefault="00B95530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  <w:lang w:val="en-US"/>
        </w:rPr>
      </w:pPr>
    </w:p>
    <w:p w14:paraId="2E0BEE49" w14:textId="44193AE5" w:rsidR="001627D1" w:rsidRPr="001627D1" w:rsidRDefault="00B95530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  <w:r w:rsidRPr="00460A01">
        <w:rPr>
          <w:rFonts w:cs="Times New Roman"/>
          <w:b/>
          <w:i/>
          <w:iCs/>
          <w:sz w:val="32"/>
          <w:szCs w:val="30"/>
        </w:rPr>
        <w:t>Blogų</w:t>
      </w:r>
      <w:r>
        <w:rPr>
          <w:rFonts w:cs="Times New Roman"/>
          <w:b/>
          <w:sz w:val="32"/>
          <w:szCs w:val="30"/>
        </w:rPr>
        <w:t xml:space="preserve"> svetainė</w:t>
      </w:r>
      <w:r w:rsidR="001B5AF3">
        <w:rPr>
          <w:rFonts w:cs="Times New Roman"/>
          <w:b/>
          <w:sz w:val="32"/>
          <w:szCs w:val="30"/>
        </w:rPr>
        <w:t xml:space="preserve"> „</w:t>
      </w:r>
      <w:proofErr w:type="spellStart"/>
      <w:r w:rsidR="001B5AF3">
        <w:rPr>
          <w:rFonts w:cs="Times New Roman"/>
          <w:b/>
          <w:sz w:val="32"/>
          <w:szCs w:val="30"/>
        </w:rPr>
        <w:t>BlogIt</w:t>
      </w:r>
      <w:proofErr w:type="spellEnd"/>
      <w:r w:rsidR="001B5AF3">
        <w:rPr>
          <w:rFonts w:cs="Times New Roman"/>
          <w:b/>
          <w:sz w:val="32"/>
          <w:szCs w:val="30"/>
        </w:rPr>
        <w:t>“</w:t>
      </w:r>
    </w:p>
    <w:p w14:paraId="1AC12FF4" w14:textId="5DCC76C4" w:rsidR="001627D1" w:rsidRPr="001627D1" w:rsidRDefault="00460A01" w:rsidP="001627D1">
      <w:pPr>
        <w:spacing w:after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0 laboratorinis darbas</w:t>
      </w:r>
    </w:p>
    <w:p w14:paraId="0059576C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7E7B6B0D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5FC6C0FE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66E6AE75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3ABFA4B5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651E844D" w14:textId="77777777" w:rsidR="001627D1" w:rsidRPr="001627D1" w:rsidRDefault="001627D1" w:rsidP="00CE5364">
      <w:pPr>
        <w:spacing w:after="120"/>
        <w:ind w:firstLine="180"/>
        <w:jc w:val="right"/>
        <w:rPr>
          <w:rFonts w:cs="Times New Roman"/>
          <w:b/>
          <w:szCs w:val="24"/>
        </w:rPr>
      </w:pPr>
      <w:r w:rsidRPr="001627D1">
        <w:rPr>
          <w:rFonts w:cs="Times New Roman"/>
          <w:b/>
          <w:szCs w:val="24"/>
        </w:rPr>
        <w:t>Dėstytojas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</w:p>
    <w:p w14:paraId="5EC661ED" w14:textId="316399DE" w:rsidR="001627D1" w:rsidRPr="001627D1" w:rsidRDefault="00CE5364" w:rsidP="001627D1">
      <w:pPr>
        <w:spacing w:after="120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Prof. </w:t>
      </w:r>
      <w:proofErr w:type="spellStart"/>
      <w:r>
        <w:rPr>
          <w:rFonts w:cs="Times New Roman"/>
          <w:szCs w:val="24"/>
        </w:rPr>
        <w:t>Blažauskas</w:t>
      </w:r>
      <w:proofErr w:type="spellEnd"/>
      <w:r>
        <w:rPr>
          <w:rFonts w:cs="Times New Roman"/>
          <w:szCs w:val="24"/>
        </w:rPr>
        <w:t xml:space="preserve"> Tomas</w:t>
      </w:r>
    </w:p>
    <w:p w14:paraId="7BA7A6C6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69B5E66C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0255BE0A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555A3440" w14:textId="77777777" w:rsidR="00A71F54" w:rsidRDefault="00A71F54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70C548F0" w14:textId="77777777" w:rsid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5B8C0769" w14:textId="7777777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 w:val="32"/>
          <w:szCs w:val="30"/>
        </w:rPr>
      </w:pPr>
    </w:p>
    <w:p w14:paraId="26053A76" w14:textId="143DADA7" w:rsidR="001627D1" w:rsidRPr="001627D1" w:rsidRDefault="001627D1" w:rsidP="001627D1">
      <w:pPr>
        <w:spacing w:after="120"/>
        <w:ind w:firstLine="0"/>
        <w:jc w:val="center"/>
        <w:rPr>
          <w:rFonts w:cs="Times New Roman"/>
          <w:b/>
          <w:szCs w:val="24"/>
        </w:rPr>
      </w:pPr>
      <w:r w:rsidRPr="001627D1">
        <w:rPr>
          <w:rFonts w:cs="Times New Roman"/>
          <w:b/>
          <w:szCs w:val="24"/>
        </w:rPr>
        <w:t>KAUNAS, 20</w:t>
      </w:r>
      <w:r w:rsidR="00B72213">
        <w:rPr>
          <w:rFonts w:cs="Times New Roman"/>
          <w:b/>
          <w:szCs w:val="24"/>
        </w:rPr>
        <w:t>22</w:t>
      </w:r>
    </w:p>
    <w:p w14:paraId="31A08940" w14:textId="77777777" w:rsidR="001627D1" w:rsidRDefault="001627D1">
      <w:pPr>
        <w:spacing w:after="200" w:line="276" w:lineRule="auto"/>
        <w:ind w:firstLine="0"/>
        <w:rPr>
          <w:rFonts w:cs="Times New Roman"/>
          <w:b/>
          <w:sz w:val="32"/>
          <w:szCs w:val="30"/>
        </w:rPr>
      </w:pPr>
      <w:r>
        <w:rPr>
          <w:rFonts w:cs="Times New Roman"/>
          <w:b/>
          <w:sz w:val="32"/>
          <w:szCs w:val="30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073805828"/>
        <w:docPartObj>
          <w:docPartGallery w:val="Table of Contents"/>
          <w:docPartUnique/>
        </w:docPartObj>
      </w:sdtPr>
      <w:sdtEndPr/>
      <w:sdtContent>
        <w:p w14:paraId="76BE218E" w14:textId="77777777" w:rsidR="001C1754" w:rsidRDefault="001C1754" w:rsidP="001C1754">
          <w:pPr>
            <w:pStyle w:val="TOCHeading"/>
            <w:numPr>
              <w:ilvl w:val="0"/>
              <w:numId w:val="0"/>
            </w:numPr>
          </w:pPr>
          <w:r>
            <w:t>Turinio lentelė</w:t>
          </w:r>
        </w:p>
        <w:p w14:paraId="29D45D16" w14:textId="787BCE66" w:rsidR="00D1337A" w:rsidRDefault="001C1754">
          <w:pPr>
            <w:pStyle w:val="TOC1"/>
            <w:tabs>
              <w:tab w:val="left" w:pos="110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91724" w:history="1">
            <w:r w:rsidR="00D1337A" w:rsidRPr="00E44AA2">
              <w:rPr>
                <w:rStyle w:val="Hyperlink"/>
                <w:noProof/>
              </w:rPr>
              <w:t>1</w:t>
            </w:r>
            <w:r w:rsidR="00D133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1337A" w:rsidRPr="00E44AA2">
              <w:rPr>
                <w:rStyle w:val="Hyperlink"/>
                <w:noProof/>
              </w:rPr>
              <w:t>Sprendžiamo uždavinio aprašymas</w:t>
            </w:r>
            <w:r w:rsidR="00D1337A">
              <w:rPr>
                <w:noProof/>
                <w:webHidden/>
              </w:rPr>
              <w:tab/>
            </w:r>
            <w:r w:rsidR="00D1337A">
              <w:rPr>
                <w:noProof/>
                <w:webHidden/>
              </w:rPr>
              <w:fldChar w:fldCharType="begin"/>
            </w:r>
            <w:r w:rsidR="00D1337A">
              <w:rPr>
                <w:noProof/>
                <w:webHidden/>
              </w:rPr>
              <w:instrText xml:space="preserve"> PAGEREF _Toc114791724 \h </w:instrText>
            </w:r>
            <w:r w:rsidR="00D1337A">
              <w:rPr>
                <w:noProof/>
                <w:webHidden/>
              </w:rPr>
            </w:r>
            <w:r w:rsidR="00D1337A">
              <w:rPr>
                <w:noProof/>
                <w:webHidden/>
              </w:rPr>
              <w:fldChar w:fldCharType="separate"/>
            </w:r>
            <w:r w:rsidR="00481956">
              <w:rPr>
                <w:noProof/>
                <w:webHidden/>
              </w:rPr>
              <w:t>3</w:t>
            </w:r>
            <w:r w:rsidR="00D1337A">
              <w:rPr>
                <w:noProof/>
                <w:webHidden/>
              </w:rPr>
              <w:fldChar w:fldCharType="end"/>
            </w:r>
          </w:hyperlink>
        </w:p>
        <w:p w14:paraId="5303EA7C" w14:textId="1C7B85DC" w:rsidR="00D1337A" w:rsidRDefault="00481956">
          <w:pPr>
            <w:pStyle w:val="TOC2"/>
            <w:tabs>
              <w:tab w:val="left" w:pos="154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4791725" w:history="1">
            <w:r w:rsidR="00D1337A" w:rsidRPr="00E44AA2">
              <w:rPr>
                <w:rStyle w:val="Hyperlink"/>
                <w:noProof/>
              </w:rPr>
              <w:t>1.1.</w:t>
            </w:r>
            <w:r w:rsidR="00D133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1337A" w:rsidRPr="00E44AA2">
              <w:rPr>
                <w:rStyle w:val="Hyperlink"/>
                <w:noProof/>
              </w:rPr>
              <w:t>Sistemos paskirtis</w:t>
            </w:r>
            <w:r w:rsidR="00D1337A">
              <w:rPr>
                <w:noProof/>
                <w:webHidden/>
              </w:rPr>
              <w:tab/>
            </w:r>
            <w:r w:rsidR="00D1337A">
              <w:rPr>
                <w:noProof/>
                <w:webHidden/>
              </w:rPr>
              <w:fldChar w:fldCharType="begin"/>
            </w:r>
            <w:r w:rsidR="00D1337A">
              <w:rPr>
                <w:noProof/>
                <w:webHidden/>
              </w:rPr>
              <w:instrText xml:space="preserve"> PAGEREF _Toc114791725 \h </w:instrText>
            </w:r>
            <w:r w:rsidR="00D1337A">
              <w:rPr>
                <w:noProof/>
                <w:webHidden/>
              </w:rPr>
            </w:r>
            <w:r w:rsidR="00D13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1337A">
              <w:rPr>
                <w:noProof/>
                <w:webHidden/>
              </w:rPr>
              <w:fldChar w:fldCharType="end"/>
            </w:r>
          </w:hyperlink>
        </w:p>
        <w:p w14:paraId="58477A8D" w14:textId="0B55C5D3" w:rsidR="00D1337A" w:rsidRDefault="00481956">
          <w:pPr>
            <w:pStyle w:val="TOC2"/>
            <w:tabs>
              <w:tab w:val="left" w:pos="154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4791726" w:history="1">
            <w:r w:rsidR="00D1337A" w:rsidRPr="00E44AA2">
              <w:rPr>
                <w:rStyle w:val="Hyperlink"/>
                <w:noProof/>
              </w:rPr>
              <w:t>1.2.</w:t>
            </w:r>
            <w:r w:rsidR="00D133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1337A" w:rsidRPr="00E44AA2">
              <w:rPr>
                <w:rStyle w:val="Hyperlink"/>
                <w:noProof/>
              </w:rPr>
              <w:t>Funkciniai reikalavimai</w:t>
            </w:r>
            <w:r w:rsidR="00D1337A">
              <w:rPr>
                <w:noProof/>
                <w:webHidden/>
              </w:rPr>
              <w:tab/>
            </w:r>
            <w:r w:rsidR="00D1337A">
              <w:rPr>
                <w:noProof/>
                <w:webHidden/>
              </w:rPr>
              <w:fldChar w:fldCharType="begin"/>
            </w:r>
            <w:r w:rsidR="00D1337A">
              <w:rPr>
                <w:noProof/>
                <w:webHidden/>
              </w:rPr>
              <w:instrText xml:space="preserve"> PAGEREF _Toc114791726 \h </w:instrText>
            </w:r>
            <w:r w:rsidR="00D1337A">
              <w:rPr>
                <w:noProof/>
                <w:webHidden/>
              </w:rPr>
            </w:r>
            <w:r w:rsidR="00D13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1337A">
              <w:rPr>
                <w:noProof/>
                <w:webHidden/>
              </w:rPr>
              <w:fldChar w:fldCharType="end"/>
            </w:r>
          </w:hyperlink>
        </w:p>
        <w:p w14:paraId="49355574" w14:textId="437C0B03" w:rsidR="00D1337A" w:rsidRDefault="00481956">
          <w:pPr>
            <w:pStyle w:val="TOC1"/>
            <w:tabs>
              <w:tab w:val="left" w:pos="1100"/>
              <w:tab w:val="right" w:leader="dot" w:pos="932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4791727" w:history="1">
            <w:r w:rsidR="00D1337A" w:rsidRPr="00E44AA2">
              <w:rPr>
                <w:rStyle w:val="Hyperlink"/>
                <w:noProof/>
              </w:rPr>
              <w:t>2</w:t>
            </w:r>
            <w:r w:rsidR="00D133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D1337A" w:rsidRPr="00E44AA2">
              <w:rPr>
                <w:rStyle w:val="Hyperlink"/>
                <w:noProof/>
              </w:rPr>
              <w:t>Sistemos architektūra</w:t>
            </w:r>
            <w:r w:rsidR="00D1337A">
              <w:rPr>
                <w:noProof/>
                <w:webHidden/>
              </w:rPr>
              <w:tab/>
            </w:r>
            <w:r w:rsidR="00D1337A">
              <w:rPr>
                <w:noProof/>
                <w:webHidden/>
              </w:rPr>
              <w:fldChar w:fldCharType="begin"/>
            </w:r>
            <w:r w:rsidR="00D1337A">
              <w:rPr>
                <w:noProof/>
                <w:webHidden/>
              </w:rPr>
              <w:instrText xml:space="preserve"> PAGEREF _Toc114791727 \h </w:instrText>
            </w:r>
            <w:r w:rsidR="00D1337A">
              <w:rPr>
                <w:noProof/>
                <w:webHidden/>
              </w:rPr>
            </w:r>
            <w:r w:rsidR="00D1337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1337A">
              <w:rPr>
                <w:noProof/>
                <w:webHidden/>
              </w:rPr>
              <w:fldChar w:fldCharType="end"/>
            </w:r>
          </w:hyperlink>
        </w:p>
        <w:p w14:paraId="08411E1B" w14:textId="1E1C2201" w:rsidR="001C1754" w:rsidRDefault="001C1754">
          <w:r>
            <w:rPr>
              <w:b/>
              <w:bCs/>
            </w:rPr>
            <w:fldChar w:fldCharType="end"/>
          </w:r>
        </w:p>
      </w:sdtContent>
    </w:sdt>
    <w:p w14:paraId="7105FAC4" w14:textId="4442717F" w:rsidR="001627D1" w:rsidRPr="001627D1" w:rsidRDefault="008F7A60" w:rsidP="00934A94">
      <w:pPr>
        <w:spacing w:after="200"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0D722964" w14:textId="5BB3BA43" w:rsidR="008F7A60" w:rsidRPr="00FD1399" w:rsidRDefault="00934A94" w:rsidP="00FD1399">
      <w:pPr>
        <w:pStyle w:val="Heading1"/>
      </w:pPr>
      <w:bookmarkStart w:id="0" w:name="_Toc114791724"/>
      <w:r w:rsidRPr="00FD1399">
        <w:lastRenderedPageBreak/>
        <w:t>Sprendžiamo uždavinio aprašymas</w:t>
      </w:r>
      <w:bookmarkEnd w:id="0"/>
    </w:p>
    <w:p w14:paraId="6FAAA24A" w14:textId="77777777" w:rsidR="00633C09" w:rsidRDefault="00633C09" w:rsidP="00633C09"/>
    <w:p w14:paraId="07D3ED17" w14:textId="685679DE" w:rsidR="00D03AB3" w:rsidRDefault="00AE08E1" w:rsidP="006B332E">
      <w:pPr>
        <w:pStyle w:val="Heading2"/>
        <w:numPr>
          <w:ilvl w:val="1"/>
          <w:numId w:val="9"/>
        </w:numPr>
      </w:pPr>
      <w:bookmarkStart w:id="1" w:name="_Toc114791725"/>
      <w:r>
        <w:t>Sistemos paskirtis</w:t>
      </w:r>
      <w:bookmarkEnd w:id="1"/>
    </w:p>
    <w:p w14:paraId="588E22C6" w14:textId="40AB68F1" w:rsidR="004A7009" w:rsidRDefault="004A7009" w:rsidP="004A7009"/>
    <w:p w14:paraId="683B37DD" w14:textId="31DE7094" w:rsidR="00B57BA4" w:rsidRPr="00B57BA4" w:rsidRDefault="00276EE6" w:rsidP="000C5517">
      <w:pPr>
        <w:spacing w:after="100" w:afterAutospacing="1"/>
      </w:pPr>
      <w:r w:rsidRPr="00AE5D0C">
        <w:rPr>
          <w:i/>
          <w:iCs/>
        </w:rPr>
        <w:t>Blogas</w:t>
      </w:r>
      <w:r>
        <w:t xml:space="preserve"> – </w:t>
      </w:r>
      <w:r w:rsidR="00537F05">
        <w:t>tai lankst</w:t>
      </w:r>
      <w:r w:rsidR="00E301B4">
        <w:t xml:space="preserve">aus kurinio puslapis, kuriame žmonės gali publikuoti informacinius </w:t>
      </w:r>
      <w:r w:rsidR="00AE5D0C">
        <w:t>skelbimus arba kurti diskusijas.</w:t>
      </w:r>
    </w:p>
    <w:p w14:paraId="13627422" w14:textId="033733F8" w:rsidR="00F756E1" w:rsidRDefault="00AE08E1" w:rsidP="000C5517">
      <w:pPr>
        <w:spacing w:after="100" w:afterAutospacing="1"/>
      </w:pPr>
      <w:proofErr w:type="spellStart"/>
      <w:r>
        <w:rPr>
          <w:lang w:val="en-US"/>
        </w:rPr>
        <w:t>Kuriamos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tikslas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leisti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žmonėms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kurti</w:t>
      </w:r>
      <w:proofErr w:type="spellEnd"/>
      <w:r>
        <w:rPr>
          <w:lang w:val="en-US"/>
        </w:rPr>
        <w:t xml:space="preserve"> </w:t>
      </w:r>
      <w:proofErr w:type="spellStart"/>
      <w:r w:rsidR="00F87E3E">
        <w:rPr>
          <w:lang w:val="en-US"/>
        </w:rPr>
        <w:t>internetinius</w:t>
      </w:r>
      <w:proofErr w:type="spellEnd"/>
      <w:r w:rsidR="00F87E3E">
        <w:rPr>
          <w:lang w:val="en-US"/>
        </w:rPr>
        <w:t xml:space="preserve"> </w:t>
      </w:r>
      <w:r w:rsidR="007D721E" w:rsidRPr="00AE5D0C">
        <w:rPr>
          <w:i/>
          <w:iCs/>
        </w:rPr>
        <w:t>blogus</w:t>
      </w:r>
      <w:r w:rsidR="00C3410E">
        <w:t>, kuriuos galėtų matyti kiti vartotojai</w:t>
      </w:r>
      <w:r w:rsidR="00F756E1">
        <w:t xml:space="preserve">. Taip pat naudotojai turėtų galimybę </w:t>
      </w:r>
      <w:r w:rsidR="00C20C77">
        <w:t>juos</w:t>
      </w:r>
      <w:r w:rsidR="00F756E1">
        <w:t xml:space="preserve"> komentuoti, ar atsakyti į jiems skirtus komentarus.</w:t>
      </w:r>
    </w:p>
    <w:p w14:paraId="1A87BFC0" w14:textId="1FEC05AB" w:rsidR="00F756E1" w:rsidRDefault="00057F0F" w:rsidP="000C5517">
      <w:pPr>
        <w:spacing w:after="100" w:afterAutospacing="1"/>
      </w:pPr>
      <w:r>
        <w:t>Norint naudotis svetaine, nebūtina susikurti paskyr</w:t>
      </w:r>
      <w:r w:rsidR="00D252B9">
        <w:t>os</w:t>
      </w:r>
      <w:r>
        <w:t>.</w:t>
      </w:r>
      <w:r w:rsidR="00D252B9">
        <w:t xml:space="preserve"> Neregistruoti svečiai gali naršyti kitų vartotojų </w:t>
      </w:r>
      <w:r w:rsidR="00231818" w:rsidRPr="00AE5D0C">
        <w:rPr>
          <w:i/>
          <w:iCs/>
        </w:rPr>
        <w:t>blogus</w:t>
      </w:r>
      <w:r w:rsidR="00C20C77">
        <w:t xml:space="preserve">, peržiūrėti komentarus ar atsakus į juos, tačiau norint išnaudoti svetainės pilną funkcionalumą, reikėtų paskyrą susikurti. </w:t>
      </w:r>
      <w:r w:rsidR="00AD0694">
        <w:t xml:space="preserve">Tai </w:t>
      </w:r>
      <w:r w:rsidR="00ED5E55">
        <w:t xml:space="preserve">suteiktų galimybę kurti </w:t>
      </w:r>
      <w:r w:rsidR="00ED5E55">
        <w:rPr>
          <w:i/>
          <w:iCs/>
        </w:rPr>
        <w:t>blogus</w:t>
      </w:r>
      <w:r w:rsidR="00ED5E55">
        <w:t xml:space="preserve">, </w:t>
      </w:r>
      <w:r w:rsidR="00613294">
        <w:t>atsakyti į komentarus</w:t>
      </w:r>
      <w:r w:rsidR="00482F61">
        <w:t xml:space="preserve"> (angl. </w:t>
      </w:r>
      <w:proofErr w:type="spellStart"/>
      <w:r w:rsidR="00482F61">
        <w:rPr>
          <w:i/>
          <w:iCs/>
        </w:rPr>
        <w:t>reply</w:t>
      </w:r>
      <w:proofErr w:type="spellEnd"/>
      <w:r w:rsidR="00482F61">
        <w:t>)</w:t>
      </w:r>
      <w:r w:rsidR="00613294">
        <w:t xml:space="preserve"> po savo skelbimais</w:t>
      </w:r>
      <w:r w:rsidR="000C5517">
        <w:t xml:space="preserve"> bei </w:t>
      </w:r>
      <w:r w:rsidR="00613294">
        <w:t xml:space="preserve">komentuoti kitų </w:t>
      </w:r>
      <w:r w:rsidR="00613294">
        <w:rPr>
          <w:i/>
          <w:iCs/>
        </w:rPr>
        <w:t>blogus</w:t>
      </w:r>
      <w:r w:rsidR="000C5517">
        <w:t>.</w:t>
      </w:r>
    </w:p>
    <w:p w14:paraId="4437FADE" w14:textId="36B99462" w:rsidR="000C5517" w:rsidRDefault="000C5517" w:rsidP="000C5517">
      <w:pPr>
        <w:spacing w:after="100" w:afterAutospacing="1"/>
      </w:pPr>
    </w:p>
    <w:p w14:paraId="3A46EDEA" w14:textId="3C878163" w:rsidR="000C5517" w:rsidRDefault="000C5517" w:rsidP="000C5517">
      <w:pPr>
        <w:pStyle w:val="Heading2"/>
        <w:numPr>
          <w:ilvl w:val="1"/>
          <w:numId w:val="9"/>
        </w:numPr>
        <w:spacing w:after="100" w:afterAutospacing="1"/>
      </w:pPr>
      <w:bookmarkStart w:id="2" w:name="_Toc114791726"/>
      <w:r>
        <w:t>Funkciniai reikalavimai</w:t>
      </w:r>
      <w:bookmarkEnd w:id="2"/>
    </w:p>
    <w:p w14:paraId="0B985AE2" w14:textId="63833615" w:rsidR="000C5517" w:rsidRDefault="000C5517" w:rsidP="000C5517">
      <w:pPr>
        <w:spacing w:after="100" w:afterAutospacing="1"/>
      </w:pPr>
      <w:r>
        <w:t>Neregistruotas sistemos naudotojas galės:</w:t>
      </w:r>
    </w:p>
    <w:p w14:paraId="12361E56" w14:textId="435564CB" w:rsidR="00567BB3" w:rsidRDefault="00567BB3" w:rsidP="00567BB3">
      <w:pPr>
        <w:pStyle w:val="ListParagraph"/>
        <w:numPr>
          <w:ilvl w:val="0"/>
          <w:numId w:val="26"/>
        </w:numPr>
        <w:spacing w:after="100" w:afterAutospacing="1"/>
        <w:ind w:left="1325"/>
      </w:pPr>
      <w:r>
        <w:t>Prisijungti prie svetainės</w:t>
      </w:r>
      <w:r w:rsidR="00AF59FF">
        <w:t>,</w:t>
      </w:r>
    </w:p>
    <w:p w14:paraId="3BBEAA82" w14:textId="25FDA9B5" w:rsidR="000C5517" w:rsidRDefault="000C5517" w:rsidP="00567BB3">
      <w:pPr>
        <w:pStyle w:val="ListParagraph"/>
        <w:numPr>
          <w:ilvl w:val="0"/>
          <w:numId w:val="26"/>
        </w:numPr>
        <w:spacing w:after="100" w:afterAutospacing="1"/>
        <w:ind w:left="1325"/>
      </w:pPr>
      <w:r>
        <w:t xml:space="preserve">Peržiūrėti kitų vartotojų </w:t>
      </w:r>
      <w:r>
        <w:rPr>
          <w:i/>
          <w:iCs/>
        </w:rPr>
        <w:t>blogu</w:t>
      </w:r>
      <w:r w:rsidR="00AF59FF">
        <w:rPr>
          <w:i/>
          <w:iCs/>
        </w:rPr>
        <w:t>s</w:t>
      </w:r>
      <w:r w:rsidR="00AF59FF">
        <w:t>,</w:t>
      </w:r>
    </w:p>
    <w:p w14:paraId="48E54557" w14:textId="0F645C0C" w:rsidR="000C5517" w:rsidRDefault="00567BB3" w:rsidP="00567BB3">
      <w:pPr>
        <w:pStyle w:val="ListParagraph"/>
        <w:numPr>
          <w:ilvl w:val="0"/>
          <w:numId w:val="26"/>
        </w:numPr>
        <w:spacing w:after="100" w:afterAutospacing="1"/>
        <w:ind w:left="1325"/>
      </w:pPr>
      <w:r>
        <w:t>Matyti komentarus ir atsakymus į juos</w:t>
      </w:r>
      <w:r w:rsidR="00AF59FF">
        <w:t>,</w:t>
      </w:r>
    </w:p>
    <w:p w14:paraId="334EA3EF" w14:textId="182C034A" w:rsidR="00482F61" w:rsidRDefault="00482F61" w:rsidP="00567BB3">
      <w:pPr>
        <w:pStyle w:val="ListParagraph"/>
        <w:numPr>
          <w:ilvl w:val="0"/>
          <w:numId w:val="26"/>
        </w:numPr>
        <w:spacing w:after="100" w:afterAutospacing="1"/>
        <w:ind w:left="1325"/>
      </w:pPr>
      <w:r>
        <w:t>Matyti vartotojų sąrašą</w:t>
      </w:r>
      <w:r w:rsidR="00AF59FF">
        <w:t>.</w:t>
      </w:r>
    </w:p>
    <w:p w14:paraId="1669A847" w14:textId="7E5E5464" w:rsidR="00567BB3" w:rsidRDefault="00567BB3" w:rsidP="00567BB3">
      <w:pPr>
        <w:spacing w:after="100" w:afterAutospacing="1"/>
        <w:ind w:firstLine="605"/>
      </w:pPr>
      <w:r>
        <w:t>Registruotas naudotojas galės:</w:t>
      </w:r>
    </w:p>
    <w:p w14:paraId="1662856C" w14:textId="6B86F9EF" w:rsidR="00B43765" w:rsidRDefault="00B43765" w:rsidP="00567BB3">
      <w:pPr>
        <w:pStyle w:val="ListParagraph"/>
        <w:numPr>
          <w:ilvl w:val="0"/>
          <w:numId w:val="27"/>
        </w:numPr>
        <w:spacing w:after="100" w:afterAutospacing="1"/>
      </w:pPr>
      <w:r>
        <w:t>Atsijungti nuo svetainės</w:t>
      </w:r>
      <w:r w:rsidR="00AF59FF">
        <w:t>,</w:t>
      </w:r>
    </w:p>
    <w:p w14:paraId="09E9D0FC" w14:textId="590DF3FA" w:rsidR="00B43765" w:rsidRDefault="00482F61" w:rsidP="00B43765">
      <w:pPr>
        <w:pStyle w:val="ListParagraph"/>
        <w:numPr>
          <w:ilvl w:val="0"/>
          <w:numId w:val="27"/>
        </w:numPr>
        <w:spacing w:after="100" w:afterAutospacing="1"/>
      </w:pPr>
      <w:r>
        <w:t xml:space="preserve">Sukurti </w:t>
      </w:r>
      <w:r>
        <w:rPr>
          <w:i/>
          <w:iCs/>
        </w:rPr>
        <w:t>blogą</w:t>
      </w:r>
      <w:r w:rsidR="00B43765">
        <w:t>:</w:t>
      </w:r>
    </w:p>
    <w:p w14:paraId="07559ABC" w14:textId="342F2DAD" w:rsidR="00B43765" w:rsidRDefault="00FE75AE" w:rsidP="00B43765">
      <w:pPr>
        <w:pStyle w:val="ListParagraph"/>
        <w:numPr>
          <w:ilvl w:val="1"/>
          <w:numId w:val="27"/>
        </w:numPr>
        <w:spacing w:after="100" w:afterAutospacing="1"/>
      </w:pPr>
      <w:r>
        <w:t>Suteikti paraštę</w:t>
      </w:r>
      <w:r w:rsidR="00AF59FF">
        <w:t>,</w:t>
      </w:r>
    </w:p>
    <w:p w14:paraId="59D13B00" w14:textId="3D5DD332" w:rsidR="006E5C1B" w:rsidRDefault="00BD561C" w:rsidP="006E5C1B">
      <w:pPr>
        <w:pStyle w:val="ListParagraph"/>
        <w:numPr>
          <w:ilvl w:val="1"/>
          <w:numId w:val="27"/>
        </w:numPr>
        <w:spacing w:after="100" w:afterAutospacing="1"/>
      </w:pPr>
      <w:r>
        <w:t>Aprašyti pasirinktą temą</w:t>
      </w:r>
      <w:r w:rsidR="00AF59FF">
        <w:t>.</w:t>
      </w:r>
    </w:p>
    <w:p w14:paraId="537C0599" w14:textId="4A51BFB2" w:rsidR="006E5C1B" w:rsidRDefault="006E5C1B" w:rsidP="006E5C1B">
      <w:pPr>
        <w:pStyle w:val="ListParagraph"/>
        <w:numPr>
          <w:ilvl w:val="0"/>
          <w:numId w:val="27"/>
        </w:numPr>
        <w:spacing w:after="100" w:afterAutospacing="1"/>
      </w:pPr>
      <w:proofErr w:type="spellStart"/>
      <w:r>
        <w:t>Regaduoti</w:t>
      </w:r>
      <w:proofErr w:type="spellEnd"/>
      <w:r>
        <w:t xml:space="preserve"> </w:t>
      </w:r>
      <w:r>
        <w:rPr>
          <w:i/>
          <w:iCs/>
        </w:rPr>
        <w:t>blogą</w:t>
      </w:r>
      <w:r>
        <w:t>,</w:t>
      </w:r>
    </w:p>
    <w:p w14:paraId="3D33F797" w14:textId="673A4FF9" w:rsidR="006E5C1B" w:rsidRDefault="006E5C1B" w:rsidP="006E5C1B">
      <w:pPr>
        <w:pStyle w:val="ListParagraph"/>
        <w:numPr>
          <w:ilvl w:val="0"/>
          <w:numId w:val="27"/>
        </w:numPr>
        <w:spacing w:after="100" w:afterAutospacing="1"/>
      </w:pPr>
      <w:r>
        <w:t xml:space="preserve">Šalinti </w:t>
      </w:r>
      <w:r>
        <w:rPr>
          <w:i/>
          <w:iCs/>
        </w:rPr>
        <w:t>blogą</w:t>
      </w:r>
      <w:r>
        <w:t>,</w:t>
      </w:r>
    </w:p>
    <w:p w14:paraId="4AB271CD" w14:textId="48E080E5" w:rsidR="00482F61" w:rsidRDefault="00482F61" w:rsidP="00567BB3">
      <w:pPr>
        <w:pStyle w:val="ListParagraph"/>
        <w:numPr>
          <w:ilvl w:val="0"/>
          <w:numId w:val="27"/>
        </w:numPr>
        <w:spacing w:after="100" w:afterAutospacing="1"/>
      </w:pPr>
      <w:r>
        <w:t xml:space="preserve">Komentuoti po savo ir kitų </w:t>
      </w:r>
      <w:r>
        <w:rPr>
          <w:i/>
          <w:iCs/>
        </w:rPr>
        <w:t>blogais</w:t>
      </w:r>
      <w:r w:rsidR="00AF59FF">
        <w:t>,</w:t>
      </w:r>
    </w:p>
    <w:p w14:paraId="7A12A217" w14:textId="67BDABA1" w:rsidR="00482F61" w:rsidRDefault="00482F61" w:rsidP="00567BB3">
      <w:pPr>
        <w:pStyle w:val="ListParagraph"/>
        <w:numPr>
          <w:ilvl w:val="0"/>
          <w:numId w:val="27"/>
        </w:numPr>
        <w:spacing w:after="100" w:afterAutospacing="1"/>
      </w:pPr>
      <w:r>
        <w:t>Atsakyti į komentarus</w:t>
      </w:r>
      <w:r w:rsidR="00AF59FF">
        <w:t>,</w:t>
      </w:r>
    </w:p>
    <w:p w14:paraId="4A8A5311" w14:textId="726E398B" w:rsidR="00BB4096" w:rsidRDefault="00BB4096" w:rsidP="00567BB3">
      <w:pPr>
        <w:pStyle w:val="ListParagraph"/>
        <w:numPr>
          <w:ilvl w:val="0"/>
          <w:numId w:val="27"/>
        </w:numPr>
        <w:spacing w:after="100" w:afterAutospacing="1"/>
      </w:pPr>
      <w:r>
        <w:t>Keisti paskyros nustatymus</w:t>
      </w:r>
      <w:r w:rsidR="00AF59FF">
        <w:t>.</w:t>
      </w:r>
    </w:p>
    <w:p w14:paraId="6BEF60E9" w14:textId="601ECE4B" w:rsidR="00AF59FF" w:rsidRDefault="00AF59FF" w:rsidP="00AF59FF">
      <w:pPr>
        <w:spacing w:after="100" w:afterAutospacing="1"/>
      </w:pPr>
      <w:r>
        <w:t>Administratorius galės:</w:t>
      </w:r>
    </w:p>
    <w:p w14:paraId="03274943" w14:textId="076A758B" w:rsidR="00BE0DD5" w:rsidRDefault="00BE0DD5" w:rsidP="00AF59FF">
      <w:pPr>
        <w:pStyle w:val="ListParagraph"/>
        <w:numPr>
          <w:ilvl w:val="0"/>
          <w:numId w:val="28"/>
        </w:numPr>
        <w:spacing w:after="100" w:afterAutospacing="1"/>
      </w:pPr>
      <w:r>
        <w:t>Matyti vartotojų sąrašą</w:t>
      </w:r>
      <w:r w:rsidR="00FD1399">
        <w:t>,</w:t>
      </w:r>
    </w:p>
    <w:p w14:paraId="69981C0B" w14:textId="1A2C0108" w:rsidR="00BE0DD5" w:rsidRDefault="00FD1399" w:rsidP="00AF59FF">
      <w:pPr>
        <w:pStyle w:val="ListParagraph"/>
        <w:numPr>
          <w:ilvl w:val="0"/>
          <w:numId w:val="28"/>
        </w:numPr>
        <w:spacing w:after="100" w:afterAutospacing="1"/>
      </w:pPr>
      <w:r>
        <w:t xml:space="preserve">Peržiūrėti vartotojų </w:t>
      </w:r>
      <w:r>
        <w:rPr>
          <w:i/>
          <w:iCs/>
        </w:rPr>
        <w:t>blogus</w:t>
      </w:r>
      <w:r>
        <w:t>,</w:t>
      </w:r>
    </w:p>
    <w:p w14:paraId="18DCFBD9" w14:textId="605A4C20" w:rsidR="00AF59FF" w:rsidRDefault="00AF59FF" w:rsidP="00AF59FF">
      <w:pPr>
        <w:pStyle w:val="ListParagraph"/>
        <w:numPr>
          <w:ilvl w:val="0"/>
          <w:numId w:val="28"/>
        </w:numPr>
        <w:spacing w:after="100" w:afterAutospacing="1"/>
      </w:pPr>
      <w:r>
        <w:t xml:space="preserve">Šalinti </w:t>
      </w:r>
      <w:r>
        <w:rPr>
          <w:i/>
          <w:iCs/>
        </w:rPr>
        <w:t>blogus,</w:t>
      </w:r>
    </w:p>
    <w:p w14:paraId="5AAEE733" w14:textId="766B90AE" w:rsidR="00AF59FF" w:rsidRDefault="00AF59FF" w:rsidP="00FD1399">
      <w:pPr>
        <w:pStyle w:val="ListParagraph"/>
        <w:numPr>
          <w:ilvl w:val="0"/>
          <w:numId w:val="28"/>
        </w:numPr>
        <w:spacing w:after="100" w:afterAutospacing="1"/>
      </w:pPr>
      <w:r>
        <w:t>Šalinti vartotojus</w:t>
      </w:r>
      <w:r w:rsidR="00FD1399">
        <w:t>.</w:t>
      </w:r>
      <w:r w:rsidR="00FD1399">
        <w:br w:type="page"/>
      </w:r>
    </w:p>
    <w:p w14:paraId="087E4880" w14:textId="73B835DA" w:rsidR="000C5517" w:rsidRDefault="00FD1399" w:rsidP="00FD1399">
      <w:pPr>
        <w:pStyle w:val="Heading1"/>
        <w:spacing w:after="100" w:afterAutospacing="1"/>
      </w:pPr>
      <w:bookmarkStart w:id="3" w:name="_Toc114791727"/>
      <w:r>
        <w:lastRenderedPageBreak/>
        <w:t>Sistemos architektūra</w:t>
      </w:r>
      <w:bookmarkEnd w:id="3"/>
    </w:p>
    <w:p w14:paraId="7CF6F17D" w14:textId="179A59FA" w:rsidR="00FD1399" w:rsidRDefault="00FD1399" w:rsidP="00FD1399">
      <w:pPr>
        <w:spacing w:after="100" w:afterAutospacing="1"/>
        <w:ind w:firstLine="605"/>
      </w:pPr>
      <w:r>
        <w:t>Sistema susideda iš dviejų dalių:</w:t>
      </w:r>
    </w:p>
    <w:p w14:paraId="177A7B8D" w14:textId="13BF73BA" w:rsidR="00FD1399" w:rsidRDefault="00440988" w:rsidP="00FD1399">
      <w:pPr>
        <w:pStyle w:val="ListParagraph"/>
        <w:numPr>
          <w:ilvl w:val="0"/>
          <w:numId w:val="29"/>
        </w:numPr>
        <w:spacing w:after="100" w:afterAutospacing="1"/>
      </w:pPr>
      <w:r>
        <w:t xml:space="preserve">Kliento pusė (angl. </w:t>
      </w:r>
      <w:proofErr w:type="spellStart"/>
      <w:r>
        <w:rPr>
          <w:i/>
          <w:iCs/>
        </w:rPr>
        <w:t>Front-End</w:t>
      </w:r>
      <w:proofErr w:type="spellEnd"/>
      <w:r>
        <w:t xml:space="preserve">) – naudojamas </w:t>
      </w:r>
      <w:proofErr w:type="spellStart"/>
      <w:r>
        <w:t>React</w:t>
      </w:r>
      <w:proofErr w:type="spellEnd"/>
      <w:r>
        <w:t>;</w:t>
      </w:r>
    </w:p>
    <w:p w14:paraId="32C7624A" w14:textId="1424CF07" w:rsidR="00440988" w:rsidRDefault="00440988" w:rsidP="00FD1399">
      <w:pPr>
        <w:pStyle w:val="ListParagraph"/>
        <w:numPr>
          <w:ilvl w:val="0"/>
          <w:numId w:val="29"/>
        </w:numPr>
        <w:spacing w:after="100" w:afterAutospacing="1"/>
      </w:pPr>
      <w:r>
        <w:t xml:space="preserve">Serverio pusė (angl. </w:t>
      </w:r>
      <w:proofErr w:type="spellStart"/>
      <w:r>
        <w:rPr>
          <w:i/>
          <w:iCs/>
        </w:rPr>
        <w:t>Back-End</w:t>
      </w:r>
      <w:proofErr w:type="spellEnd"/>
      <w:r>
        <w:t xml:space="preserve">) – naudojamas </w:t>
      </w:r>
      <w:r w:rsidR="00656964">
        <w:t>.NET</w:t>
      </w:r>
      <w:r w:rsidR="00C60586">
        <w:t xml:space="preserve"> </w:t>
      </w:r>
      <w:proofErr w:type="spellStart"/>
      <w:r w:rsidR="00C60586">
        <w:t>Core</w:t>
      </w:r>
      <w:proofErr w:type="spellEnd"/>
      <w:r w:rsidR="00FA62C8">
        <w:t xml:space="preserve">, duomenų bazė – </w:t>
      </w:r>
      <w:r w:rsidR="00FA62C8">
        <w:rPr>
          <w:i/>
          <w:iCs/>
        </w:rPr>
        <w:t>MySQL</w:t>
      </w:r>
      <w:r w:rsidR="00FA62C8">
        <w:t>.</w:t>
      </w:r>
    </w:p>
    <w:p w14:paraId="502CDFB1" w14:textId="1FC8CC45" w:rsidR="00FA7656" w:rsidRPr="00784688" w:rsidRDefault="0094447B" w:rsidP="00FA7656">
      <w:pPr>
        <w:spacing w:after="100" w:afterAutospacing="1"/>
      </w:pPr>
      <w:r>
        <w:t>Apačioje</w:t>
      </w:r>
      <w:r w:rsidR="00EB7E3D">
        <w:t xml:space="preserve"> (pav. </w:t>
      </w:r>
      <w:r w:rsidR="00481956">
        <w:fldChar w:fldCharType="begin"/>
      </w:r>
      <w:r w:rsidR="00481956">
        <w:instrText xml:space="preserve"> SEQ pav. \* ARABIC </w:instrText>
      </w:r>
      <w:r w:rsidR="00481956">
        <w:fldChar w:fldCharType="separate"/>
      </w:r>
      <w:r w:rsidR="00481956">
        <w:rPr>
          <w:noProof/>
        </w:rPr>
        <w:t>1</w:t>
      </w:r>
      <w:r w:rsidR="00481956">
        <w:rPr>
          <w:noProof/>
        </w:rPr>
        <w:fldChar w:fldCharType="end"/>
      </w:r>
      <w:r w:rsidR="00EB7E3D">
        <w:t>)</w:t>
      </w:r>
      <w:r>
        <w:t xml:space="preserve"> pateikta sistemos diegimo diagrama. </w:t>
      </w:r>
      <w:r w:rsidR="00FE4F9C">
        <w:t xml:space="preserve">Sistema bus patalpinta </w:t>
      </w:r>
      <w:proofErr w:type="spellStart"/>
      <w:r w:rsidR="00FE4F9C">
        <w:rPr>
          <w:i/>
          <w:iCs/>
        </w:rPr>
        <w:t>Azure</w:t>
      </w:r>
      <w:proofErr w:type="spellEnd"/>
      <w:r w:rsidR="00FE4F9C">
        <w:t xml:space="preserve"> serveryje</w:t>
      </w:r>
      <w:r w:rsidR="00784688">
        <w:t xml:space="preserve">, o visos jos komponentės diegiamos tame pačiame serveryje. Aplikacija pasiekiama iš vartotojo įrenginio naudojant </w:t>
      </w:r>
      <w:r w:rsidR="00784688">
        <w:rPr>
          <w:i/>
          <w:iCs/>
        </w:rPr>
        <w:t>HTTP</w:t>
      </w:r>
      <w:r w:rsidR="00D418B3">
        <w:rPr>
          <w:i/>
          <w:iCs/>
        </w:rPr>
        <w:t>S</w:t>
      </w:r>
      <w:r w:rsidR="00784688">
        <w:t xml:space="preserve"> protokolą</w:t>
      </w:r>
      <w:r w:rsidR="00755B73">
        <w:t>.</w:t>
      </w:r>
    </w:p>
    <w:p w14:paraId="1EBE7114" w14:textId="42E1043F" w:rsidR="00EB7E3D" w:rsidRDefault="00C85205" w:rsidP="00EB7E3D">
      <w:pPr>
        <w:keepNext/>
        <w:spacing w:after="100" w:afterAutospacing="1"/>
        <w:ind w:firstLine="605"/>
      </w:pPr>
      <w:r>
        <w:rPr>
          <w:noProof/>
        </w:rPr>
        <w:drawing>
          <wp:inline distT="0" distB="0" distL="0" distR="0" wp14:anchorId="4D6CC133" wp14:editId="603C92F9">
            <wp:extent cx="58578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873D" w14:textId="3ADE2266" w:rsidR="00FD1399" w:rsidRDefault="00EB7E3D" w:rsidP="00EB7E3D">
      <w:pPr>
        <w:pStyle w:val="Caption"/>
      </w:pPr>
      <w:r>
        <w:t xml:space="preserve">pav. </w:t>
      </w:r>
      <w:r w:rsidR="00481956">
        <w:fldChar w:fldCharType="begin"/>
      </w:r>
      <w:r w:rsidR="00481956">
        <w:instrText xml:space="preserve"> SEQ pav. \* ARABIC </w:instrText>
      </w:r>
      <w:r w:rsidR="00481956">
        <w:fldChar w:fldCharType="separate"/>
      </w:r>
      <w:r w:rsidR="00481956">
        <w:rPr>
          <w:noProof/>
        </w:rPr>
        <w:t>2</w:t>
      </w:r>
      <w:r w:rsidR="00481956">
        <w:rPr>
          <w:noProof/>
        </w:rPr>
        <w:fldChar w:fldCharType="end"/>
      </w:r>
      <w:r>
        <w:t xml:space="preserve"> Sistemos </w:t>
      </w:r>
      <w:proofErr w:type="spellStart"/>
      <w:r>
        <w:rPr>
          <w:i/>
          <w:iCs/>
        </w:rPr>
        <w:t>BlogIt</w:t>
      </w:r>
      <w:proofErr w:type="spellEnd"/>
      <w:r>
        <w:t xml:space="preserve"> diegimo diagrama</w:t>
      </w:r>
    </w:p>
    <w:p w14:paraId="1735D8B7" w14:textId="77777777" w:rsidR="00EB7E3D" w:rsidRPr="00FD1399" w:rsidRDefault="00EB7E3D" w:rsidP="00EB7E3D">
      <w:pPr>
        <w:spacing w:after="100" w:afterAutospacing="1"/>
        <w:ind w:firstLine="605"/>
        <w:jc w:val="center"/>
      </w:pPr>
    </w:p>
    <w:sectPr w:rsidR="00EB7E3D" w:rsidRPr="00FD1399" w:rsidSect="00CE5364">
      <w:pgSz w:w="11906" w:h="16838"/>
      <w:pgMar w:top="1418" w:right="1134" w:bottom="1418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411"/>
    <w:multiLevelType w:val="hybridMultilevel"/>
    <w:tmpl w:val="CDA2637A"/>
    <w:lvl w:ilvl="0" w:tplc="0427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" w15:restartNumberingAfterBreak="0">
    <w:nsid w:val="05146F87"/>
    <w:multiLevelType w:val="hybridMultilevel"/>
    <w:tmpl w:val="B64E469E"/>
    <w:lvl w:ilvl="0" w:tplc="0427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069F2D1E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074F1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2207F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0650597"/>
    <w:multiLevelType w:val="hybridMultilevel"/>
    <w:tmpl w:val="27ECF2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2C63F43"/>
    <w:multiLevelType w:val="hybridMultilevel"/>
    <w:tmpl w:val="86C0E30C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40130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B8788E"/>
    <w:multiLevelType w:val="hybridMultilevel"/>
    <w:tmpl w:val="80885FB0"/>
    <w:lvl w:ilvl="0" w:tplc="0409000F">
      <w:start w:val="1"/>
      <w:numFmt w:val="decimal"/>
      <w:lvlText w:val="%1."/>
      <w:lvlJc w:val="left"/>
      <w:pPr>
        <w:ind w:left="1321" w:hanging="360"/>
      </w:p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9" w15:restartNumberingAfterBreak="0">
    <w:nsid w:val="2ECC008A"/>
    <w:multiLevelType w:val="hybridMultilevel"/>
    <w:tmpl w:val="BCBE6A44"/>
    <w:lvl w:ilvl="0" w:tplc="0427000F">
      <w:start w:val="1"/>
      <w:numFmt w:val="decimal"/>
      <w:lvlText w:val="%1."/>
      <w:lvlJc w:val="left"/>
      <w:pPr>
        <w:ind w:left="1321" w:hanging="360"/>
      </w:pPr>
    </w:lvl>
    <w:lvl w:ilvl="1" w:tplc="04270019" w:tentative="1">
      <w:start w:val="1"/>
      <w:numFmt w:val="lowerLetter"/>
      <w:lvlText w:val="%2."/>
      <w:lvlJc w:val="left"/>
      <w:pPr>
        <w:ind w:left="2041" w:hanging="360"/>
      </w:pPr>
    </w:lvl>
    <w:lvl w:ilvl="2" w:tplc="0427001B" w:tentative="1">
      <w:start w:val="1"/>
      <w:numFmt w:val="lowerRoman"/>
      <w:lvlText w:val="%3."/>
      <w:lvlJc w:val="right"/>
      <w:pPr>
        <w:ind w:left="2761" w:hanging="180"/>
      </w:pPr>
    </w:lvl>
    <w:lvl w:ilvl="3" w:tplc="0427000F" w:tentative="1">
      <w:start w:val="1"/>
      <w:numFmt w:val="decimal"/>
      <w:lvlText w:val="%4."/>
      <w:lvlJc w:val="left"/>
      <w:pPr>
        <w:ind w:left="3481" w:hanging="360"/>
      </w:pPr>
    </w:lvl>
    <w:lvl w:ilvl="4" w:tplc="04270019" w:tentative="1">
      <w:start w:val="1"/>
      <w:numFmt w:val="lowerLetter"/>
      <w:lvlText w:val="%5."/>
      <w:lvlJc w:val="left"/>
      <w:pPr>
        <w:ind w:left="4201" w:hanging="360"/>
      </w:pPr>
    </w:lvl>
    <w:lvl w:ilvl="5" w:tplc="0427001B" w:tentative="1">
      <w:start w:val="1"/>
      <w:numFmt w:val="lowerRoman"/>
      <w:lvlText w:val="%6."/>
      <w:lvlJc w:val="right"/>
      <w:pPr>
        <w:ind w:left="4921" w:hanging="180"/>
      </w:pPr>
    </w:lvl>
    <w:lvl w:ilvl="6" w:tplc="0427000F" w:tentative="1">
      <w:start w:val="1"/>
      <w:numFmt w:val="decimal"/>
      <w:lvlText w:val="%7."/>
      <w:lvlJc w:val="left"/>
      <w:pPr>
        <w:ind w:left="5641" w:hanging="360"/>
      </w:pPr>
    </w:lvl>
    <w:lvl w:ilvl="7" w:tplc="04270019" w:tentative="1">
      <w:start w:val="1"/>
      <w:numFmt w:val="lowerLetter"/>
      <w:lvlText w:val="%8."/>
      <w:lvlJc w:val="left"/>
      <w:pPr>
        <w:ind w:left="6361" w:hanging="360"/>
      </w:pPr>
    </w:lvl>
    <w:lvl w:ilvl="8" w:tplc="0427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0" w15:restartNumberingAfterBreak="0">
    <w:nsid w:val="327A360E"/>
    <w:multiLevelType w:val="hybridMultilevel"/>
    <w:tmpl w:val="FE4A2A3C"/>
    <w:lvl w:ilvl="0" w:tplc="04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1" w15:restartNumberingAfterBreak="0">
    <w:nsid w:val="4462275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9C7A54"/>
    <w:multiLevelType w:val="hybridMultilevel"/>
    <w:tmpl w:val="627ED326"/>
    <w:lvl w:ilvl="0" w:tplc="04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13" w15:restartNumberingAfterBreak="0">
    <w:nsid w:val="5835420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887E57"/>
    <w:multiLevelType w:val="hybridMultilevel"/>
    <w:tmpl w:val="3AB491EE"/>
    <w:lvl w:ilvl="0" w:tplc="0409000F">
      <w:start w:val="1"/>
      <w:numFmt w:val="decimal"/>
      <w:lvlText w:val="%1."/>
      <w:lvlJc w:val="left"/>
      <w:pPr>
        <w:ind w:left="1325" w:hanging="360"/>
      </w:pPr>
    </w:lvl>
    <w:lvl w:ilvl="1" w:tplc="04090019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5" w15:restartNumberingAfterBreak="0">
    <w:nsid w:val="66E932CA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71E4042"/>
    <w:multiLevelType w:val="hybridMultilevel"/>
    <w:tmpl w:val="C27CC1C0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6C2ACD"/>
    <w:multiLevelType w:val="hybridMultilevel"/>
    <w:tmpl w:val="762C181E"/>
    <w:lvl w:ilvl="0" w:tplc="0409000F">
      <w:start w:val="1"/>
      <w:numFmt w:val="decimal"/>
      <w:lvlText w:val="%1."/>
      <w:lvlJc w:val="left"/>
      <w:pPr>
        <w:ind w:left="1321" w:hanging="360"/>
      </w:p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8" w15:restartNumberingAfterBreak="0">
    <w:nsid w:val="750056D7"/>
    <w:multiLevelType w:val="hybridMultilevel"/>
    <w:tmpl w:val="8E38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31646"/>
    <w:multiLevelType w:val="hybridMultilevel"/>
    <w:tmpl w:val="C27CC1C0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6"/>
  </w:num>
  <w:num w:numId="5">
    <w:abstractNumId w:val="19"/>
  </w:num>
  <w:num w:numId="6">
    <w:abstractNumId w:val="4"/>
  </w:num>
  <w:num w:numId="7">
    <w:abstractNumId w:val="4"/>
  </w:num>
  <w:num w:numId="8">
    <w:abstractNumId w:val="7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1"/>
  </w:num>
  <w:num w:numId="17">
    <w:abstractNumId w:val="4"/>
  </w:num>
  <w:num w:numId="18">
    <w:abstractNumId w:val="15"/>
  </w:num>
  <w:num w:numId="19">
    <w:abstractNumId w:val="2"/>
  </w:num>
  <w:num w:numId="20">
    <w:abstractNumId w:val="1"/>
  </w:num>
  <w:num w:numId="21">
    <w:abstractNumId w:val="0"/>
  </w:num>
  <w:num w:numId="22">
    <w:abstractNumId w:val="13"/>
  </w:num>
  <w:num w:numId="23">
    <w:abstractNumId w:val="5"/>
  </w:num>
  <w:num w:numId="24">
    <w:abstractNumId w:val="18"/>
  </w:num>
  <w:num w:numId="25">
    <w:abstractNumId w:val="10"/>
  </w:num>
  <w:num w:numId="26">
    <w:abstractNumId w:val="17"/>
  </w:num>
  <w:num w:numId="27">
    <w:abstractNumId w:val="14"/>
  </w:num>
  <w:num w:numId="28">
    <w:abstractNumId w:val="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60"/>
    <w:rsid w:val="00057F0F"/>
    <w:rsid w:val="000C5517"/>
    <w:rsid w:val="00143EFC"/>
    <w:rsid w:val="001627D1"/>
    <w:rsid w:val="001A2D34"/>
    <w:rsid w:val="001B5AF3"/>
    <w:rsid w:val="001C1754"/>
    <w:rsid w:val="00231818"/>
    <w:rsid w:val="00276EE6"/>
    <w:rsid w:val="00312100"/>
    <w:rsid w:val="003D6359"/>
    <w:rsid w:val="00434B33"/>
    <w:rsid w:val="00440988"/>
    <w:rsid w:val="00460A01"/>
    <w:rsid w:val="004713A1"/>
    <w:rsid w:val="00481956"/>
    <w:rsid w:val="00482F61"/>
    <w:rsid w:val="004A3BBD"/>
    <w:rsid w:val="004A7009"/>
    <w:rsid w:val="00537F05"/>
    <w:rsid w:val="00567BB3"/>
    <w:rsid w:val="00613294"/>
    <w:rsid w:val="00633C09"/>
    <w:rsid w:val="00656964"/>
    <w:rsid w:val="006572E2"/>
    <w:rsid w:val="00683939"/>
    <w:rsid w:val="006B332E"/>
    <w:rsid w:val="006E5C1B"/>
    <w:rsid w:val="006F09EE"/>
    <w:rsid w:val="00755B73"/>
    <w:rsid w:val="00784688"/>
    <w:rsid w:val="007D721E"/>
    <w:rsid w:val="00855204"/>
    <w:rsid w:val="00884193"/>
    <w:rsid w:val="008B5640"/>
    <w:rsid w:val="008F7A60"/>
    <w:rsid w:val="00934A94"/>
    <w:rsid w:val="00935A16"/>
    <w:rsid w:val="0094447B"/>
    <w:rsid w:val="00946FFF"/>
    <w:rsid w:val="0098169F"/>
    <w:rsid w:val="009A079C"/>
    <w:rsid w:val="00A71F54"/>
    <w:rsid w:val="00A97B6C"/>
    <w:rsid w:val="00AD0694"/>
    <w:rsid w:val="00AE08E1"/>
    <w:rsid w:val="00AE5D0C"/>
    <w:rsid w:val="00AF34D1"/>
    <w:rsid w:val="00AF59FF"/>
    <w:rsid w:val="00B43765"/>
    <w:rsid w:val="00B57BA4"/>
    <w:rsid w:val="00B62517"/>
    <w:rsid w:val="00B667BB"/>
    <w:rsid w:val="00B72213"/>
    <w:rsid w:val="00B95530"/>
    <w:rsid w:val="00BB4096"/>
    <w:rsid w:val="00BD561C"/>
    <w:rsid w:val="00BE0DD5"/>
    <w:rsid w:val="00C05E93"/>
    <w:rsid w:val="00C20C77"/>
    <w:rsid w:val="00C3410E"/>
    <w:rsid w:val="00C57117"/>
    <w:rsid w:val="00C60586"/>
    <w:rsid w:val="00C6107B"/>
    <w:rsid w:val="00C85205"/>
    <w:rsid w:val="00CB4535"/>
    <w:rsid w:val="00CE5364"/>
    <w:rsid w:val="00D03AB3"/>
    <w:rsid w:val="00D07831"/>
    <w:rsid w:val="00D1337A"/>
    <w:rsid w:val="00D171CB"/>
    <w:rsid w:val="00D252B9"/>
    <w:rsid w:val="00D418B3"/>
    <w:rsid w:val="00D46568"/>
    <w:rsid w:val="00DB1DF0"/>
    <w:rsid w:val="00E301B4"/>
    <w:rsid w:val="00E4246D"/>
    <w:rsid w:val="00E62BA7"/>
    <w:rsid w:val="00E62C4B"/>
    <w:rsid w:val="00EB7E3D"/>
    <w:rsid w:val="00ED5E55"/>
    <w:rsid w:val="00EF4F00"/>
    <w:rsid w:val="00F06485"/>
    <w:rsid w:val="00F25A7D"/>
    <w:rsid w:val="00F35A7A"/>
    <w:rsid w:val="00F756E1"/>
    <w:rsid w:val="00F87E3E"/>
    <w:rsid w:val="00FA62C8"/>
    <w:rsid w:val="00FA7656"/>
    <w:rsid w:val="00FD1399"/>
    <w:rsid w:val="00FE4F9C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0512"/>
  <w15:docId w15:val="{8C0A6943-FFEB-49F1-956F-83BEBAFC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D1"/>
    <w:pPr>
      <w:spacing w:after="0" w:line="240" w:lineRule="auto"/>
      <w:ind w:firstLine="601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AB3"/>
    <w:pPr>
      <w:keepNext/>
      <w:keepLines/>
      <w:numPr>
        <w:numId w:val="3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AB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754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AB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AB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AB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AB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AB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AB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7A6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7A60"/>
  </w:style>
  <w:style w:type="table" w:styleId="TableGrid">
    <w:name w:val="Table Grid"/>
    <w:basedOn w:val="TableNormal"/>
    <w:uiPriority w:val="59"/>
    <w:rsid w:val="008F7A60"/>
    <w:pPr>
      <w:spacing w:after="0" w:line="240" w:lineRule="auto"/>
      <w:ind w:firstLine="601"/>
      <w:jc w:val="center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3AB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A60"/>
    <w:pPr>
      <w:spacing w:line="276" w:lineRule="auto"/>
      <w:ind w:firstLine="0"/>
      <w:outlineLvl w:val="9"/>
    </w:pPr>
    <w:rPr>
      <w:rFonts w:asciiTheme="majorHAnsi" w:hAnsiTheme="majorHAnsi"/>
      <w:color w:val="365F91" w:themeColor="accent1" w:themeShade="BF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8F7A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A60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1627D1"/>
  </w:style>
  <w:style w:type="character" w:styleId="Emphasis">
    <w:name w:val="Emphasis"/>
    <w:basedOn w:val="DefaultParagraphFont"/>
    <w:uiPriority w:val="20"/>
    <w:qFormat/>
    <w:rsid w:val="001627D1"/>
    <w:rPr>
      <w:i/>
      <w:iCs/>
    </w:rPr>
  </w:style>
  <w:style w:type="paragraph" w:styleId="ListParagraph">
    <w:name w:val="List Paragraph"/>
    <w:basedOn w:val="Normal"/>
    <w:uiPriority w:val="34"/>
    <w:qFormat/>
    <w:rsid w:val="001627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3AB3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1754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A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AB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AB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AB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A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A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C17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1754"/>
    <w:pPr>
      <w:spacing w:after="100"/>
      <w:ind w:left="480"/>
    </w:pPr>
  </w:style>
  <w:style w:type="table" w:styleId="MediumShading1-Accent5">
    <w:name w:val="Medium Shading 1 Accent 5"/>
    <w:basedOn w:val="TableNormal"/>
    <w:uiPriority w:val="63"/>
    <w:rsid w:val="006B332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43EFC"/>
    <w:pPr>
      <w:spacing w:after="200"/>
      <w:jc w:val="center"/>
    </w:pPr>
    <w:rPr>
      <w:bCs/>
      <w:sz w:val="20"/>
      <w:szCs w:val="18"/>
    </w:rPr>
  </w:style>
  <w:style w:type="table" w:styleId="MediumGrid3-Accent5">
    <w:name w:val="Medium Grid 3 Accent 5"/>
    <w:basedOn w:val="TableNormal"/>
    <w:uiPriority w:val="69"/>
    <w:rsid w:val="00B57BA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B57BA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17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Chr12</b:Tag>
    <b:SourceType>InternetSite</b:SourceType>
    <b:Guid>{A0310B80-697D-4A5D-B1C3-6D755D323F42}</b:Guid>
    <b:Title>10 Most Popular Content Management Systems Online</b:Title>
    <b:Year>2012</b:Year>
    <b:Author>
      <b:Author>
        <b:NameList>
          <b:Person>
            <b:Last>Cawley</b:Last>
            <b:First>Christian</b:First>
          </b:Person>
        </b:NameList>
      </b:Author>
    </b:Author>
    <b:URL>http://www.makeuseof.com/tag/10-popular-content-management-systems-online/</b:URL>
    <b:RefOrder>1</b:RefOrder>
  </b:Source>
</b:Sources>
</file>

<file path=customXml/itemProps1.xml><?xml version="1.0" encoding="utf-8"?>
<ds:datastoreItem xmlns:ds="http://schemas.openxmlformats.org/officeDocument/2006/customXml" ds:itemID="{62A7CCF3-57BA-4F28-9E7A-9DB8EE5D0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Kažukauskas Dangis</dc:creator>
  <cp:lastModifiedBy>Kažukauskas Dangis</cp:lastModifiedBy>
  <cp:revision>58</cp:revision>
  <cp:lastPrinted>2022-09-23T07:03:00Z</cp:lastPrinted>
  <dcterms:created xsi:type="dcterms:W3CDTF">2022-09-22T20:43:00Z</dcterms:created>
  <dcterms:modified xsi:type="dcterms:W3CDTF">2022-09-23T07:03:00Z</dcterms:modified>
</cp:coreProperties>
</file>