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40492" w14:textId="77777777" w:rsidR="004B53F2" w:rsidRDefault="00A13DCC">
      <w:proofErr w:type="spellStart"/>
      <w:r w:rsidRPr="00A13DCC">
        <w:t>ParseNet</w:t>
      </w:r>
      <w:proofErr w:type="spellEnd"/>
      <w:r w:rsidRPr="00A13DCC">
        <w:t>: Looking Wider to See Better</w:t>
      </w:r>
    </w:p>
    <w:p w14:paraId="4A202729" w14:textId="77777777" w:rsidR="00A13DCC" w:rsidRDefault="00A13DCC"/>
    <w:p w14:paraId="4E8B2CBB" w14:textId="77777777" w:rsidR="00A13DCC" w:rsidRDefault="00A13DCC" w:rsidP="00A13DCC">
      <w:pPr>
        <w:ind w:firstLine="420"/>
      </w:pPr>
      <w:r>
        <w:rPr>
          <w:rFonts w:hint="eastAsia"/>
        </w:rPr>
        <w:t>老师们同学们大家好。我今天为大家带来的这篇论文是关于使用深度学习来提升图像识别的准确率，相关的研究也已经有很多，今天这篇是2</w:t>
      </w:r>
      <w:r>
        <w:t>015</w:t>
      </w:r>
      <w:r>
        <w:rPr>
          <w:rFonts w:hint="eastAsia"/>
        </w:rPr>
        <w:t>年发布的，名字叫做，</w:t>
      </w:r>
      <w:proofErr w:type="spellStart"/>
      <w:r w:rsidRPr="00A13DCC">
        <w:t>ParseNet</w:t>
      </w:r>
      <w:proofErr w:type="spellEnd"/>
      <w:r w:rsidRPr="00A13DCC">
        <w:t>: Looking Wider to See Better</w:t>
      </w:r>
      <w:r>
        <w:rPr>
          <w:rFonts w:hint="eastAsia"/>
        </w:rPr>
        <w:t>。</w:t>
      </w:r>
    </w:p>
    <w:p w14:paraId="4C3FDDCC" w14:textId="71877C60" w:rsidR="00A13DCC" w:rsidRDefault="00A13DCC" w:rsidP="00A13DCC">
      <w:pPr>
        <w:ind w:firstLine="420"/>
      </w:pPr>
      <w:r>
        <w:rPr>
          <w:rFonts w:hint="eastAsia"/>
        </w:rPr>
        <w:t>今天将会提到的技术</w:t>
      </w:r>
      <w:proofErr w:type="spellStart"/>
      <w:r>
        <w:rPr>
          <w:rFonts w:hint="eastAsia"/>
        </w:rPr>
        <w:t>ParseNet</w:t>
      </w:r>
      <w:proofErr w:type="spellEnd"/>
      <w:r>
        <w:rPr>
          <w:rFonts w:hint="eastAsia"/>
        </w:rPr>
        <w:t>是一种优化过的图像识别</w:t>
      </w:r>
      <w:r w:rsidR="00442835">
        <w:rPr>
          <w:rFonts w:hint="eastAsia"/>
        </w:rPr>
        <w:t>技术</w:t>
      </w:r>
      <w:r>
        <w:rPr>
          <w:rFonts w:hint="eastAsia"/>
        </w:rPr>
        <w:t>。</w:t>
      </w:r>
      <w:r w:rsidR="00442835">
        <w:rPr>
          <w:rFonts w:hint="eastAsia"/>
        </w:rPr>
        <w:t>这种技术将global</w:t>
      </w:r>
      <w:r w:rsidR="00442835">
        <w:t xml:space="preserve"> </w:t>
      </w:r>
      <w:r w:rsidR="00442835">
        <w:rPr>
          <w:rFonts w:hint="eastAsia"/>
        </w:rPr>
        <w:t>context（全局上下文）添加到FCN（完全卷积网络）中以进行semantic</w:t>
      </w:r>
      <w:r w:rsidR="00442835">
        <w:t xml:space="preserve"> </w:t>
      </w:r>
      <w:r w:rsidR="00442835">
        <w:rPr>
          <w:rFonts w:hint="eastAsia"/>
        </w:rPr>
        <w:t>segmentation（语义分割）的技术。</w:t>
      </w:r>
      <w:r w:rsidR="007D3CC8">
        <w:t>FCN作为图像语义分割的先河，实现像素级别的分类（即end to end，pixel-wise），为后续使用CNN作为基础的图像语义分割模型提供重要基础。</w:t>
      </w:r>
    </w:p>
    <w:p w14:paraId="4810CD0C" w14:textId="75BE051F" w:rsidR="003B57D0" w:rsidRDefault="003B57D0" w:rsidP="00A13DCC">
      <w:pPr>
        <w:ind w:firstLine="420"/>
      </w:pPr>
      <w:r>
        <w:t>P</w:t>
      </w:r>
      <w:r w:rsidR="008777FB">
        <w:t xml:space="preserve">2 </w:t>
      </w:r>
      <w:r w:rsidR="008777FB">
        <w:rPr>
          <w:rFonts w:hint="eastAsia"/>
        </w:rPr>
        <w:t>p</w:t>
      </w:r>
      <w:r>
        <w:rPr>
          <w:rFonts w:hint="eastAsia"/>
        </w:rPr>
        <w:t>3</w:t>
      </w:r>
    </w:p>
    <w:p w14:paraId="2E1FFB1D" w14:textId="0C7159BD" w:rsidR="00A14D3C" w:rsidRDefault="00A14D3C" w:rsidP="00A13DCC">
      <w:pPr>
        <w:ind w:firstLine="420"/>
      </w:pPr>
      <w:r w:rsidRPr="00A14D3C">
        <w:t>FCN中的CNN</w:t>
      </w:r>
      <w:r w:rsidRPr="00A14D3C">
        <w:rPr>
          <w:rFonts w:hint="eastAsia"/>
        </w:rPr>
        <w:t>主要由卷积，</w:t>
      </w:r>
      <w:r w:rsidRPr="00A14D3C">
        <w:t>pool</w:t>
      </w:r>
      <w:r w:rsidR="006F165E">
        <w:t>ing</w:t>
      </w:r>
      <w:r w:rsidRPr="00A14D3C">
        <w:t>与全连接构成。卷积主要是获取高维特征，pool</w:t>
      </w:r>
      <w:r w:rsidR="00EB46C3">
        <w:rPr>
          <w:rFonts w:hint="eastAsia"/>
        </w:rPr>
        <w:t>ing</w:t>
      </w:r>
      <w:r w:rsidRPr="00A14D3C">
        <w:t>使图片缩小，全连接与传统神经网络相似作为权值训练，最后通过</w:t>
      </w:r>
      <w:proofErr w:type="spellStart"/>
      <w:r w:rsidRPr="00A14D3C">
        <w:t>softmax</w:t>
      </w:r>
      <w:proofErr w:type="spellEnd"/>
      <w:r w:rsidRPr="00A14D3C">
        <w:t>输出概率最高的类别。</w:t>
      </w:r>
      <w:r w:rsidR="00B02CD9">
        <w:rPr>
          <w:rFonts w:hint="eastAsia"/>
        </w:rPr>
        <w:t>假设</w:t>
      </w:r>
      <w:r w:rsidRPr="00A14D3C">
        <w:t>feature map（特征图）大小为227x227,经过卷积与pool</w:t>
      </w:r>
      <w:r w:rsidR="00EB46C3">
        <w:t>ing</w:t>
      </w:r>
      <w:r w:rsidRPr="00A14D3C">
        <w:t>后得到55x55的特征图（一层的特征图可以有多个类别）。注意，不同的卷积操作可能会对图片大小产生影响，</w:t>
      </w:r>
      <w:r w:rsidR="00DA4158">
        <w:rPr>
          <w:rFonts w:hint="eastAsia"/>
        </w:rPr>
        <w:t>FCN论文中</w:t>
      </w:r>
      <w:r w:rsidRPr="00A14D3C">
        <w:t>pool</w:t>
      </w:r>
      <w:r w:rsidR="001F578A">
        <w:t>ing</w:t>
      </w:r>
      <w:r w:rsidRPr="00A14D3C">
        <w:t>使图片缩小1/2。</w:t>
      </w:r>
      <w:r w:rsidR="00F378A1" w:rsidRPr="00F378A1">
        <w:rPr>
          <w:rFonts w:hint="eastAsia"/>
        </w:rPr>
        <w:t>经过多次卷积后特征</w:t>
      </w:r>
      <w:proofErr w:type="gramStart"/>
      <w:r w:rsidR="00F378A1" w:rsidRPr="00F378A1">
        <w:rPr>
          <w:rFonts w:hint="eastAsia"/>
        </w:rPr>
        <w:t>图大小</w:t>
      </w:r>
      <w:proofErr w:type="gramEnd"/>
      <w:r w:rsidR="00F378A1" w:rsidRPr="00F378A1">
        <w:rPr>
          <w:rFonts w:hint="eastAsia"/>
        </w:rPr>
        <w:t>为</w:t>
      </w:r>
      <w:r w:rsidR="00F378A1" w:rsidRPr="00F378A1">
        <w:t>13x13,特征图的权</w:t>
      </w:r>
      <w:proofErr w:type="gramStart"/>
      <w:r w:rsidR="00F378A1" w:rsidRPr="00F378A1">
        <w:t>值展</w:t>
      </w:r>
      <w:proofErr w:type="gramEnd"/>
      <w:r w:rsidR="00F378A1" w:rsidRPr="00F378A1">
        <w:t>开为1维与后面的权</w:t>
      </w:r>
      <w:proofErr w:type="gramStart"/>
      <w:r w:rsidR="00F378A1" w:rsidRPr="00F378A1">
        <w:t>值实</w:t>
      </w:r>
      <w:proofErr w:type="gramEnd"/>
      <w:r w:rsidR="00F378A1" w:rsidRPr="00F378A1">
        <w:t>现全连接，最后使用</w:t>
      </w:r>
      <w:proofErr w:type="spellStart"/>
      <w:r w:rsidR="00F378A1" w:rsidRPr="00F378A1">
        <w:t>softmax</w:t>
      </w:r>
      <w:proofErr w:type="spellEnd"/>
      <w:r w:rsidR="00F378A1" w:rsidRPr="00F378A1">
        <w:t>输出类别。这就是CNN的大致网络结构与分类过程。</w:t>
      </w:r>
    </w:p>
    <w:p w14:paraId="738C5CEE" w14:textId="79A5EBCC" w:rsidR="003B57D0" w:rsidRDefault="003B57D0" w:rsidP="00A13DCC">
      <w:pPr>
        <w:ind w:firstLine="420"/>
      </w:pPr>
      <w:r>
        <w:t>P4</w:t>
      </w:r>
    </w:p>
    <w:p w14:paraId="492CA91C" w14:textId="0B1BF731" w:rsidR="00A13DCC" w:rsidRDefault="00FA6CC0" w:rsidP="00FA6CC0">
      <w:pPr>
        <w:ind w:firstLine="420"/>
      </w:pPr>
      <w:r>
        <w:t>FCN的</w:t>
      </w:r>
      <w:proofErr w:type="spellStart"/>
      <w:r>
        <w:t>upsample</w:t>
      </w:r>
      <w:proofErr w:type="spellEnd"/>
      <w:r>
        <w:t>意思为上采样，简单来说就是pooling的逆过程，所以pooling也就是下采样，采样后数据数量减少，</w:t>
      </w:r>
      <w:proofErr w:type="spellStart"/>
      <w:r>
        <w:t>upsample</w:t>
      </w:r>
      <w:proofErr w:type="spellEnd"/>
      <w:r>
        <w:t>采样后数据数量增多。FCN作者在论文中讨论了3种</w:t>
      </w:r>
      <w:proofErr w:type="spellStart"/>
      <w:r>
        <w:t>upsample</w:t>
      </w:r>
      <w:proofErr w:type="spellEnd"/>
      <w:r>
        <w:t>方法，最后选用的是反卷积的方法（FCN作者称其为后卷积）使图像实现end to end，可以理解</w:t>
      </w:r>
      <w:proofErr w:type="spellStart"/>
      <w:r>
        <w:t>upsample</w:t>
      </w:r>
      <w:proofErr w:type="spellEnd"/>
      <w:r>
        <w:t>就是使大小比原图像小得多的特征图变大，使其大小为原图像大小。</w:t>
      </w:r>
      <w:r w:rsidR="00460E33">
        <w:rPr>
          <w:rFonts w:hint="eastAsia"/>
        </w:rPr>
        <w:t>这边不对FCN的具体原理进行赘述。</w:t>
      </w:r>
    </w:p>
    <w:p w14:paraId="3AECABBF" w14:textId="49D32C7A" w:rsidR="00E10C49" w:rsidRDefault="00FE46E5" w:rsidP="00FA6CC0">
      <w:pPr>
        <w:ind w:firstLine="420"/>
      </w:pPr>
      <w:r>
        <w:t>G</w:t>
      </w:r>
      <w:r>
        <w:rPr>
          <w:rFonts w:hint="eastAsia"/>
        </w:rPr>
        <w:t>lobal</w:t>
      </w:r>
      <w:r>
        <w:t xml:space="preserve"> </w:t>
      </w:r>
      <w:r>
        <w:rPr>
          <w:rFonts w:hint="eastAsia"/>
        </w:rPr>
        <w:t>context</w:t>
      </w:r>
      <w:r w:rsidR="003B57D0" w:rsidRPr="003B57D0">
        <w:rPr>
          <w:rFonts w:hint="eastAsia"/>
        </w:rPr>
        <w:t xml:space="preserve"> </w:t>
      </w:r>
      <w:r w:rsidR="003B57D0">
        <w:rPr>
          <w:rFonts w:hint="eastAsia"/>
        </w:rPr>
        <w:t>p</w:t>
      </w:r>
      <w:r w:rsidR="003B57D0">
        <w:t>5</w:t>
      </w:r>
    </w:p>
    <w:p w14:paraId="5DFB6694" w14:textId="28ADAB69" w:rsidR="001551DE" w:rsidRDefault="001551DE" w:rsidP="001551DE">
      <w:pPr>
        <w:ind w:firstLine="420"/>
      </w:pPr>
      <w:r w:rsidRPr="00432B54">
        <w:rPr>
          <w:rFonts w:hint="eastAsia"/>
        </w:rPr>
        <w:t>这篇文章研究</w:t>
      </w:r>
      <w:proofErr w:type="spellStart"/>
      <w:r w:rsidRPr="00432B54">
        <w:t>fcn</w:t>
      </w:r>
      <w:proofErr w:type="spellEnd"/>
      <w:r w:rsidRPr="00432B54">
        <w:t>的receptive field的问题。receptive field是什么呢。我把它翻译成感知视野。</w:t>
      </w:r>
    </w:p>
    <w:p w14:paraId="403CA2BE" w14:textId="3435567E" w:rsidR="0059573F" w:rsidRDefault="00D66C01" w:rsidP="001551DE">
      <w:pPr>
        <w:ind w:firstLine="420"/>
      </w:pPr>
      <w:r>
        <w:rPr>
          <w:rFonts w:hint="eastAsia"/>
        </w:rPr>
        <w:t>已知的上下文关系对于改善深度学习的</w:t>
      </w:r>
      <w:r w:rsidR="00010AB8">
        <w:rPr>
          <w:rFonts w:hint="eastAsia"/>
        </w:rPr>
        <w:t>性能是非常有用的，语义分割</w:t>
      </w:r>
      <w:r w:rsidR="00957E32">
        <w:rPr>
          <w:rFonts w:hint="eastAsia"/>
        </w:rPr>
        <w:t>在</w:t>
      </w:r>
      <w:r w:rsidR="006C78C2">
        <w:rPr>
          <w:rFonts w:hint="eastAsia"/>
        </w:rPr>
        <w:t>本地信息（local</w:t>
      </w:r>
      <w:r w:rsidR="006C78C2">
        <w:t xml:space="preserve"> </w:t>
      </w:r>
      <w:r w:rsidR="006C78C2">
        <w:rPr>
          <w:rFonts w:hint="eastAsia"/>
        </w:rPr>
        <w:t>info</w:t>
      </w:r>
      <w:r w:rsidR="001C37D6">
        <w:rPr>
          <w:rFonts w:hint="eastAsia"/>
        </w:rPr>
        <w:t>r</w:t>
      </w:r>
      <w:r w:rsidR="006C78C2">
        <w:rPr>
          <w:rFonts w:hint="eastAsia"/>
        </w:rPr>
        <w:t>mation）</w:t>
      </w:r>
      <w:r w:rsidR="001C37D6">
        <w:rPr>
          <w:rFonts w:hint="eastAsia"/>
        </w:rPr>
        <w:t>时通常是不明确的，</w:t>
      </w:r>
      <w:r w:rsidR="00DC50F2">
        <w:rPr>
          <w:rFonts w:hint="eastAsia"/>
        </w:rPr>
        <w:t>如果可以从整个图像获得上下文关系</w:t>
      </w:r>
      <w:r w:rsidR="00980EB4">
        <w:rPr>
          <w:rFonts w:hint="eastAsia"/>
        </w:rPr>
        <w:t>就会有很大不同。</w:t>
      </w:r>
      <w:r w:rsidR="0058042C">
        <w:rPr>
          <w:rFonts w:hint="eastAsia"/>
        </w:rPr>
        <w:t>尽管理论上顶层网络具有非常大的感知视野，</w:t>
      </w:r>
      <w:r w:rsidR="006D2021">
        <w:rPr>
          <w:rFonts w:hint="eastAsia"/>
        </w:rPr>
        <w:t>但在实际运用中，感知视野的有效尺寸要小得多，不足以</w:t>
      </w:r>
      <w:r w:rsidR="005834A8">
        <w:rPr>
          <w:rFonts w:hint="eastAsia"/>
        </w:rPr>
        <w:t>捕捉全局的图像信息。为了过扩大有效的感知视野，</w:t>
      </w:r>
      <w:r w:rsidR="001551DE">
        <w:t>作者用一个滑动的噪声去干扰输入图像，观察网络的输出，用来探测一个网络的有效感受野具体有多大</w:t>
      </w:r>
      <w:r w:rsidR="00432B54">
        <w:rPr>
          <w:rFonts w:hint="eastAsia"/>
        </w:rPr>
        <w:t>。</w:t>
      </w:r>
      <w:r w:rsidR="00432B54" w:rsidRPr="00432B54">
        <w:t>考虑这么一个问题：如果你只看到一个物体的一个部分你不会知道他是什么。比如一张床的床脚和椅子的脚长得很像，如果仅仅看着脚，完全不知道是椅子还是床脚。对于这个像素点你就很难判断它到底是什么。如果你不仅仅看脚，你看多一些，那么就可以确定这个东西到底属于什么东西了。</w:t>
      </w:r>
    </w:p>
    <w:p w14:paraId="424BCEBA" w14:textId="4FB813BC" w:rsidR="00333CEF" w:rsidRDefault="00333CEF" w:rsidP="00FA6CC0">
      <w:pPr>
        <w:ind w:firstLine="420"/>
      </w:pPr>
      <w:r>
        <w:rPr>
          <w:rFonts w:hint="eastAsia"/>
        </w:rPr>
        <w:t>下面我们来看一下这几张图</w:t>
      </w:r>
      <w:r w:rsidR="00F156FC">
        <w:rPr>
          <w:rFonts w:hint="eastAsia"/>
        </w:rPr>
        <w:t xml:space="preserve"> </w:t>
      </w:r>
      <w:r w:rsidR="00F156FC">
        <w:t xml:space="preserve"> </w:t>
      </w:r>
      <w:r w:rsidR="00F156FC">
        <w:rPr>
          <w:rFonts w:hint="eastAsia"/>
        </w:rPr>
        <w:t>p</w:t>
      </w:r>
      <w:r w:rsidR="003B57D0">
        <w:t>5</w:t>
      </w:r>
    </w:p>
    <w:p w14:paraId="4AE6B890" w14:textId="14344C4A" w:rsidR="00FE46E5" w:rsidRDefault="0059573F" w:rsidP="00FA6CC0">
      <w:pPr>
        <w:ind w:firstLine="420"/>
      </w:pPr>
      <w:r w:rsidRPr="0059573F">
        <w:rPr>
          <w:rFonts w:hint="eastAsia"/>
        </w:rPr>
        <w:t>可以发现</w:t>
      </w:r>
      <w:r w:rsidRPr="0059573F">
        <w:t>FCN的结果输出的东西非常乱，这就是缺乏一个“全局信息”的结果。所以到底什么是receptive field呢。在CNN中，receptive field的意义就是一个像素点能够感受到的关于原图的区域的大小。如果这个区域越大，那么对于这个点能得到的信息就越精准。</w:t>
      </w:r>
    </w:p>
    <w:p w14:paraId="355F666F" w14:textId="3AE3E3F5" w:rsidR="000A28C4" w:rsidRDefault="00223586" w:rsidP="00FA6CC0">
      <w:pPr>
        <w:ind w:firstLine="420"/>
      </w:pPr>
      <w:r>
        <w:rPr>
          <w:rFonts w:hint="eastAsia"/>
        </w:rPr>
        <w:t>RF（receptive</w:t>
      </w:r>
      <w:r>
        <w:t xml:space="preserve"> </w:t>
      </w:r>
      <w:r>
        <w:rPr>
          <w:rFonts w:hint="eastAsia"/>
        </w:rPr>
        <w:t>field）感知视野</w:t>
      </w:r>
      <w:r w:rsidR="00985D17">
        <w:rPr>
          <w:rFonts w:hint="eastAsia"/>
        </w:rPr>
        <w:t xml:space="preserve"> </w:t>
      </w:r>
      <w:r w:rsidR="00985D17">
        <w:t xml:space="preserve">  </w:t>
      </w:r>
      <w:r w:rsidR="00985D17">
        <w:rPr>
          <w:rFonts w:hint="eastAsia"/>
        </w:rPr>
        <w:t>p</w:t>
      </w:r>
      <w:r w:rsidR="003B57D0">
        <w:t>6</w:t>
      </w:r>
    </w:p>
    <w:p w14:paraId="3B8AF9CF" w14:textId="65B7DCDA" w:rsidR="003A6459" w:rsidRDefault="004A01ED" w:rsidP="003A6459">
      <w:pPr>
        <w:pStyle w:val="a3"/>
        <w:numPr>
          <w:ilvl w:val="0"/>
          <w:numId w:val="1"/>
        </w:numPr>
        <w:ind w:firstLineChars="0"/>
      </w:pPr>
      <w:r>
        <w:rPr>
          <w:rFonts w:hint="eastAsia"/>
        </w:rPr>
        <w:t>原始图像; （b）来自网络最后一层的</w:t>
      </w:r>
      <w:r w:rsidR="00497340">
        <w:rPr>
          <w:rFonts w:hint="eastAsia"/>
        </w:rPr>
        <w:t>channel</w:t>
      </w:r>
      <w:r>
        <w:rPr>
          <w:rFonts w:hint="eastAsia"/>
        </w:rPr>
        <w:t>的</w:t>
      </w:r>
      <w:r w:rsidR="00497340">
        <w:rPr>
          <w:rFonts w:hint="eastAsia"/>
        </w:rPr>
        <w:t xml:space="preserve"> activation</w:t>
      </w:r>
      <w:r w:rsidR="00497340">
        <w:t xml:space="preserve"> </w:t>
      </w:r>
      <w:r w:rsidR="00497340">
        <w:rPr>
          <w:rFonts w:hint="eastAsia"/>
        </w:rPr>
        <w:t>map</w:t>
      </w:r>
      <w:r>
        <w:rPr>
          <w:rFonts w:hint="eastAsia"/>
        </w:rPr>
        <w:t>; （c）</w:t>
      </w:r>
      <w:r w:rsidR="00AB0CA3">
        <w:rPr>
          <w:rFonts w:hint="eastAsia"/>
        </w:rPr>
        <w:t>网络架构中能够接受的最大感知范围</w:t>
      </w:r>
      <w:r>
        <w:rPr>
          <w:rFonts w:hint="eastAsia"/>
        </w:rPr>
        <w:t xml:space="preserve"> （d）影响</w:t>
      </w:r>
      <w:r w:rsidR="000413B0">
        <w:rPr>
          <w:rFonts w:hint="eastAsia"/>
        </w:rPr>
        <w:t>最后结果的感知视野</w:t>
      </w:r>
      <w:r>
        <w:rPr>
          <w:rFonts w:hint="eastAsia"/>
        </w:rPr>
        <w:t>。 显然</w:t>
      </w:r>
      <w:r w:rsidR="00C8241A">
        <w:rPr>
          <w:rFonts w:hint="eastAsia"/>
        </w:rPr>
        <w:t>最后的视野</w:t>
      </w:r>
      <w:r>
        <w:rPr>
          <w:rFonts w:hint="eastAsia"/>
        </w:rPr>
        <w:t>不足以捕捉</w:t>
      </w:r>
      <w:r w:rsidR="00C8241A">
        <w:rPr>
          <w:rFonts w:hint="eastAsia"/>
        </w:rPr>
        <w:t>全部的图像</w:t>
      </w:r>
      <w:r>
        <w:rPr>
          <w:rFonts w:hint="eastAsia"/>
        </w:rPr>
        <w:t>。</w:t>
      </w:r>
    </w:p>
    <w:p w14:paraId="57F35A06" w14:textId="2FBA9684" w:rsidR="00784638" w:rsidRDefault="00784638" w:rsidP="00784638">
      <w:pPr>
        <w:ind w:left="420"/>
      </w:pPr>
      <w:r>
        <w:t>E</w:t>
      </w:r>
      <w:r>
        <w:rPr>
          <w:rFonts w:hint="eastAsia"/>
        </w:rPr>
        <w:t>arly</w:t>
      </w:r>
      <w:r>
        <w:t xml:space="preserve"> </w:t>
      </w:r>
      <w:r>
        <w:rPr>
          <w:rFonts w:hint="eastAsia"/>
        </w:rPr>
        <w:t>Fusion</w:t>
      </w:r>
      <w:r>
        <w:t xml:space="preserve"> </w:t>
      </w:r>
      <w:r>
        <w:rPr>
          <w:rFonts w:hint="eastAsia"/>
        </w:rPr>
        <w:t>and</w:t>
      </w:r>
      <w:r>
        <w:t xml:space="preserve"> </w:t>
      </w:r>
      <w:r>
        <w:rPr>
          <w:rFonts w:hint="eastAsia"/>
        </w:rPr>
        <w:t>late</w:t>
      </w:r>
      <w:r>
        <w:t xml:space="preserve"> </w:t>
      </w:r>
      <w:r>
        <w:rPr>
          <w:rFonts w:hint="eastAsia"/>
        </w:rPr>
        <w:t>fusion</w:t>
      </w:r>
      <w:r w:rsidR="00C01A49">
        <w:rPr>
          <w:rFonts w:hint="eastAsia"/>
        </w:rPr>
        <w:t>（早期融合和晚期融合）</w:t>
      </w:r>
    </w:p>
    <w:p w14:paraId="1B78BD55" w14:textId="02042606" w:rsidR="00163D0C" w:rsidRDefault="00163D0C" w:rsidP="00784638">
      <w:pPr>
        <w:ind w:left="420"/>
      </w:pPr>
    </w:p>
    <w:p w14:paraId="72D78F87" w14:textId="75C047AF" w:rsidR="00F5419F" w:rsidRDefault="00163D0C" w:rsidP="00C01A49">
      <w:pPr>
        <w:ind w:left="420"/>
      </w:pPr>
      <w:r>
        <w:rPr>
          <w:rFonts w:hint="eastAsia"/>
        </w:rPr>
        <w:lastRenderedPageBreak/>
        <w:t>一旦取得了Global</w:t>
      </w:r>
      <w:r>
        <w:t xml:space="preserve"> </w:t>
      </w:r>
      <w:r>
        <w:rPr>
          <w:rFonts w:hint="eastAsia"/>
        </w:rPr>
        <w:t>Context</w:t>
      </w:r>
      <w:r w:rsidR="00C01A49">
        <w:rPr>
          <w:rFonts w:hint="eastAsia"/>
        </w:rPr>
        <w:t>的特征，就可以使用两个通用的融合方式，</w:t>
      </w:r>
      <w:r w:rsidR="00784638">
        <w:t>一个是早期融合，然后放入分类器一起分类，另一种就是晚期融合，就是分类后再融合</w:t>
      </w:r>
      <w:r w:rsidR="00DA49E2">
        <w:rPr>
          <w:rFonts w:hint="eastAsia"/>
        </w:rPr>
        <w:t>。</w:t>
      </w:r>
      <w:r w:rsidR="00784638">
        <w:t>如果没有额外的处理，则两种方式是一样的</w:t>
      </w:r>
      <w:r w:rsidR="00F5419F">
        <w:rPr>
          <w:rFonts w:hint="eastAsia"/>
        </w:rPr>
        <w:t>。</w:t>
      </w:r>
      <w:r w:rsidR="00784638">
        <w:t>一般来说，早期融合可以很好利用更多特征，这个是晚期融合做不到的</w:t>
      </w:r>
      <w:r w:rsidR="00DA49E2">
        <w:rPr>
          <w:rFonts w:hint="eastAsia"/>
        </w:rPr>
        <w:t>。</w:t>
      </w:r>
    </w:p>
    <w:p w14:paraId="30AC346B" w14:textId="0852ED29" w:rsidR="00784638" w:rsidRDefault="00784638" w:rsidP="00A66749"/>
    <w:p w14:paraId="7060EB39" w14:textId="57DAE781" w:rsidR="00A66749" w:rsidRDefault="00A66749" w:rsidP="00A66749">
      <w:r>
        <w:tab/>
      </w:r>
      <w:r w:rsidR="0071152D">
        <w:rPr>
          <w:rFonts w:hint="eastAsia"/>
        </w:rPr>
        <w:t>实验</w:t>
      </w:r>
    </w:p>
    <w:p w14:paraId="03F01DC1" w14:textId="69C6EADE" w:rsidR="0071152D" w:rsidRDefault="0071152D" w:rsidP="00A66749">
      <w:r>
        <w:rPr>
          <w:rFonts w:hint="eastAsia"/>
        </w:rPr>
        <w:t xml:space="preserve"> 本次试验，主要使用了VOC</w:t>
      </w:r>
      <w:r>
        <w:t xml:space="preserve"> 2012</w:t>
      </w:r>
      <w:r w:rsidR="00836124">
        <w:rPr>
          <w:rFonts w:hint="eastAsia"/>
        </w:rPr>
        <w:t>、</w:t>
      </w:r>
      <w:r>
        <w:rPr>
          <w:rFonts w:hint="eastAsia"/>
        </w:rPr>
        <w:t>PASCAL-Context</w:t>
      </w:r>
      <w:r w:rsidR="00836124">
        <w:rPr>
          <w:rFonts w:hint="eastAsia"/>
        </w:rPr>
        <w:t>和</w:t>
      </w:r>
      <w:proofErr w:type="spellStart"/>
      <w:r w:rsidR="00836124">
        <w:rPr>
          <w:rFonts w:hint="eastAsia"/>
        </w:rPr>
        <w:t>SiftFlow</w:t>
      </w:r>
      <w:proofErr w:type="spellEnd"/>
      <w:r>
        <w:rPr>
          <w:rFonts w:hint="eastAsia"/>
        </w:rPr>
        <w:t>的</w:t>
      </w:r>
      <w:r w:rsidR="00054648">
        <w:rPr>
          <w:rFonts w:hint="eastAsia"/>
        </w:rPr>
        <w:t>基准</w:t>
      </w:r>
      <w:r w:rsidR="00065CBA">
        <w:rPr>
          <w:rFonts w:hint="eastAsia"/>
        </w:rPr>
        <w:t>数据</w:t>
      </w:r>
      <w:r w:rsidR="00054648">
        <w:rPr>
          <w:rFonts w:hint="eastAsia"/>
        </w:rPr>
        <w:t>集</w:t>
      </w:r>
      <w:r w:rsidR="00FE07CD">
        <w:rPr>
          <w:rFonts w:hint="eastAsia"/>
        </w:rPr>
        <w:t>。</w:t>
      </w:r>
    </w:p>
    <w:p w14:paraId="6222DC58" w14:textId="77777777" w:rsidR="00F310DB" w:rsidRPr="002479F1" w:rsidRDefault="00F310DB" w:rsidP="00F310DB">
      <w:pPr>
        <w:ind w:firstLine="420"/>
        <w:rPr>
          <w:color w:val="1F4E79" w:themeColor="accent5" w:themeShade="80"/>
        </w:rPr>
      </w:pPr>
      <w:proofErr w:type="spellStart"/>
      <w:proofErr w:type="gramStart"/>
      <w:r w:rsidRPr="002479F1">
        <w:rPr>
          <w:color w:val="1F4E79" w:themeColor="accent5" w:themeShade="80"/>
        </w:rPr>
        <w:t>IoU</w:t>
      </w:r>
      <w:proofErr w:type="spellEnd"/>
      <w:r w:rsidRPr="002479F1">
        <w:rPr>
          <w:color w:val="1F4E79" w:themeColor="accent5" w:themeShade="80"/>
        </w:rPr>
        <w:t>(</w:t>
      </w:r>
      <w:proofErr w:type="gramEnd"/>
      <w:r w:rsidRPr="002479F1">
        <w:rPr>
          <w:color w:val="1F4E79" w:themeColor="accent5" w:themeShade="80"/>
        </w:rPr>
        <w:t>Intersection over Union)</w:t>
      </w:r>
    </w:p>
    <w:p w14:paraId="6E6C1760" w14:textId="77777777" w:rsidR="00F310DB" w:rsidRPr="002479F1" w:rsidRDefault="00F310DB" w:rsidP="00F310DB">
      <w:pPr>
        <w:rPr>
          <w:color w:val="1F4E79" w:themeColor="accent5" w:themeShade="80"/>
        </w:rPr>
      </w:pPr>
      <w:r w:rsidRPr="002479F1">
        <w:rPr>
          <w:color w:val="1F4E79" w:themeColor="accent5" w:themeShade="80"/>
        </w:rPr>
        <w:t>Intersection over Union是一种测量在特定数据集中检测相应物体准确度的一个标准。我们可以在很多物体检测挑战中，例如PASCAL VOC challenge中看多很多使用该标准的做法。</w:t>
      </w:r>
    </w:p>
    <w:p w14:paraId="43C99DEF" w14:textId="46332D65" w:rsidR="00F310DB" w:rsidRPr="002479F1" w:rsidRDefault="00F310DB" w:rsidP="00F310DB">
      <w:pPr>
        <w:rPr>
          <w:color w:val="1F4E79" w:themeColor="accent5" w:themeShade="80"/>
        </w:rPr>
      </w:pPr>
      <w:r w:rsidRPr="002479F1">
        <w:rPr>
          <w:rFonts w:hint="eastAsia"/>
          <w:color w:val="1F4E79" w:themeColor="accent5" w:themeShade="80"/>
        </w:rPr>
        <w:t>通常我们在</w:t>
      </w:r>
      <w:r w:rsidRPr="002479F1">
        <w:rPr>
          <w:color w:val="1F4E79" w:themeColor="accent5" w:themeShade="80"/>
        </w:rPr>
        <w:t xml:space="preserve"> HOG + Linear SVM object detectors 和 Convolutional Neural Network detectors (R-CNN, Faster R-CNN, YOLO, etc.)中使用该方法检测其性能。这个测量方法和你在任务中使用的物体检测算法没有关系。</w:t>
      </w:r>
    </w:p>
    <w:p w14:paraId="28BCAE92" w14:textId="77777777" w:rsidR="00F310DB" w:rsidRPr="002479F1" w:rsidRDefault="00F310DB" w:rsidP="00F310DB">
      <w:pPr>
        <w:rPr>
          <w:color w:val="1F4E79" w:themeColor="accent5" w:themeShade="80"/>
        </w:rPr>
      </w:pPr>
      <w:proofErr w:type="spellStart"/>
      <w:r w:rsidRPr="002479F1">
        <w:rPr>
          <w:color w:val="1F4E79" w:themeColor="accent5" w:themeShade="80"/>
        </w:rPr>
        <w:t>IoU</w:t>
      </w:r>
      <w:proofErr w:type="spellEnd"/>
      <w:r w:rsidRPr="002479F1">
        <w:rPr>
          <w:color w:val="1F4E79" w:themeColor="accent5" w:themeShade="80"/>
        </w:rPr>
        <w:t xml:space="preserve">是一个简单的测量标准，只要是在输出中得出一个预测范围(bounding </w:t>
      </w:r>
      <w:proofErr w:type="spellStart"/>
      <w:r w:rsidRPr="002479F1">
        <w:rPr>
          <w:color w:val="1F4E79" w:themeColor="accent5" w:themeShade="80"/>
        </w:rPr>
        <w:t>boxex</w:t>
      </w:r>
      <w:proofErr w:type="spellEnd"/>
      <w:r w:rsidRPr="002479F1">
        <w:rPr>
          <w:color w:val="1F4E79" w:themeColor="accent5" w:themeShade="80"/>
        </w:rPr>
        <w:t>)的任务都可以用</w:t>
      </w:r>
      <w:proofErr w:type="spellStart"/>
      <w:r w:rsidRPr="002479F1">
        <w:rPr>
          <w:color w:val="1F4E79" w:themeColor="accent5" w:themeShade="80"/>
        </w:rPr>
        <w:t>IoU</w:t>
      </w:r>
      <w:proofErr w:type="spellEnd"/>
      <w:r w:rsidRPr="002479F1">
        <w:rPr>
          <w:color w:val="1F4E79" w:themeColor="accent5" w:themeShade="80"/>
        </w:rPr>
        <w:t>来进行测量。为了可以使</w:t>
      </w:r>
      <w:proofErr w:type="spellStart"/>
      <w:r w:rsidRPr="002479F1">
        <w:rPr>
          <w:color w:val="1F4E79" w:themeColor="accent5" w:themeShade="80"/>
        </w:rPr>
        <w:t>IoU</w:t>
      </w:r>
      <w:proofErr w:type="spellEnd"/>
      <w:r w:rsidRPr="002479F1">
        <w:rPr>
          <w:color w:val="1F4E79" w:themeColor="accent5" w:themeShade="80"/>
        </w:rPr>
        <w:t>用于测量任意大小形状的物体检测，我们需要：</w:t>
      </w:r>
    </w:p>
    <w:p w14:paraId="6981DB39" w14:textId="77777777" w:rsidR="00F310DB" w:rsidRPr="002479F1" w:rsidRDefault="00F310DB" w:rsidP="00F310DB">
      <w:pPr>
        <w:rPr>
          <w:color w:val="1F4E79" w:themeColor="accent5" w:themeShade="80"/>
        </w:rPr>
      </w:pPr>
      <w:r w:rsidRPr="002479F1">
        <w:rPr>
          <w:color w:val="1F4E79" w:themeColor="accent5" w:themeShade="80"/>
        </w:rPr>
        <w:t>1、 ground-truth bounding boxes（人为在训练集图像中标出要检测物体的大概范围）；</w:t>
      </w:r>
    </w:p>
    <w:p w14:paraId="35C3FEC9" w14:textId="77777777" w:rsidR="00F310DB" w:rsidRPr="002479F1" w:rsidRDefault="00F310DB" w:rsidP="00F310DB">
      <w:pPr>
        <w:rPr>
          <w:color w:val="1F4E79" w:themeColor="accent5" w:themeShade="80"/>
        </w:rPr>
      </w:pPr>
      <w:r w:rsidRPr="002479F1">
        <w:rPr>
          <w:color w:val="1F4E79" w:themeColor="accent5" w:themeShade="80"/>
        </w:rPr>
        <w:t>2、我们的算法得出的结果范围。</w:t>
      </w:r>
    </w:p>
    <w:p w14:paraId="0F2D23CA" w14:textId="34E3C912" w:rsidR="00FE07CD" w:rsidRDefault="00F310DB" w:rsidP="00F310DB">
      <w:pPr>
        <w:rPr>
          <w:color w:val="1F4E79" w:themeColor="accent5" w:themeShade="80"/>
        </w:rPr>
      </w:pPr>
      <w:r w:rsidRPr="002479F1">
        <w:rPr>
          <w:rFonts w:hint="eastAsia"/>
          <w:color w:val="1F4E79" w:themeColor="accent5" w:themeShade="80"/>
        </w:rPr>
        <w:t>也就是说，这个标准用于测量真实和预测之间的相关度，相关度越高，该值越高。</w:t>
      </w:r>
      <w:r w:rsidR="00B257BB" w:rsidRPr="002479F1">
        <w:rPr>
          <w:rFonts w:hint="eastAsia"/>
          <w:color w:val="1F4E79" w:themeColor="accent5" w:themeShade="80"/>
        </w:rPr>
        <w:t>另外</w:t>
      </w:r>
      <w:r w:rsidR="00B257BB" w:rsidRPr="002479F1">
        <w:rPr>
          <w:color w:val="1F4E79" w:themeColor="accent5" w:themeShade="80"/>
        </w:rPr>
        <w:t>mean IU指的是不同类别识别准确度的平均值，比如一幅图中要识别三个物体，mean IU就是三个物体分别准确度加起来的平均值。</w:t>
      </w:r>
    </w:p>
    <w:p w14:paraId="21A57821" w14:textId="5E3B7784" w:rsidR="002479F1" w:rsidRPr="004656AE" w:rsidRDefault="00891A26" w:rsidP="00F310DB">
      <w:r w:rsidRPr="004656AE">
        <w:rPr>
          <w:rFonts w:hint="eastAsia"/>
        </w:rPr>
        <w:t>（因为是Conference的关系，篇幅有限，里面并未涉及具体如何实现，这边将会主要介绍测试的环境和结果）</w:t>
      </w:r>
    </w:p>
    <w:p w14:paraId="490B967D" w14:textId="54C678C0" w:rsidR="005E2A73" w:rsidRDefault="002479F1" w:rsidP="005E2A73">
      <w:r w:rsidRPr="004656AE">
        <w:rPr>
          <w:rFonts w:hint="eastAsia"/>
        </w:rPr>
        <w:t>我们先来看</w:t>
      </w:r>
      <w:r w:rsidR="005E2A73">
        <w:rPr>
          <w:rFonts w:hint="eastAsia"/>
        </w:rPr>
        <w:t>PASCAL-Context</w:t>
      </w:r>
      <w:r w:rsidR="00FE746D">
        <w:rPr>
          <w:rFonts w:hint="eastAsia"/>
        </w:rPr>
        <w:t>的结果，我</w:t>
      </w:r>
      <w:r w:rsidR="00913ACF">
        <w:rPr>
          <w:rFonts w:hint="eastAsia"/>
        </w:rPr>
        <w:t>们使用了FCN</w:t>
      </w:r>
      <w:r w:rsidR="00913ACF">
        <w:t>32</w:t>
      </w:r>
      <w:r w:rsidR="00913ACF">
        <w:rPr>
          <w:rFonts w:hint="eastAsia"/>
        </w:rPr>
        <w:t>s</w:t>
      </w:r>
      <w:r w:rsidR="00502663">
        <w:rPr>
          <w:rFonts w:hint="eastAsia"/>
        </w:rPr>
        <w:t>，可以看到他的mean</w:t>
      </w:r>
      <w:r w:rsidR="00502663">
        <w:t xml:space="preserve"> </w:t>
      </w:r>
      <w:proofErr w:type="spellStart"/>
      <w:r w:rsidR="00502663">
        <w:rPr>
          <w:rFonts w:hint="eastAsia"/>
        </w:rPr>
        <w:t>iou</w:t>
      </w:r>
      <w:proofErr w:type="spellEnd"/>
      <w:r w:rsidR="00CC56AD">
        <w:rPr>
          <w:rFonts w:hint="eastAsia"/>
        </w:rPr>
        <w:t>，就是</w:t>
      </w:r>
      <w:r w:rsidR="003937E1">
        <w:rPr>
          <w:rFonts w:hint="eastAsia"/>
        </w:rPr>
        <w:t>准确度大概是三十多这个样子</w:t>
      </w:r>
      <w:r w:rsidR="005E2A73">
        <w:rPr>
          <w:rFonts w:hint="eastAsia"/>
        </w:rPr>
        <w:t>，然后</w:t>
      </w:r>
      <w:r w:rsidR="00ED4BD1">
        <w:rPr>
          <w:rFonts w:hint="eastAsia"/>
        </w:rPr>
        <w:t>从P</w:t>
      </w:r>
      <w:r w:rsidR="00ED4BD1">
        <w:t>ascal context</w:t>
      </w:r>
      <w:r w:rsidR="00156050">
        <w:rPr>
          <w:rFonts w:hint="eastAsia"/>
        </w:rPr>
        <w:t>找到</w:t>
      </w:r>
      <w:r w:rsidR="00ED4BD1">
        <w:rPr>
          <w:rFonts w:hint="eastAsia"/>
        </w:rPr>
        <w:t>的参数</w:t>
      </w:r>
      <w:r w:rsidR="00156050">
        <w:rPr>
          <w:rFonts w:hint="eastAsia"/>
        </w:rPr>
        <w:t>带到</w:t>
      </w:r>
      <w:r w:rsidR="005E2A73">
        <w:rPr>
          <w:rFonts w:hint="eastAsia"/>
        </w:rPr>
        <w:t>VOC</w:t>
      </w:r>
      <w:r w:rsidR="005E2A73">
        <w:t xml:space="preserve"> 2012</w:t>
      </w:r>
      <w:r w:rsidR="005E2A73">
        <w:rPr>
          <w:rFonts w:hint="eastAsia"/>
        </w:rPr>
        <w:t>的结果，作者在PASCAL VOC2012上重现</w:t>
      </w:r>
      <w:proofErr w:type="spellStart"/>
      <w:r w:rsidR="005E2A73">
        <w:rPr>
          <w:rFonts w:hint="eastAsia"/>
        </w:rPr>
        <w:t>DeepLab</w:t>
      </w:r>
      <w:proofErr w:type="spellEnd"/>
      <w:r w:rsidR="005E2A73">
        <w:rPr>
          <w:rFonts w:hint="eastAsia"/>
        </w:rPr>
        <w:t>和</w:t>
      </w:r>
      <w:proofErr w:type="spellStart"/>
      <w:r w:rsidR="005E2A73">
        <w:rPr>
          <w:rFonts w:hint="eastAsia"/>
        </w:rPr>
        <w:t>DeepLab-LargeFOV</w:t>
      </w:r>
      <w:proofErr w:type="spellEnd"/>
      <w:r w:rsidR="00156050">
        <w:rPr>
          <w:rFonts w:hint="eastAsia"/>
        </w:rPr>
        <w:t>，我们能够看到</w:t>
      </w:r>
      <w:r w:rsidR="0061700B">
        <w:rPr>
          <w:rFonts w:hint="eastAsia"/>
        </w:rPr>
        <w:t>准确率提升了不少，</w:t>
      </w:r>
      <w:proofErr w:type="spellStart"/>
      <w:r w:rsidR="00D05616">
        <w:rPr>
          <w:rFonts w:hint="eastAsia"/>
        </w:rPr>
        <w:t>deeplab</w:t>
      </w:r>
      <w:proofErr w:type="spellEnd"/>
      <w:r w:rsidR="00D05616">
        <w:rPr>
          <w:rFonts w:hint="eastAsia"/>
        </w:rPr>
        <w:t>下</w:t>
      </w:r>
      <w:r w:rsidR="00BD729E">
        <w:rPr>
          <w:rFonts w:hint="eastAsia"/>
        </w:rPr>
        <w:t>我们重现出来的</w:t>
      </w:r>
      <w:r w:rsidR="00CF77DD">
        <w:rPr>
          <w:rFonts w:hint="eastAsia"/>
        </w:rPr>
        <w:t>结果</w:t>
      </w:r>
      <w:proofErr w:type="gramStart"/>
      <w:r w:rsidR="00CF77DD">
        <w:rPr>
          <w:rFonts w:hint="eastAsia"/>
        </w:rPr>
        <w:t>大概好</w:t>
      </w:r>
      <w:proofErr w:type="gramEnd"/>
      <w:r w:rsidR="00CF77DD">
        <w:rPr>
          <w:rFonts w:hint="eastAsia"/>
        </w:rPr>
        <w:t>5%，</w:t>
      </w:r>
      <w:proofErr w:type="spellStart"/>
      <w:r w:rsidR="00CF77DD">
        <w:rPr>
          <w:rFonts w:hint="eastAsia"/>
        </w:rPr>
        <w:t>deeplabLargeFOV</w:t>
      </w:r>
      <w:proofErr w:type="spellEnd"/>
      <w:r w:rsidR="00C42CBD">
        <w:rPr>
          <w:rFonts w:hint="eastAsia"/>
        </w:rPr>
        <w:t>用了过滤</w:t>
      </w:r>
      <w:r w:rsidR="00CB0CB9">
        <w:rPr>
          <w:rFonts w:hint="eastAsia"/>
        </w:rPr>
        <w:t>稀释技术（</w:t>
      </w:r>
      <w:proofErr w:type="spellStart"/>
      <w:r w:rsidR="00CB0CB9">
        <w:rPr>
          <w:rFonts w:hint="eastAsia"/>
        </w:rPr>
        <w:t>atrous</w:t>
      </w:r>
      <w:proofErr w:type="spellEnd"/>
      <w:r w:rsidR="00CB0CB9">
        <w:rPr>
          <w:rFonts w:hint="eastAsia"/>
        </w:rPr>
        <w:t>算法）参数少得多，而且更快，这样我们也获得了3</w:t>
      </w:r>
      <w:r w:rsidR="00CB0CB9">
        <w:t>.5</w:t>
      </w:r>
      <w:r w:rsidR="00CB0CB9">
        <w:rPr>
          <w:rFonts w:hint="eastAsia"/>
        </w:rPr>
        <w:t>的进步。</w:t>
      </w:r>
    </w:p>
    <w:p w14:paraId="5D134CA4" w14:textId="0C67B74A" w:rsidR="00174481" w:rsidRDefault="00174481" w:rsidP="005E2A73">
      <w:r>
        <w:tab/>
      </w:r>
      <w:r>
        <w:rPr>
          <w:rFonts w:hint="eastAsia"/>
        </w:rPr>
        <w:t>我们将</w:t>
      </w:r>
      <w:proofErr w:type="spellStart"/>
      <w:r>
        <w:rPr>
          <w:rFonts w:hint="eastAsia"/>
        </w:rPr>
        <w:t>deeplablargeFOV</w:t>
      </w:r>
      <w:proofErr w:type="spellEnd"/>
      <w:r>
        <w:rPr>
          <w:rFonts w:hint="eastAsia"/>
        </w:rPr>
        <w:t>的baseline设定为我们</w:t>
      </w:r>
      <w:proofErr w:type="spellStart"/>
      <w:r>
        <w:rPr>
          <w:rFonts w:hint="eastAsia"/>
        </w:rPr>
        <w:t>parsenet</w:t>
      </w:r>
      <w:proofErr w:type="spellEnd"/>
      <w:r w:rsidR="003D79AD">
        <w:rPr>
          <w:rFonts w:hint="eastAsia"/>
        </w:rPr>
        <w:t xml:space="preserve"> </w:t>
      </w:r>
      <w:r>
        <w:rPr>
          <w:rFonts w:hint="eastAsia"/>
        </w:rPr>
        <w:t>baseline</w:t>
      </w:r>
      <w:r w:rsidR="003D79AD">
        <w:rPr>
          <w:rFonts w:hint="eastAsia"/>
        </w:rPr>
        <w:t>，然后</w:t>
      </w:r>
      <w:proofErr w:type="spellStart"/>
      <w:r w:rsidR="003D79AD">
        <w:rPr>
          <w:rFonts w:hint="eastAsia"/>
        </w:rPr>
        <w:t>parsenet</w:t>
      </w:r>
      <w:proofErr w:type="spellEnd"/>
      <w:r w:rsidR="003D79AD">
        <w:rPr>
          <w:rFonts w:hint="eastAsia"/>
        </w:rPr>
        <w:t>是</w:t>
      </w:r>
      <w:proofErr w:type="spellStart"/>
      <w:r w:rsidR="003D79AD">
        <w:rPr>
          <w:rFonts w:hint="eastAsia"/>
        </w:rPr>
        <w:t>parsenet</w:t>
      </w:r>
      <w:proofErr w:type="spellEnd"/>
      <w:r w:rsidR="003D79AD">
        <w:rPr>
          <w:rFonts w:hint="eastAsia"/>
        </w:rPr>
        <w:t xml:space="preserve"> baseline加上Global</w:t>
      </w:r>
      <w:r w:rsidR="003D79AD">
        <w:t xml:space="preserve"> </w:t>
      </w:r>
      <w:r w:rsidR="003D79AD">
        <w:rPr>
          <w:rFonts w:hint="eastAsia"/>
        </w:rPr>
        <w:t>context。</w:t>
      </w:r>
    </w:p>
    <w:p w14:paraId="01EF3A80" w14:textId="365647BB" w:rsidR="0034126D" w:rsidRDefault="00D15F54" w:rsidP="005E2A73">
      <w:r>
        <w:t>P11</w:t>
      </w:r>
    </w:p>
    <w:p w14:paraId="16A8F3F8" w14:textId="270AB3FE" w:rsidR="0034126D" w:rsidRDefault="0034126D" w:rsidP="005E2A73">
      <w:r>
        <w:tab/>
      </w:r>
      <w:r>
        <w:rPr>
          <w:rFonts w:hint="eastAsia"/>
        </w:rPr>
        <w:t>我们也使用了</w:t>
      </w:r>
      <w:proofErr w:type="spellStart"/>
      <w:r>
        <w:rPr>
          <w:rFonts w:hint="eastAsia"/>
        </w:rPr>
        <w:t>siftFlow</w:t>
      </w:r>
      <w:proofErr w:type="spellEnd"/>
      <w:r>
        <w:rPr>
          <w:rFonts w:hint="eastAsia"/>
        </w:rPr>
        <w:t>的dataset，</w:t>
      </w:r>
      <w:r w:rsidR="00E01AB1">
        <w:rPr>
          <w:rFonts w:hint="eastAsia"/>
        </w:rPr>
        <w:t>我们使用fcn</w:t>
      </w:r>
      <w:r w:rsidR="00E01AB1">
        <w:t>32</w:t>
      </w:r>
      <w:r w:rsidR="00E01AB1">
        <w:rPr>
          <w:rFonts w:hint="eastAsia"/>
        </w:rPr>
        <w:t>s和在PASCAL-context里面找到的参数，</w:t>
      </w:r>
      <w:r w:rsidR="00341219">
        <w:rPr>
          <w:rFonts w:hint="eastAsia"/>
        </w:rPr>
        <w:t>去做训练，我们发现添加更多层</w:t>
      </w:r>
      <w:r w:rsidR="0078339B">
        <w:rPr>
          <w:rFonts w:hint="eastAsia"/>
        </w:rPr>
        <w:t>可以提升性能，我们发现在这种情况下，</w:t>
      </w:r>
      <w:r w:rsidR="00605570">
        <w:rPr>
          <w:rFonts w:hint="eastAsia"/>
        </w:rPr>
        <w:t>添加Global</w:t>
      </w:r>
      <w:r w:rsidR="00605570">
        <w:t xml:space="preserve"> </w:t>
      </w:r>
      <w:r w:rsidR="00605570">
        <w:rPr>
          <w:rFonts w:hint="eastAsia"/>
        </w:rPr>
        <w:t>Context不会</w:t>
      </w:r>
      <w:r w:rsidR="00BC28D7">
        <w:rPr>
          <w:rFonts w:hint="eastAsia"/>
        </w:rPr>
        <w:t>对感知视野</w:t>
      </w:r>
      <w:r w:rsidR="00605570">
        <w:rPr>
          <w:rFonts w:hint="eastAsia"/>
        </w:rPr>
        <w:t>有太多的帮助，</w:t>
      </w:r>
      <w:r w:rsidR="00FE5E94">
        <w:rPr>
          <w:rFonts w:hint="eastAsia"/>
        </w:rPr>
        <w:t>因为fc</w:t>
      </w:r>
      <w:r w:rsidR="00FE5E94">
        <w:t>7</w:t>
      </w:r>
      <w:r w:rsidR="0037479E">
        <w:rPr>
          <w:rFonts w:hint="eastAsia"/>
        </w:rPr>
        <w:t>已经足够覆盖到大部分的输入图像了。</w:t>
      </w:r>
    </w:p>
    <w:p w14:paraId="60A7CFB1" w14:textId="020B5F32" w:rsidR="00D15F54" w:rsidRDefault="00D15F54" w:rsidP="005E2A73">
      <w:r>
        <w:t>P12</w:t>
      </w:r>
    </w:p>
    <w:p w14:paraId="094FA416" w14:textId="4EE9D50E" w:rsidR="00D15F54" w:rsidRDefault="00D15F54" w:rsidP="005E2A73">
      <w:r>
        <w:tab/>
      </w:r>
      <w:r w:rsidR="00616ABE">
        <w:rPr>
          <w:rFonts w:hint="eastAsia"/>
        </w:rPr>
        <w:t>最终我们测试了两个模型，</w:t>
      </w:r>
      <w:proofErr w:type="spellStart"/>
      <w:r w:rsidR="00616ABE">
        <w:rPr>
          <w:rFonts w:hint="eastAsia"/>
        </w:rPr>
        <w:t>parsenet</w:t>
      </w:r>
      <w:proofErr w:type="spellEnd"/>
      <w:r w:rsidR="00616ABE">
        <w:t xml:space="preserve"> </w:t>
      </w:r>
      <w:r w:rsidR="00616ABE">
        <w:rPr>
          <w:rFonts w:hint="eastAsia"/>
        </w:rPr>
        <w:t>baseline和</w:t>
      </w:r>
      <w:proofErr w:type="spellStart"/>
      <w:r w:rsidR="00616ABE">
        <w:rPr>
          <w:rFonts w:hint="eastAsia"/>
        </w:rPr>
        <w:t>parsenet</w:t>
      </w:r>
      <w:proofErr w:type="spellEnd"/>
      <w:r w:rsidR="00032C30">
        <w:rPr>
          <w:rFonts w:hint="eastAsia"/>
        </w:rPr>
        <w:t xml:space="preserve"> 使用voc</w:t>
      </w:r>
      <w:r w:rsidR="00032C30">
        <w:t>2012</w:t>
      </w:r>
      <w:r w:rsidR="00032C30">
        <w:rPr>
          <w:rFonts w:hint="eastAsia"/>
        </w:rPr>
        <w:t>测试集，从图可知，baseline的结果已经</w:t>
      </w:r>
      <w:r w:rsidR="00490BCA">
        <w:rPr>
          <w:rFonts w:hint="eastAsia"/>
        </w:rPr>
        <w:t>高过很多现存的方法，</w:t>
      </w:r>
      <w:r w:rsidR="00EE6C0B">
        <w:rPr>
          <w:rFonts w:hint="eastAsia"/>
        </w:rPr>
        <w:t>在添加了Global</w:t>
      </w:r>
      <w:r w:rsidR="00EE6C0B">
        <w:t xml:space="preserve"> </w:t>
      </w:r>
      <w:r w:rsidR="00EE6C0B">
        <w:rPr>
          <w:rFonts w:hint="eastAsia"/>
        </w:rPr>
        <w:t>Context的情况下，结果会更好</w:t>
      </w:r>
      <w:r w:rsidR="003757E1">
        <w:rPr>
          <w:rFonts w:hint="eastAsia"/>
        </w:rPr>
        <w:t>。</w:t>
      </w:r>
    </w:p>
    <w:p w14:paraId="7B9F4FF3" w14:textId="29CB23A0" w:rsidR="00EF38DE" w:rsidRDefault="00EF38DE" w:rsidP="005E2A73"/>
    <w:p w14:paraId="71227ED3" w14:textId="502D3F87" w:rsidR="00EF38DE" w:rsidRPr="004656AE" w:rsidRDefault="00EF38DE" w:rsidP="005E2A73">
      <w:pPr>
        <w:rPr>
          <w:rFonts w:hint="eastAsia"/>
        </w:rPr>
      </w:pPr>
      <w:r>
        <w:rPr>
          <w:rFonts w:hint="eastAsia"/>
        </w:rPr>
        <w:t>结论</w:t>
      </w:r>
      <w:r w:rsidR="003A1745">
        <w:rPr>
          <w:rFonts w:hint="eastAsia"/>
        </w:rPr>
        <w:t>，</w:t>
      </w:r>
      <w:proofErr w:type="spellStart"/>
      <w:r w:rsidR="003A1745">
        <w:rPr>
          <w:rFonts w:hint="eastAsia"/>
        </w:rPr>
        <w:t>parsenet</w:t>
      </w:r>
      <w:proofErr w:type="spellEnd"/>
      <w:r w:rsidR="003A1745">
        <w:rPr>
          <w:rFonts w:hint="eastAsia"/>
        </w:rPr>
        <w:t>是一个简单的完全卷积神经网络架构，他可以将Global</w:t>
      </w:r>
      <w:r w:rsidR="003A1745">
        <w:t xml:space="preserve"> </w:t>
      </w:r>
      <w:r w:rsidR="003A1745">
        <w:rPr>
          <w:rFonts w:hint="eastAsia"/>
        </w:rPr>
        <w:t>Context加入进</w:t>
      </w:r>
      <w:r w:rsidR="005B59C8">
        <w:rPr>
          <w:rFonts w:hint="eastAsia"/>
        </w:rPr>
        <w:t>语义分割中，在实验中已经很明显发现，</w:t>
      </w:r>
      <w:proofErr w:type="spellStart"/>
      <w:r w:rsidR="005B59C8">
        <w:rPr>
          <w:rFonts w:hint="eastAsia"/>
        </w:rPr>
        <w:t>fcn</w:t>
      </w:r>
      <w:proofErr w:type="spellEnd"/>
      <w:r w:rsidR="005B59C8">
        <w:rPr>
          <w:rFonts w:hint="eastAsia"/>
        </w:rPr>
        <w:t>网络最大的感知视野不能充分的覆盖</w:t>
      </w:r>
      <w:r w:rsidR="00E0739B">
        <w:rPr>
          <w:rFonts w:hint="eastAsia"/>
        </w:rPr>
        <w:t>所有范围，</w:t>
      </w:r>
      <w:r w:rsidR="00080AC2">
        <w:rPr>
          <w:rFonts w:hint="eastAsia"/>
        </w:rPr>
        <w:t>而</w:t>
      </w:r>
      <w:proofErr w:type="spellStart"/>
      <w:r w:rsidR="00080AC2">
        <w:rPr>
          <w:rFonts w:hint="eastAsia"/>
        </w:rPr>
        <w:t>parsenet</w:t>
      </w:r>
      <w:proofErr w:type="spellEnd"/>
      <w:r w:rsidR="00080AC2">
        <w:rPr>
          <w:rFonts w:hint="eastAsia"/>
        </w:rPr>
        <w:t>可以明显的提升感知视野，</w:t>
      </w:r>
      <w:r w:rsidR="002B77B0">
        <w:rPr>
          <w:rFonts w:hint="eastAsia"/>
        </w:rPr>
        <w:t>而且显著强于没有Global</w:t>
      </w:r>
      <w:r w:rsidR="002B77B0">
        <w:t xml:space="preserve"> </w:t>
      </w:r>
      <w:r w:rsidR="002B77B0">
        <w:rPr>
          <w:rFonts w:hint="eastAsia"/>
        </w:rPr>
        <w:t>Context的baseline。</w:t>
      </w:r>
      <w:bookmarkStart w:id="0" w:name="_GoBack"/>
      <w:bookmarkEnd w:id="0"/>
    </w:p>
    <w:p w14:paraId="79BFAAE2" w14:textId="77777777" w:rsidR="005E2A73" w:rsidRPr="004656AE" w:rsidRDefault="005E2A73" w:rsidP="00F310DB">
      <w:pPr>
        <w:rPr>
          <w:rFonts w:hint="eastAsia"/>
        </w:rPr>
      </w:pPr>
    </w:p>
    <w:sectPr w:rsidR="005E2A73" w:rsidRPr="004656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F635F"/>
    <w:multiLevelType w:val="hybridMultilevel"/>
    <w:tmpl w:val="3FC85364"/>
    <w:lvl w:ilvl="0" w:tplc="BFEE81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CC"/>
    <w:rsid w:val="00010AB8"/>
    <w:rsid w:val="00032C30"/>
    <w:rsid w:val="000413B0"/>
    <w:rsid w:val="00054648"/>
    <w:rsid w:val="00065CBA"/>
    <w:rsid w:val="00080AC2"/>
    <w:rsid w:val="000A28C4"/>
    <w:rsid w:val="000D3F1A"/>
    <w:rsid w:val="001551DE"/>
    <w:rsid w:val="00156050"/>
    <w:rsid w:val="00163D0C"/>
    <w:rsid w:val="00174481"/>
    <w:rsid w:val="001C37D6"/>
    <w:rsid w:val="001F578A"/>
    <w:rsid w:val="00223586"/>
    <w:rsid w:val="002479F1"/>
    <w:rsid w:val="002757D1"/>
    <w:rsid w:val="002B77B0"/>
    <w:rsid w:val="00333CEF"/>
    <w:rsid w:val="00341219"/>
    <w:rsid w:val="0034126D"/>
    <w:rsid w:val="0037479E"/>
    <w:rsid w:val="003757E1"/>
    <w:rsid w:val="003937E1"/>
    <w:rsid w:val="003A1745"/>
    <w:rsid w:val="003A6459"/>
    <w:rsid w:val="003B57D0"/>
    <w:rsid w:val="003D79AD"/>
    <w:rsid w:val="00432B54"/>
    <w:rsid w:val="00442835"/>
    <w:rsid w:val="004606A0"/>
    <w:rsid w:val="00460E33"/>
    <w:rsid w:val="004656AE"/>
    <w:rsid w:val="00490BCA"/>
    <w:rsid w:val="00497340"/>
    <w:rsid w:val="004A01ED"/>
    <w:rsid w:val="004B53F2"/>
    <w:rsid w:val="004D3C38"/>
    <w:rsid w:val="00502663"/>
    <w:rsid w:val="0058042C"/>
    <w:rsid w:val="005834A8"/>
    <w:rsid w:val="0059573F"/>
    <w:rsid w:val="005B59C8"/>
    <w:rsid w:val="005E2A73"/>
    <w:rsid w:val="00605570"/>
    <w:rsid w:val="00616ABE"/>
    <w:rsid w:val="0061700B"/>
    <w:rsid w:val="006C78C2"/>
    <w:rsid w:val="006D2021"/>
    <w:rsid w:val="006E4F5C"/>
    <w:rsid w:val="006F165E"/>
    <w:rsid w:val="0071152D"/>
    <w:rsid w:val="0078339B"/>
    <w:rsid w:val="00784638"/>
    <w:rsid w:val="007D3CC8"/>
    <w:rsid w:val="007E785F"/>
    <w:rsid w:val="00806DED"/>
    <w:rsid w:val="00836124"/>
    <w:rsid w:val="008777FB"/>
    <w:rsid w:val="00891A26"/>
    <w:rsid w:val="008F1BF8"/>
    <w:rsid w:val="00913ACF"/>
    <w:rsid w:val="00950CF1"/>
    <w:rsid w:val="00957E32"/>
    <w:rsid w:val="00980EB4"/>
    <w:rsid w:val="00985D17"/>
    <w:rsid w:val="009F4223"/>
    <w:rsid w:val="00A13DCC"/>
    <w:rsid w:val="00A14D3C"/>
    <w:rsid w:val="00A66749"/>
    <w:rsid w:val="00AB0CA3"/>
    <w:rsid w:val="00AC646E"/>
    <w:rsid w:val="00B02CD9"/>
    <w:rsid w:val="00B257BB"/>
    <w:rsid w:val="00B8741B"/>
    <w:rsid w:val="00BC28D7"/>
    <w:rsid w:val="00BD729E"/>
    <w:rsid w:val="00C01A49"/>
    <w:rsid w:val="00C42CBD"/>
    <w:rsid w:val="00C8241A"/>
    <w:rsid w:val="00CB0CB9"/>
    <w:rsid w:val="00CC56AD"/>
    <w:rsid w:val="00CF0F98"/>
    <w:rsid w:val="00CF77DD"/>
    <w:rsid w:val="00D05616"/>
    <w:rsid w:val="00D15F54"/>
    <w:rsid w:val="00D62A84"/>
    <w:rsid w:val="00D66C01"/>
    <w:rsid w:val="00DA4158"/>
    <w:rsid w:val="00DA49E2"/>
    <w:rsid w:val="00DC50F2"/>
    <w:rsid w:val="00E01AB1"/>
    <w:rsid w:val="00E0739B"/>
    <w:rsid w:val="00E10C49"/>
    <w:rsid w:val="00EB46C3"/>
    <w:rsid w:val="00ED4BD1"/>
    <w:rsid w:val="00EE6C0B"/>
    <w:rsid w:val="00EF38DE"/>
    <w:rsid w:val="00F156FC"/>
    <w:rsid w:val="00F310DB"/>
    <w:rsid w:val="00F378A1"/>
    <w:rsid w:val="00F5419F"/>
    <w:rsid w:val="00F64FF6"/>
    <w:rsid w:val="00F83390"/>
    <w:rsid w:val="00F86D0D"/>
    <w:rsid w:val="00FA6CC0"/>
    <w:rsid w:val="00FE07CD"/>
    <w:rsid w:val="00FE46E5"/>
    <w:rsid w:val="00FE5E94"/>
    <w:rsid w:val="00FE7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5F5B"/>
  <w15:chartTrackingRefBased/>
  <w15:docId w15:val="{CBA7DAE9-CAA9-403E-8034-0F49692A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4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6771">
      <w:bodyDiv w:val="1"/>
      <w:marLeft w:val="0"/>
      <w:marRight w:val="0"/>
      <w:marTop w:val="0"/>
      <w:marBottom w:val="0"/>
      <w:divBdr>
        <w:top w:val="none" w:sz="0" w:space="0" w:color="auto"/>
        <w:left w:val="none" w:sz="0" w:space="0" w:color="auto"/>
        <w:bottom w:val="none" w:sz="0" w:space="0" w:color="auto"/>
        <w:right w:val="none" w:sz="0" w:space="0" w:color="auto"/>
      </w:divBdr>
      <w:divsChild>
        <w:div w:id="1125275342">
          <w:marLeft w:val="0"/>
          <w:marRight w:val="0"/>
          <w:marTop w:val="0"/>
          <w:marBottom w:val="0"/>
          <w:divBdr>
            <w:top w:val="none" w:sz="0" w:space="0" w:color="auto"/>
            <w:left w:val="none" w:sz="0" w:space="0" w:color="auto"/>
            <w:bottom w:val="none" w:sz="0" w:space="0" w:color="auto"/>
            <w:right w:val="none" w:sz="0" w:space="0" w:color="auto"/>
          </w:divBdr>
          <w:divsChild>
            <w:div w:id="17361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 Deng</dc:creator>
  <cp:keywords/>
  <dc:description/>
  <cp:lastModifiedBy>Pengyu Deng</cp:lastModifiedBy>
  <cp:revision>108</cp:revision>
  <dcterms:created xsi:type="dcterms:W3CDTF">2018-04-11T12:34:00Z</dcterms:created>
  <dcterms:modified xsi:type="dcterms:W3CDTF">2018-04-12T15:24:00Z</dcterms:modified>
</cp:coreProperties>
</file>