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1B5" w:rsidRDefault="00C93AE0">
      <w:pPr>
        <w:spacing w:before="31"/>
        <w:ind w:left="2082"/>
        <w:rPr>
          <w:b/>
          <w:sz w:val="28"/>
        </w:rPr>
      </w:pPr>
      <w:r>
        <w:rPr>
          <w:b/>
          <w:sz w:val="28"/>
        </w:rPr>
        <w:t>HW2 of Introduction to Information Security 2017</w:t>
      </w:r>
    </w:p>
    <w:p w:rsidR="006461B5" w:rsidRDefault="006461B5">
      <w:pPr>
        <w:pStyle w:val="a3"/>
        <w:spacing w:before="11"/>
        <w:ind w:left="0"/>
        <w:rPr>
          <w:b/>
          <w:sz w:val="32"/>
        </w:rPr>
      </w:pPr>
    </w:p>
    <w:p w:rsidR="006461B5" w:rsidRDefault="00C93AE0">
      <w:pPr>
        <w:pStyle w:val="a4"/>
        <w:numPr>
          <w:ilvl w:val="0"/>
          <w:numId w:val="1"/>
        </w:numPr>
        <w:tabs>
          <w:tab w:val="left" w:pos="461"/>
        </w:tabs>
        <w:ind w:hanging="360"/>
        <w:rPr>
          <w:sz w:val="24"/>
        </w:rPr>
      </w:pPr>
      <w:r>
        <w:rPr>
          <w:sz w:val="24"/>
        </w:rPr>
        <w:t>Implement</w:t>
      </w:r>
      <w:r>
        <w:rPr>
          <w:spacing w:val="-5"/>
          <w:sz w:val="24"/>
        </w:rPr>
        <w:t xml:space="preserve"> </w:t>
      </w:r>
      <w:r>
        <w:rPr>
          <w:sz w:val="24"/>
        </w:rPr>
        <w:t>DES.</w:t>
      </w:r>
      <w:r>
        <w:rPr>
          <w:spacing w:val="-3"/>
          <w:sz w:val="24"/>
        </w:rPr>
        <w:t xml:space="preserve"> </w:t>
      </w:r>
      <w:r>
        <w:rPr>
          <w:sz w:val="24"/>
        </w:rPr>
        <w:t>(Please</w:t>
      </w:r>
      <w:r>
        <w:rPr>
          <w:spacing w:val="-5"/>
          <w:sz w:val="24"/>
        </w:rPr>
        <w:t xml:space="preserve"> </w:t>
      </w:r>
      <w:r>
        <w:rPr>
          <w:sz w:val="24"/>
        </w:rPr>
        <w:t>don’t</w:t>
      </w:r>
      <w:r>
        <w:rPr>
          <w:spacing w:val="-3"/>
          <w:sz w:val="24"/>
        </w:rPr>
        <w:t xml:space="preserve"> </w:t>
      </w:r>
      <w:r>
        <w:rPr>
          <w:sz w:val="24"/>
        </w:rPr>
        <w:t>call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existing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library,</w:t>
      </w:r>
      <w:r>
        <w:rPr>
          <w:spacing w:val="-4"/>
          <w:sz w:val="24"/>
        </w:rPr>
        <w:t xml:space="preserve"> </w:t>
      </w:r>
      <w:r>
        <w:rPr>
          <w:sz w:val="24"/>
        </w:rPr>
        <w:t>implement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yourself!)</w:t>
      </w:r>
    </w:p>
    <w:p w:rsidR="006461B5" w:rsidRDefault="006461B5">
      <w:pPr>
        <w:pStyle w:val="a3"/>
        <w:spacing w:before="1"/>
        <w:ind w:left="0"/>
        <w:rPr>
          <w:sz w:val="31"/>
        </w:rPr>
      </w:pPr>
    </w:p>
    <w:p w:rsidR="006461B5" w:rsidRDefault="00C93AE0">
      <w:pPr>
        <w:pStyle w:val="a4"/>
        <w:numPr>
          <w:ilvl w:val="0"/>
          <w:numId w:val="1"/>
        </w:numPr>
        <w:tabs>
          <w:tab w:val="left" w:pos="461"/>
        </w:tabs>
        <w:spacing w:line="261" w:lineRule="auto"/>
        <w:ind w:right="106" w:hanging="360"/>
        <w:rPr>
          <w:sz w:val="24"/>
        </w:rPr>
      </w:pPr>
      <w:r>
        <w:rPr>
          <w:sz w:val="24"/>
        </w:rPr>
        <w:t xml:space="preserve">Use your DES as the </w:t>
      </w:r>
      <w:r>
        <w:rPr>
          <w:color w:val="FF0000"/>
          <w:sz w:val="24"/>
        </w:rPr>
        <w:t>encryption and decryption (</w:t>
      </w:r>
      <w:proofErr w:type="spellStart"/>
      <w:r>
        <w:rPr>
          <w:rFonts w:ascii="新細明體" w:eastAsia="新細明體" w:hint="eastAsia"/>
          <w:color w:val="FF0000"/>
          <w:sz w:val="24"/>
        </w:rPr>
        <w:t>加解密都要</w:t>
      </w:r>
      <w:proofErr w:type="spellEnd"/>
      <w:r>
        <w:rPr>
          <w:color w:val="FF0000"/>
          <w:sz w:val="24"/>
        </w:rPr>
        <w:t xml:space="preserve">) </w:t>
      </w:r>
      <w:r>
        <w:rPr>
          <w:sz w:val="24"/>
        </w:rPr>
        <w:t xml:space="preserve">in ECB, CBC, OFB and CTR modes. </w:t>
      </w:r>
      <w:r>
        <w:rPr>
          <w:color w:val="FF0000"/>
          <w:sz w:val="24"/>
        </w:rPr>
        <w:t xml:space="preserve">Do the cipher on both R.G.B </w:t>
      </w:r>
      <w:r>
        <w:rPr>
          <w:color w:val="FF0000"/>
          <w:spacing w:val="-3"/>
          <w:sz w:val="24"/>
        </w:rPr>
        <w:t xml:space="preserve">arrays </w:t>
      </w:r>
      <w:r>
        <w:rPr>
          <w:color w:val="FF0000"/>
          <w:sz w:val="24"/>
        </w:rPr>
        <w:t>separately and continuously (1.</w:t>
      </w:r>
      <w:r>
        <w:rPr>
          <w:rFonts w:ascii="新細明體" w:eastAsia="新細明體" w:hint="eastAsia"/>
          <w:color w:val="FF0000"/>
          <w:sz w:val="24"/>
        </w:rPr>
        <w:t>將</w:t>
      </w:r>
      <w:r>
        <w:rPr>
          <w:rFonts w:ascii="新細明體" w:eastAsia="新細明體" w:hint="eastAsia"/>
          <w:color w:val="FF0000"/>
          <w:sz w:val="24"/>
        </w:rPr>
        <w:t xml:space="preserve"> </w:t>
      </w:r>
      <w:r>
        <w:rPr>
          <w:color w:val="FF0000"/>
          <w:spacing w:val="-3"/>
          <w:sz w:val="24"/>
        </w:rPr>
        <w:t xml:space="preserve">RGB </w:t>
      </w:r>
      <w:proofErr w:type="spellStart"/>
      <w:r>
        <w:rPr>
          <w:rFonts w:ascii="新細明體" w:eastAsia="新細明體" w:hint="eastAsia"/>
          <w:color w:val="FF0000"/>
          <w:spacing w:val="-8"/>
          <w:sz w:val="24"/>
        </w:rPr>
        <w:t>分開後，各自加解密</w:t>
      </w:r>
      <w:proofErr w:type="spellEnd"/>
      <w:r>
        <w:rPr>
          <w:color w:val="FF0000"/>
          <w:spacing w:val="-8"/>
          <w:sz w:val="24"/>
        </w:rPr>
        <w:t xml:space="preserve">; </w:t>
      </w:r>
      <w:r>
        <w:rPr>
          <w:color w:val="FF0000"/>
          <w:sz w:val="24"/>
        </w:rPr>
        <w:t>2.</w:t>
      </w:r>
      <w:r>
        <w:rPr>
          <w:rFonts w:ascii="新細明體" w:eastAsia="新細明體" w:hint="eastAsia"/>
          <w:color w:val="FF0000"/>
          <w:sz w:val="24"/>
        </w:rPr>
        <w:t>不管</w:t>
      </w:r>
      <w:r>
        <w:rPr>
          <w:rFonts w:ascii="新細明體" w:eastAsia="新細明體" w:hint="eastAsia"/>
          <w:color w:val="FF0000"/>
          <w:sz w:val="24"/>
        </w:rPr>
        <w:t xml:space="preserve"> </w:t>
      </w:r>
      <w:proofErr w:type="spellStart"/>
      <w:r>
        <w:rPr>
          <w:color w:val="FF0000"/>
          <w:sz w:val="24"/>
        </w:rPr>
        <w:t>RGB</w:t>
      </w:r>
      <w:r>
        <w:rPr>
          <w:rFonts w:ascii="新細明體" w:eastAsia="新細明體" w:hint="eastAsia"/>
          <w:color w:val="FF0000"/>
          <w:sz w:val="24"/>
        </w:rPr>
        <w:t>，將讀入的資料連續取</w:t>
      </w:r>
      <w:proofErr w:type="spellEnd"/>
      <w:r>
        <w:rPr>
          <w:rFonts w:ascii="新細明體" w:eastAsia="新細明體" w:hint="eastAsia"/>
          <w:color w:val="FF0000"/>
          <w:sz w:val="24"/>
        </w:rPr>
        <w:t xml:space="preserve"> </w:t>
      </w:r>
      <w:r>
        <w:rPr>
          <w:color w:val="FF0000"/>
          <w:sz w:val="24"/>
        </w:rPr>
        <w:t xml:space="preserve">64bit </w:t>
      </w:r>
      <w:proofErr w:type="spellStart"/>
      <w:r>
        <w:rPr>
          <w:rFonts w:ascii="新細明體" w:eastAsia="新細明體" w:hint="eastAsia"/>
          <w:color w:val="FF0000"/>
          <w:sz w:val="24"/>
        </w:rPr>
        <w:t>來加解密</w:t>
      </w:r>
      <w:proofErr w:type="spellEnd"/>
      <w:r>
        <w:rPr>
          <w:color w:val="FF0000"/>
          <w:sz w:val="24"/>
        </w:rPr>
        <w:t>). Please ignore the header information (</w:t>
      </w:r>
      <w:r>
        <w:rPr>
          <w:rFonts w:ascii="新細明體" w:eastAsia="新細明體" w:hint="eastAsia"/>
          <w:color w:val="FF0000"/>
          <w:sz w:val="24"/>
        </w:rPr>
        <w:t>標</w:t>
      </w:r>
      <w:r>
        <w:rPr>
          <w:rFonts w:ascii="新細明體" w:eastAsia="新細明體" w:hint="eastAsia"/>
          <w:color w:val="FF0000"/>
          <w:sz w:val="24"/>
        </w:rPr>
        <w:t xml:space="preserve"> </w:t>
      </w:r>
      <w:proofErr w:type="spellStart"/>
      <w:r>
        <w:rPr>
          <w:rFonts w:ascii="新細明體" w:eastAsia="新細明體" w:hint="eastAsia"/>
          <w:color w:val="FF0000"/>
          <w:sz w:val="24"/>
        </w:rPr>
        <w:t>頭檔不用加解密</w:t>
      </w:r>
      <w:proofErr w:type="spellEnd"/>
      <w:r>
        <w:rPr>
          <w:color w:val="FF0000"/>
          <w:sz w:val="24"/>
        </w:rPr>
        <w:t xml:space="preserve">). </w:t>
      </w:r>
      <w:r>
        <w:rPr>
          <w:spacing w:val="-6"/>
          <w:sz w:val="24"/>
        </w:rPr>
        <w:t xml:space="preserve">Test </w:t>
      </w:r>
      <w:r>
        <w:rPr>
          <w:sz w:val="24"/>
        </w:rPr>
        <w:t xml:space="preserve">your code with the bmp file attached in </w:t>
      </w:r>
      <w:proofErr w:type="spellStart"/>
      <w:r>
        <w:rPr>
          <w:sz w:val="24"/>
        </w:rPr>
        <w:t>moodle</w:t>
      </w:r>
      <w:proofErr w:type="spellEnd"/>
      <w:r>
        <w:rPr>
          <w:sz w:val="24"/>
        </w:rPr>
        <w:t xml:space="preserve"> and </w:t>
      </w:r>
      <w:r>
        <w:rPr>
          <w:spacing w:val="-3"/>
          <w:sz w:val="24"/>
        </w:rPr>
        <w:t xml:space="preserve">save </w:t>
      </w:r>
      <w:r>
        <w:rPr>
          <w:sz w:val="24"/>
        </w:rPr>
        <w:t>the</w:t>
      </w:r>
      <w:r>
        <w:rPr>
          <w:spacing w:val="-31"/>
          <w:sz w:val="24"/>
        </w:rPr>
        <w:t xml:space="preserve"> </w:t>
      </w:r>
      <w:r>
        <w:rPr>
          <w:sz w:val="24"/>
        </w:rPr>
        <w:t>results</w:t>
      </w:r>
    </w:p>
    <w:p w:rsidR="006461B5" w:rsidRDefault="00C93AE0">
      <w:pPr>
        <w:pStyle w:val="a3"/>
        <w:spacing w:before="50" w:line="295" w:lineRule="auto"/>
      </w:pPr>
      <w:r>
        <w:t>(</w:t>
      </w:r>
      <w:proofErr w:type="gramStart"/>
      <w:r>
        <w:t>bmp</w:t>
      </w:r>
      <w:proofErr w:type="gramEnd"/>
      <w:r>
        <w:t xml:space="preserve"> file) of the block cipher modes. (That means you have to learn how to read/write bmp file.) In addition, record the execution time of each block cipher modes.</w:t>
      </w:r>
    </w:p>
    <w:p w:rsidR="006461B5" w:rsidRDefault="00C93AE0">
      <w:pPr>
        <w:pStyle w:val="a3"/>
        <w:spacing w:line="295" w:lineRule="auto"/>
        <w:ind w:right="1105"/>
      </w:pPr>
      <w:r>
        <w:t xml:space="preserve">This website may help you with handling bmp files </w:t>
      </w:r>
      <w:hyperlink r:id="rId5">
        <w:r>
          <w:rPr>
            <w:color w:val="800080"/>
            <w:u w:val="single" w:color="800080"/>
          </w:rPr>
          <w:t>http://olife.iteye.com/blog/1028198</w:t>
        </w:r>
      </w:hyperlink>
    </w:p>
    <w:p w:rsidR="006461B5" w:rsidRDefault="006461B5">
      <w:pPr>
        <w:pStyle w:val="a3"/>
        <w:spacing w:before="5"/>
        <w:ind w:left="0"/>
        <w:rPr>
          <w:sz w:val="29"/>
        </w:rPr>
      </w:pPr>
    </w:p>
    <w:p w:rsidR="006461B5" w:rsidRDefault="00C93AE0">
      <w:pPr>
        <w:pStyle w:val="a3"/>
        <w:ind w:left="100"/>
      </w:pPr>
      <w:r>
        <w:t>Student assistant will test your code with the following parameters:</w:t>
      </w:r>
    </w:p>
    <w:p w:rsidR="006461B5" w:rsidRDefault="00C93AE0">
      <w:pPr>
        <w:pStyle w:val="a3"/>
        <w:spacing w:before="67"/>
        <w:ind w:left="100"/>
      </w:pPr>
      <w:r>
        <w:t xml:space="preserve">KEY: </w:t>
      </w:r>
      <w:r w:rsidRPr="00C93AE0">
        <w:t>1010101110101011101010111010101110101011101010111010101110101011</w:t>
      </w:r>
      <w:r>
        <w:t xml:space="preserve"> (</w:t>
      </w:r>
      <w:r w:rsidR="000E4B89">
        <w:rPr>
          <w:color w:val="FF0000"/>
        </w:rPr>
        <w:t>101010</w:t>
      </w:r>
      <w:r>
        <w:rPr>
          <w:color w:val="FF0000"/>
        </w:rPr>
        <w:t>11*8</w:t>
      </w:r>
      <w:r>
        <w:t>)</w:t>
      </w:r>
    </w:p>
    <w:p w:rsidR="006461B5" w:rsidRDefault="00C93AE0">
      <w:pPr>
        <w:pStyle w:val="a3"/>
        <w:spacing w:before="67"/>
        <w:ind w:left="100"/>
      </w:pPr>
      <w:r>
        <w:t xml:space="preserve">IV: </w:t>
      </w:r>
      <w:r>
        <w:t>1111101111111011111110111111101111111011111110111111101111111011</w:t>
      </w:r>
      <w:bookmarkStart w:id="0" w:name="_GoBack"/>
      <w:bookmarkEnd w:id="0"/>
      <w:r w:rsidR="000E4B89">
        <w:t xml:space="preserve"> (11111011</w:t>
      </w:r>
      <w:r>
        <w:t>*8)</w:t>
      </w:r>
    </w:p>
    <w:p w:rsidR="006461B5" w:rsidRDefault="00C93AE0">
      <w:pPr>
        <w:pStyle w:val="a3"/>
        <w:spacing w:before="67"/>
        <w:ind w:left="100"/>
      </w:pPr>
      <w:proofErr w:type="gramStart"/>
      <w:r>
        <w:t>and</w:t>
      </w:r>
      <w:proofErr w:type="gramEnd"/>
      <w:r>
        <w:t xml:space="preserve"> the attached bmp file.</w:t>
      </w:r>
    </w:p>
    <w:sectPr w:rsidR="006461B5">
      <w:type w:val="continuous"/>
      <w:pgSz w:w="11910" w:h="16840"/>
      <w:pgMar w:top="1400" w:right="90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5479F6"/>
    <w:multiLevelType w:val="hybridMultilevel"/>
    <w:tmpl w:val="597A393C"/>
    <w:lvl w:ilvl="0" w:tplc="3A868B3E">
      <w:start w:val="1"/>
      <w:numFmt w:val="decimal"/>
      <w:lvlText w:val="%1."/>
      <w:lvlJc w:val="left"/>
      <w:pPr>
        <w:ind w:left="460" w:hanging="361"/>
        <w:jc w:val="left"/>
      </w:pPr>
      <w:rPr>
        <w:rFonts w:ascii="Calibri" w:eastAsia="Calibri" w:hAnsi="Calibri" w:cs="Calibri" w:hint="default"/>
        <w:spacing w:val="-17"/>
        <w:w w:val="100"/>
        <w:sz w:val="24"/>
        <w:szCs w:val="24"/>
      </w:rPr>
    </w:lvl>
    <w:lvl w:ilvl="1" w:tplc="4BD82C1C">
      <w:numFmt w:val="bullet"/>
      <w:lvlText w:val="•"/>
      <w:lvlJc w:val="left"/>
      <w:pPr>
        <w:ind w:left="1416" w:hanging="361"/>
      </w:pPr>
      <w:rPr>
        <w:rFonts w:hint="default"/>
      </w:rPr>
    </w:lvl>
    <w:lvl w:ilvl="2" w:tplc="72860832">
      <w:numFmt w:val="bullet"/>
      <w:lvlText w:val="•"/>
      <w:lvlJc w:val="left"/>
      <w:pPr>
        <w:ind w:left="2373" w:hanging="361"/>
      </w:pPr>
      <w:rPr>
        <w:rFonts w:hint="default"/>
      </w:rPr>
    </w:lvl>
    <w:lvl w:ilvl="3" w:tplc="CDD03E1A">
      <w:numFmt w:val="bullet"/>
      <w:lvlText w:val="•"/>
      <w:lvlJc w:val="left"/>
      <w:pPr>
        <w:ind w:left="3329" w:hanging="361"/>
      </w:pPr>
      <w:rPr>
        <w:rFonts w:hint="default"/>
      </w:rPr>
    </w:lvl>
    <w:lvl w:ilvl="4" w:tplc="ED626D0E">
      <w:numFmt w:val="bullet"/>
      <w:lvlText w:val="•"/>
      <w:lvlJc w:val="left"/>
      <w:pPr>
        <w:ind w:left="4286" w:hanging="361"/>
      </w:pPr>
      <w:rPr>
        <w:rFonts w:hint="default"/>
      </w:rPr>
    </w:lvl>
    <w:lvl w:ilvl="5" w:tplc="0FFEF580">
      <w:numFmt w:val="bullet"/>
      <w:lvlText w:val="•"/>
      <w:lvlJc w:val="left"/>
      <w:pPr>
        <w:ind w:left="5243" w:hanging="361"/>
      </w:pPr>
      <w:rPr>
        <w:rFonts w:hint="default"/>
      </w:rPr>
    </w:lvl>
    <w:lvl w:ilvl="6" w:tplc="DD966EDE">
      <w:numFmt w:val="bullet"/>
      <w:lvlText w:val="•"/>
      <w:lvlJc w:val="left"/>
      <w:pPr>
        <w:ind w:left="6199" w:hanging="361"/>
      </w:pPr>
      <w:rPr>
        <w:rFonts w:hint="default"/>
      </w:rPr>
    </w:lvl>
    <w:lvl w:ilvl="7" w:tplc="C81EBB82">
      <w:numFmt w:val="bullet"/>
      <w:lvlText w:val="•"/>
      <w:lvlJc w:val="left"/>
      <w:pPr>
        <w:ind w:left="7156" w:hanging="361"/>
      </w:pPr>
      <w:rPr>
        <w:rFonts w:hint="default"/>
      </w:rPr>
    </w:lvl>
    <w:lvl w:ilvl="8" w:tplc="214CE138">
      <w:numFmt w:val="bullet"/>
      <w:lvlText w:val="•"/>
      <w:lvlJc w:val="left"/>
      <w:pPr>
        <w:ind w:left="8113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6461B5"/>
    <w:rsid w:val="000E4B89"/>
    <w:rsid w:val="00392F77"/>
    <w:rsid w:val="006461B5"/>
    <w:rsid w:val="00B0373B"/>
    <w:rsid w:val="00C93AE0"/>
    <w:rsid w:val="00D6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C07906-F7AB-47A0-A204-35A7C1EB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60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0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C93AE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C93AE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life.iteye.com/blog/102819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Nestarneal</dc:creator>
  <cp:lastModifiedBy>王鏡霖</cp:lastModifiedBy>
  <cp:revision>6</cp:revision>
  <cp:lastPrinted>2017-05-04T02:03:00Z</cp:lastPrinted>
  <dcterms:created xsi:type="dcterms:W3CDTF">2017-05-04T01:48:00Z</dcterms:created>
  <dcterms:modified xsi:type="dcterms:W3CDTF">2017-05-04T02:29:00Z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2017-05-04T00:00:00Z</vt:filetime>
  </property>
</Properties>
</file>