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w:rPr>
          <w:rFonts w:ascii="Calibri" w:cs="Calibri" w:hAnsi="Calibri" w:eastAsia="Calibri"/>
          <w:b w:val="1"/>
          <w:bCs w:val="1"/>
          <w:caps w:val="1"/>
        </w:rPr>
      </w:pPr>
      <w:bookmarkStart w:name="Text2" w:id="0"/>
    </w:p>
    <w:p>
      <w:pPr>
        <w:pStyle w:val="Course Name"/>
      </w:pPr>
      <w:r>
        <w:rPr>
          <w:rtl w:val="0"/>
        </w:rPr>
        <w:t>CS3025301: Software Engineering</w:t>
      </w:r>
    </w:p>
    <w:p>
      <w:pPr>
        <w:pStyle w:val="Course Name"/>
      </w:pPr>
    </w:p>
    <w:p>
      <w:pPr>
        <w:pStyle w:val="內文"/>
        <w:jc w:val="right"/>
      </w:pPr>
      <w:r>
        <w:drawing>
          <wp:inline distT="0" distB="0" distL="0" distR="0">
            <wp:extent cx="1674013" cy="41860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aiwan_Tech_1-1.png"/>
                    <pic:cNvPicPr>
                      <a:picLocks noChangeAspect="1"/>
                    </pic:cNvPicPr>
                  </pic:nvPicPr>
                  <pic:blipFill>
                    <a:blip r:embed="rId4">
                      <a:extLst/>
                    </a:blip>
                    <a:stretch>
                      <a:fillRect/>
                    </a:stretch>
                  </pic:blipFill>
                  <pic:spPr>
                    <a:xfrm>
                      <a:off x="0" y="0"/>
                      <a:ext cx="1674013" cy="418602"/>
                    </a:xfrm>
                    <a:prstGeom prst="rect">
                      <a:avLst/>
                    </a:prstGeom>
                    <a:ln w="12700" cap="flat">
                      <a:noFill/>
                      <a:miter lim="400000"/>
                    </a:ln>
                    <a:effectLst/>
                  </pic:spPr>
                </pic:pic>
              </a:graphicData>
            </a:graphic>
          </wp:inline>
        </w:drawing>
      </w:r>
    </w:p>
    <w:p>
      <w:pPr>
        <w:pStyle w:val="標題"/>
      </w:pPr>
      <w:r>
        <w:rPr>
          <w:color w:val="000000"/>
          <w:u w:color="000000"/>
        </w:rPr>
        <mc:AlternateContent>
          <mc:Choice Requires="wps">
            <w:drawing>
              <wp:anchor distT="0" distB="0" distL="0" distR="0" simplePos="0" relativeHeight="251659264" behindDoc="0" locked="0" layoutInCell="1" allowOverlap="1">
                <wp:simplePos x="0" y="0"/>
                <wp:positionH relativeFrom="column">
                  <wp:posOffset>4762</wp:posOffset>
                </wp:positionH>
                <wp:positionV relativeFrom="line">
                  <wp:posOffset>1036637</wp:posOffset>
                </wp:positionV>
                <wp:extent cx="5943600"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0.4pt;margin-top:81.6pt;width:468.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cs="Arial Unicode MS" w:eastAsia="Arial Unicode MS"/>
          <w:rtl w:val="0"/>
        </w:rPr>
        <w:t xml:space="preserve">Requirements for </w:t>
      </w:r>
      <w:r>
        <w:rPr>
          <w:rFonts w:ascii="Arial Unicode MS" w:cs="Arial Unicode MS" w:hAnsi="Arial Unicode MS" w:eastAsia="Arial Unicode MS" w:hint="eastAsia"/>
          <w:b w:val="0"/>
          <w:bCs w:val="0"/>
          <w:i w:val="0"/>
          <w:iCs w:val="0"/>
          <w:rtl w:val="0"/>
          <w:lang w:val="zh-TW" w:eastAsia="zh-TW"/>
        </w:rPr>
        <w:t>決戰俄羅斯</w:t>
      </w: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spacing w:after="60"/>
        <w:rPr>
          <w:sz w:val="32"/>
          <w:szCs w:val="32"/>
        </w:rPr>
      </w:pPr>
      <w:r>
        <w:rPr>
          <w:sz w:val="32"/>
          <w:szCs w:val="32"/>
          <w:rtl w:val="0"/>
          <w:lang w:val="en-US"/>
        </w:rPr>
        <w:t xml:space="preserve">Version 0.0: </w:t>
      </w:r>
      <w:bookmarkEnd w:id="0"/>
      <w:r>
        <w:rPr>
          <w:sz w:val="32"/>
          <w:szCs w:val="32"/>
          <w:rtl w:val="0"/>
          <w:lang w:val="en-US"/>
        </w:rPr>
        <w:t>201</w:t>
      </w:r>
      <w:r>
        <w:rPr>
          <w:sz w:val="32"/>
          <w:szCs w:val="32"/>
          <w:rtl w:val="0"/>
          <w:lang w:val="zh-TW" w:eastAsia="zh-TW"/>
        </w:rPr>
        <w:t>7</w:t>
      </w:r>
      <w:r>
        <w:rPr>
          <w:sz w:val="32"/>
          <w:szCs w:val="32"/>
          <w:rtl w:val="0"/>
          <w:lang w:val="en-US"/>
        </w:rPr>
        <w:t>.11.</w:t>
      </w:r>
      <w:r>
        <w:rPr>
          <w:sz w:val="32"/>
          <w:szCs w:val="32"/>
          <w:rtl w:val="0"/>
          <w:lang w:val="zh-TW" w:eastAsia="zh-TW"/>
        </w:rPr>
        <w:t>02</w:t>
      </w:r>
    </w:p>
    <w:p>
      <w:pPr>
        <w:pStyle w:val="內文"/>
        <w:spacing w:after="60"/>
        <w:rPr>
          <w:sz w:val="32"/>
          <w:szCs w:val="32"/>
        </w:rPr>
      </w:pPr>
      <w:r>
        <w:rPr>
          <w:sz w:val="32"/>
          <w:szCs w:val="32"/>
          <w:rtl w:val="0"/>
          <w:lang w:val="en-US"/>
        </w:rPr>
        <w:t>Team:</w:t>
      </w:r>
      <w:bookmarkStart w:name="Text3" w:id="1"/>
      <w:r>
        <w:rPr>
          <w:sz w:val="32"/>
          <w:szCs w:val="32"/>
          <w:rtl w:val="0"/>
          <w:lang w:val="en-US"/>
        </w:rPr>
        <w:t xml:space="preserve"> </w:t>
      </w:r>
      <w:bookmarkEnd w:id="1"/>
    </w:p>
    <w:p>
      <w:pPr>
        <w:pStyle w:val="內文"/>
        <w:spacing w:after="60"/>
        <w:rPr>
          <w:sz w:val="32"/>
          <w:szCs w:val="32"/>
        </w:rPr>
      </w:pPr>
      <w:r>
        <w:rPr>
          <w:sz w:val="32"/>
          <w:szCs w:val="32"/>
          <w:rtl w:val="0"/>
          <w:lang w:val="en-US"/>
        </w:rPr>
        <w:t xml:space="preserve">Team members: </w:t>
      </w:r>
      <w:r>
        <w:rPr>
          <w:rFonts w:ascii="等线" w:cs="等线" w:hAnsi="等线" w:eastAsia="等线"/>
          <w:sz w:val="32"/>
          <w:szCs w:val="32"/>
          <w:rtl w:val="0"/>
          <w:lang w:val="zh-TW" w:eastAsia="zh-TW"/>
        </w:rPr>
        <w:t>張家成</w:t>
      </w:r>
      <w:r>
        <w:rPr>
          <w:rFonts w:ascii="等线" w:cs="等线" w:hAnsi="等线" w:eastAsia="等线"/>
          <w:sz w:val="32"/>
          <w:szCs w:val="32"/>
          <w:rtl w:val="0"/>
          <w:lang w:val="zh-TW" w:eastAsia="zh-TW"/>
        </w:rPr>
        <w:t xml:space="preserve"> </w:t>
      </w:r>
      <w:r>
        <w:rPr>
          <w:rFonts w:ascii="等线" w:cs="等线" w:hAnsi="等线" w:eastAsia="等线"/>
          <w:sz w:val="32"/>
          <w:szCs w:val="32"/>
          <w:rtl w:val="0"/>
          <w:lang w:val="zh-TW" w:eastAsia="zh-TW"/>
        </w:rPr>
        <w:t>張海鯤 趙梓丞</w:t>
      </w:r>
      <w:r>
        <w:rPr>
          <w:rFonts w:ascii="等线" w:cs="等线" w:hAnsi="等线" w:eastAsia="等线"/>
          <w:sz w:val="32"/>
          <w:szCs w:val="32"/>
          <w:rtl w:val="0"/>
          <w:lang w:val="zh-TW" w:eastAsia="zh-TW"/>
        </w:rPr>
        <w:t xml:space="preserve"> 鄧鵬宇</w:t>
      </w:r>
    </w:p>
    <w:p>
      <w:pPr>
        <w:pStyle w:val="內文"/>
        <w:spacing w:after="60"/>
        <w:rPr>
          <w:sz w:val="32"/>
          <w:szCs w:val="32"/>
        </w:rPr>
      </w:pPr>
    </w:p>
    <w:p>
      <w:pPr>
        <w:pStyle w:val="內文"/>
      </w:pPr>
      <w:r>
        <w:rPr>
          <w:rFonts w:ascii="Arial Unicode MS" w:cs="Arial Unicode MS" w:hAnsi="Arial Unicode MS" w:eastAsia="Arial Unicode MS"/>
          <w:b w:val="0"/>
          <w:bCs w:val="0"/>
          <w:i w:val="0"/>
          <w:iCs w:val="0"/>
          <w:sz w:val="36"/>
          <w:szCs w:val="36"/>
        </w:rPr>
        <w:br w:type="page"/>
      </w:r>
    </w:p>
    <w:p>
      <w:pPr>
        <w:pStyle w:val="內文"/>
        <w:rPr>
          <w:sz w:val="36"/>
          <w:szCs w:val="36"/>
        </w:rPr>
      </w:pPr>
      <w:r>
        <w:rPr>
          <w:sz w:val="36"/>
          <w:szCs w:val="36"/>
        </w:rPr>
        <mc:AlternateContent>
          <mc:Choice Requires="wps">
            <w:drawing>
              <wp:anchor distT="0" distB="0" distL="0" distR="0" simplePos="0" relativeHeight="251661312" behindDoc="0" locked="0" layoutInCell="1" allowOverlap="1">
                <wp:simplePos x="0" y="0"/>
                <wp:positionH relativeFrom="column">
                  <wp:posOffset>4762</wp:posOffset>
                </wp:positionH>
                <wp:positionV relativeFrom="line">
                  <wp:posOffset>316547</wp:posOffset>
                </wp:positionV>
                <wp:extent cx="5943600" cy="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0.4pt;margin-top:24.9pt;width:468.0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cs="Arial Unicode MS" w:eastAsia="Arial Unicode MS"/>
          <w:sz w:val="36"/>
          <w:szCs w:val="36"/>
          <w:rtl w:val="0"/>
          <w:lang w:val="en-US"/>
        </w:rPr>
        <w:t>Table of Contents</w:t>
      </w:r>
    </w:p>
    <w:p>
      <w:pPr>
        <w:pStyle w:val="目錄 1"/>
        <w:tabs>
          <w:tab w:val="left" w:pos="400"/>
          <w:tab w:val="right" w:pos="8620" w:leader="dot"/>
        </w:tabs>
        <w:rPr>
          <w:rFonts w:ascii="Arial" w:cs="Arial" w:hAnsi="Arial" w:eastAsia="Arial"/>
        </w:rPr>
      </w:pPr>
    </w:p>
    <w:p>
      <w:pPr>
        <w:pStyle w:val="內文"/>
      </w:pPr>
      <w:r>
        <w:rPr/>
        <w:fldChar w:fldCharType="begin" w:fldLock="0"/>
      </w:r>
      <w:r>
        <w:instrText xml:space="preserve"> TOC \t "標題 1, 1,標題 2, 2,標題 3, 3,標題 4, 4"</w:instrText>
      </w:r>
      <w:r>
        <w:rPr/>
        <w:fldChar w:fldCharType="separate" w:fldLock="0"/>
      </w:r>
    </w:p>
    <w:p>
      <w:pPr>
        <w:pStyle w:val="TOC 1"/>
        <w:numPr>
          <w:ilvl w:val="0"/>
          <w:numId w:val="1"/>
        </w:numPr>
      </w:pPr>
      <w:r>
        <w:rPr>
          <w:rtl w:val="0"/>
        </w:rPr>
        <w:t>Introduction</w:t>
        <w:tab/>
      </w:r>
      <w:r>
        <w:rPr/>
        <w:fldChar w:fldCharType="begin" w:fldLock="0"/>
      </w:r>
      <w:r>
        <w:instrText xml:space="preserve"> PAGEREF _Toc \h </w:instrText>
      </w:r>
      <w:r>
        <w:rPr/>
        <w:fldChar w:fldCharType="separate" w:fldLock="0"/>
      </w:r>
      <w:r>
        <w:rPr>
          <w:rtl w:val="0"/>
        </w:rPr>
        <w:t>3</w:t>
      </w:r>
      <w:r>
        <w:rPr/>
        <w:fldChar w:fldCharType="end" w:fldLock="0"/>
      </w:r>
    </w:p>
    <w:p>
      <w:pPr>
        <w:pStyle w:val="TOC 1"/>
        <w:numPr>
          <w:ilvl w:val="0"/>
          <w:numId w:val="1"/>
        </w:numPr>
      </w:pPr>
      <w:r>
        <w:rPr>
          <w:rtl w:val="0"/>
        </w:rPr>
        <w:t>Glossary</w:t>
        <w:tab/>
      </w:r>
      <w:r>
        <w:rPr/>
        <w:fldChar w:fldCharType="begin" w:fldLock="0"/>
      </w:r>
      <w:r>
        <w:instrText xml:space="preserve"> PAGEREF _Toc1 \h </w:instrText>
      </w:r>
      <w:r>
        <w:rPr/>
        <w:fldChar w:fldCharType="separate" w:fldLock="0"/>
      </w:r>
      <w:r>
        <w:rPr>
          <w:rtl w:val="0"/>
        </w:rPr>
        <w:t>3</w:t>
      </w:r>
      <w:r>
        <w:rPr/>
        <w:fldChar w:fldCharType="end" w:fldLock="0"/>
      </w:r>
    </w:p>
    <w:p>
      <w:pPr>
        <w:pStyle w:val="TOC 2"/>
        <w:numPr>
          <w:ilvl w:val="1"/>
          <w:numId w:val="1"/>
        </w:numPr>
      </w:pPr>
      <w:r>
        <w:rPr>
          <w:rtl w:val="0"/>
        </w:rPr>
        <w:t>Term1</w:t>
        <w:tab/>
      </w:r>
      <w:r>
        <w:rPr/>
        <w:fldChar w:fldCharType="begin" w:fldLock="0"/>
      </w:r>
      <w:r>
        <w:instrText xml:space="preserve"> PAGEREF _Toc2 \h </w:instrText>
      </w:r>
      <w:r>
        <w:rPr/>
        <w:fldChar w:fldCharType="separate" w:fldLock="0"/>
      </w:r>
      <w:r>
        <w:rPr>
          <w:rtl w:val="0"/>
        </w:rPr>
        <w:t>3</w:t>
      </w:r>
      <w:r>
        <w:rPr/>
        <w:fldChar w:fldCharType="end" w:fldLock="0"/>
      </w:r>
    </w:p>
    <w:p>
      <w:pPr>
        <w:pStyle w:val="TOC 1"/>
        <w:numPr>
          <w:ilvl w:val="0"/>
          <w:numId w:val="1"/>
        </w:numPr>
      </w:pPr>
      <w:r>
        <w:rPr>
          <w:rtl w:val="0"/>
        </w:rPr>
        <w:t>User Requirements</w:t>
        <w:tab/>
      </w:r>
      <w:r>
        <w:rPr/>
        <w:fldChar w:fldCharType="begin" w:fldLock="0"/>
      </w:r>
      <w:r>
        <w:instrText xml:space="preserve"> PAGEREF _Toc3 \h </w:instrText>
      </w:r>
      <w:r>
        <w:rPr/>
        <w:fldChar w:fldCharType="separate" w:fldLock="0"/>
      </w:r>
      <w:r>
        <w:rPr>
          <w:rtl w:val="0"/>
        </w:rPr>
        <w:t>3</w:t>
      </w:r>
      <w:r>
        <w:rPr/>
        <w:fldChar w:fldCharType="end" w:fldLock="0"/>
      </w:r>
    </w:p>
    <w:p>
      <w:pPr>
        <w:pStyle w:val="TOC 2"/>
        <w:numPr>
          <w:ilvl w:val="1"/>
          <w:numId w:val="1"/>
        </w:numPr>
      </w:pPr>
      <w:r>
        <w:rPr>
          <w:rtl w:val="0"/>
        </w:rPr>
        <w:t>Functional Requirements</w:t>
        <w:tab/>
      </w:r>
      <w:r>
        <w:rPr/>
        <w:fldChar w:fldCharType="begin" w:fldLock="0"/>
      </w:r>
      <w:r>
        <w:instrText xml:space="preserve"> PAGEREF _Toc4 \h </w:instrText>
      </w:r>
      <w:r>
        <w:rPr/>
        <w:fldChar w:fldCharType="separate" w:fldLock="0"/>
      </w:r>
      <w:r>
        <w:rPr>
          <w:rtl w:val="0"/>
        </w:rPr>
        <w:t>3</w:t>
      </w:r>
      <w:r>
        <w:rPr/>
        <w:fldChar w:fldCharType="end" w:fldLock="0"/>
      </w:r>
    </w:p>
    <w:p>
      <w:pPr>
        <w:pStyle w:val="TOC 2"/>
        <w:numPr>
          <w:ilvl w:val="1"/>
          <w:numId w:val="1"/>
        </w:numPr>
      </w:pPr>
      <w:r>
        <w:rPr>
          <w:rtl w:val="0"/>
        </w:rPr>
        <w:t>Non-Functional Requirements</w:t>
        <w:tab/>
      </w:r>
      <w:r>
        <w:rPr/>
        <w:fldChar w:fldCharType="begin" w:fldLock="0"/>
      </w:r>
      <w:r>
        <w:instrText xml:space="preserve"> PAGEREF _Toc5 \h </w:instrText>
      </w:r>
      <w:r>
        <w:rPr/>
        <w:fldChar w:fldCharType="separate" w:fldLock="0"/>
      </w:r>
      <w:r>
        <w:rPr>
          <w:rtl w:val="0"/>
        </w:rPr>
        <w:t>3</w:t>
      </w:r>
      <w:r>
        <w:rPr/>
        <w:fldChar w:fldCharType="end" w:fldLock="0"/>
      </w:r>
    </w:p>
    <w:p>
      <w:pPr>
        <w:pStyle w:val="TOC 2"/>
        <w:numPr>
          <w:ilvl w:val="1"/>
          <w:numId w:val="1"/>
        </w:numPr>
      </w:pPr>
      <w:r>
        <w:rPr>
          <w:rtl w:val="0"/>
        </w:rPr>
        <w:t>User Interfaces</w:t>
        <w:tab/>
      </w:r>
      <w:r>
        <w:rPr/>
        <w:fldChar w:fldCharType="begin" w:fldLock="0"/>
      </w:r>
      <w:r>
        <w:instrText xml:space="preserve"> PAGEREF _Toc6 \h </w:instrText>
      </w:r>
      <w:r>
        <w:rPr/>
        <w:fldChar w:fldCharType="separate" w:fldLock="0"/>
      </w:r>
      <w:r>
        <w:rPr>
          <w:rtl w:val="0"/>
        </w:rPr>
        <w:t>4</w:t>
      </w:r>
      <w:r>
        <w:rPr/>
        <w:fldChar w:fldCharType="end" w:fldLock="0"/>
      </w:r>
    </w:p>
    <w:p>
      <w:pPr>
        <w:pStyle w:val="TOC 2"/>
        <w:numPr>
          <w:ilvl w:val="1"/>
          <w:numId w:val="2"/>
        </w:numPr>
      </w:pPr>
      <w:r>
        <w:rPr>
          <w:rtl w:val="0"/>
        </w:rPr>
        <w:t>Assumptions and Dependencies</w:t>
        <w:tab/>
      </w:r>
      <w:r>
        <w:rPr/>
        <w:fldChar w:fldCharType="begin" w:fldLock="0"/>
      </w:r>
      <w:r>
        <w:instrText xml:space="preserve"> PAGEREF _Toc7 \h </w:instrText>
      </w:r>
      <w:r>
        <w:rPr/>
        <w:fldChar w:fldCharType="separate" w:fldLock="0"/>
      </w:r>
      <w:r>
        <w:rPr>
          <w:rtl w:val="0"/>
        </w:rPr>
        <w:t>4</w:t>
      </w:r>
      <w:r>
        <w:rPr/>
        <w:fldChar w:fldCharType="end" w:fldLock="0"/>
      </w:r>
    </w:p>
    <w:p>
      <w:pPr>
        <w:pStyle w:val="TOC 1"/>
        <w:numPr>
          <w:ilvl w:val="0"/>
          <w:numId w:val="3"/>
        </w:numPr>
      </w:pPr>
      <w:r>
        <w:rPr>
          <w:rtl w:val="0"/>
        </w:rPr>
        <w:t>System Requirements</w:t>
        <w:tab/>
      </w:r>
      <w:r>
        <w:rPr/>
        <w:fldChar w:fldCharType="begin" w:fldLock="0"/>
      </w:r>
      <w:r>
        <w:instrText xml:space="preserve"> PAGEREF _Toc8 \h </w:instrText>
      </w:r>
      <w:r>
        <w:rPr/>
        <w:fldChar w:fldCharType="separate" w:fldLock="0"/>
      </w:r>
      <w:r>
        <w:rPr>
          <w:rtl w:val="0"/>
        </w:rPr>
        <w:t>5</w:t>
      </w:r>
      <w:r>
        <w:rPr/>
        <w:fldChar w:fldCharType="end" w:fldLock="0"/>
      </w:r>
    </w:p>
    <w:p>
      <w:pPr>
        <w:pStyle w:val="TOC 2"/>
        <w:numPr>
          <w:ilvl w:val="1"/>
          <w:numId w:val="3"/>
        </w:numPr>
      </w:pPr>
      <w:r>
        <w:rPr>
          <w:rtl w:val="0"/>
        </w:rPr>
        <w:t>Functional Requirements</w:t>
        <w:tab/>
      </w:r>
      <w:r>
        <w:rPr/>
        <w:fldChar w:fldCharType="begin" w:fldLock="0"/>
      </w:r>
      <w:r>
        <w:instrText xml:space="preserve"> PAGEREF _Toc9 \h </w:instrText>
      </w:r>
      <w:r>
        <w:rPr/>
        <w:fldChar w:fldCharType="separate" w:fldLock="0"/>
      </w:r>
      <w:r>
        <w:rPr>
          <w:rtl w:val="0"/>
        </w:rPr>
        <w:t>5</w:t>
      </w:r>
      <w:r>
        <w:rPr/>
        <w:fldChar w:fldCharType="end" w:fldLock="0"/>
      </w:r>
    </w:p>
    <w:p>
      <w:pPr>
        <w:pStyle w:val="TOC 3"/>
        <w:numPr>
          <w:ilvl w:val="2"/>
          <w:numId w:val="3"/>
        </w:numPr>
      </w:pPr>
      <w:r>
        <w:rPr>
          <w:rtl w:val="0"/>
        </w:rPr>
        <w:t>Use case diagram</w:t>
        <w:tab/>
      </w:r>
      <w:r>
        <w:rPr/>
        <w:fldChar w:fldCharType="begin" w:fldLock="0"/>
      </w:r>
      <w:r>
        <w:instrText xml:space="preserve"> PAGEREF _Toc10 \h </w:instrText>
      </w:r>
      <w:r>
        <w:rPr/>
        <w:fldChar w:fldCharType="separate" w:fldLock="0"/>
      </w:r>
      <w:r>
        <w:rPr>
          <w:rtl w:val="0"/>
        </w:rPr>
        <w:t>5</w:t>
      </w:r>
      <w:r>
        <w:rPr/>
        <w:fldChar w:fldCharType="end" w:fldLock="0"/>
      </w:r>
    </w:p>
    <w:p>
      <w:pPr>
        <w:pStyle w:val="TOC 3"/>
        <w:numPr>
          <w:ilvl w:val="2"/>
          <w:numId w:val="3"/>
        </w:numPr>
      </w:pPr>
      <w:r>
        <w:rPr>
          <w:rtl w:val="0"/>
        </w:rPr>
        <w:t>Use case 1</w:t>
        <w:tab/>
      </w:r>
      <w:r>
        <w:rPr/>
        <w:fldChar w:fldCharType="begin" w:fldLock="0"/>
      </w:r>
      <w:r>
        <w:instrText xml:space="preserve"> PAGEREF _Toc11 \h </w:instrText>
      </w:r>
      <w:r>
        <w:rPr/>
        <w:fldChar w:fldCharType="separate" w:fldLock="0"/>
      </w:r>
      <w:r>
        <w:rPr>
          <w:rtl w:val="0"/>
        </w:rPr>
        <w:t>5</w:t>
      </w:r>
      <w:r>
        <w:rPr/>
        <w:fldChar w:fldCharType="end" w:fldLock="0"/>
      </w:r>
    </w:p>
    <w:p>
      <w:pPr>
        <w:pStyle w:val="TOC 3"/>
        <w:numPr>
          <w:ilvl w:val="2"/>
          <w:numId w:val="3"/>
        </w:numPr>
      </w:pPr>
      <w:r>
        <w:rPr>
          <w:rtl w:val="0"/>
        </w:rPr>
        <w:t>Use case 2</w:t>
        <w:tab/>
      </w:r>
      <w:r>
        <w:rPr/>
        <w:fldChar w:fldCharType="begin" w:fldLock="0"/>
      </w:r>
      <w:r>
        <w:instrText xml:space="preserve"> PAGEREF _Toc12 \h </w:instrText>
      </w:r>
      <w:r>
        <w:rPr/>
        <w:fldChar w:fldCharType="separate" w:fldLock="0"/>
      </w:r>
      <w:r>
        <w:rPr>
          <w:rtl w:val="0"/>
        </w:rPr>
        <w:t>6</w:t>
      </w:r>
      <w:r>
        <w:rPr/>
        <w:fldChar w:fldCharType="end" w:fldLock="0"/>
      </w:r>
    </w:p>
    <w:p>
      <w:pPr>
        <w:pStyle w:val="TOC 2"/>
        <w:numPr>
          <w:ilvl w:val="1"/>
          <w:numId w:val="3"/>
        </w:numPr>
      </w:pPr>
      <w:r>
        <w:rPr>
          <w:rtl w:val="0"/>
        </w:rPr>
        <w:t>Non-Functional Requirements</w:t>
        <w:tab/>
      </w:r>
      <w:r>
        <w:rPr/>
        <w:fldChar w:fldCharType="begin" w:fldLock="0"/>
      </w:r>
      <w:r>
        <w:instrText xml:space="preserve"> PAGEREF _Toc13 \h </w:instrText>
      </w:r>
      <w:r>
        <w:rPr/>
        <w:fldChar w:fldCharType="separate" w:fldLock="0"/>
      </w:r>
      <w:r>
        <w:rPr>
          <w:rtl w:val="0"/>
        </w:rPr>
        <w:t>7</w:t>
      </w:r>
      <w:r>
        <w:rPr/>
        <w:fldChar w:fldCharType="end" w:fldLock="0"/>
      </w:r>
    </w:p>
    <w:p>
      <w:pPr>
        <w:pStyle w:val="TOC 3"/>
        <w:numPr>
          <w:ilvl w:val="2"/>
          <w:numId w:val="3"/>
        </w:numPr>
      </w:pPr>
      <w:r>
        <w:rPr>
          <w:rtl w:val="0"/>
        </w:rPr>
        <w:t>Software Quality Attributes</w:t>
        <w:tab/>
      </w:r>
      <w:r>
        <w:rPr/>
        <w:fldChar w:fldCharType="begin" w:fldLock="0"/>
      </w:r>
      <w:r>
        <w:instrText xml:space="preserve"> PAGEREF _Toc14 \h </w:instrText>
      </w:r>
      <w:r>
        <w:rPr/>
        <w:fldChar w:fldCharType="separate" w:fldLock="0"/>
      </w:r>
      <w:r>
        <w:rPr>
          <w:rtl w:val="0"/>
        </w:rPr>
        <w:t>7</w:t>
      </w:r>
      <w:r>
        <w:rPr/>
        <w:fldChar w:fldCharType="end" w:fldLock="0"/>
      </w:r>
    </w:p>
    <w:p>
      <w:pPr>
        <w:pStyle w:val="TOC 3"/>
        <w:numPr>
          <w:ilvl w:val="2"/>
          <w:numId w:val="3"/>
        </w:numPr>
      </w:pPr>
      <w:r>
        <w:rPr>
          <w:rtl w:val="0"/>
        </w:rPr>
        <w:t>Other Non-functional Requirements</w:t>
        <w:tab/>
      </w:r>
      <w:r>
        <w:rPr/>
        <w:fldChar w:fldCharType="begin" w:fldLock="0"/>
      </w:r>
      <w:r>
        <w:instrText xml:space="preserve"> PAGEREF _Toc15 \h </w:instrText>
      </w:r>
      <w:r>
        <w:rPr/>
        <w:fldChar w:fldCharType="separate" w:fldLock="0"/>
      </w:r>
      <w:r>
        <w:rPr>
          <w:rtl w:val="0"/>
        </w:rPr>
        <w:t>7</w:t>
      </w:r>
      <w:r>
        <w:rPr/>
        <w:fldChar w:fldCharType="end" w:fldLock="0"/>
      </w:r>
    </w:p>
    <w:p>
      <w:pPr>
        <w:pStyle w:val="TOC 2"/>
        <w:numPr>
          <w:ilvl w:val="1"/>
          <w:numId w:val="3"/>
        </w:numPr>
      </w:pPr>
      <w:r>
        <w:rPr>
          <w:rtl w:val="0"/>
        </w:rPr>
        <w:t>Software Interfaces</w:t>
        <w:tab/>
      </w:r>
      <w:r>
        <w:rPr/>
        <w:fldChar w:fldCharType="begin" w:fldLock="0"/>
      </w:r>
      <w:r>
        <w:instrText xml:space="preserve"> PAGEREF _Toc16 \h </w:instrText>
      </w:r>
      <w:r>
        <w:rPr/>
        <w:fldChar w:fldCharType="separate" w:fldLock="0"/>
      </w:r>
      <w:r>
        <w:rPr>
          <w:rtl w:val="0"/>
        </w:rPr>
        <w:t>7</w:t>
      </w:r>
      <w:r>
        <w:rPr/>
        <w:fldChar w:fldCharType="end" w:fldLock="0"/>
      </w:r>
    </w:p>
    <w:p>
      <w:pPr>
        <w:pStyle w:val="內文"/>
      </w:pPr>
      <w:r>
        <w:rPr/>
        <w:fldChar w:fldCharType="end" w:fldLock="0"/>
      </w:r>
    </w:p>
    <w:p>
      <w:pPr>
        <w:pStyle w:val="內文"/>
      </w:pPr>
    </w:p>
    <w:p>
      <w:pPr>
        <w:pStyle w:val="內文"/>
      </w:pPr>
      <w:r>
        <w:rPr>
          <w:rFonts w:ascii="Arial Unicode MS" w:cs="Arial Unicode MS" w:hAnsi="Arial Unicode MS" w:eastAsia="Arial Unicode MS"/>
          <w:b w:val="0"/>
          <w:bCs w:val="0"/>
          <w:i w:val="0"/>
          <w:iCs w:val="0"/>
        </w:rPr>
        <w:br w:type="page"/>
      </w:r>
    </w:p>
    <w:p>
      <w:pPr>
        <w:pStyle w:val="標題 1"/>
        <w:numPr>
          <w:ilvl w:val="0"/>
          <w:numId w:val="5"/>
        </w:numPr>
      </w:pPr>
      <w:bookmarkStart w:name="_Toc" w:id="2"/>
      <w:r>
        <w:rPr>
          <w:rFonts w:cs="Arial Unicode MS" w:eastAsia="Arial Unicode MS"/>
          <w:rtl w:val="0"/>
        </w:rPr>
        <w:t>Introduction</w:t>
      </w:r>
      <w:bookmarkEnd w:id="2"/>
    </w:p>
    <w:p>
      <w:pPr>
        <w:pStyle w:val="內文"/>
        <w:jc w:val="both"/>
        <w:rPr>
          <w:rFonts w:ascii="宋体" w:cs="宋体" w:hAnsi="宋体" w:eastAsia="宋体"/>
          <w:lang w:val="zh-TW" w:eastAsia="zh-TW"/>
        </w:rPr>
      </w:pPr>
      <w:r>
        <w:rPr>
          <w:rFonts w:ascii="宋体" w:cs="宋体" w:hAnsi="宋体" w:eastAsia="宋体"/>
          <w:i w:val="1"/>
          <w:iCs w:val="1"/>
          <w:lang w:val="en-US"/>
        </w:rPr>
        <mc:AlternateContent>
          <mc:Choice Requires="wps">
            <w:drawing>
              <wp:anchor distT="0" distB="0" distL="0" distR="0" simplePos="0" relativeHeight="251660288" behindDoc="0" locked="0" layoutInCell="1" allowOverlap="1">
                <wp:simplePos x="0" y="0"/>
                <wp:positionH relativeFrom="column">
                  <wp:posOffset>4762</wp:posOffset>
                </wp:positionH>
                <wp:positionV relativeFrom="line">
                  <wp:posOffset>-79692</wp:posOffset>
                </wp:positionV>
                <wp:extent cx="5943600" cy="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id="_x0000_s1028" style="visibility:visible;position:absolute;margin-left:0.4pt;margin-top:-6.3pt;width:468.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宋体" w:cs="宋体" w:hAnsi="宋体" w:eastAsia="宋体"/>
          <w:rtl w:val="0"/>
          <w:lang w:val="zh-TW" w:eastAsia="zh-TW"/>
        </w:rPr>
        <w:t>俄羅斯方塊是一個非常受歡迎的遊戲，玩家利用數種積木在一個長方形的格子區域中進行排列，積木會出現在格子區域的上方，隨著時間積木會往下掉，玩家可以將積木向左移、向右移、旋轉、或直接向下丟到底層，一塊積木由四個小方塊組成，所有的積木形狀如下</w:t>
      </w:r>
      <w:r>
        <w:rPr>
          <w:rFonts w:ascii="宋体" w:cs="宋体" w:hAnsi="宋体" w:eastAsia="宋体"/>
          <w:rtl w:val="0"/>
          <w:lang w:val="zh-TW" w:eastAsia="zh-TW"/>
        </w:rPr>
        <w:t>。</w:t>
      </w:r>
      <w:r>
        <w:rPr>
          <w:rFonts w:ascii="宋体" w:cs="宋体" w:hAnsi="宋体" w:eastAsia="宋体"/>
          <w:lang w:val="zh-TW" w:eastAsia="zh-TW"/>
        </w:rPr>
        <w:drawing>
          <wp:anchor distT="152400" distB="152400" distL="152400" distR="152400" simplePos="0" relativeHeight="251665408" behindDoc="0" locked="0" layoutInCell="1" allowOverlap="1">
            <wp:simplePos x="0" y="0"/>
            <wp:positionH relativeFrom="margin">
              <wp:posOffset>-6350</wp:posOffset>
            </wp:positionH>
            <wp:positionV relativeFrom="line">
              <wp:posOffset>190500</wp:posOffset>
            </wp:positionV>
            <wp:extent cx="5486400" cy="869394"/>
            <wp:effectExtent l="0" t="0" r="0" b="0"/>
            <wp:wrapThrough wrapText="bothSides" distL="152400" distR="152400">
              <wp:wrapPolygon edited="1">
                <wp:start x="0" y="0"/>
                <wp:lineTo x="21600" y="0"/>
                <wp:lineTo x="21600" y="21698"/>
                <wp:lineTo x="0" y="21698"/>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5">
                      <a:extLst/>
                    </a:blip>
                    <a:stretch>
                      <a:fillRect/>
                    </a:stretch>
                  </pic:blipFill>
                  <pic:spPr>
                    <a:xfrm>
                      <a:off x="0" y="0"/>
                      <a:ext cx="5486400" cy="869394"/>
                    </a:xfrm>
                    <a:prstGeom prst="rect">
                      <a:avLst/>
                    </a:prstGeom>
                    <a:ln w="12700" cap="flat">
                      <a:noFill/>
                      <a:miter lim="400000"/>
                    </a:ln>
                    <a:effectLst/>
                  </pic:spPr>
                </pic:pic>
              </a:graphicData>
            </a:graphic>
          </wp:anchor>
        </w:drawing>
      </w:r>
    </w:p>
    <w:p>
      <w:pPr>
        <w:pStyle w:val="內文"/>
        <w:jc w:val="both"/>
        <w:rPr>
          <w:rFonts w:ascii="宋体" w:cs="宋体" w:hAnsi="宋体" w:eastAsia="宋体"/>
          <w:i w:val="1"/>
          <w:iCs w:val="1"/>
        </w:rPr>
      </w:pPr>
      <w:r>
        <w:rPr>
          <w:rFonts w:ascii="宋体" w:cs="宋体" w:hAnsi="宋体" w:eastAsia="宋体"/>
          <w:rtl w:val="0"/>
          <w:lang w:val="zh-TW" w:eastAsia="zh-TW"/>
        </w:rPr>
        <w:t>在格子區域中，一個小方塊會占用一個格子，已經被占的格子不能再被占用，積木掉下過程中，如過積木下緣遇到已被占用的格子，則積木無法再往下掉，遊戲會再給一塊新的積木在格子區域上，進行下一塊積木的擺放，當格子區域中的任何一列因積木的擺放而被填滿時，則整列會被消除，所有該列上方的小 方塊都會往下移，直到下緣碰到其他方塊或格子區域的邊緣。遊戲進行直到積 木堆積到格子區域頂端，無法再擺放新的積木為止。為了增加遊戲的趣味，增加網路對戰功能，玩家可連線到遊戲主機，邀請另一位玩家進行比賽。</w:t>
      </w:r>
      <w:r>
        <w:rPr>
          <w:rFonts w:ascii="宋体" w:cs="宋体" w:hAnsi="宋体" w:eastAsia="宋体"/>
          <w:i w:val="1"/>
          <w:iCs w:val="1"/>
          <w:rtl w:val="0"/>
          <w:lang w:val="en-US"/>
        </w:rPr>
        <w:t xml:space="preserve"> </w:t>
      </w:r>
    </w:p>
    <w:p>
      <w:pPr>
        <w:pStyle w:val="標題 1"/>
        <w:numPr>
          <w:ilvl w:val="0"/>
          <w:numId w:val="5"/>
        </w:numPr>
      </w:pPr>
      <w:bookmarkStart w:name="_Toc1" w:id="3"/>
      <w:r>
        <mc:AlternateContent>
          <mc:Choice Requires="wps">
            <w:drawing>
              <wp:anchor distT="0" distB="0" distL="0" distR="0" simplePos="0" relativeHeight="251664384" behindDoc="0" locked="0" layoutInCell="1" allowOverlap="1">
                <wp:simplePos x="0" y="0"/>
                <wp:positionH relativeFrom="column">
                  <wp:posOffset>20637</wp:posOffset>
                </wp:positionH>
                <wp:positionV relativeFrom="line">
                  <wp:posOffset>548322</wp:posOffset>
                </wp:positionV>
                <wp:extent cx="5623560" cy="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5623560" cy="0"/>
                        </a:xfrm>
                        <a:prstGeom prst="line">
                          <a:avLst/>
                        </a:prstGeom>
                        <a:noFill/>
                        <a:ln w="9525" cap="flat">
                          <a:solidFill>
                            <a:srgbClr val="000000"/>
                          </a:solidFill>
                          <a:prstDash val="solid"/>
                          <a:round/>
                        </a:ln>
                        <a:effectLst/>
                      </wps:spPr>
                      <wps:bodyPr/>
                    </wps:wsp>
                  </a:graphicData>
                </a:graphic>
              </wp:anchor>
            </w:drawing>
          </mc:Choice>
          <mc:Fallback>
            <w:pict>
              <v:line id="_x0000_s1029" style="visibility:visible;position:absolute;margin-left:1.6pt;margin-top:43.2pt;width:442.8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cs="Arial Unicode MS" w:eastAsia="Arial Unicode MS"/>
          <w:rtl w:val="0"/>
        </w:rPr>
        <w:t>Glossary</w:t>
      </w:r>
      <w:bookmarkEnd w:id="3"/>
    </w:p>
    <w:p>
      <w:pPr>
        <w:pStyle w:val="標題 2"/>
        <w:numPr>
          <w:ilvl w:val="1"/>
          <w:numId w:val="5"/>
        </w:numPr>
      </w:pPr>
      <w:bookmarkStart w:name="_Toc2" w:id="4"/>
      <w:r>
        <w:rPr>
          <w:rFonts w:cs="Arial Unicode MS" w:eastAsia="Arial Unicode MS"/>
          <w:rtl w:val="0"/>
        </w:rPr>
        <w:t>Term1</w:t>
      </w:r>
      <w:bookmarkEnd w:id="4"/>
    </w:p>
    <w:p>
      <w:pPr>
        <w:pStyle w:val="內文"/>
        <w:jc w:val="both"/>
        <w:rPr>
          <w:rFonts w:ascii="宋体" w:cs="宋体" w:hAnsi="宋体" w:eastAsia="宋体"/>
        </w:rPr>
      </w:pPr>
      <w:r>
        <w:rPr>
          <w:rFonts w:ascii="宋体" w:cs="宋体" w:hAnsi="宋体" w:eastAsia="宋体"/>
          <w:rtl w:val="0"/>
          <w:lang w:val="zh-TW" w:eastAsia="zh-TW"/>
        </w:rPr>
        <w:t>可靠性（</w:t>
      </w:r>
      <w:r>
        <w:rPr>
          <w:rFonts w:ascii="宋体" w:cs="宋体" w:hAnsi="宋体" w:eastAsia="宋体"/>
          <w:rtl w:val="0"/>
          <w:lang w:val="en-US"/>
        </w:rPr>
        <w:t>Reliability</w:t>
      </w:r>
      <w:r>
        <w:rPr>
          <w:rFonts w:ascii="宋体" w:cs="宋体" w:hAnsi="宋体" w:eastAsia="宋体"/>
          <w:rtl w:val="0"/>
          <w:lang w:val="zh-TW" w:eastAsia="zh-TW"/>
        </w:rPr>
        <w:t>）</w:t>
      </w:r>
      <w:r>
        <w:rPr>
          <w:rFonts w:ascii="宋体" w:cs="宋体" w:hAnsi="宋体" w:eastAsia="宋体"/>
          <w:rtl w:val="0"/>
          <w:lang w:val="en-US"/>
        </w:rPr>
        <w:t xml:space="preserve">: </w:t>
      </w:r>
      <w:r>
        <w:rPr>
          <w:rFonts w:ascii="宋体" w:cs="宋体" w:hAnsi="宋体" w:eastAsia="宋体"/>
          <w:rtl w:val="0"/>
          <w:lang w:val="zh-TW" w:eastAsia="zh-TW"/>
        </w:rPr>
        <w:t>本文中指軟件可靠性是指在給定時間內，特定環境下軟件無錯運行的概率。</w:t>
      </w:r>
    </w:p>
    <w:p>
      <w:pPr>
        <w:pStyle w:val="內文"/>
        <w:jc w:val="both"/>
        <w:rPr>
          <w:rFonts w:ascii="宋体" w:cs="宋体" w:hAnsi="宋体" w:eastAsia="宋体"/>
        </w:rPr>
      </w:pPr>
      <w:r>
        <w:rPr>
          <w:rFonts w:ascii="宋体" w:cs="宋体" w:hAnsi="宋体" w:eastAsia="宋体"/>
          <w:rtl w:val="0"/>
          <w:lang w:val="zh-TW" w:eastAsia="zh-TW"/>
        </w:rPr>
        <w:t>安全性（</w:t>
      </w:r>
      <w:r>
        <w:rPr>
          <w:rFonts w:ascii="宋体" w:cs="宋体" w:hAnsi="宋体" w:eastAsia="宋体"/>
          <w:rtl w:val="0"/>
          <w:lang w:val="en-US"/>
        </w:rPr>
        <w:t>Security</w:t>
      </w:r>
      <w:r>
        <w:rPr>
          <w:rFonts w:ascii="宋体" w:cs="宋体" w:hAnsi="宋体" w:eastAsia="宋体"/>
          <w:rtl w:val="0"/>
          <w:lang w:val="zh-TW" w:eastAsia="zh-TW"/>
        </w:rPr>
        <w:t>）：本文中指使軟件在收到惡意攻擊的情形下依然能夠繼續正確運行及確保軟件被在授權範圍內合法使用的可靠性。</w:t>
      </w:r>
    </w:p>
    <w:p>
      <w:pPr>
        <w:pStyle w:val="內文"/>
        <w:jc w:val="both"/>
        <w:rPr>
          <w:i w:val="1"/>
          <w:iCs w:val="1"/>
        </w:rPr>
      </w:pPr>
      <w:r>
        <w:rPr>
          <w:rFonts w:ascii="宋体" w:cs="宋体" w:hAnsi="宋体" w:eastAsia="宋体"/>
          <w:rtl w:val="0"/>
          <w:lang w:val="zh-TW" w:eastAsia="zh-TW"/>
        </w:rPr>
        <w:t>可維護性（</w:t>
      </w:r>
      <w:r>
        <w:rPr>
          <w:rFonts w:ascii="宋体" w:cs="宋体" w:hAnsi="宋体" w:eastAsia="宋体"/>
          <w:rtl w:val="0"/>
          <w:lang w:val="en-US"/>
        </w:rPr>
        <w:t>Maintainability</w:t>
      </w:r>
      <w:r>
        <w:rPr>
          <w:rFonts w:ascii="宋体" w:cs="宋体" w:hAnsi="宋体" w:eastAsia="宋体"/>
          <w:rtl w:val="0"/>
          <w:lang w:val="zh-TW" w:eastAsia="zh-TW"/>
        </w:rPr>
        <w:t>）：本文中指理解、改正、改動、改進軟件的難易程度。</w:t>
      </w:r>
    </w:p>
    <w:p>
      <w:pPr>
        <w:pStyle w:val="標題 1"/>
        <w:numPr>
          <w:ilvl w:val="0"/>
          <w:numId w:val="5"/>
        </w:numPr>
      </w:pPr>
      <w:bookmarkStart w:name="_Toc3" w:id="5"/>
      <w:r>
        <mc:AlternateContent>
          <mc:Choice Requires="wps">
            <w:drawing>
              <wp:anchor distT="0" distB="0" distL="0" distR="0" simplePos="0" relativeHeight="251662336" behindDoc="0" locked="0" layoutInCell="1" allowOverlap="1">
                <wp:simplePos x="0" y="0"/>
                <wp:positionH relativeFrom="column">
                  <wp:posOffset>5397</wp:posOffset>
                </wp:positionH>
                <wp:positionV relativeFrom="line">
                  <wp:posOffset>514032</wp:posOffset>
                </wp:positionV>
                <wp:extent cx="5623560" cy="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5623560" cy="0"/>
                        </a:xfrm>
                        <a:prstGeom prst="line">
                          <a:avLst/>
                        </a:prstGeom>
                        <a:noFill/>
                        <a:ln w="9525" cap="flat">
                          <a:solidFill>
                            <a:srgbClr val="000000"/>
                          </a:solidFill>
                          <a:prstDash val="solid"/>
                          <a:round/>
                        </a:ln>
                        <a:effectLst/>
                      </wps:spPr>
                      <wps:bodyPr/>
                    </wps:wsp>
                  </a:graphicData>
                </a:graphic>
              </wp:anchor>
            </w:drawing>
          </mc:Choice>
          <mc:Fallback>
            <w:pict>
              <v:line id="_x0000_s1030" style="visibility:visible;position:absolute;margin-left:0.4pt;margin-top:40.5pt;width:442.8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Fonts w:cs="Arial Unicode MS" w:eastAsia="Arial Unicode MS"/>
          <w:rtl w:val="0"/>
        </w:rPr>
        <w:t>User Requirements</w:t>
      </w:r>
      <w:bookmarkEnd w:id="5"/>
    </w:p>
    <w:p>
      <w:pPr>
        <w:pStyle w:val="標題 2"/>
        <w:numPr>
          <w:ilvl w:val="1"/>
          <w:numId w:val="5"/>
        </w:numPr>
      </w:pPr>
      <w:bookmarkStart w:name="_Toc4" w:id="6"/>
      <w:r>
        <w:rPr>
          <w:rFonts w:cs="Arial Unicode MS" w:eastAsia="Arial Unicode MS"/>
          <w:rtl w:val="0"/>
        </w:rPr>
        <w:t>Functional Requirements</w:t>
      </w:r>
      <w:bookmarkEnd w:id="6"/>
    </w:p>
    <w:p>
      <w:pPr>
        <w:pStyle w:val="內文"/>
        <w:rPr>
          <w:rFonts w:ascii="宋体" w:cs="宋体" w:hAnsi="宋体" w:eastAsia="宋体"/>
        </w:rPr>
      </w:pPr>
      <w:r>
        <w:rPr>
          <w:rFonts w:ascii="宋体" w:cs="宋体" w:hAnsi="宋体" w:eastAsia="宋体"/>
          <w:rtl w:val="0"/>
          <w:lang w:val="en-US"/>
        </w:rPr>
        <w:t xml:space="preserve">(1)  </w:t>
      </w:r>
      <w:r>
        <w:rPr>
          <w:rFonts w:ascii="宋体" w:cs="宋体" w:hAnsi="宋体" w:eastAsia="宋体"/>
          <w:rtl w:val="0"/>
          <w:lang w:val="zh-TW" w:eastAsia="zh-TW"/>
        </w:rPr>
        <w:t>積木</w:t>
      </w:r>
      <w:r>
        <w:rPr>
          <w:rFonts w:ascii="宋体" w:cs="宋体" w:hAnsi="宋体" w:eastAsia="宋体"/>
          <w:rtl w:val="0"/>
          <w:lang w:val="zh-TW" w:eastAsia="zh-TW"/>
        </w:rPr>
        <w:t>的</w:t>
      </w:r>
      <w:r>
        <w:rPr>
          <w:rFonts w:ascii="宋体" w:cs="宋体" w:hAnsi="宋体" w:eastAsia="宋体"/>
          <w:rtl w:val="0"/>
          <w:lang w:val="zh-TW" w:eastAsia="zh-TW"/>
        </w:rPr>
        <w:t>產生</w:t>
      </w:r>
      <w:r>
        <w:rPr>
          <w:rFonts w:ascii="宋体" w:cs="宋体" w:hAnsi="宋体" w:eastAsia="宋体"/>
          <w:rtl w:val="0"/>
          <w:lang w:val="zh-TW" w:eastAsia="zh-TW"/>
        </w:rPr>
        <w:t>。</w:t>
      </w:r>
    </w:p>
    <w:p>
      <w:pPr>
        <w:pStyle w:val="內文"/>
        <w:rPr>
          <w:rFonts w:ascii="宋体" w:cs="宋体" w:hAnsi="宋体" w:eastAsia="宋体"/>
        </w:rPr>
      </w:pPr>
      <w:r>
        <w:rPr>
          <w:rFonts w:ascii="宋体" w:cs="宋体" w:hAnsi="宋体" w:eastAsia="宋体"/>
          <w:rtl w:val="0"/>
          <w:lang w:val="en-US"/>
        </w:rPr>
        <w:t xml:space="preserve">(2)  </w:t>
      </w:r>
      <w:r>
        <w:rPr>
          <w:rFonts w:ascii="宋体" w:cs="宋体" w:hAnsi="宋体" w:eastAsia="宋体"/>
          <w:rtl w:val="0"/>
          <w:lang w:val="zh-TW" w:eastAsia="zh-TW"/>
        </w:rPr>
        <w:t>用戶可以將積木</w:t>
      </w:r>
      <w:r>
        <w:rPr>
          <w:rFonts w:ascii="宋体" w:cs="宋体" w:hAnsi="宋体" w:eastAsia="宋体"/>
          <w:rtl w:val="0"/>
          <w:lang w:val="zh-TW" w:eastAsia="zh-TW"/>
        </w:rPr>
        <w:t>向左、右移動，旋轉</w:t>
      </w:r>
      <w:r>
        <w:rPr>
          <w:rFonts w:ascii="宋体" w:cs="宋体" w:hAnsi="宋体" w:eastAsia="宋体"/>
          <w:rtl w:val="0"/>
          <w:lang w:val="zh-TW" w:eastAsia="zh-TW"/>
        </w:rPr>
        <w:t>改變方向</w:t>
      </w:r>
      <w:r>
        <w:rPr>
          <w:rFonts w:ascii="宋体" w:cs="宋体" w:hAnsi="宋体" w:eastAsia="宋体"/>
          <w:rtl w:val="0"/>
          <w:lang w:val="zh-TW" w:eastAsia="zh-TW"/>
        </w:rPr>
        <w:t>，</w:t>
      </w:r>
      <w:r>
        <w:rPr>
          <w:rFonts w:ascii="宋体" w:cs="宋体" w:hAnsi="宋体" w:eastAsia="宋体"/>
          <w:rtl w:val="0"/>
          <w:lang w:val="zh-TW" w:eastAsia="zh-TW"/>
        </w:rPr>
        <w:t>以及</w:t>
      </w:r>
      <w:r>
        <w:rPr>
          <w:rFonts w:ascii="宋体" w:cs="宋体" w:hAnsi="宋体" w:eastAsia="宋体"/>
          <w:rtl w:val="0"/>
          <w:lang w:val="zh-TW" w:eastAsia="zh-TW"/>
        </w:rPr>
        <w:t>把積木直接</w:t>
      </w:r>
      <w:r>
        <w:rPr>
          <w:rFonts w:ascii="宋体" w:cs="宋体" w:hAnsi="宋体" w:eastAsia="宋体"/>
          <w:rtl w:val="0"/>
          <w:lang w:val="zh-TW" w:eastAsia="zh-TW"/>
        </w:rPr>
        <w:t>快速下降</w:t>
      </w:r>
      <w:r>
        <w:rPr>
          <w:rFonts w:ascii="宋体" w:cs="宋体" w:hAnsi="宋体" w:eastAsia="宋体"/>
          <w:rtl w:val="0"/>
          <w:lang w:val="zh-TW" w:eastAsia="zh-TW"/>
        </w:rPr>
        <w:t>到底層</w:t>
      </w:r>
      <w:r>
        <w:rPr>
          <w:rFonts w:ascii="宋体" w:cs="宋体" w:hAnsi="宋体" w:eastAsia="宋体"/>
          <w:rtl w:val="0"/>
          <w:lang w:val="zh-TW" w:eastAsia="zh-TW"/>
        </w:rPr>
        <w:t>。</w:t>
      </w:r>
    </w:p>
    <w:p>
      <w:pPr>
        <w:pStyle w:val="內文"/>
        <w:rPr>
          <w:rFonts w:ascii="宋体" w:cs="宋体" w:hAnsi="宋体" w:eastAsia="宋体"/>
        </w:rPr>
      </w:pPr>
      <w:r>
        <w:rPr>
          <w:rFonts w:ascii="宋体" w:cs="宋体" w:hAnsi="宋体" w:eastAsia="宋体"/>
          <w:rtl w:val="0"/>
          <w:lang w:val="en-US"/>
        </w:rPr>
        <w:t xml:space="preserve">(3)  </w:t>
      </w:r>
      <w:r>
        <w:rPr>
          <w:rFonts w:ascii="宋体" w:cs="宋体" w:hAnsi="宋体" w:eastAsia="宋体"/>
          <w:rtl w:val="0"/>
          <w:lang w:val="zh-TW" w:eastAsia="zh-TW"/>
        </w:rPr>
        <w:t>積木</w:t>
      </w:r>
      <w:r>
        <w:rPr>
          <w:rFonts w:ascii="宋体" w:cs="宋体" w:hAnsi="宋体" w:eastAsia="宋体"/>
          <w:rtl w:val="0"/>
          <w:lang w:val="zh-TW" w:eastAsia="zh-TW"/>
        </w:rPr>
        <w:t>堆滿一排時，消除堆滿的排，並將上層積木向下移動。</w:t>
      </w:r>
    </w:p>
    <w:p>
      <w:pPr>
        <w:pStyle w:val="內文"/>
        <w:rPr>
          <w:rFonts w:ascii="宋体" w:cs="宋体" w:hAnsi="宋体" w:eastAsia="宋体"/>
        </w:rPr>
      </w:pPr>
      <w:r>
        <w:rPr>
          <w:rFonts w:ascii="宋体" w:cs="宋体" w:hAnsi="宋体" w:eastAsia="宋体"/>
          <w:rtl w:val="0"/>
          <w:lang w:val="en-US"/>
        </w:rPr>
        <w:t xml:space="preserve">(4)  </w:t>
      </w:r>
      <w:r>
        <w:rPr>
          <w:rFonts w:ascii="宋体" w:cs="宋体" w:hAnsi="宋体" w:eastAsia="宋体"/>
          <w:rtl w:val="0"/>
          <w:lang w:val="zh-TW" w:eastAsia="zh-TW"/>
        </w:rPr>
        <w:t>網路對戰功能</w:t>
      </w:r>
    </w:p>
    <w:p>
      <w:pPr>
        <w:pStyle w:val="標題 2"/>
        <w:numPr>
          <w:ilvl w:val="1"/>
          <w:numId w:val="5"/>
        </w:numPr>
      </w:pPr>
      <w:bookmarkStart w:name="_Toc5" w:id="7"/>
      <w:r>
        <w:rPr>
          <w:rFonts w:cs="Arial Unicode MS" w:eastAsia="Arial Unicode MS"/>
          <w:rtl w:val="0"/>
        </w:rPr>
        <w:t>Non-Functional Requirements</w:t>
      </w:r>
      <w:bookmarkEnd w:id="7"/>
    </w:p>
    <w:p>
      <w:pPr>
        <w:pStyle w:val="內文"/>
        <w:rPr>
          <w:rFonts w:ascii="宋体" w:cs="宋体" w:hAnsi="宋体" w:eastAsia="宋体"/>
        </w:rPr>
      </w:pPr>
      <w:r>
        <w:rPr>
          <w:rFonts w:ascii="宋体" w:cs="宋体" w:hAnsi="宋体" w:eastAsia="宋体"/>
          <w:rtl w:val="0"/>
          <w:lang w:val="en-US"/>
        </w:rPr>
        <w:t xml:space="preserve">(1)  </w:t>
      </w:r>
      <w:r>
        <w:rPr>
          <w:rFonts w:ascii="宋体" w:cs="宋体" w:hAnsi="宋体" w:eastAsia="宋体"/>
          <w:rtl w:val="0"/>
          <w:lang w:val="zh-TW" w:eastAsia="zh-TW"/>
        </w:rPr>
        <w:t>註冊</w:t>
      </w:r>
      <w:r>
        <w:rPr>
          <w:rFonts w:ascii="宋体" w:cs="宋体" w:hAnsi="宋体" w:eastAsia="宋体"/>
          <w:rtl w:val="0"/>
          <w:lang w:val="zh-TW" w:eastAsia="zh-TW"/>
        </w:rPr>
        <w:t>用戶</w:t>
      </w:r>
      <w:r>
        <w:rPr>
          <w:rFonts w:ascii="宋体" w:cs="宋体" w:hAnsi="宋体" w:eastAsia="宋体"/>
          <w:rtl w:val="0"/>
          <w:lang w:val="zh-TW" w:eastAsia="zh-TW"/>
        </w:rPr>
        <w:t>帳號</w:t>
      </w:r>
    </w:p>
    <w:p>
      <w:pPr>
        <w:pStyle w:val="內文"/>
        <w:rPr>
          <w:rFonts w:ascii="宋体" w:cs="宋体" w:hAnsi="宋体" w:eastAsia="宋体"/>
        </w:rPr>
      </w:pPr>
      <w:r>
        <w:rPr>
          <w:rFonts w:ascii="宋体" w:cs="宋体" w:hAnsi="宋体" w:eastAsia="宋体"/>
          <w:rtl w:val="0"/>
          <w:lang w:val="en-US"/>
        </w:rPr>
        <w:t xml:space="preserve">(2)  </w:t>
      </w:r>
      <w:r>
        <w:rPr>
          <w:rFonts w:ascii="宋体" w:cs="宋体" w:hAnsi="宋体" w:eastAsia="宋体"/>
          <w:rtl w:val="0"/>
          <w:lang w:val="zh-TW" w:eastAsia="zh-TW"/>
        </w:rPr>
        <w:t>遊戲難度</w:t>
      </w:r>
      <w:r>
        <w:rPr>
          <w:rFonts w:ascii="宋体" w:cs="宋体" w:hAnsi="宋体" w:eastAsia="宋体"/>
          <w:rtl w:val="0"/>
          <w:lang w:val="zh-TW" w:eastAsia="zh-TW"/>
        </w:rPr>
        <w:t>設定</w:t>
      </w:r>
    </w:p>
    <w:p>
      <w:pPr>
        <w:pStyle w:val="內文"/>
        <w:rPr>
          <w:rFonts w:ascii="宋体" w:cs="宋体" w:hAnsi="宋体" w:eastAsia="宋体"/>
        </w:rPr>
      </w:pPr>
      <w:r>
        <w:rPr>
          <w:rFonts w:ascii="宋体" w:cs="宋体" w:hAnsi="宋体" w:eastAsia="宋体"/>
          <w:rtl w:val="0"/>
          <w:lang w:val="en-US"/>
        </w:rPr>
        <w:t xml:space="preserve">(3)  </w:t>
      </w:r>
      <w:r>
        <w:rPr>
          <w:rFonts w:ascii="宋体" w:cs="宋体" w:hAnsi="宋体" w:eastAsia="宋体"/>
          <w:rtl w:val="0"/>
          <w:lang w:val="zh-TW" w:eastAsia="zh-TW"/>
        </w:rPr>
        <w:t>自定義控制積木的</w:t>
      </w:r>
      <w:r>
        <w:rPr>
          <w:rFonts w:ascii="宋体" w:cs="宋体" w:hAnsi="宋体" w:eastAsia="宋体"/>
          <w:rtl w:val="0"/>
          <w:lang w:val="zh-TW" w:eastAsia="zh-TW"/>
        </w:rPr>
        <w:t>按鍵</w:t>
      </w:r>
    </w:p>
    <w:p>
      <w:pPr>
        <w:pStyle w:val="內文"/>
        <w:rPr>
          <w:rFonts w:ascii="宋体" w:cs="宋体" w:hAnsi="宋体" w:eastAsia="宋体"/>
        </w:rPr>
      </w:pPr>
      <w:r>
        <w:rPr>
          <w:rFonts w:ascii="宋体" w:cs="宋体" w:hAnsi="宋体" w:eastAsia="宋体"/>
          <w:rtl w:val="0"/>
          <w:lang w:val="en-US"/>
        </w:rPr>
        <w:t>(</w:t>
      </w:r>
      <w:r>
        <w:rPr>
          <w:rFonts w:ascii="宋体" w:cs="宋体" w:hAnsi="宋体" w:eastAsia="宋体"/>
          <w:rtl w:val="0"/>
          <w:lang w:val="zh-TW" w:eastAsia="zh-TW"/>
        </w:rPr>
        <w:t>4</w:t>
      </w:r>
      <w:r>
        <w:rPr>
          <w:rFonts w:ascii="宋体" w:cs="宋体" w:hAnsi="宋体" w:eastAsia="宋体"/>
          <w:rtl w:val="0"/>
          <w:lang w:val="en-US"/>
        </w:rPr>
        <w:t>)</w:t>
      </w:r>
      <w:r>
        <w:rPr>
          <w:rFonts w:ascii="宋体" w:cs="宋体" w:hAnsi="宋体" w:eastAsia="宋体"/>
          <w:rtl w:val="0"/>
          <w:lang w:val="zh-TW" w:eastAsia="zh-TW"/>
        </w:rPr>
        <w:t xml:space="preserve">  玩家互動討論區</w:t>
      </w:r>
    </w:p>
    <w:p>
      <w:pPr>
        <w:pStyle w:val="內文"/>
        <w:rPr>
          <w:rFonts w:ascii="宋体" w:cs="宋体" w:hAnsi="宋体" w:eastAsia="宋体"/>
        </w:rPr>
      </w:pPr>
      <w:r>
        <w:rPr>
          <w:rFonts w:ascii="宋体" w:cs="宋体" w:hAnsi="宋体" w:eastAsia="宋体"/>
          <w:rtl w:val="0"/>
          <w:lang w:val="en-US"/>
        </w:rPr>
        <w:t xml:space="preserve">(5)  </w:t>
      </w:r>
      <w:r>
        <w:rPr>
          <w:rFonts w:ascii="宋体" w:cs="宋体" w:hAnsi="宋体" w:eastAsia="宋体"/>
          <w:rtl w:val="0"/>
          <w:lang w:val="zh-TW" w:eastAsia="zh-TW"/>
        </w:rPr>
        <w:t>管理</w:t>
      </w:r>
      <w:r>
        <w:rPr>
          <w:rFonts w:ascii="宋体" w:cs="宋体" w:hAnsi="宋体" w:eastAsia="宋体"/>
          <w:rtl w:val="0"/>
          <w:lang w:val="zh-TW" w:eastAsia="zh-TW"/>
        </w:rPr>
        <w:t>、維護</w:t>
      </w:r>
      <w:r>
        <w:rPr>
          <w:rFonts w:ascii="宋体" w:cs="宋体" w:hAnsi="宋体" w:eastAsia="宋体"/>
          <w:rtl w:val="0"/>
          <w:lang w:val="zh-TW" w:eastAsia="zh-TW"/>
        </w:rPr>
        <w:t>帳號</w:t>
      </w:r>
    </w:p>
    <w:p>
      <w:pPr>
        <w:pStyle w:val="內文"/>
        <w:rPr>
          <w:rFonts w:ascii="宋体" w:cs="宋体" w:hAnsi="宋体" w:eastAsia="宋体"/>
        </w:rPr>
      </w:pPr>
      <w:r>
        <w:rPr>
          <w:rFonts w:ascii="宋体" w:cs="宋体" w:hAnsi="宋体" w:eastAsia="宋体"/>
          <w:rtl w:val="0"/>
          <w:lang w:val="en-US"/>
        </w:rPr>
        <w:t xml:space="preserve">(6)  </w:t>
      </w:r>
      <w:r>
        <w:rPr>
          <w:rFonts w:ascii="宋体" w:cs="宋体" w:hAnsi="宋体" w:eastAsia="宋体"/>
          <w:rtl w:val="0"/>
          <w:lang w:val="zh-TW" w:eastAsia="zh-TW"/>
        </w:rPr>
        <w:t>網路</w:t>
      </w:r>
      <w:r>
        <w:rPr>
          <w:rFonts w:ascii="宋体" w:cs="宋体" w:hAnsi="宋体" w:eastAsia="宋体"/>
          <w:rtl w:val="0"/>
          <w:lang w:val="zh-TW" w:eastAsia="zh-TW"/>
        </w:rPr>
        <w:t>條件良好</w:t>
      </w:r>
    </w:p>
    <w:p>
      <w:pPr>
        <w:pStyle w:val="內文"/>
        <w:rPr>
          <w:rFonts w:ascii="宋体" w:cs="宋体" w:hAnsi="宋体" w:eastAsia="宋体"/>
        </w:rPr>
      </w:pPr>
      <w:r>
        <w:rPr>
          <w:rFonts w:ascii="宋体" w:cs="宋体" w:hAnsi="宋体" w:eastAsia="宋体"/>
          <w:rtl w:val="0"/>
          <w:lang w:val="en-US"/>
        </w:rPr>
        <w:t xml:space="preserve">(7)  </w:t>
      </w:r>
      <w:r>
        <w:rPr>
          <w:rFonts w:ascii="宋体" w:cs="宋体" w:hAnsi="宋体" w:eastAsia="宋体"/>
          <w:rtl w:val="0"/>
          <w:lang w:val="zh-TW" w:eastAsia="zh-TW"/>
        </w:rPr>
        <w:t>資訊安全</w:t>
      </w:r>
      <w:r>
        <w:rPr>
          <w:rFonts w:ascii="宋体" w:cs="宋体" w:hAnsi="宋体" w:eastAsia="宋体"/>
          <w:rtl w:val="0"/>
          <w:lang w:val="zh-TW" w:eastAsia="zh-TW"/>
        </w:rPr>
        <w:t>防護</w:t>
      </w:r>
    </w:p>
    <w:p>
      <w:pPr>
        <w:pStyle w:val="標題 2"/>
        <w:numPr>
          <w:ilvl w:val="1"/>
          <w:numId w:val="5"/>
        </w:numPr>
      </w:pPr>
      <w:bookmarkStart w:name="_Toc6" w:id="8"/>
      <w:r>
        <w:rPr>
          <w:rFonts w:cs="Arial Unicode MS" w:eastAsia="Arial Unicode MS"/>
          <w:rtl w:val="0"/>
        </w:rPr>
        <w:t>User Interfaces</w:t>
      </w:r>
      <w:bookmarkEnd w:id="8"/>
    </w:p>
    <w:p>
      <w:pPr>
        <w:pStyle w:val="內文"/>
        <w:ind w:firstLine="360"/>
        <w:rPr>
          <w:b w:val="1"/>
          <w:bCs w:val="1"/>
          <w:color w:val="343e5f"/>
          <w:spacing w:val="2"/>
          <w:sz w:val="24"/>
          <w:szCs w:val="24"/>
          <w:u w:color="343e5f"/>
        </w:rPr>
      </w:pPr>
      <w:r>
        <w:rPr>
          <w:b w:val="1"/>
          <w:bCs w:val="1"/>
          <w:rtl w:val="0"/>
          <w:lang w:val="en-US"/>
        </w:rPr>
        <w:t>3.3.1 Hardware</w:t>
      </w:r>
    </w:p>
    <w:p>
      <w:pPr>
        <w:pStyle w:val="內文"/>
        <w:numPr>
          <w:ilvl w:val="0"/>
          <w:numId w:val="7"/>
        </w:numPr>
        <w:bidi w:val="0"/>
        <w:ind w:right="0"/>
        <w:jc w:val="left"/>
        <w:rPr>
          <w:rFonts w:ascii="宋体" w:cs="宋体" w:hAnsi="宋体" w:eastAsia="宋体"/>
          <w:rtl w:val="0"/>
          <w:lang w:val="zh-TW" w:eastAsia="zh-TW"/>
        </w:rPr>
      </w:pPr>
      <w:r>
        <w:rPr>
          <w:rFonts w:ascii="宋体" w:cs="宋体" w:hAnsi="宋体" w:eastAsia="宋体"/>
          <w:rtl w:val="0"/>
          <w:lang w:val="zh-TW" w:eastAsia="zh-TW"/>
        </w:rPr>
        <w:t>鍵盤</w:t>
      </w:r>
      <w:r>
        <w:rPr>
          <w:rFonts w:ascii="宋体" w:cs="宋体" w:hAnsi="宋体" w:eastAsia="宋体"/>
          <w:rtl w:val="0"/>
          <w:lang w:val="en-US"/>
        </w:rPr>
        <w:t>(</w:t>
      </w:r>
      <w:r>
        <w:rPr>
          <w:rFonts w:ascii="宋体" w:cs="宋体" w:hAnsi="宋体" w:eastAsia="宋体"/>
          <w:rtl w:val="0"/>
          <w:lang w:val="zh-TW" w:eastAsia="zh-TW"/>
        </w:rPr>
        <w:t>最少四鍵</w:t>
      </w:r>
      <w:r>
        <w:rPr>
          <w:rFonts w:ascii="宋体" w:cs="宋体" w:hAnsi="宋体" w:eastAsia="宋体"/>
          <w:rtl w:val="0"/>
          <w:lang w:val="en-US"/>
        </w:rPr>
        <w:t>)</w:t>
      </w:r>
    </w:p>
    <w:p>
      <w:pPr>
        <w:pStyle w:val="內文"/>
        <w:numPr>
          <w:ilvl w:val="0"/>
          <w:numId w:val="7"/>
        </w:numPr>
        <w:bidi w:val="0"/>
        <w:ind w:right="0"/>
        <w:jc w:val="left"/>
        <w:rPr>
          <w:rFonts w:ascii="宋体" w:cs="宋体" w:hAnsi="宋体" w:eastAsia="宋体"/>
          <w:rtl w:val="0"/>
          <w:lang w:val="zh-TW" w:eastAsia="zh-TW"/>
        </w:rPr>
      </w:pPr>
      <w:r>
        <w:rPr>
          <w:rFonts w:ascii="宋体" w:cs="宋体" w:hAnsi="宋体" w:eastAsia="宋体"/>
          <w:rtl w:val="0"/>
          <w:lang w:val="zh-TW" w:eastAsia="zh-TW"/>
        </w:rPr>
        <w:t>觸控面板</w:t>
      </w:r>
      <w:r>
        <w:rPr>
          <w:rFonts w:ascii="宋体" w:cs="宋体" w:hAnsi="宋体" w:eastAsia="宋体"/>
          <w:rtl w:val="0"/>
          <w:lang w:val="en-US"/>
        </w:rPr>
        <w:t>(</w:t>
      </w:r>
      <w:r>
        <w:rPr>
          <w:rFonts w:ascii="宋体" w:cs="宋体" w:hAnsi="宋体" w:eastAsia="宋体"/>
          <w:rtl w:val="0"/>
          <w:lang w:val="zh-TW" w:eastAsia="zh-TW"/>
        </w:rPr>
        <w:t>有四個虛擬按鈕</w:t>
      </w:r>
      <w:r>
        <w:rPr>
          <w:rFonts w:ascii="宋体" w:cs="宋体" w:hAnsi="宋体" w:eastAsia="宋体"/>
          <w:rtl w:val="0"/>
          <w:lang w:val="en-US"/>
        </w:rPr>
        <w:t>)</w:t>
      </w:r>
    </w:p>
    <w:p>
      <w:pPr>
        <w:pStyle w:val="內文"/>
        <w:numPr>
          <w:ilvl w:val="0"/>
          <w:numId w:val="7"/>
        </w:numPr>
        <w:bidi w:val="0"/>
        <w:ind w:right="0"/>
        <w:jc w:val="left"/>
        <w:rPr>
          <w:rFonts w:ascii="宋体" w:cs="宋体" w:hAnsi="宋体" w:eastAsia="宋体"/>
          <w:rtl w:val="0"/>
          <w:lang w:val="zh-TW" w:eastAsia="zh-TW"/>
        </w:rPr>
      </w:pPr>
      <w:r>
        <w:rPr>
          <w:rFonts w:ascii="宋体" w:cs="宋体" w:hAnsi="宋体" w:eastAsia="宋体"/>
          <w:rtl w:val="0"/>
          <w:lang w:val="zh-TW" w:eastAsia="zh-TW"/>
        </w:rPr>
        <w:t>遊戲手把</w:t>
      </w:r>
      <w:r>
        <w:rPr>
          <w:rFonts w:ascii="宋体" w:cs="宋体" w:hAnsi="宋体" w:eastAsia="宋体"/>
          <w:rtl w:val="0"/>
          <w:lang w:val="en-US"/>
        </w:rPr>
        <w:t>(</w:t>
      </w:r>
      <w:r>
        <w:rPr>
          <w:rFonts w:ascii="宋体" w:cs="宋体" w:hAnsi="宋体" w:eastAsia="宋体"/>
          <w:rtl w:val="0"/>
          <w:lang w:val="zh-TW" w:eastAsia="zh-TW"/>
        </w:rPr>
        <w:t>最少四鍵</w:t>
      </w:r>
      <w:r>
        <w:rPr>
          <w:rFonts w:ascii="宋体" w:cs="宋体" w:hAnsi="宋体" w:eastAsia="宋体"/>
          <w:rtl w:val="0"/>
          <w:lang w:val="en-US"/>
        </w:rPr>
        <w:t>)</w:t>
      </w:r>
    </w:p>
    <w:p>
      <w:pPr>
        <w:pStyle w:val="內文"/>
        <w:numPr>
          <w:ilvl w:val="0"/>
          <w:numId w:val="7"/>
        </w:numPr>
        <w:bidi w:val="0"/>
        <w:ind w:right="0"/>
        <w:jc w:val="left"/>
        <w:rPr>
          <w:rFonts w:ascii="宋体" w:cs="宋体" w:hAnsi="宋体" w:eastAsia="宋体"/>
          <w:rtl w:val="0"/>
          <w:lang w:val="zh-TW" w:eastAsia="zh-TW"/>
        </w:rPr>
      </w:pPr>
      <w:r>
        <w:rPr>
          <w:rFonts w:ascii="宋体" w:cs="宋体" w:hAnsi="宋体" w:eastAsia="宋体"/>
          <w:rtl w:val="0"/>
          <w:lang w:val="zh-TW" w:eastAsia="zh-TW"/>
        </w:rPr>
        <w:t>螢幕</w:t>
      </w:r>
    </w:p>
    <w:p>
      <w:pPr>
        <w:pStyle w:val="內文"/>
      </w:pPr>
    </w:p>
    <w:p>
      <w:pPr>
        <w:pStyle w:val="內文"/>
      </w:pPr>
    </w:p>
    <w:p>
      <w:pPr>
        <w:pStyle w:val="內文"/>
      </w:pPr>
    </w:p>
    <w:p>
      <w:pPr>
        <w:pStyle w:val="內文"/>
      </w:pPr>
    </w:p>
    <w:p>
      <w:pPr>
        <w:pStyle w:val="內文"/>
        <w:ind w:left="360" w:firstLine="0"/>
      </w:pPr>
      <w:r>
        <w:rPr>
          <w:rtl w:val="0"/>
          <w:lang w:val="en-US"/>
        </w:rPr>
        <w:t>3.3.2 Software</w:t>
      </w:r>
    </w:p>
    <w:p>
      <w:pPr>
        <w:pStyle w:val="內文"/>
        <w:ind w:left="360" w:firstLine="0"/>
      </w:pPr>
    </w:p>
    <w:p>
      <w:pPr>
        <w:pStyle w:val="內文"/>
        <w:ind w:left="360" w:firstLine="0"/>
      </w:pPr>
    </w:p>
    <w:p>
      <w:pPr>
        <w:pStyle w:val="內文"/>
        <w:ind w:left="360" w:firstLine="0"/>
      </w:pPr>
    </w:p>
    <w:p>
      <w:pPr>
        <w:pStyle w:val="內文"/>
        <w:ind w:left="360" w:firstLine="0"/>
      </w:pPr>
    </w:p>
    <w:p>
      <w:pPr>
        <w:pStyle w:val="內文"/>
        <w:ind w:left="360" w:firstLine="0"/>
      </w:pPr>
    </w:p>
    <w:p>
      <w:pPr>
        <w:pStyle w:val="內文"/>
        <w:ind w:left="360" w:firstLine="0"/>
      </w:pPr>
    </w:p>
    <w:p>
      <w:pPr>
        <w:pStyle w:val="內文"/>
        <w:ind w:left="360" w:firstLine="0"/>
      </w:pPr>
    </w:p>
    <w:p>
      <w:pPr>
        <w:pStyle w:val="內文"/>
        <w:ind w:left="360" w:firstLine="0"/>
      </w:pPr>
    </w:p>
    <w:p>
      <w:pPr>
        <w:pStyle w:val="內文"/>
        <w:ind w:left="360" w:firstLine="0"/>
      </w:pPr>
    </w:p>
    <w:p>
      <w:pPr>
        <w:pStyle w:val="內文"/>
        <w:ind w:left="360" w:firstLine="0"/>
        <w:jc w:val="right"/>
      </w:pPr>
    </w:p>
    <w:p>
      <w:pPr>
        <w:pStyle w:val="內文"/>
        <w:ind w:left="360" w:firstLine="0"/>
      </w:pPr>
    </w:p>
    <w:p>
      <w:pPr>
        <w:pStyle w:val="內文"/>
        <w:ind w:left="360" w:firstLine="0"/>
      </w:pPr>
    </w:p>
    <w:p>
      <w:pPr>
        <w:pStyle w:val="標題 2"/>
        <w:numPr>
          <w:ilvl w:val="1"/>
          <w:numId w:val="8"/>
        </w:numPr>
      </w:pPr>
      <w:bookmarkStart w:name="_Toc7" w:id="9"/>
      <w:r>
        <w:rPr>
          <w:rFonts w:cs="Arial Unicode MS" w:eastAsia="Arial Unicode MS"/>
          <w:rtl w:val="0"/>
        </w:rPr>
        <w:t>Assumptions and Dependencies</w:t>
      </w:r>
      <w:bookmarkEnd w:id="9"/>
    </w:p>
    <w:p>
      <w:pPr>
        <w:pStyle w:val="內文"/>
        <w:numPr>
          <w:ilvl w:val="0"/>
          <w:numId w:val="10"/>
        </w:numPr>
        <w:bidi w:val="0"/>
        <w:ind w:right="0"/>
        <w:jc w:val="left"/>
        <w:rPr>
          <w:rFonts w:ascii="宋体" w:cs="宋体" w:hAnsi="宋体" w:eastAsia="宋体"/>
          <w:rtl w:val="0"/>
          <w:lang w:val="zh-TW" w:eastAsia="zh-TW"/>
        </w:rPr>
      </w:pPr>
      <w:r>
        <w:rPr>
          <w:rFonts w:ascii="宋体" w:cs="宋体" w:hAnsi="宋体" w:eastAsia="宋体"/>
          <w:rtl w:val="0"/>
          <w:lang w:val="zh-TW" w:eastAsia="zh-TW"/>
        </w:rPr>
        <w:t>使用這網路必須流暢</w:t>
      </w:r>
    </w:p>
    <w:p>
      <w:pPr>
        <w:pStyle w:val="內文"/>
        <w:numPr>
          <w:ilvl w:val="0"/>
          <w:numId w:val="10"/>
        </w:numPr>
        <w:bidi w:val="0"/>
        <w:ind w:right="0"/>
        <w:jc w:val="left"/>
        <w:rPr>
          <w:rFonts w:ascii="宋体" w:cs="宋体" w:hAnsi="宋体" w:eastAsia="宋体"/>
          <w:rtl w:val="0"/>
          <w:lang w:val="zh-TW" w:eastAsia="zh-TW"/>
        </w:rPr>
      </w:pPr>
      <w:r>
        <w:rPr>
          <w:rFonts w:ascii="宋体" w:cs="宋体" w:hAnsi="宋体" w:eastAsia="宋体"/>
          <w:rtl w:val="0"/>
          <w:lang w:val="zh-TW" w:eastAsia="zh-TW"/>
        </w:rPr>
        <w:t>使用者電腦必須能夠執行程式</w:t>
      </w:r>
    </w:p>
    <w:p>
      <w:pPr>
        <w:pStyle w:val="內文"/>
        <w:jc w:val="both"/>
        <w:rPr>
          <w:rFonts w:ascii="宋体" w:cs="宋体" w:hAnsi="宋体" w:eastAsia="宋体"/>
        </w:rPr>
      </w:pPr>
    </w:p>
    <w:p>
      <w:pPr>
        <w:pStyle w:val="標題 1"/>
      </w:pPr>
      <w:r>
        <w:rPr>
          <w:rFonts w:ascii="宋体" w:cs="宋体" w:hAnsi="宋体" w:eastAsia="宋体"/>
          <w:sz w:val="20"/>
          <w:szCs w:val="20"/>
        </w:rPr>
        <w:br w:type="page"/>
      </w:r>
    </w:p>
    <w:p>
      <w:pPr>
        <w:pStyle w:val="標題 1"/>
        <w:numPr>
          <w:ilvl w:val="0"/>
          <w:numId w:val="11"/>
        </w:numPr>
      </w:pPr>
      <w:bookmarkStart w:name="_Toc8" w:id="10"/>
      <w:r>
        <mc:AlternateContent>
          <mc:Choice Requires="wps">
            <w:drawing>
              <wp:anchor distT="0" distB="0" distL="0" distR="0" simplePos="0" relativeHeight="251663360" behindDoc="0" locked="0" layoutInCell="1" allowOverlap="1">
                <wp:simplePos x="0" y="0"/>
                <wp:positionH relativeFrom="column">
                  <wp:posOffset>5397</wp:posOffset>
                </wp:positionH>
                <wp:positionV relativeFrom="line">
                  <wp:posOffset>514032</wp:posOffset>
                </wp:positionV>
                <wp:extent cx="5623560" cy="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5623560" cy="0"/>
                        </a:xfrm>
                        <a:prstGeom prst="line">
                          <a:avLst/>
                        </a:prstGeom>
                        <a:noFill/>
                        <a:ln w="9525" cap="flat">
                          <a:solidFill>
                            <a:srgbClr val="000000"/>
                          </a:solidFill>
                          <a:prstDash val="solid"/>
                          <a:round/>
                        </a:ln>
                        <a:effectLst/>
                      </wps:spPr>
                      <wps:bodyPr/>
                    </wps:wsp>
                  </a:graphicData>
                </a:graphic>
              </wp:anchor>
            </w:drawing>
          </mc:Choice>
          <mc:Fallback>
            <w:pict>
              <v:line id="_x0000_s1031" style="visibility:visible;position:absolute;margin-left:0.4pt;margin-top:40.5pt;width:442.8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tl w:val="0"/>
          <w:lang w:val="en-US"/>
        </w:rPr>
        <w:t>System Requirements</w:t>
      </w:r>
      <w:bookmarkEnd w:id="10"/>
    </w:p>
    <w:p>
      <w:pPr>
        <w:pStyle w:val="標題 2"/>
        <w:numPr>
          <w:ilvl w:val="1"/>
          <w:numId w:val="11"/>
        </w:numPr>
      </w:pPr>
      <w:bookmarkStart w:name="_Toc9" w:id="11"/>
      <w:r>
        <w:rPr>
          <w:rFonts w:cs="Arial Unicode MS" w:eastAsia="Arial Unicode MS"/>
          <w:rtl w:val="0"/>
        </w:rPr>
        <w:t>Functional Requirements</w:t>
      </w:r>
      <w:bookmarkEnd w:id="11"/>
    </w:p>
    <w:p>
      <w:pPr>
        <w:pStyle w:val="標題 3"/>
        <w:numPr>
          <w:ilvl w:val="2"/>
          <w:numId w:val="11"/>
        </w:numPr>
      </w:pPr>
      <w:bookmarkStart w:name="_Toc10" w:id="12"/>
      <w:r>
        <w:rPr>
          <w:rFonts w:cs="Arial Unicode MS" w:eastAsia="Arial Unicode MS"/>
          <w:rtl w:val="0"/>
        </w:rPr>
        <w:t>Use case diagram</w:t>
      </w:r>
      <w:bookmarkEnd w:id="12"/>
    </w:p>
    <w:p>
      <w:pPr>
        <w:pStyle w:val="標題 3"/>
        <w:numPr>
          <w:ilvl w:val="2"/>
          <w:numId w:val="11"/>
        </w:numPr>
      </w:pPr>
      <w:bookmarkStart w:name="_Toc11" w:id="13"/>
      <w:r>
        <w:rPr>
          <w:rFonts w:cs="Arial Unicode MS" w:eastAsia="Arial Unicode MS"/>
          <w:rtl w:val="0"/>
        </w:rPr>
        <w:t>Use case 1</w:t>
      </w:r>
      <w:bookmarkEnd w:id="13"/>
    </w:p>
    <w:p>
      <w:pPr>
        <w:pStyle w:val="內文"/>
      </w:pPr>
      <w:r>
        <w:drawing>
          <wp:inline distT="0" distB="0" distL="0" distR="0">
            <wp:extent cx="5480914" cy="1901038"/>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user case 1.png"/>
                    <pic:cNvPicPr>
                      <a:picLocks noChangeAspect="1"/>
                    </pic:cNvPicPr>
                  </pic:nvPicPr>
                  <pic:blipFill>
                    <a:blip r:embed="rId6">
                      <a:extLst/>
                    </a:blip>
                    <a:stretch>
                      <a:fillRect/>
                    </a:stretch>
                  </pic:blipFill>
                  <pic:spPr>
                    <a:xfrm>
                      <a:off x="0" y="0"/>
                      <a:ext cx="5480914" cy="1901038"/>
                    </a:xfrm>
                    <a:prstGeom prst="rect">
                      <a:avLst/>
                    </a:prstGeom>
                    <a:ln w="12700" cap="flat">
                      <a:noFill/>
                      <a:miter lim="400000"/>
                    </a:ln>
                    <a:effectLst/>
                  </pic:spPr>
                </pic:pic>
              </a:graphicData>
            </a:graphic>
          </wp:inline>
        </w:drawing>
      </w:r>
    </w:p>
    <w:p>
      <w:pPr>
        <w:pStyle w:val="標題 4"/>
        <w:numPr>
          <w:ilvl w:val="3"/>
          <w:numId w:val="11"/>
        </w:numPr>
        <w:bidi w:val="0"/>
        <w:ind w:right="0"/>
        <w:jc w:val="left"/>
        <w:rPr>
          <w:sz w:val="20"/>
          <w:szCs w:val="20"/>
          <w:rtl w:val="0"/>
          <w:lang w:val="en-US"/>
        </w:rPr>
      </w:pPr>
      <w:r>
        <w:rPr>
          <w:sz w:val="20"/>
          <w:szCs w:val="20"/>
          <w:rtl w:val="0"/>
          <w:lang w:val="en-US"/>
        </w:rPr>
        <w:t>Description</w:t>
      </w:r>
    </w:p>
    <w:p>
      <w:pPr>
        <w:pStyle w:val="內文"/>
        <w:ind w:left="450" w:firstLine="0"/>
        <w:rPr>
          <w:rFonts w:ascii="宋体" w:cs="宋体" w:hAnsi="宋体" w:eastAsia="宋体"/>
        </w:rPr>
      </w:pPr>
      <w:r>
        <w:rPr>
          <w:rFonts w:ascii="宋体" w:cs="宋体" w:hAnsi="宋体" w:eastAsia="宋体"/>
          <w:rtl w:val="0"/>
          <w:lang w:val="en-US"/>
        </w:rPr>
        <w:t>Use Case name     :</w:t>
        <w:tab/>
      </w:r>
      <w:r>
        <w:rPr>
          <w:rFonts w:ascii="宋体" w:cs="宋体" w:hAnsi="宋体" w:eastAsia="宋体"/>
          <w:rtl w:val="0"/>
          <w:lang w:val="zh-TW" w:eastAsia="zh-TW"/>
        </w:rPr>
        <w:t>玩家游玩游戲</w:t>
      </w:r>
    </w:p>
    <w:p>
      <w:pPr>
        <w:pStyle w:val="內文"/>
        <w:ind w:left="450" w:firstLine="0"/>
        <w:rPr>
          <w:rFonts w:ascii="宋体" w:cs="宋体" w:hAnsi="宋体" w:eastAsia="宋体"/>
        </w:rPr>
      </w:pPr>
      <w:r>
        <w:rPr>
          <w:rFonts w:ascii="宋体" w:cs="宋体" w:hAnsi="宋体" w:eastAsia="宋体"/>
          <w:rtl w:val="0"/>
          <w:lang w:val="en-US"/>
        </w:rPr>
        <w:t xml:space="preserve">Description       </w:t>
      </w:r>
      <w:r>
        <w:rPr>
          <w:rFonts w:ascii="宋体" w:cs="宋体" w:hAnsi="宋体" w:eastAsia="宋体"/>
          <w:rtl w:val="0"/>
          <w:lang w:val="zh-TW" w:eastAsia="zh-TW"/>
        </w:rPr>
        <w:t>：</w:t>
      </w:r>
      <w:r>
        <w:rPr>
          <w:rFonts w:ascii="宋体" w:cs="宋体" w:hAnsi="宋体" w:eastAsia="宋体"/>
          <w:lang w:val="en-US"/>
        </w:rPr>
        <w:tab/>
      </w:r>
      <w:r>
        <w:rPr>
          <w:rFonts w:ascii="宋体" w:cs="宋体" w:hAnsi="宋体" w:eastAsia="宋体"/>
          <w:rtl w:val="0"/>
          <w:lang w:val="zh-TW" w:eastAsia="zh-TW"/>
        </w:rPr>
        <w:t>玩家進入游戲並選擇登錄或者注冊來進入並開設房間與另一位玩</w:t>
      </w:r>
      <w:r>
        <w:rPr>
          <w:rFonts w:ascii="宋体" w:cs="宋体" w:hAnsi="宋体" w:eastAsia="宋体"/>
          <w:lang w:val="en-US"/>
        </w:rPr>
        <w:tab/>
        <w:tab/>
        <w:tab/>
        <w:tab/>
        <w:tab/>
      </w:r>
      <w:r>
        <w:rPr>
          <w:rFonts w:ascii="宋体" w:cs="宋体" w:hAnsi="宋体" w:eastAsia="宋体"/>
          <w:rtl w:val="0"/>
          <w:lang w:val="zh-TW" w:eastAsia="zh-TW"/>
        </w:rPr>
        <w:t>家游玩。</w:t>
      </w:r>
    </w:p>
    <w:p>
      <w:pPr>
        <w:pStyle w:val="內文"/>
        <w:ind w:left="450" w:firstLine="0"/>
        <w:rPr>
          <w:rFonts w:ascii="宋体" w:cs="宋体" w:hAnsi="宋体" w:eastAsia="宋体"/>
        </w:rPr>
      </w:pPr>
      <w:r>
        <w:rPr>
          <w:rFonts w:ascii="宋体" w:cs="宋体" w:hAnsi="宋体" w:eastAsia="宋体"/>
          <w:rtl w:val="0"/>
          <w:lang w:val="en-US"/>
        </w:rPr>
        <w:t xml:space="preserve">Actors            </w:t>
      </w:r>
      <w:r>
        <w:rPr>
          <w:rFonts w:ascii="宋体" w:cs="宋体" w:hAnsi="宋体" w:eastAsia="宋体"/>
          <w:rtl w:val="0"/>
          <w:lang w:val="zh-TW" w:eastAsia="zh-TW"/>
        </w:rPr>
        <w:t>：</w:t>
      </w:r>
      <w:r>
        <w:rPr>
          <w:rFonts w:ascii="宋体" w:cs="宋体" w:hAnsi="宋体" w:eastAsia="宋体"/>
          <w:rtl w:val="0"/>
          <w:lang w:val="en-US"/>
        </w:rPr>
        <w:tab/>
        <w:t>Player1</w:t>
      </w:r>
      <w:r>
        <w:rPr>
          <w:rFonts w:ascii="宋体" w:cs="宋体" w:hAnsi="宋体" w:eastAsia="宋体"/>
          <w:rtl w:val="0"/>
          <w:lang w:val="zh-TW" w:eastAsia="zh-TW"/>
        </w:rPr>
        <w:t>、</w:t>
      </w:r>
      <w:r>
        <w:rPr>
          <w:rFonts w:ascii="宋体" w:cs="宋体" w:hAnsi="宋体" w:eastAsia="宋体"/>
          <w:rtl w:val="0"/>
          <w:lang w:val="en-US"/>
        </w:rPr>
        <w:t>Player2</w:t>
      </w:r>
    </w:p>
    <w:p>
      <w:pPr>
        <w:pStyle w:val="內文"/>
        <w:ind w:left="1440" w:hanging="990"/>
        <w:rPr>
          <w:rFonts w:ascii="宋体" w:cs="宋体" w:hAnsi="宋体" w:eastAsia="宋体"/>
        </w:rPr>
      </w:pPr>
      <w:r>
        <w:rPr>
          <w:rFonts w:ascii="宋体" w:cs="宋体" w:hAnsi="宋体" w:eastAsia="宋体"/>
          <w:rtl w:val="0"/>
          <w:lang w:val="en-US"/>
        </w:rPr>
        <w:t>Triggers</w:t>
        <w:tab/>
        <w:t xml:space="preserve">        </w:t>
      </w:r>
      <w:r>
        <w:rPr>
          <w:rFonts w:ascii="宋体" w:cs="宋体" w:hAnsi="宋体" w:eastAsia="宋体"/>
          <w:rtl w:val="0"/>
          <w:lang w:val="zh-TW" w:eastAsia="zh-TW"/>
        </w:rPr>
        <w:t>：</w:t>
      </w:r>
      <w:r>
        <w:rPr>
          <w:rFonts w:ascii="宋体" w:cs="宋体" w:hAnsi="宋体" w:eastAsia="宋体"/>
          <w:lang w:val="en-US"/>
        </w:rPr>
        <w:tab/>
      </w:r>
      <w:r>
        <w:rPr>
          <w:rFonts w:ascii="宋体" w:cs="宋体" w:hAnsi="宋体" w:eastAsia="宋体"/>
          <w:rtl w:val="0"/>
          <w:lang w:val="zh-TW" w:eastAsia="zh-TW"/>
        </w:rPr>
        <w:t>玩家未注冊提示注冊，玩家已注冊提示登錄，游戲結束如果想繼</w:t>
      </w:r>
      <w:r>
        <w:rPr>
          <w:rFonts w:ascii="宋体" w:cs="宋体" w:hAnsi="宋体" w:eastAsia="宋体"/>
          <w:lang w:val="en-US"/>
        </w:rPr>
        <w:tab/>
        <w:tab/>
        <w:tab/>
      </w:r>
      <w:r>
        <w:rPr>
          <w:rFonts w:ascii="宋体" w:cs="宋体" w:hAnsi="宋体" w:eastAsia="宋体"/>
          <w:rtl w:val="0"/>
          <w:lang w:val="zh-TW" w:eastAsia="zh-TW"/>
        </w:rPr>
        <w:t>續游戲可以繼續游戲或者退出游戲。</w:t>
      </w:r>
    </w:p>
    <w:p>
      <w:pPr>
        <w:pStyle w:val="內文"/>
        <w:ind w:left="1440" w:hanging="990"/>
        <w:rPr>
          <w:rFonts w:ascii="宋体" w:cs="宋体" w:hAnsi="宋体" w:eastAsia="宋体"/>
        </w:rPr>
      </w:pPr>
      <w:r>
        <w:rPr>
          <w:rFonts w:ascii="宋体" w:cs="宋体" w:hAnsi="宋体" w:eastAsia="宋体"/>
          <w:rtl w:val="0"/>
          <w:lang w:val="en-US"/>
        </w:rPr>
        <w:t xml:space="preserve">Pre-condition     </w:t>
      </w:r>
      <w:r>
        <w:rPr>
          <w:rFonts w:ascii="宋体" w:cs="宋体" w:hAnsi="宋体" w:eastAsia="宋体"/>
          <w:rtl w:val="0"/>
          <w:lang w:val="zh-TW" w:eastAsia="zh-TW"/>
        </w:rPr>
        <w:t>：</w:t>
      </w:r>
      <w:r>
        <w:rPr>
          <w:rFonts w:ascii="宋体" w:cs="宋体" w:hAnsi="宋体" w:eastAsia="宋体"/>
          <w:lang w:val="en-US"/>
        </w:rPr>
        <w:tab/>
      </w:r>
      <w:r>
        <w:rPr>
          <w:rFonts w:ascii="宋体" w:cs="宋体" w:hAnsi="宋体" w:eastAsia="宋体"/>
          <w:rtl w:val="0"/>
          <w:lang w:val="zh-TW" w:eastAsia="zh-TW"/>
        </w:rPr>
        <w:t>用戶登錄或者注冊完成后登錄</w:t>
      </w:r>
    </w:p>
    <w:p>
      <w:pPr>
        <w:pStyle w:val="內文"/>
        <w:ind w:left="1440" w:hanging="990"/>
        <w:rPr>
          <w:rFonts w:ascii="宋体" w:cs="宋体" w:hAnsi="宋体" w:eastAsia="宋体"/>
        </w:rPr>
      </w:pPr>
      <w:r>
        <w:rPr>
          <w:rFonts w:ascii="宋体" w:cs="宋体" w:hAnsi="宋体" w:eastAsia="宋体"/>
          <w:rtl w:val="0"/>
          <w:lang w:val="en-US"/>
        </w:rPr>
        <w:t xml:space="preserve">Post-condition    : </w:t>
        <w:tab/>
      </w:r>
      <w:r>
        <w:rPr>
          <w:rFonts w:ascii="宋体" w:cs="宋体" w:hAnsi="宋体" w:eastAsia="宋体"/>
          <w:rtl w:val="0"/>
          <w:lang w:val="zh-TW" w:eastAsia="zh-TW"/>
        </w:rPr>
        <w:t>游戲結束展示游戲結果和提示是否繼續</w:t>
      </w:r>
    </w:p>
    <w:p>
      <w:pPr>
        <w:pStyle w:val="內文"/>
        <w:ind w:left="1440" w:hanging="990"/>
        <w:rPr>
          <w:rFonts w:ascii="宋体" w:cs="宋体" w:hAnsi="宋体" w:eastAsia="宋体"/>
        </w:rPr>
      </w:pPr>
      <w:r>
        <w:rPr>
          <w:rFonts w:ascii="宋体" w:cs="宋体" w:hAnsi="宋体" w:eastAsia="宋体"/>
          <w:rtl w:val="0"/>
          <w:lang w:val="en-US"/>
        </w:rPr>
        <w:t xml:space="preserve">Flow and steps    </w:t>
      </w:r>
      <w:r>
        <w:rPr>
          <w:rFonts w:ascii="宋体" w:cs="宋体" w:hAnsi="宋体" w:eastAsia="宋体"/>
          <w:rtl w:val="0"/>
          <w:lang w:val="zh-TW" w:eastAsia="zh-TW"/>
        </w:rPr>
        <w:t>：</w:t>
      </w:r>
      <w:r>
        <w:rPr>
          <w:rFonts w:ascii="宋体" w:cs="宋体" w:hAnsi="宋体" w:eastAsia="宋体"/>
          <w:lang w:val="en-US"/>
        </w:rPr>
        <w:tab/>
      </w:r>
      <w:r>
        <w:rPr>
          <w:rFonts w:ascii="宋体" w:cs="宋体" w:hAnsi="宋体" w:eastAsia="宋体"/>
          <w:rtl w:val="0"/>
          <w:lang w:val="zh-TW" w:eastAsia="zh-TW"/>
        </w:rPr>
        <w:t>玩家進入游戲彈出登錄框，如果注冊過可以直接登錄，沒注冊會</w:t>
      </w:r>
      <w:r>
        <w:rPr>
          <w:rFonts w:ascii="宋体" w:cs="宋体" w:hAnsi="宋体" w:eastAsia="宋体"/>
          <w:lang w:val="en-US"/>
        </w:rPr>
        <w:tab/>
        <w:tab/>
        <w:tab/>
      </w:r>
      <w:r>
        <w:rPr>
          <w:rFonts w:ascii="宋体" w:cs="宋体" w:hAnsi="宋体" w:eastAsia="宋体"/>
          <w:rtl w:val="0"/>
          <w:lang w:val="zh-TW" w:eastAsia="zh-TW"/>
        </w:rPr>
        <w:t>提示注冊，登錄后顯示游戲房間，此時需邀請其他玩家加入房間</w:t>
      </w:r>
      <w:r>
        <w:rPr>
          <w:rFonts w:ascii="宋体" w:cs="宋体" w:hAnsi="宋体" w:eastAsia="宋体"/>
          <w:lang w:val="en-US"/>
        </w:rPr>
        <w:tab/>
        <w:tab/>
        <w:tab/>
      </w:r>
      <w:r>
        <w:rPr>
          <w:rFonts w:ascii="宋体" w:cs="宋体" w:hAnsi="宋体" w:eastAsia="宋体"/>
          <w:rtl w:val="0"/>
          <w:lang w:val="zh-TW" w:eastAsia="zh-TW"/>
        </w:rPr>
        <w:t>方可聯綫對戰，在房間中可以設置游戲難度等級。設定玩等級并</w:t>
      </w:r>
      <w:r>
        <w:rPr>
          <w:rFonts w:ascii="宋体" w:cs="宋体" w:hAnsi="宋体" w:eastAsia="宋体"/>
          <w:lang w:val="en-US"/>
        </w:rPr>
        <w:tab/>
        <w:tab/>
        <w:tab/>
      </w:r>
      <w:r>
        <w:rPr>
          <w:rFonts w:ascii="宋体" w:cs="宋体" w:hAnsi="宋体" w:eastAsia="宋体"/>
          <w:rtl w:val="0"/>
          <w:lang w:val="zh-TW" w:eastAsia="zh-TW"/>
        </w:rPr>
        <w:t>且雙方玩家已經就緒后，正式開始游戲。待游戲結束時，彈出游</w:t>
      </w:r>
      <w:r>
        <w:rPr>
          <w:rFonts w:ascii="宋体" w:cs="宋体" w:hAnsi="宋体" w:eastAsia="宋体"/>
          <w:lang w:val="en-US"/>
        </w:rPr>
        <w:tab/>
        <w:tab/>
        <w:tab/>
      </w:r>
      <w:r>
        <w:rPr>
          <w:rFonts w:ascii="宋体" w:cs="宋体" w:hAnsi="宋体" w:eastAsia="宋体"/>
          <w:rtl w:val="0"/>
          <w:lang w:val="zh-TW" w:eastAsia="zh-TW"/>
        </w:rPr>
        <w:t>戲結果並詢問是否繼續游戲，如果繼續游戲就回到房間中等待下</w:t>
      </w:r>
      <w:r>
        <w:rPr>
          <w:rFonts w:ascii="宋体" w:cs="宋体" w:hAnsi="宋体" w:eastAsia="宋体"/>
          <w:lang w:val="en-US"/>
        </w:rPr>
        <w:tab/>
        <w:tab/>
        <w:tab/>
      </w:r>
      <w:r>
        <w:rPr>
          <w:rFonts w:ascii="宋体" w:cs="宋体" w:hAnsi="宋体" w:eastAsia="宋体"/>
          <w:rtl w:val="0"/>
          <w:lang w:val="zh-TW" w:eastAsia="zh-TW"/>
        </w:rPr>
        <w:t>一場游戲，如果退出游戲便會登出賬號並回到開始登錄界面。</w:t>
      </w:r>
    </w:p>
    <w:p>
      <w:pPr>
        <w:pStyle w:val="內文"/>
        <w:ind w:left="426" w:hanging="426"/>
        <w:rPr>
          <w:rFonts w:ascii="宋体" w:cs="宋体" w:hAnsi="宋体" w:eastAsia="宋体"/>
        </w:rPr>
      </w:pPr>
      <w:r>
        <w:rPr>
          <w:rFonts w:ascii="宋体" w:cs="宋体" w:hAnsi="宋体" w:eastAsia="宋体"/>
        </w:rPr>
        <w:tab/>
      </w:r>
    </w:p>
    <w:p>
      <w:pPr>
        <w:pStyle w:val="內文"/>
        <w:ind w:left="450" w:firstLine="0"/>
        <w:rPr>
          <w:rFonts w:ascii="宋体" w:cs="宋体" w:hAnsi="宋体" w:eastAsia="宋体"/>
        </w:rPr>
      </w:pPr>
      <w:r>
        <w:rPr>
          <w:rFonts w:ascii="宋体" w:cs="宋体" w:hAnsi="宋体" w:eastAsia="宋体"/>
          <w:rtl w:val="0"/>
          <w:lang w:val="en-US"/>
        </w:rPr>
        <w:t xml:space="preserve">Alternatives         </w:t>
      </w:r>
      <w:r>
        <w:rPr>
          <w:rFonts w:ascii="宋体" w:cs="宋体" w:hAnsi="宋体" w:eastAsia="宋体"/>
          <w:rtl w:val="0"/>
          <w:lang w:val="zh-TW" w:eastAsia="zh-TW"/>
        </w:rPr>
        <w:t>：</w:t>
      </w:r>
      <w:r>
        <w:rPr>
          <w:rFonts w:ascii="宋体" w:cs="宋体" w:hAnsi="宋体" w:eastAsia="宋体"/>
          <w:rtl w:val="0"/>
          <w:lang w:val="en-US"/>
        </w:rPr>
        <w:t xml:space="preserve"> </w:t>
      </w:r>
      <w:r>
        <w:rPr>
          <w:rFonts w:ascii="宋体" w:cs="宋体" w:hAnsi="宋体" w:eastAsia="宋体"/>
          <w:rtl w:val="0"/>
          <w:lang w:val="zh-TW" w:eastAsia="zh-TW"/>
        </w:rPr>
        <w:t>如果登錄信息有錯誤便無法進入游戲；如果沒有邀請到 玩家便無</w:t>
      </w:r>
      <w:r>
        <w:rPr>
          <w:rFonts w:ascii="宋体" w:cs="宋体" w:hAnsi="宋体" w:eastAsia="宋体"/>
          <w:lang w:val="en-US"/>
        </w:rPr>
        <w:tab/>
        <w:tab/>
        <w:tab/>
        <w:tab/>
        <w:tab/>
      </w:r>
      <w:r>
        <w:rPr>
          <w:rFonts w:ascii="宋体" w:cs="宋体" w:hAnsi="宋体" w:eastAsia="宋体"/>
          <w:rtl w:val="0"/>
          <w:lang w:val="zh-TW" w:eastAsia="zh-TW"/>
        </w:rPr>
        <w:t>法聯綫對戰，衹能進行單機游戲。</w:t>
      </w:r>
    </w:p>
    <w:p>
      <w:pPr>
        <w:pStyle w:val="內文"/>
        <w:ind w:left="450" w:firstLine="0"/>
      </w:pPr>
    </w:p>
    <w:p>
      <w:pPr>
        <w:pStyle w:val="內文"/>
        <w:ind w:left="450" w:firstLine="0"/>
      </w:pPr>
    </w:p>
    <w:p>
      <w:pPr>
        <w:pStyle w:val="標題 4"/>
        <w:numPr>
          <w:ilvl w:val="3"/>
          <w:numId w:val="11"/>
        </w:numPr>
        <w:bidi w:val="0"/>
        <w:ind w:right="0"/>
        <w:jc w:val="left"/>
        <w:rPr>
          <w:sz w:val="20"/>
          <w:szCs w:val="20"/>
          <w:rtl w:val="0"/>
          <w:lang w:val="en-US"/>
        </w:rPr>
      </w:pPr>
      <w:r>
        <w:rPr>
          <w:sz w:val="20"/>
          <w:szCs w:val="20"/>
          <w:rtl w:val="0"/>
          <w:lang w:val="en-US"/>
        </w:rPr>
        <w:t>Activity diagram</w:t>
      </w:r>
    </w:p>
    <w:p>
      <w:pPr>
        <w:pStyle w:val="內文"/>
      </w:pPr>
      <w:r>
        <w:drawing>
          <wp:inline distT="0" distB="0" distL="0" distR="0">
            <wp:extent cx="5191125" cy="61722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activity user.png"/>
                    <pic:cNvPicPr>
                      <a:picLocks noChangeAspect="1"/>
                    </pic:cNvPicPr>
                  </pic:nvPicPr>
                  <pic:blipFill>
                    <a:blip r:embed="rId7">
                      <a:extLst/>
                    </a:blip>
                    <a:stretch>
                      <a:fillRect/>
                    </a:stretch>
                  </pic:blipFill>
                  <pic:spPr>
                    <a:xfrm>
                      <a:off x="0" y="0"/>
                      <a:ext cx="5191125" cy="6172200"/>
                    </a:xfrm>
                    <a:prstGeom prst="rect">
                      <a:avLst/>
                    </a:prstGeom>
                    <a:ln w="12700" cap="flat">
                      <a:noFill/>
                      <a:miter lim="400000"/>
                    </a:ln>
                    <a:effectLst/>
                  </pic:spPr>
                </pic:pic>
              </a:graphicData>
            </a:graphic>
          </wp:inline>
        </w:drawing>
      </w:r>
    </w:p>
    <w:p>
      <w:pPr>
        <w:pStyle w:val="標題 3"/>
        <w:numPr>
          <w:ilvl w:val="2"/>
          <w:numId w:val="11"/>
        </w:numPr>
      </w:pPr>
      <w:bookmarkStart w:name="_Toc12" w:id="14"/>
      <w:r>
        <w:rPr>
          <w:rFonts w:cs="Arial Unicode MS" w:eastAsia="Arial Unicode MS"/>
          <w:rtl w:val="0"/>
        </w:rPr>
        <w:t>Use case 2</w:t>
      </w:r>
      <w:bookmarkEnd w:id="14"/>
    </w:p>
    <w:p>
      <w:pPr>
        <w:pStyle w:val="內文"/>
      </w:pPr>
      <w:r>
        <w:drawing>
          <wp:inline distT="0" distB="0" distL="0" distR="0">
            <wp:extent cx="5482829" cy="2754573"/>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admin case.png"/>
                    <pic:cNvPicPr>
                      <a:picLocks noChangeAspect="1"/>
                    </pic:cNvPicPr>
                  </pic:nvPicPr>
                  <pic:blipFill>
                    <a:blip r:embed="rId8">
                      <a:extLst/>
                    </a:blip>
                    <a:stretch>
                      <a:fillRect/>
                    </a:stretch>
                  </pic:blipFill>
                  <pic:spPr>
                    <a:xfrm>
                      <a:off x="0" y="0"/>
                      <a:ext cx="5482829" cy="2754573"/>
                    </a:xfrm>
                    <a:prstGeom prst="rect">
                      <a:avLst/>
                    </a:prstGeom>
                    <a:ln w="12700" cap="flat">
                      <a:noFill/>
                      <a:miter lim="400000"/>
                    </a:ln>
                    <a:effectLst/>
                  </pic:spPr>
                </pic:pic>
              </a:graphicData>
            </a:graphic>
          </wp:inline>
        </w:drawing>
      </w:r>
    </w:p>
    <w:p>
      <w:pPr>
        <w:pStyle w:val="內文"/>
        <w:rPr>
          <w:i w:val="1"/>
          <w:iCs w:val="1"/>
        </w:rPr>
      </w:pPr>
    </w:p>
    <w:p>
      <w:pPr>
        <w:pStyle w:val="內文"/>
        <w:ind w:left="450" w:firstLine="0"/>
        <w:rPr>
          <w:rFonts w:ascii="宋体" w:cs="宋体" w:hAnsi="宋体" w:eastAsia="宋体"/>
        </w:rPr>
      </w:pPr>
      <w:r>
        <w:rPr>
          <w:rFonts w:ascii="宋体" w:cs="宋体" w:hAnsi="宋体" w:eastAsia="宋体"/>
          <w:rtl w:val="0"/>
          <w:lang w:val="en-US"/>
        </w:rPr>
        <w:t xml:space="preserve">Use Case name </w:t>
        <w:tab/>
        <w:t xml:space="preserve">  :</w:t>
        <w:tab/>
      </w:r>
      <w:r>
        <w:rPr>
          <w:rFonts w:ascii="宋体" w:cs="宋体" w:hAnsi="宋体" w:eastAsia="宋体"/>
          <w:rtl w:val="0"/>
          <w:lang w:val="zh-TW" w:eastAsia="zh-TW"/>
        </w:rPr>
        <w:t>管理員登入</w:t>
      </w:r>
    </w:p>
    <w:p>
      <w:pPr>
        <w:pStyle w:val="內文"/>
        <w:ind w:left="450" w:firstLine="0"/>
        <w:rPr>
          <w:rFonts w:ascii="宋体" w:cs="宋体" w:hAnsi="宋体" w:eastAsia="宋体"/>
        </w:rPr>
      </w:pPr>
      <w:r>
        <w:rPr>
          <w:rFonts w:ascii="宋体" w:cs="宋体" w:hAnsi="宋体" w:eastAsia="宋体"/>
          <w:rtl w:val="0"/>
          <w:lang w:val="en-US"/>
        </w:rPr>
        <w:t xml:space="preserve">Description        </w:t>
      </w:r>
      <w:r>
        <w:rPr>
          <w:rFonts w:ascii="宋体" w:cs="宋体" w:hAnsi="宋体" w:eastAsia="宋体"/>
          <w:rtl w:val="0"/>
          <w:lang w:val="zh-TW" w:eastAsia="zh-TW"/>
        </w:rPr>
        <w:t>：</w:t>
      </w:r>
      <w:r>
        <w:rPr>
          <w:rFonts w:ascii="宋体" w:cs="宋体" w:hAnsi="宋体" w:eastAsia="宋体"/>
          <w:lang w:val="en-US"/>
        </w:rPr>
        <w:tab/>
      </w:r>
      <w:r>
        <w:rPr>
          <w:rFonts w:ascii="宋体" w:cs="宋体" w:hAnsi="宋体" w:eastAsia="宋体"/>
          <w:rtl w:val="0"/>
          <w:lang w:val="zh-TW" w:eastAsia="zh-TW"/>
        </w:rPr>
        <w:t>游戲管理員登入游戲后台管理游戲</w:t>
      </w:r>
    </w:p>
    <w:p>
      <w:pPr>
        <w:pStyle w:val="內文"/>
        <w:ind w:left="450" w:firstLine="0"/>
        <w:rPr>
          <w:rFonts w:ascii="宋体" w:cs="宋体" w:hAnsi="宋体" w:eastAsia="宋体"/>
        </w:rPr>
      </w:pPr>
      <w:r>
        <w:rPr>
          <w:rFonts w:ascii="宋体" w:cs="宋体" w:hAnsi="宋体" w:eastAsia="宋体"/>
          <w:rtl w:val="0"/>
          <w:lang w:val="en-US"/>
        </w:rPr>
        <w:t xml:space="preserve">Actors             </w:t>
      </w:r>
      <w:r>
        <w:rPr>
          <w:rFonts w:ascii="宋体" w:cs="宋体" w:hAnsi="宋体" w:eastAsia="宋体"/>
          <w:rtl w:val="0"/>
          <w:lang w:val="zh-TW" w:eastAsia="zh-TW"/>
        </w:rPr>
        <w:t>：</w:t>
      </w:r>
      <w:r>
        <w:rPr>
          <w:rFonts w:ascii="宋体" w:cs="宋体" w:hAnsi="宋体" w:eastAsia="宋体"/>
          <w:rtl w:val="0"/>
          <w:lang w:val="en-US"/>
        </w:rPr>
        <w:tab/>
        <w:t>Admin</w:t>
      </w:r>
    </w:p>
    <w:p>
      <w:pPr>
        <w:pStyle w:val="內文"/>
        <w:ind w:left="1440" w:hanging="990"/>
        <w:rPr>
          <w:rFonts w:ascii="宋体" w:cs="宋体" w:hAnsi="宋体" w:eastAsia="宋体"/>
        </w:rPr>
      </w:pPr>
      <w:r>
        <w:rPr>
          <w:rFonts w:ascii="宋体" w:cs="宋体" w:hAnsi="宋体" w:eastAsia="宋体"/>
          <w:rtl w:val="0"/>
          <w:lang w:val="en-US"/>
        </w:rPr>
        <w:t>Triggers</w:t>
        <w:tab/>
        <w:t xml:space="preserve">         </w:t>
      </w:r>
      <w:r>
        <w:rPr>
          <w:rFonts w:ascii="宋体" w:cs="宋体" w:hAnsi="宋体" w:eastAsia="宋体"/>
          <w:rtl w:val="0"/>
          <w:lang w:val="zh-TW" w:eastAsia="zh-TW"/>
        </w:rPr>
        <w:t>：</w:t>
      </w:r>
      <w:r>
        <w:rPr>
          <w:rFonts w:ascii="宋体" w:cs="宋体" w:hAnsi="宋体" w:eastAsia="宋体"/>
          <w:lang w:val="en-US"/>
        </w:rPr>
        <w:tab/>
      </w:r>
      <w:r>
        <w:rPr>
          <w:rFonts w:ascii="宋体" w:cs="宋体" w:hAnsi="宋体" w:eastAsia="宋体"/>
          <w:rtl w:val="0"/>
          <w:lang w:val="zh-TW" w:eastAsia="zh-TW"/>
        </w:rPr>
        <w:t>管理員對游戲玩家賬號進行增查刪改或者查詢游戲信息。</w:t>
      </w:r>
    </w:p>
    <w:p>
      <w:pPr>
        <w:pStyle w:val="內文"/>
        <w:ind w:left="1440" w:hanging="990"/>
        <w:rPr>
          <w:rFonts w:ascii="宋体" w:cs="宋体" w:hAnsi="宋体" w:eastAsia="宋体"/>
        </w:rPr>
      </w:pPr>
      <w:r>
        <w:rPr>
          <w:rFonts w:ascii="宋体" w:cs="宋体" w:hAnsi="宋体" w:eastAsia="宋体"/>
          <w:rtl w:val="0"/>
          <w:lang w:val="en-US"/>
        </w:rPr>
        <w:t xml:space="preserve">Pre-condition     </w:t>
      </w:r>
      <w:r>
        <w:rPr>
          <w:rFonts w:ascii="宋体" w:cs="宋体" w:hAnsi="宋体" w:eastAsia="宋体"/>
          <w:rtl w:val="0"/>
          <w:lang w:val="zh-TW" w:eastAsia="zh-TW"/>
        </w:rPr>
        <w:t xml:space="preserve"> ：</w:t>
        <w:tab/>
        <w:t>管理員已登錄。</w:t>
      </w:r>
    </w:p>
    <w:p>
      <w:pPr>
        <w:pStyle w:val="內文"/>
        <w:ind w:left="1440" w:hanging="990"/>
        <w:rPr>
          <w:rFonts w:ascii="宋体" w:cs="宋体" w:hAnsi="宋体" w:eastAsia="宋体"/>
        </w:rPr>
      </w:pPr>
      <w:r>
        <w:rPr>
          <w:rFonts w:ascii="宋体" w:cs="宋体" w:hAnsi="宋体" w:eastAsia="宋体"/>
          <w:rtl w:val="0"/>
          <w:lang w:val="en-US"/>
        </w:rPr>
        <w:t xml:space="preserve">Post-condition     : </w:t>
        <w:tab/>
      </w:r>
      <w:r>
        <w:rPr>
          <w:rFonts w:ascii="宋体" w:cs="宋体" w:hAnsi="宋体" w:eastAsia="宋体"/>
          <w:rtl w:val="0"/>
          <w:lang w:val="zh-TW" w:eastAsia="zh-TW"/>
        </w:rPr>
        <w:t>管理員修改生效並登出。</w:t>
      </w:r>
    </w:p>
    <w:p>
      <w:pPr>
        <w:pStyle w:val="內文"/>
        <w:ind w:left="1440" w:hanging="990"/>
        <w:rPr>
          <w:rFonts w:ascii="宋体" w:cs="宋体" w:hAnsi="宋体" w:eastAsia="宋体"/>
        </w:rPr>
      </w:pPr>
      <w:r>
        <w:rPr>
          <w:rFonts w:ascii="宋体" w:cs="宋体" w:hAnsi="宋体" w:eastAsia="宋体"/>
          <w:rtl w:val="0"/>
          <w:lang w:val="en-US"/>
        </w:rPr>
        <w:t xml:space="preserve">Flow and steps     </w:t>
      </w:r>
      <w:r>
        <w:rPr>
          <w:rFonts w:ascii="宋体" w:cs="宋体" w:hAnsi="宋体" w:eastAsia="宋体"/>
          <w:rtl w:val="0"/>
          <w:lang w:val="zh-TW" w:eastAsia="zh-TW"/>
        </w:rPr>
        <w:t>：</w:t>
      </w:r>
      <w:r>
        <w:rPr>
          <w:rFonts w:ascii="宋体" w:cs="宋体" w:hAnsi="宋体" w:eastAsia="宋体"/>
          <w:lang w:val="en-US"/>
        </w:rPr>
        <w:tab/>
      </w:r>
      <w:r>
        <w:rPr>
          <w:rFonts w:ascii="宋体" w:cs="宋体" w:hAnsi="宋体" w:eastAsia="宋体"/>
          <w:rtl w:val="0"/>
          <w:lang w:val="zh-TW" w:eastAsia="zh-TW"/>
        </w:rPr>
        <w:t>管理員登入管理員賬號進入後台，可以查看所有玩家的賬號信息</w:t>
      </w:r>
      <w:r>
        <w:rPr>
          <w:rFonts w:ascii="宋体" w:cs="宋体" w:hAnsi="宋体" w:eastAsia="宋体"/>
          <w:lang w:val="en-US"/>
        </w:rPr>
        <w:tab/>
        <w:tab/>
        <w:tab/>
      </w:r>
      <w:r>
        <w:rPr>
          <w:rFonts w:ascii="宋体" w:cs="宋体" w:hAnsi="宋体" w:eastAsia="宋体"/>
          <w:rtl w:val="0"/>
          <w:lang w:val="zh-TW" w:eastAsia="zh-TW"/>
        </w:rPr>
        <w:t>并可選擇增加信息刪除信息修改信息，操作完成登出管理員賬</w:t>
      </w:r>
      <w:r>
        <w:rPr>
          <w:rFonts w:ascii="宋体" w:cs="宋体" w:hAnsi="宋体" w:eastAsia="宋体"/>
          <w:lang w:val="en-US"/>
        </w:rPr>
        <w:tab/>
        <w:tab/>
        <w:tab/>
      </w:r>
      <w:r>
        <w:rPr>
          <w:rFonts w:ascii="宋体" w:cs="宋体" w:hAnsi="宋体" w:eastAsia="宋体"/>
          <w:rtl w:val="0"/>
          <w:lang w:val="zh-TW" w:eastAsia="zh-TW"/>
        </w:rPr>
        <w:t>號。</w:t>
      </w:r>
    </w:p>
    <w:p>
      <w:pPr>
        <w:pStyle w:val="內文"/>
        <w:ind w:left="450" w:firstLine="0"/>
        <w:rPr>
          <w:rFonts w:ascii="宋体" w:cs="宋体" w:hAnsi="宋体" w:eastAsia="宋体"/>
        </w:rPr>
      </w:pPr>
      <w:r>
        <w:rPr>
          <w:rFonts w:ascii="宋体" w:cs="宋体" w:hAnsi="宋体" w:eastAsia="宋体"/>
          <w:rtl w:val="0"/>
          <w:lang w:val="en-US"/>
        </w:rPr>
        <w:t xml:space="preserve">Alternatives       </w:t>
      </w:r>
      <w:r>
        <w:rPr>
          <w:rFonts w:ascii="宋体" w:cs="宋体" w:hAnsi="宋体" w:eastAsia="宋体"/>
          <w:rtl w:val="0"/>
          <w:lang w:val="zh-TW" w:eastAsia="zh-TW"/>
        </w:rPr>
        <w:t>：</w:t>
      </w:r>
      <w:r>
        <w:rPr>
          <w:rFonts w:ascii="宋体" w:cs="宋体" w:hAnsi="宋体" w:eastAsia="宋体"/>
          <w:lang w:val="en-US"/>
        </w:rPr>
        <w:tab/>
      </w:r>
      <w:r>
        <w:rPr>
          <w:rFonts w:ascii="宋体" w:cs="宋体" w:hAnsi="宋体" w:eastAsia="宋体"/>
          <w:rtl w:val="0"/>
          <w:lang w:val="zh-TW" w:eastAsia="zh-TW"/>
        </w:rPr>
        <w:t>管理員錯誤刪除相關信息。</w:t>
      </w:r>
    </w:p>
    <w:p>
      <w:pPr>
        <w:pStyle w:val="內文"/>
        <w:rPr>
          <w:rFonts w:ascii="宋体" w:cs="宋体" w:hAnsi="宋体" w:eastAsia="宋体"/>
        </w:rPr>
      </w:pPr>
    </w:p>
    <w:p>
      <w:pPr>
        <w:pStyle w:val="標題 2"/>
        <w:numPr>
          <w:ilvl w:val="1"/>
          <w:numId w:val="11"/>
        </w:numPr>
      </w:pPr>
      <w:bookmarkStart w:name="_Toc13" w:id="15"/>
      <w:r>
        <w:rPr>
          <w:rFonts w:cs="Arial Unicode MS" w:eastAsia="Arial Unicode MS"/>
          <w:rtl w:val="0"/>
        </w:rPr>
        <w:t>Non-Functional Requirements</w:t>
      </w:r>
      <w:bookmarkEnd w:id="15"/>
    </w:p>
    <w:p>
      <w:pPr>
        <w:pStyle w:val="標題 3"/>
        <w:numPr>
          <w:ilvl w:val="2"/>
          <w:numId w:val="11"/>
        </w:numPr>
      </w:pPr>
      <w:bookmarkStart w:name="_Toc14" w:id="16"/>
      <w:r>
        <w:rPr>
          <w:rFonts w:cs="Arial Unicode MS" w:eastAsia="Arial Unicode MS"/>
          <w:rtl w:val="0"/>
        </w:rPr>
        <w:t>Software Quality Attributes</w:t>
      </w:r>
      <w:bookmarkEnd w:id="16"/>
    </w:p>
    <w:p>
      <w:pPr>
        <w:pStyle w:val="內文"/>
        <w:ind w:left="90" w:firstLine="0"/>
        <w:rPr>
          <w:rFonts w:ascii="宋体" w:cs="宋体" w:hAnsi="宋体" w:eastAsia="宋体"/>
        </w:rPr>
      </w:pPr>
      <w:r>
        <w:rPr>
          <w:rFonts w:ascii="宋体" w:cs="宋体" w:hAnsi="宋体" w:eastAsia="宋体"/>
          <w:rtl w:val="0"/>
          <w:lang w:val="zh-TW" w:eastAsia="zh-TW"/>
        </w:rPr>
        <w:t>可靠性（</w:t>
      </w:r>
      <w:r>
        <w:rPr>
          <w:rFonts w:ascii="宋体" w:cs="宋体" w:hAnsi="宋体" w:eastAsia="宋体"/>
          <w:rtl w:val="0"/>
          <w:lang w:val="en-US"/>
        </w:rPr>
        <w:t>Reliability</w:t>
      </w:r>
      <w:r>
        <w:rPr>
          <w:rFonts w:ascii="宋体" w:cs="宋体" w:hAnsi="宋体" w:eastAsia="宋体"/>
          <w:rtl w:val="0"/>
          <w:lang w:val="zh-TW" w:eastAsia="zh-TW"/>
        </w:rPr>
        <w:t>）：因為是在線游戲，所以程序穩定程度會嚴重影響用戶玩游戲的體驗是否良好，是否能繼續吸引更多用戶來參與游戲。測試方法：重復多次使用游戲，並測試程序所有的功能。</w:t>
      </w:r>
    </w:p>
    <w:p>
      <w:pPr>
        <w:pStyle w:val="內文"/>
        <w:ind w:left="90" w:firstLine="0"/>
        <w:rPr>
          <w:rFonts w:ascii="宋体" w:cs="宋体" w:hAnsi="宋体" w:eastAsia="宋体"/>
        </w:rPr>
      </w:pPr>
      <w:r>
        <w:rPr>
          <w:rFonts w:ascii="宋体" w:cs="宋体" w:hAnsi="宋体" w:eastAsia="宋体"/>
          <w:rtl w:val="0"/>
          <w:lang w:val="zh-TW" w:eastAsia="zh-TW"/>
        </w:rPr>
        <w:t>安全性（</w:t>
      </w:r>
      <w:r>
        <w:rPr>
          <w:rFonts w:ascii="宋体" w:cs="宋体" w:hAnsi="宋体" w:eastAsia="宋体"/>
          <w:rtl w:val="0"/>
          <w:lang w:val="en-US"/>
        </w:rPr>
        <w:t>Security</w:t>
      </w:r>
      <w:r>
        <w:rPr>
          <w:rFonts w:ascii="宋体" w:cs="宋体" w:hAnsi="宋体" w:eastAsia="宋体"/>
          <w:rtl w:val="0"/>
          <w:lang w:val="zh-TW" w:eastAsia="zh-TW"/>
        </w:rPr>
        <w:t>）：游戲要求對網絡資料有防護機制。測試方法：一方面可以在將資料寫入緩衝區時，測試人員看是否會發生寫入超過緩衝區所能承受的資料量的情況；另一方面，可以設法攻擊應用程式，看是否能承受攻擊。</w:t>
      </w:r>
    </w:p>
    <w:p>
      <w:pPr>
        <w:pStyle w:val="標題 3"/>
        <w:numPr>
          <w:ilvl w:val="2"/>
          <w:numId w:val="11"/>
        </w:numPr>
      </w:pPr>
      <w:bookmarkStart w:name="_Toc15" w:id="17"/>
      <w:r>
        <w:rPr>
          <w:rFonts w:cs="Arial Unicode MS" w:eastAsia="Arial Unicode MS"/>
          <w:rtl w:val="0"/>
        </w:rPr>
        <w:t>Other Non-functional Requirements</w:t>
      </w:r>
      <w:bookmarkEnd w:id="17"/>
    </w:p>
    <w:p>
      <w:pPr>
        <w:pStyle w:val="內文"/>
        <w:rPr>
          <w:rFonts w:ascii="宋体" w:cs="宋体" w:hAnsi="宋体" w:eastAsia="宋体"/>
        </w:rPr>
      </w:pPr>
      <w:r>
        <w:rPr>
          <w:rFonts w:ascii="微软雅黑" w:cs="微软雅黑" w:hAnsi="微软雅黑" w:eastAsia="微软雅黑"/>
          <w:i w:val="1"/>
          <w:iCs w:val="1"/>
          <w:rtl w:val="0"/>
          <w:lang w:val="en-US"/>
        </w:rPr>
        <w:t xml:space="preserve">  </w:t>
      </w:r>
      <w:r>
        <w:rPr>
          <w:rFonts w:ascii="宋体" w:cs="宋体" w:hAnsi="宋体" w:eastAsia="宋体"/>
          <w:rtl w:val="0"/>
          <w:lang w:val="zh-TW" w:eastAsia="zh-TW"/>
        </w:rPr>
        <w:t>可維護性（</w:t>
      </w:r>
      <w:r>
        <w:rPr>
          <w:rFonts w:ascii="宋体" w:cs="宋体" w:hAnsi="宋体" w:eastAsia="宋体"/>
          <w:rtl w:val="0"/>
          <w:lang w:val="en-US"/>
        </w:rPr>
        <w:t>Maintainability</w:t>
      </w:r>
      <w:r>
        <w:rPr>
          <w:rFonts w:ascii="宋体" w:cs="宋体" w:hAnsi="宋体" w:eastAsia="宋体"/>
          <w:rtl w:val="0"/>
          <w:lang w:val="zh-TW" w:eastAsia="zh-TW"/>
        </w:rPr>
        <w:t>）：客戶的需求可能發生變化，所以游戲代碼應該可讀，程序應該方便以後其他人員進行維護。測試方法：假設目前能想到的可能會變化的需求，然後做推演，看是否需要花費大的代價才能實現變化的需求。</w:t>
      </w:r>
    </w:p>
    <w:p>
      <w:pPr>
        <w:pStyle w:val="標題 2"/>
        <w:numPr>
          <w:ilvl w:val="1"/>
          <w:numId w:val="11"/>
        </w:numPr>
      </w:pPr>
      <w:bookmarkStart w:name="_Toc16" w:id="18"/>
      <w:r>
        <w:rPr>
          <w:rFonts w:cs="Arial Unicode MS" w:eastAsia="Arial Unicode MS"/>
          <w:rtl w:val="0"/>
        </w:rPr>
        <w:t>Software Interfaces</w:t>
      </w:r>
      <w:bookmarkEnd w:id="18"/>
    </w:p>
    <w:p>
      <w:pPr>
        <w:pStyle w:val="內文"/>
        <w:rPr>
          <w:rFonts w:ascii="宋体" w:cs="宋体" w:hAnsi="宋体" w:eastAsia="宋体"/>
        </w:rPr>
      </w:pPr>
      <w:r>
        <w:rPr>
          <w:rFonts w:ascii="宋体" w:cs="宋体" w:hAnsi="宋体" w:eastAsia="宋体"/>
          <w:rtl w:val="0"/>
          <w:lang w:val="en-US"/>
        </w:rPr>
        <w:t>(1 ) Windows</w:t>
      </w:r>
      <w:r>
        <w:rPr>
          <w:rFonts w:ascii="宋体" w:cs="宋体" w:hAnsi="宋体" w:eastAsia="宋体"/>
          <w:rtl w:val="0"/>
          <w:lang w:val="en-US"/>
        </w:rPr>
        <w:t>操作系統</w:t>
      </w:r>
    </w:p>
    <w:p>
      <w:pPr>
        <w:pStyle w:val="內文"/>
        <w:rPr>
          <w:rFonts w:ascii="宋体" w:cs="宋体" w:hAnsi="宋体" w:eastAsia="宋体"/>
        </w:rPr>
      </w:pPr>
    </w:p>
    <w:tbl>
      <w:tblPr>
        <w:tblW w:w="53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96"/>
        <w:gridCol w:w="2696"/>
      </w:tblGrid>
      <w:tr>
        <w:tblPrEx>
          <w:shd w:val="clear" w:color="auto" w:fill="ced7e7"/>
        </w:tblPrEx>
        <w:trPr>
          <w:trHeight w:val="27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Item</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Content</w:t>
            </w:r>
          </w:p>
        </w:tc>
      </w:tr>
      <w:tr>
        <w:tblPrEx>
          <w:shd w:val="clear" w:color="auto" w:fill="ced7e7"/>
        </w:tblPrEx>
        <w:trPr>
          <w:trHeight w:val="29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Name</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Windows</w:t>
            </w:r>
            <w:r>
              <w:rPr>
                <w:rFonts w:ascii="宋体" w:cs="宋体" w:hAnsi="宋体" w:eastAsia="宋体"/>
                <w:rtl w:val="0"/>
                <w:lang w:val="zh-TW" w:eastAsia="zh-TW"/>
              </w:rPr>
              <w:t>操作系統</w:t>
            </w:r>
          </w:p>
        </w:tc>
      </w:tr>
      <w:tr>
        <w:tblPrEx>
          <w:shd w:val="clear" w:color="auto" w:fill="ced7e7"/>
        </w:tblPrEx>
        <w:trPr>
          <w:trHeight w:val="27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Version Number</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&gt;= Windows 7</w:t>
            </w:r>
          </w:p>
        </w:tc>
      </w:tr>
      <w:tr>
        <w:tblPrEx>
          <w:shd w:val="clear" w:color="auto" w:fill="ced7e7"/>
        </w:tblPrEx>
        <w:trPr>
          <w:trHeight w:val="27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Source</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Microsoft Official Website</w:t>
            </w:r>
          </w:p>
        </w:tc>
      </w:tr>
    </w:tbl>
    <w:p>
      <w:pPr>
        <w:pStyle w:val="內文"/>
        <w:widowControl w:val="0"/>
        <w:rPr>
          <w:rFonts w:ascii="宋体" w:cs="宋体" w:hAnsi="宋体" w:eastAsia="宋体"/>
        </w:rPr>
      </w:pPr>
    </w:p>
    <w:p>
      <w:pPr>
        <w:pStyle w:val="內文"/>
        <w:rPr>
          <w:rFonts w:ascii="宋体" w:cs="宋体" w:hAnsi="宋体" w:eastAsia="宋体"/>
        </w:rPr>
      </w:pPr>
    </w:p>
    <w:p>
      <w:pPr>
        <w:pStyle w:val="內文"/>
        <w:rPr>
          <w:rFonts w:ascii="宋体" w:cs="宋体" w:hAnsi="宋体" w:eastAsia="宋体"/>
        </w:rPr>
      </w:pPr>
      <w:r>
        <w:rPr>
          <w:rFonts w:ascii="宋体" w:cs="宋体" w:hAnsi="宋体" w:eastAsia="宋体"/>
          <w:rtl w:val="0"/>
          <w:lang w:val="en-US"/>
        </w:rPr>
        <w:t>(2) Windows  Server</w:t>
      </w:r>
    </w:p>
    <w:tbl>
      <w:tblPr>
        <w:tblW w:w="53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96"/>
        <w:gridCol w:w="2696"/>
      </w:tblGrid>
      <w:tr>
        <w:tblPrEx>
          <w:shd w:val="clear" w:color="auto" w:fill="ced7e7"/>
        </w:tblPrEx>
        <w:trPr>
          <w:trHeight w:val="27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Item</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Content</w:t>
            </w:r>
          </w:p>
        </w:tc>
      </w:tr>
      <w:tr>
        <w:tblPrEx>
          <w:shd w:val="clear" w:color="auto" w:fill="ced7e7"/>
        </w:tblPrEx>
        <w:trPr>
          <w:trHeight w:val="27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Name</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Windows  Server</w:t>
            </w:r>
          </w:p>
        </w:tc>
      </w:tr>
      <w:tr>
        <w:tblPrEx>
          <w:shd w:val="clear" w:color="auto" w:fill="ced7e7"/>
        </w:tblPrEx>
        <w:trPr>
          <w:trHeight w:val="27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Version Number</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2012</w:t>
            </w:r>
          </w:p>
        </w:tc>
      </w:tr>
      <w:tr>
        <w:tblPrEx>
          <w:shd w:val="clear" w:color="auto" w:fill="ced7e7"/>
        </w:tblPrEx>
        <w:trPr>
          <w:trHeight w:val="27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Source</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Microsoft  Official Website</w:t>
            </w:r>
          </w:p>
        </w:tc>
      </w:tr>
    </w:tbl>
    <w:p>
      <w:pPr>
        <w:pStyle w:val="內文"/>
        <w:widowControl w:val="0"/>
        <w:rPr>
          <w:rFonts w:ascii="宋体" w:cs="宋体" w:hAnsi="宋体" w:eastAsia="宋体"/>
        </w:rPr>
      </w:pPr>
    </w:p>
    <w:p>
      <w:pPr>
        <w:pStyle w:val="內文"/>
        <w:rPr>
          <w:rFonts w:ascii="宋体" w:cs="宋体" w:hAnsi="宋体" w:eastAsia="宋体"/>
        </w:rPr>
      </w:pPr>
    </w:p>
    <w:p>
      <w:pPr>
        <w:pStyle w:val="內文"/>
        <w:rPr>
          <w:rFonts w:ascii="宋体" w:cs="宋体" w:hAnsi="宋体" w:eastAsia="宋体"/>
        </w:rPr>
      </w:pPr>
      <w:r>
        <w:rPr>
          <w:rFonts w:ascii="宋体" w:cs="宋体" w:hAnsi="宋体" w:eastAsia="宋体"/>
          <w:rtl w:val="0"/>
          <w:lang w:val="en-US"/>
        </w:rPr>
        <w:t xml:space="preserve">(3) MySQL </w:t>
      </w:r>
    </w:p>
    <w:tbl>
      <w:tblPr>
        <w:tblW w:w="539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96"/>
        <w:gridCol w:w="2696"/>
      </w:tblGrid>
      <w:tr>
        <w:tblPrEx>
          <w:shd w:val="clear" w:color="auto" w:fill="ced7e7"/>
        </w:tblPrEx>
        <w:trPr>
          <w:trHeight w:val="27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Item</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Content</w:t>
            </w:r>
          </w:p>
        </w:tc>
      </w:tr>
      <w:tr>
        <w:tblPrEx>
          <w:shd w:val="clear" w:color="auto" w:fill="ced7e7"/>
        </w:tblPrEx>
        <w:trPr>
          <w:trHeight w:val="27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Name</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MySQL</w:t>
            </w:r>
          </w:p>
        </w:tc>
      </w:tr>
      <w:tr>
        <w:tblPrEx>
          <w:shd w:val="clear" w:color="auto" w:fill="ced7e7"/>
        </w:tblPrEx>
        <w:trPr>
          <w:trHeight w:val="29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Version Number</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5.6</w:t>
            </w:r>
            <w:r>
              <w:rPr>
                <w:rFonts w:ascii="宋体" w:cs="宋体" w:hAnsi="宋体" w:eastAsia="宋体"/>
                <w:rtl w:val="0"/>
                <w:lang w:val="zh-TW" w:eastAsia="zh-TW"/>
              </w:rPr>
              <w:t>社區版</w:t>
            </w:r>
          </w:p>
        </w:tc>
      </w:tr>
      <w:tr>
        <w:tblPrEx>
          <w:shd w:val="clear" w:color="auto" w:fill="ced7e7"/>
        </w:tblPrEx>
        <w:trPr>
          <w:trHeight w:val="270" w:hRule="atLeast"/>
        </w:trPr>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Source</w:t>
            </w:r>
          </w:p>
        </w:tc>
        <w:tc>
          <w:tcPr>
            <w:tcW w:type="dxa" w:w="26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內文"/>
            </w:pPr>
            <w:r>
              <w:rPr>
                <w:rFonts w:ascii="宋体" w:cs="宋体" w:hAnsi="宋体" w:eastAsia="宋体"/>
                <w:rtl w:val="0"/>
                <w:lang w:val="en-US"/>
              </w:rPr>
              <w:t>MySQL Official Website</w:t>
            </w:r>
          </w:p>
        </w:tc>
      </w:tr>
    </w:tbl>
    <w:p>
      <w:pPr>
        <w:pStyle w:val="內文"/>
        <w:widowControl w:val="0"/>
      </w:pPr>
      <w:r>
        <w:rPr>
          <w:rFonts w:ascii="宋体" w:cs="宋体" w:hAnsi="宋体" w:eastAsia="宋体"/>
        </w:rPr>
      </w:r>
    </w:p>
    <w:sectPr>
      <w:headerReference w:type="default" r:id="rId9"/>
      <w:headerReference w:type="first" r:id="rId10"/>
      <w:footerReference w:type="default" r:id="rId11"/>
      <w:footerReference w:type="first" r:id="rId12"/>
      <w:pgSz w:w="12240" w:h="15840" w:orient="portrait"/>
      <w:pgMar w:top="1440" w:right="1800" w:bottom="1440" w:left="1800" w:header="720" w:footer="1022"/>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等线">
    <w:charset w:val="00"/>
    <w:family w:val="roman"/>
    <w:pitch w:val="default"/>
  </w:font>
  <w:font w:name="宋体">
    <w:charset w:val="00"/>
    <w:family w:val="roman"/>
    <w:pitch w:val="default"/>
  </w:font>
  <w:font w:name="微软雅黑">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尾"/>
      <w:tabs>
        <w:tab w:val="center" w:pos="4320"/>
        <w:tab w:val="right" w:pos="8620"/>
      </w:tabs>
    </w:pPr>
    <w:r>
      <w:rPr>
        <w:rtl w:val="0"/>
        <w:lang w:val="en-US"/>
      </w:rPr>
      <w:t>[TeAM ]</w:t>
      <w:tab/>
      <w:t>CS3025301 At TaiWAN TECH</w:t>
      <w:tab/>
      <w:t xml:space="preserve">PAGE </w:t>
    </w:r>
    <w:r>
      <w:rPr/>
      <w:fldChar w:fldCharType="begin" w:fldLock="0"/>
    </w:r>
    <w:r>
      <w:instrText xml:space="preserve"> PAGE </w:instrText>
    </w:r>
    <w:r>
      <w:rPr/>
      <w:fldChar w:fldCharType="separate" w:fldLock="0"/>
    </w:r>
    <w:r>
      <w:t>8</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
      <w:tabs>
        <w:tab w:val="right" w:pos="8620"/>
        <w:tab w:val="clear" w:pos="8640"/>
      </w:tabs>
    </w:pPr>
    <w:r>
      <w:rPr>
        <w:rtl w:val="0"/>
        <w:lang w:val="en-US"/>
      </w:rPr>
      <w:t xml:space="preserve">Requirements DOCUMENT FOR </w:t>
    </w:r>
    <w:r>
      <w:rPr>
        <w:rFonts w:ascii="Arial Unicode MS" w:cs="Arial Unicode MS" w:hAnsi="Arial Unicode MS" w:eastAsia="Arial Unicode MS" w:hint="eastAsia"/>
        <w:b w:val="0"/>
        <w:bCs w:val="0"/>
        <w:i w:val="0"/>
        <w:iCs w:val="0"/>
        <w:rtl w:val="0"/>
        <w:lang w:val="zh-TW" w:eastAsia="zh-TW"/>
      </w:rPr>
      <w:t>決戰俄羅斯</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67" w:hanging="2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8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15" w:hanging="5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tab"/>
      <w:lvlText w:val="%1."/>
      <w:lvlJc w:val="left"/>
      <w:pPr>
        <w:tabs>
          <w:tab w:val="clear" w:pos="48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63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
  </w:abstractNum>
  <w:abstractNum w:abstractNumId="4">
    <w:multiLevelType w:val="hybridMultilevel"/>
    <w:styleLink w:val="已导入的样式“2”"/>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tab"/>
      <w:lvlText w:val="%2."/>
      <w:lvlJc w:val="left"/>
      <w:pPr>
        <w:ind w:left="1440" w:hanging="2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5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tab"/>
      <w:lvlText w:val="%5."/>
      <w:lvlJc w:val="left"/>
      <w:pPr>
        <w:ind w:left="2880" w:hanging="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5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tab"/>
      <w:lvlText w:val="%8."/>
      <w:lvlJc w:val="left"/>
      <w:pPr>
        <w:ind w:left="4320" w:hanging="2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040" w:hanging="5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3”"/>
  </w:abstractNum>
  <w:abstractNum w:abstractNumId="6">
    <w:multiLevelType w:val="hybridMultilevel"/>
    <w:styleLink w:val="已导入的样式“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tab"/>
      <w:lvlText w:val="%2."/>
      <w:lvlJc w:val="left"/>
      <w:pPr>
        <w:ind w:left="720" w:hanging="2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5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tab"/>
      <w:lvlText w:val="%5."/>
      <w:lvlJc w:val="left"/>
      <w:pPr>
        <w:ind w:left="2160" w:hanging="2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tab"/>
      <w:lvlText w:val="%8."/>
      <w:lvlJc w:val="left"/>
      <w:pPr>
        <w:ind w:left="3600" w:hanging="2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5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4"/>
    </w:lvlOverride>
  </w:num>
  <w:num w:numId="3">
    <w:abstractNumId w:val="0"/>
    <w:lvlOverride w:ilvl="0">
      <w:startOverride w:val="4"/>
      <w:lvl w:ilvl="0">
        <w:start w:val="4"/>
        <w:numFmt w:val="decimal"/>
        <w:suff w:val="tab"/>
        <w:lvlText w:val="%1."/>
        <w:lvlJc w:val="left"/>
        <w:pPr>
          <w:tabs>
            <w:tab w:val="clear" w:pos="400"/>
          </w:tabs>
          <w:ind w:left="480" w:hanging="480"/>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decimal"/>
        <w:suff w:val="tab"/>
        <w:lvlText w:val="%1.%2."/>
        <w:lvlJc w:val="left"/>
        <w:pPr>
          <w:ind w:left="6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120" w:hanging="63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1"/>
  </w:num>
  <w:num w:numId="6">
    <w:abstractNumId w:val="4"/>
  </w:num>
  <w:num w:numId="7">
    <w:abstractNumId w:val="3"/>
  </w:num>
  <w:num w:numId="8">
    <w:abstractNumId w:val="1"/>
    <w:lvlOverride w:ilvl="1">
      <w:startOverride w:val="4"/>
    </w:lvlOverride>
  </w:num>
  <w:num w:numId="9">
    <w:abstractNumId w:val="6"/>
  </w:num>
  <w:num w:numId="10">
    <w:abstractNumId w:val="5"/>
  </w:num>
  <w:num w:numId="11">
    <w:abstractNumId w:val="1"/>
    <w:lvlOverride w:ilvl="0">
      <w:startOverride w:val="4"/>
      <w:lvl w:ilvl="0">
        <w:start w:val="4"/>
        <w:numFmt w:val="decimal"/>
        <w:suff w:val="tab"/>
        <w:lvlText w:val="%1."/>
        <w:lvlJc w:val="left"/>
        <w:pPr>
          <w:ind w:left="864" w:hanging="864"/>
        </w:pPr>
        <w:rPr>
          <w:rFonts w:hAnsi="Arial Unicode MS"/>
          <w:caps w:val="0"/>
          <w:smallCaps w:val="0"/>
          <w:strike w:val="0"/>
          <w:dstrike w:val="0"/>
          <w:outline w:val="0"/>
          <w:emboss w:val="0"/>
          <w:imprint w:val="0"/>
          <w:spacing w:val="0"/>
          <w:w w:val="100"/>
          <w:kern w:val="0"/>
          <w:position w:val="0"/>
          <w:sz w:val="65"/>
          <w:szCs w:val="65"/>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720"/>
          </w:tabs>
          <w:ind w:left="81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1134"/>
          </w:tabs>
          <w:ind w:left="863" w:hanging="5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left" w:pos="1134"/>
            <w:tab w:val="num" w:pos="1266"/>
          </w:tabs>
          <w:ind w:left="995" w:hanging="5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134"/>
          </w:tabs>
          <w:ind w:left="1134" w:hanging="5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134"/>
          </w:tabs>
          <w:ind w:left="1134" w:hanging="5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134"/>
          </w:tabs>
          <w:ind w:left="1134" w:hanging="5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134"/>
          </w:tabs>
          <w:ind w:left="1134" w:hanging="5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
    <w:name w:val="頁首"/>
    <w:next w:val="頁首"/>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1"/>
      <w:strike w:val="0"/>
      <w:dstrike w:val="0"/>
      <w:outline w:val="0"/>
      <w:color w:val="000000"/>
      <w:spacing w:val="0"/>
      <w:kern w:val="0"/>
      <w:position w:val="0"/>
      <w:sz w:val="16"/>
      <w:szCs w:val="16"/>
      <w:u w:val="none" w:color="000000"/>
      <w:vertAlign w:val="baseline"/>
      <w:lang w:val="en-US"/>
    </w:rPr>
  </w:style>
  <w:style w:type="paragraph" w:styleId="頁尾">
    <w:name w:val="頁尾"/>
    <w:next w:val="頁尾"/>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1"/>
      <w:strike w:val="0"/>
      <w:dstrike w:val="0"/>
      <w:outline w:val="0"/>
      <w:color w:val="000000"/>
      <w:spacing w:val="0"/>
      <w:kern w:val="0"/>
      <w:position w:val="0"/>
      <w:sz w:val="16"/>
      <w:szCs w:val="16"/>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Course Name">
    <w:name w:val="Course Name"/>
    <w:next w:val="Course Name"/>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標題">
    <w:name w:val="標題"/>
    <w:next w:val="標題"/>
    <w:pPr>
      <w:keepNext w:val="0"/>
      <w:keepLines w:val="0"/>
      <w:pageBreakBefore w:val="0"/>
      <w:widowControl w:val="1"/>
      <w:shd w:val="clear" w:color="auto" w:fill="auto"/>
      <w:tabs>
        <w:tab w:val="left" w:pos="480"/>
        <w:tab w:val="left" w:pos="960"/>
        <w:tab w:val="left" w:pos="1440"/>
        <w:tab w:val="left" w:pos="1920"/>
        <w:tab w:val="left" w:pos="2400"/>
        <w:tab w:val="left" w:pos="2880"/>
        <w:tab w:val="left" w:pos="3360"/>
        <w:tab w:val="left" w:pos="3840"/>
        <w:tab w:val="left" w:pos="4320"/>
      </w:tabs>
      <w:suppressAutoHyphens w:val="0"/>
      <w:bidi w:val="0"/>
      <w:spacing w:before="960" w:after="120" w:line="240" w:lineRule="auto"/>
      <w:ind w:left="0" w:right="0" w:firstLine="0"/>
      <w:jc w:val="left"/>
      <w:outlineLvl w:val="9"/>
    </w:pPr>
    <w:rPr>
      <w:rFonts w:ascii="Arial" w:cs="Arial" w:hAnsi="Arial" w:eastAsia="Arial"/>
      <w:b w:val="0"/>
      <w:bCs w:val="0"/>
      <w:i w:val="0"/>
      <w:iCs w:val="0"/>
      <w:caps w:val="0"/>
      <w:smallCaps w:val="0"/>
      <w:strike w:val="0"/>
      <w:dstrike w:val="0"/>
      <w:outline w:val="0"/>
      <w:color w:val="343e5f"/>
      <w:spacing w:val="0"/>
      <w:kern w:val="0"/>
      <w:position w:val="0"/>
      <w:sz w:val="52"/>
      <w:szCs w:val="52"/>
      <w:u w:val="none" w:color="343e5f"/>
      <w:vertAlign w:val="baseline"/>
      <w:lang w:val="en-US"/>
    </w:rPr>
  </w:style>
  <w:style w:type="paragraph" w:styleId="目錄 1">
    <w:name w:val="目錄 1"/>
    <w:next w:val="內文"/>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0"/>
      <w:position w:val="0"/>
      <w:sz w:val="20"/>
      <w:szCs w:val="20"/>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400"/>
        <w:tab w:val="right" w:pos="8620" w:leader="dot"/>
      </w:tabs>
      <w:suppressAutoHyphens w:val="0"/>
      <w:bidi w:val="0"/>
      <w:spacing w:before="120" w:after="120" w:line="240"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0"/>
      <w:position w:val="0"/>
      <w:sz w:val="20"/>
      <w:szCs w:val="20"/>
      <w:u w:val="none" w:color="000000"/>
      <w:vertAlign w:val="baseline"/>
      <w:lang w:val="en-US"/>
    </w:rPr>
  </w:style>
  <w:style w:type="paragraph" w:styleId="標題 1">
    <w:name w:val="標題 1"/>
    <w:next w:val="內文"/>
    <w:pPr>
      <w:keepNext w:val="0"/>
      <w:keepLines w:val="0"/>
      <w:pageBreakBefore w:val="0"/>
      <w:widowControl w:val="1"/>
      <w:shd w:val="clear" w:color="auto" w:fill="auto"/>
      <w:tabs>
        <w:tab w:val="left" w:pos="480"/>
        <w:tab w:val="left" w:pos="960"/>
        <w:tab w:val="left" w:pos="1440"/>
        <w:tab w:val="left" w:pos="1920"/>
        <w:tab w:val="left" w:pos="2400"/>
        <w:tab w:val="left" w:pos="2880"/>
        <w:tab w:val="left" w:pos="3360"/>
        <w:tab w:val="left" w:pos="3840"/>
        <w:tab w:val="left" w:pos="4320"/>
      </w:tabs>
      <w:suppressAutoHyphens w:val="0"/>
      <w:bidi w:val="0"/>
      <w:spacing w:before="360" w:after="120" w:line="240"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00"/>
        <w:tab w:val="right" w:pos="8620" w:leader="dot"/>
      </w:tabs>
      <w:suppressAutoHyphens w:val="0"/>
      <w:bidi w:val="0"/>
      <w:spacing w:before="0" w:after="0" w:line="240" w:lineRule="auto"/>
      <w:ind w:left="200" w:right="0" w:firstLine="0"/>
      <w:jc w:val="left"/>
      <w:outlineLvl w:val="9"/>
    </w:pPr>
    <w:rPr>
      <w:rFonts w:ascii="Calibri" w:cs="Calibri" w:hAnsi="Calibri" w:eastAsia="Calibri"/>
      <w:b w:val="0"/>
      <w:bCs w:val="0"/>
      <w:i w:val="0"/>
      <w:iCs w:val="0"/>
      <w:smallCaps w:val="1"/>
      <w:strike w:val="0"/>
      <w:dstrike w:val="0"/>
      <w:outline w:val="0"/>
      <w:color w:val="000000"/>
      <w:spacing w:val="0"/>
      <w:kern w:val="0"/>
      <w:position w:val="0"/>
      <w:sz w:val="20"/>
      <w:szCs w:val="20"/>
      <w:u w:val="none" w:color="000000"/>
      <w:vertAlign w:val="baseline"/>
      <w:lang w:val="en-US"/>
    </w:rPr>
  </w:style>
  <w:style w:type="paragraph" w:styleId="標題 2">
    <w:name w:val="標題 2"/>
    <w:next w:val="內文"/>
    <w:pPr>
      <w:keepNext w:val="1"/>
      <w:keepLines w:val="0"/>
      <w:pageBreakBefore w:val="0"/>
      <w:widowControl w:val="1"/>
      <w:shd w:val="clear" w:color="auto" w:fill="auto"/>
      <w:suppressAutoHyphens w:val="0"/>
      <w:bidi w:val="0"/>
      <w:spacing w:before="480" w:after="0" w:line="240" w:lineRule="auto"/>
      <w:ind w:left="0" w:right="0" w:firstLine="0"/>
      <w:jc w:val="left"/>
      <w:outlineLvl w:val="1"/>
    </w:pPr>
    <w:rPr>
      <w:rFonts w:ascii="Arial" w:cs="Arial" w:hAnsi="Arial" w:eastAsia="Arial"/>
      <w:b w:val="1"/>
      <w:bCs w:val="1"/>
      <w:i w:val="0"/>
      <w:iCs w:val="0"/>
      <w:caps w:val="0"/>
      <w:smallCaps w:val="0"/>
      <w:strike w:val="0"/>
      <w:dstrike w:val="0"/>
      <w:outline w:val="0"/>
      <w:color w:val="343e5f"/>
      <w:spacing w:val="2"/>
      <w:kern w:val="0"/>
      <w:position w:val="0"/>
      <w:sz w:val="24"/>
      <w:szCs w:val="24"/>
      <w:u w:val="none" w:color="343e5f"/>
      <w:vertAlign w:val="baseline"/>
      <w:lang w:val="en-US"/>
    </w:rPr>
  </w:style>
  <w:style w:type="paragraph" w:styleId="TOC 3">
    <w:name w:val="TOC 3"/>
    <w:next w:val="TOC 3"/>
    <w:pPr>
      <w:keepNext w:val="0"/>
      <w:keepLines w:val="0"/>
      <w:pageBreakBefore w:val="0"/>
      <w:widowControl w:val="1"/>
      <w:shd w:val="clear" w:color="auto" w:fill="auto"/>
      <w:tabs>
        <w:tab w:val="left" w:pos="1200"/>
        <w:tab w:val="right" w:pos="8620" w:leader="dot"/>
      </w:tabs>
      <w:suppressAutoHyphens w:val="0"/>
      <w:bidi w:val="0"/>
      <w:spacing w:before="0" w:after="0" w:line="240" w:lineRule="auto"/>
      <w:ind w:left="400" w:right="0" w:firstLine="0"/>
      <w:jc w:val="left"/>
      <w:outlineLvl w:val="9"/>
    </w:pPr>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標題 3">
    <w:name w:val="標題 3"/>
    <w:next w:val="內文"/>
    <w:pPr>
      <w:keepNext w:val="0"/>
      <w:keepLines w:val="0"/>
      <w:pageBreakBefore w:val="0"/>
      <w:widowControl w:val="1"/>
      <w:shd w:val="clear" w:color="auto" w:fill="auto"/>
      <w:suppressAutoHyphens w:val="0"/>
      <w:bidi w:val="0"/>
      <w:spacing w:before="120" w:after="120" w:line="240" w:lineRule="auto"/>
      <w:ind w:left="90" w:right="0" w:hanging="9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OC 4">
    <w:name w:val="TOC 4"/>
    <w:next w:val="TOC 4"/>
    <w:pPr>
      <w:keepNext w:val="0"/>
      <w:keepLines w:val="0"/>
      <w:pageBreakBefore w:val="0"/>
      <w:widowControl w:val="1"/>
      <w:shd w:val="clear" w:color="auto" w:fill="auto"/>
      <w:tabs>
        <w:tab w:val="left" w:pos="400"/>
        <w:tab w:val="right" w:pos="862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標題 4">
    <w:name w:val="標題 4"/>
    <w:next w:val="內文"/>
    <w:pPr>
      <w:keepNext w:val="1"/>
      <w:keepLines w:val="0"/>
      <w:pageBreakBefore w:val="0"/>
      <w:widowControl w:val="1"/>
      <w:shd w:val="clear" w:color="auto" w:fill="auto"/>
      <w:suppressAutoHyphens w:val="0"/>
      <w:bidi w:val="0"/>
      <w:spacing w:before="180" w:after="0" w:line="240" w:lineRule="auto"/>
      <w:ind w:left="144" w:right="0" w:hanging="144"/>
      <w:jc w:val="left"/>
      <w:outlineLvl w:val="3"/>
    </w:pPr>
    <w:rPr>
      <w:rFonts w:ascii="Arial" w:cs="Arial" w:hAnsi="Arial" w:eastAsia="Arial"/>
      <w:b w:val="1"/>
      <w:bCs w:val="1"/>
      <w:i w:val="0"/>
      <w:iCs w:val="0"/>
      <w:caps w:val="0"/>
      <w:smallCaps w:val="0"/>
      <w:strike w:val="0"/>
      <w:dstrike w:val="0"/>
      <w:outline w:val="0"/>
      <w:color w:val="000000"/>
      <w:spacing w:val="20"/>
      <w:kern w:val="0"/>
      <w:position w:val="0"/>
      <w:sz w:val="16"/>
      <w:szCs w:val="16"/>
      <w:u w:val="none" w:color="000000"/>
      <w:vertAlign w:val="baseline"/>
      <w:lang w:val="en-US"/>
    </w:rPr>
  </w:style>
  <w:style w:type="numbering" w:styleId="已导入的样式“1”">
    <w:name w:val="已导入的样式“1”"/>
    <w:pPr>
      <w:numPr>
        <w:numId w:val="4"/>
      </w:numPr>
    </w:pPr>
  </w:style>
  <w:style w:type="numbering" w:styleId="已导入的样式“2”">
    <w:name w:val="已导入的样式“2”"/>
    <w:pPr>
      <w:numPr>
        <w:numId w:val="6"/>
      </w:numPr>
    </w:pPr>
  </w:style>
  <w:style w:type="numbering" w:styleId="已导入的样式“3”">
    <w:name w:val="已导入的样式“3”"/>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