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B70C" w14:textId="77777777" w:rsidR="00441F86" w:rsidRPr="00441F86" w:rsidRDefault="00441F86" w:rsidP="00441F86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240" w:after="480" w:line="600" w:lineRule="atLeast"/>
        <w:textAlignment w:val="baseline"/>
        <w:outlineLvl w:val="0"/>
        <w:rPr>
          <w:rFonts w:ascii="Segoe UI" w:eastAsia="Times New Roman" w:hAnsi="Segoe UI" w:cs="Segoe UI"/>
          <w:color w:val="03121A"/>
          <w:kern w:val="36"/>
          <w:sz w:val="48"/>
          <w:szCs w:val="48"/>
        </w:rPr>
      </w:pP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Về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Thành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Cổ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Loa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khám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phá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huyền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thoại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nỏ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thần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An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Dương</w:t>
      </w:r>
      <w:proofErr w:type="spellEnd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441F86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Vương</w:t>
      </w:r>
      <w:proofErr w:type="spellEnd"/>
    </w:p>
    <w:p w14:paraId="29795AA9" w14:textId="77777777" w:rsidR="00526360" w:rsidRPr="0020523D" w:rsidRDefault="00526360" w:rsidP="0052636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  <w:sz w:val="28"/>
          <w:szCs w:val="28"/>
        </w:rPr>
      </w:pPr>
      <w:proofErr w:type="spellStart"/>
      <w:r w:rsidRPr="0020523D">
        <w:rPr>
          <w:rFonts w:ascii="Roboto" w:hAnsi="Roboto"/>
          <w:color w:val="333333"/>
          <w:sz w:val="28"/>
          <w:szCs w:val="28"/>
        </w:rPr>
        <w:t>Giá</w:t>
      </w:r>
      <w:proofErr w:type="spellEnd"/>
      <w:r w:rsidRPr="0020523D">
        <w:rPr>
          <w:rFonts w:ascii="Roboto" w:hAnsi="Roboto"/>
          <w:color w:val="333333"/>
          <w:sz w:val="28"/>
          <w:szCs w:val="28"/>
        </w:rPr>
        <w:t xml:space="preserve"> tour: 480.000đ/</w:t>
      </w:r>
      <w:proofErr w:type="spellStart"/>
      <w:r w:rsidRPr="0020523D">
        <w:rPr>
          <w:rFonts w:ascii="Roboto" w:hAnsi="Roboto"/>
          <w:color w:val="333333"/>
          <w:sz w:val="28"/>
          <w:szCs w:val="28"/>
        </w:rPr>
        <w:t>người</w:t>
      </w:r>
      <w:proofErr w:type="spellEnd"/>
    </w:p>
    <w:p w14:paraId="55FE6772" w14:textId="77777777" w:rsidR="007C6B40" w:rsidRPr="00526360" w:rsidRDefault="007C6B40" w:rsidP="007C6B40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b/>
          <w:bCs/>
          <w:color w:val="03121A"/>
          <w:sz w:val="30"/>
          <w:szCs w:val="30"/>
        </w:rPr>
      </w:pPr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1. Đ</w:t>
      </w:r>
      <w:proofErr w:type="spellStart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ôi</w:t>
      </w:r>
      <w:proofErr w:type="spellEnd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nét</w:t>
      </w:r>
      <w:proofErr w:type="spellEnd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giới</w:t>
      </w:r>
      <w:proofErr w:type="spellEnd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thiệu</w:t>
      </w:r>
      <w:proofErr w:type="spellEnd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về</w:t>
      </w:r>
      <w:proofErr w:type="spellEnd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thành</w:t>
      </w:r>
      <w:proofErr w:type="spellEnd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Cổ</w:t>
      </w:r>
      <w:proofErr w:type="spellEnd"/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Loa</w:t>
      </w:r>
    </w:p>
    <w:p w14:paraId="459E7B3A" w14:textId="4F44DBAB" w:rsidR="00441F86" w:rsidRPr="00247CF2" w:rsidRDefault="007C6B40" w:rsidP="00441F8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3121A"/>
          <w:shd w:val="clear" w:color="auto" w:fill="FFFFFF"/>
        </w:rPr>
      </w:pP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Thành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Cổ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Loa</w:t>
      </w:r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còn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có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tên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gọi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khác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Loa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Thành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tòa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thành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cổ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gắn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liền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với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truyền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thuyết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Dương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Vương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xây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thành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chuyện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Mỵ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Châu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–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Trọng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Thuỷ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Tòa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thành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này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được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xây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dựng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từ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thế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kỷ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thứ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III TCN,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kinh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đô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của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nước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Âu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Lạc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, nay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thuộc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địa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phận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của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huyện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Đông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Anh,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Thủ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đô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Nội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>.</w:t>
      </w:r>
    </w:p>
    <w:p w14:paraId="1FAC1D31" w14:textId="317CD8F4" w:rsidR="007C6B40" w:rsidRPr="00247CF2" w:rsidRDefault="007C6B40" w:rsidP="00441F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3ECBB4" w14:textId="232F49B2" w:rsidR="007C6B40" w:rsidRPr="00247CF2" w:rsidRDefault="007C6B40" w:rsidP="00441F8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3121A"/>
          <w:shd w:val="clear" w:color="auto" w:fill="FFFFFF"/>
        </w:rPr>
      </w:pP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Cổ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Loa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toà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thành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có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quy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mô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cấu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trúc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thuộc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loại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lớn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độc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đáo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nhất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ở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nước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ta.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Trong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khu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tích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hiện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có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khoảng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60 di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tích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cổ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trong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đó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có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7 di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tích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được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xếp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hạng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cấp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Quốc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gia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Bên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cạnh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đó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nơi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đây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còn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đang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bảo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tồn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một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hệ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thống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sản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văn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hoá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phi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vật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thể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bao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gồm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các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tập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tục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lễ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hội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dân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gian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đặc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sắc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làng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nghề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truyền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thống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và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văn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hoá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ẩm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thực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đặc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hd w:val="clear" w:color="auto" w:fill="FFFFFF"/>
        </w:rPr>
        <w:t>trưng</w:t>
      </w:r>
      <w:proofErr w:type="spellEnd"/>
      <w:r w:rsidRPr="00247CF2">
        <w:rPr>
          <w:rFonts w:ascii="Segoe UI" w:hAnsi="Segoe UI" w:cs="Segoe UI"/>
          <w:color w:val="03121A"/>
          <w:shd w:val="clear" w:color="auto" w:fill="FFFFFF"/>
        </w:rPr>
        <w:t>.</w:t>
      </w:r>
    </w:p>
    <w:p w14:paraId="682B038F" w14:textId="30DF9A89" w:rsidR="007C6B40" w:rsidRPr="00441F86" w:rsidRDefault="007C6B40" w:rsidP="00441F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078B3A6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ý </w:t>
      </w:r>
      <w:proofErr w:type="spellStart"/>
      <w:r w:rsidRPr="00247CF2">
        <w:rPr>
          <w:rFonts w:ascii="Segoe UI" w:hAnsi="Segoe UI" w:cs="Segoe UI"/>
          <w:color w:val="03121A"/>
        </w:rPr>
        <w:t>nghĩa</w:t>
      </w:r>
      <w:proofErr w:type="spellEnd"/>
      <w:r w:rsidRPr="00247CF2">
        <w:rPr>
          <w:rFonts w:ascii="Segoe UI" w:hAnsi="Segoe UI" w:cs="Segoe UI"/>
          <w:color w:val="03121A"/>
        </w:rPr>
        <w:t xml:space="preserve"> to </w:t>
      </w:r>
      <w:proofErr w:type="spellStart"/>
      <w:r w:rsidRPr="00247CF2">
        <w:rPr>
          <w:rFonts w:ascii="Segoe UI" w:hAnsi="Segoe UI" w:cs="Segoe UI"/>
          <w:color w:val="03121A"/>
        </w:rPr>
        <w:t>lớn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về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mặt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lịch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sử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thể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hiện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sức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tạo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độ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kỹ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thuật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Việt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Với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những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yếu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tố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đó</w:t>
      </w:r>
      <w:proofErr w:type="spellEnd"/>
      <w:r w:rsidRPr="00247CF2">
        <w:rPr>
          <w:rFonts w:ascii="Segoe UI" w:hAnsi="Segoe UI" w:cs="Segoe UI"/>
          <w:color w:val="03121A"/>
        </w:rPr>
        <w:t xml:space="preserve">, Loa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đã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trở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, du </w:t>
      </w:r>
      <w:proofErr w:type="spellStart"/>
      <w:r w:rsidRPr="00247CF2">
        <w:rPr>
          <w:rFonts w:ascii="Segoe UI" w:hAnsi="Segoe UI" w:cs="Segoe UI"/>
          <w:color w:val="03121A"/>
        </w:rPr>
        <w:t>lịch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hấp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đối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với</w:t>
      </w:r>
      <w:proofErr w:type="spellEnd"/>
      <w:r w:rsidRPr="00247CF2">
        <w:rPr>
          <w:rFonts w:ascii="Segoe UI" w:hAnsi="Segoe UI" w:cs="Segoe UI"/>
          <w:color w:val="03121A"/>
        </w:rPr>
        <w:t xml:space="preserve"> du </w:t>
      </w:r>
      <w:proofErr w:type="spellStart"/>
      <w:r w:rsidRPr="00247CF2">
        <w:rPr>
          <w:rFonts w:ascii="Segoe UI" w:hAnsi="Segoe UI" w:cs="Segoe UI"/>
          <w:color w:val="03121A"/>
        </w:rPr>
        <w:t>khách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ngoài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hyperlink r:id="rId4" w:history="1">
        <w:r w:rsidRPr="00247CF2">
          <w:rPr>
            <w:rStyle w:val="Hyperlink"/>
            <w:rFonts w:ascii="Segoe UI" w:eastAsiaTheme="majorEastAsia" w:hAnsi="Segoe UI" w:cs="Segoe UI"/>
            <w:color w:val="0194F3"/>
            <w:bdr w:val="none" w:sz="0" w:space="0" w:color="auto" w:frame="1"/>
          </w:rPr>
          <w:t xml:space="preserve">du </w:t>
        </w:r>
        <w:proofErr w:type="spellStart"/>
        <w:r w:rsidRPr="00247CF2">
          <w:rPr>
            <w:rStyle w:val="Hyperlink"/>
            <w:rFonts w:ascii="Segoe UI" w:eastAsiaTheme="majorEastAsia" w:hAnsi="Segoe UI" w:cs="Segoe UI"/>
            <w:color w:val="0194F3"/>
            <w:bdr w:val="none" w:sz="0" w:space="0" w:color="auto" w:frame="1"/>
          </w:rPr>
          <w:t>lịch</w:t>
        </w:r>
        <w:proofErr w:type="spellEnd"/>
        <w:r w:rsidRPr="00247CF2">
          <w:rPr>
            <w:rStyle w:val="Hyperlink"/>
            <w:rFonts w:ascii="Segoe UI" w:eastAsiaTheme="majorEastAsia" w:hAnsi="Segoe UI" w:cs="Segoe UI"/>
            <w:color w:val="0194F3"/>
            <w:bdr w:val="none" w:sz="0" w:space="0" w:color="auto" w:frame="1"/>
          </w:rPr>
          <w:t xml:space="preserve"> </w:t>
        </w:r>
        <w:proofErr w:type="spellStart"/>
        <w:r w:rsidRPr="00247CF2">
          <w:rPr>
            <w:rStyle w:val="Hyperlink"/>
            <w:rFonts w:ascii="Segoe UI" w:eastAsiaTheme="majorEastAsia" w:hAnsi="Segoe UI" w:cs="Segoe UI"/>
            <w:color w:val="0194F3"/>
            <w:bdr w:val="none" w:sz="0" w:space="0" w:color="auto" w:frame="1"/>
          </w:rPr>
          <w:t>Hà</w:t>
        </w:r>
        <w:proofErr w:type="spellEnd"/>
        <w:r w:rsidRPr="00247CF2">
          <w:rPr>
            <w:rStyle w:val="Hyperlink"/>
            <w:rFonts w:ascii="Segoe UI" w:eastAsiaTheme="majorEastAsia" w:hAnsi="Segoe UI" w:cs="Segoe UI"/>
            <w:color w:val="0194F3"/>
            <w:bdr w:val="none" w:sz="0" w:space="0" w:color="auto" w:frame="1"/>
          </w:rPr>
          <w:t xml:space="preserve"> </w:t>
        </w:r>
        <w:proofErr w:type="spellStart"/>
        <w:r w:rsidRPr="00247CF2">
          <w:rPr>
            <w:rStyle w:val="Hyperlink"/>
            <w:rFonts w:ascii="Segoe UI" w:eastAsiaTheme="majorEastAsia" w:hAnsi="Segoe UI" w:cs="Segoe UI"/>
            <w:color w:val="0194F3"/>
            <w:bdr w:val="none" w:sz="0" w:space="0" w:color="auto" w:frame="1"/>
          </w:rPr>
          <w:t>Nội</w:t>
        </w:r>
        <w:proofErr w:type="spellEnd"/>
      </w:hyperlink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Các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khu</w:t>
      </w:r>
      <w:proofErr w:type="spellEnd"/>
      <w:r w:rsidRPr="00247CF2">
        <w:rPr>
          <w:rFonts w:ascii="Segoe UI" w:hAnsi="Segoe UI" w:cs="Segoe UI"/>
          <w:color w:val="03121A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như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Loa,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Thượng</w:t>
      </w:r>
      <w:proofErr w:type="spellEnd"/>
      <w:r w:rsidRPr="00247CF2">
        <w:rPr>
          <w:rFonts w:ascii="Segoe UI" w:hAnsi="Segoe UI" w:cs="Segoe UI"/>
          <w:color w:val="03121A"/>
        </w:rPr>
        <w:t xml:space="preserve">, Am </w:t>
      </w:r>
      <w:proofErr w:type="spellStart"/>
      <w:r w:rsidRPr="00247CF2">
        <w:rPr>
          <w:rFonts w:ascii="Segoe UI" w:hAnsi="Segoe UI" w:cs="Segoe UI"/>
          <w:color w:val="03121A"/>
        </w:rPr>
        <w:t>Bà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Chúa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Giếng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Ngọc</w:t>
      </w:r>
      <w:proofErr w:type="spellEnd"/>
      <w:r w:rsidRPr="00247CF2">
        <w:rPr>
          <w:rFonts w:ascii="Segoe UI" w:hAnsi="Segoe UI" w:cs="Segoe UI"/>
          <w:color w:val="03121A"/>
        </w:rPr>
        <w:t xml:space="preserve">… </w:t>
      </w:r>
      <w:proofErr w:type="spellStart"/>
      <w:r w:rsidRPr="00247CF2">
        <w:rPr>
          <w:rFonts w:ascii="Segoe UI" w:hAnsi="Segoe UI" w:cs="Segoe UI"/>
          <w:color w:val="03121A"/>
        </w:rPr>
        <w:t>vẫn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đón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chiêm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ngưỡng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0190A520" w14:textId="77777777" w:rsidR="007C6B40" w:rsidRPr="00247CF2" w:rsidRDefault="007C6B40" w:rsidP="007C6B40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03121A"/>
          <w:sz w:val="30"/>
          <w:szCs w:val="30"/>
        </w:rPr>
      </w:pPr>
      <w:r w:rsidRPr="00247CF2">
        <w:rPr>
          <w:rFonts w:ascii="Segoe UI" w:hAnsi="Segoe UI" w:cs="Segoe UI"/>
          <w:color w:val="03121A"/>
          <w:sz w:val="30"/>
          <w:szCs w:val="30"/>
        </w:rPr>
        <w:t xml:space="preserve">2.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Cập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nhật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giá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vé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tham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quan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thành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Cổ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Loa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mới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nhất</w:t>
      </w:r>
      <w:proofErr w:type="spellEnd"/>
    </w:p>
    <w:p w14:paraId="251B6A7C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Khu</w:t>
      </w:r>
      <w:proofErr w:type="spellEnd"/>
      <w:r w:rsidRPr="00247CF2">
        <w:rPr>
          <w:rFonts w:ascii="Segoe UI" w:hAnsi="Segoe UI" w:cs="Segoe UI"/>
          <w:color w:val="03121A"/>
        </w:rPr>
        <w:t xml:space="preserve"> du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Loa </w:t>
      </w:r>
      <w:proofErr w:type="spellStart"/>
      <w:r w:rsidRPr="00247CF2">
        <w:rPr>
          <w:rFonts w:ascii="Segoe UI" w:hAnsi="Segoe UI" w:cs="Segoe UI"/>
          <w:color w:val="03121A"/>
        </w:rPr>
        <w:t>mở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cửa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8h – 17h </w:t>
      </w:r>
      <w:proofErr w:type="spellStart"/>
      <w:r w:rsidRPr="00247CF2">
        <w:rPr>
          <w:rFonts w:ascii="Segoe UI" w:hAnsi="Segoe UI" w:cs="Segoe UI"/>
          <w:color w:val="03121A"/>
        </w:rPr>
        <w:t>hàng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Giá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vé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chỉ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5.000 – 10.000 VND/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miễn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phí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vé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trẻ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em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dưới</w:t>
      </w:r>
      <w:proofErr w:type="spellEnd"/>
      <w:r w:rsidRPr="00247CF2">
        <w:rPr>
          <w:rFonts w:ascii="Segoe UI" w:hAnsi="Segoe UI" w:cs="Segoe UI"/>
          <w:color w:val="03121A"/>
        </w:rPr>
        <w:t xml:space="preserve"> 15 </w:t>
      </w:r>
      <w:proofErr w:type="spellStart"/>
      <w:r w:rsidRPr="00247CF2">
        <w:rPr>
          <w:rFonts w:ascii="Segoe UI" w:hAnsi="Segoe UI" w:cs="Segoe UI"/>
          <w:color w:val="03121A"/>
        </w:rPr>
        <w:t>tuổi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với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mạng</w:t>
      </w:r>
      <w:proofErr w:type="spellEnd"/>
      <w:r w:rsidRPr="00247CF2">
        <w:rPr>
          <w:rFonts w:ascii="Segoe UI" w:hAnsi="Segoe UI" w:cs="Segoe UI"/>
          <w:color w:val="03121A"/>
        </w:rPr>
        <w:t xml:space="preserve">. Chi </w:t>
      </w:r>
      <w:proofErr w:type="spellStart"/>
      <w:r w:rsidRPr="00247CF2">
        <w:rPr>
          <w:rFonts w:ascii="Segoe UI" w:hAnsi="Segoe UI" w:cs="Segoe UI"/>
          <w:color w:val="03121A"/>
        </w:rPr>
        <w:t>phí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lễ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dâng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600.000 VND/ </w:t>
      </w:r>
      <w:proofErr w:type="spellStart"/>
      <w:r w:rsidRPr="00247CF2">
        <w:rPr>
          <w:rFonts w:ascii="Segoe UI" w:hAnsi="Segoe UI" w:cs="Segoe UI"/>
          <w:color w:val="03121A"/>
        </w:rPr>
        <w:t>đoàn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phí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thuê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hướng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viên</w:t>
      </w:r>
      <w:proofErr w:type="spellEnd"/>
      <w:r w:rsidRPr="00247CF2">
        <w:rPr>
          <w:rFonts w:ascii="Segoe UI" w:hAnsi="Segoe UI" w:cs="Segoe UI"/>
          <w:color w:val="03121A"/>
        </w:rPr>
        <w:t xml:space="preserve"> du </w:t>
      </w:r>
      <w:proofErr w:type="spellStart"/>
      <w:r w:rsidRPr="00247CF2">
        <w:rPr>
          <w:rFonts w:ascii="Segoe UI" w:hAnsi="Segoe UI" w:cs="Segoe UI"/>
          <w:color w:val="03121A"/>
        </w:rPr>
        <w:t>lịch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dao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động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300.000 VND/ </w:t>
      </w:r>
      <w:proofErr w:type="spellStart"/>
      <w:r w:rsidRPr="00247CF2">
        <w:rPr>
          <w:rFonts w:ascii="Segoe UI" w:hAnsi="Segoe UI" w:cs="Segoe UI"/>
          <w:color w:val="03121A"/>
        </w:rPr>
        <w:t>hướng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dẫn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27D0D0D2" w14:textId="77777777" w:rsidR="007C6B40" w:rsidRPr="00247CF2" w:rsidRDefault="007C6B40" w:rsidP="007C6B40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03121A"/>
          <w:sz w:val="30"/>
          <w:szCs w:val="30"/>
        </w:rPr>
      </w:pPr>
      <w:r w:rsidRPr="00247CF2">
        <w:rPr>
          <w:rFonts w:ascii="Segoe UI" w:hAnsi="Segoe UI" w:cs="Segoe UI"/>
          <w:color w:val="03121A"/>
          <w:sz w:val="30"/>
          <w:szCs w:val="30"/>
        </w:rPr>
        <w:t xml:space="preserve">3.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Thời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điểm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lý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tưởng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để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đi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du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lịch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thành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Cổ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Loa</w:t>
      </w:r>
    </w:p>
    <w:p w14:paraId="10E7C8FE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Nếu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muốn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vãn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cảnh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bạn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ghé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khu</w:t>
      </w:r>
      <w:proofErr w:type="spellEnd"/>
      <w:r w:rsidRPr="00247CF2">
        <w:rPr>
          <w:rFonts w:ascii="Segoe UI" w:hAnsi="Segoe UI" w:cs="Segoe UI"/>
          <w:color w:val="03121A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mùa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tuỳ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thích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Tuy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nhiên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đẹp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mùa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hè</w:t>
      </w:r>
      <w:proofErr w:type="spellEnd"/>
      <w:r w:rsidRPr="00247CF2">
        <w:rPr>
          <w:rFonts w:ascii="Segoe UI" w:hAnsi="Segoe UI" w:cs="Segoe UI"/>
          <w:color w:val="03121A"/>
        </w:rPr>
        <w:t xml:space="preserve"> – </w:t>
      </w:r>
      <w:proofErr w:type="spellStart"/>
      <w:r w:rsidRPr="00247CF2">
        <w:rPr>
          <w:rFonts w:ascii="Segoe UI" w:hAnsi="Segoe UI" w:cs="Segoe UI"/>
          <w:color w:val="03121A"/>
        </w:rPr>
        <w:t>thời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hoa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lăng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hoa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phượng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nở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Lúc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này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thời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tiết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cũng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dễ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chịu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nắng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ráo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phù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hợp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hoạt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ngoài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trời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15ECBDC6" w14:textId="77777777" w:rsidR="007C6B40" w:rsidRPr="00247CF2" w:rsidRDefault="007C6B40" w:rsidP="007C6B40">
      <w:pPr>
        <w:pStyle w:val="NormalWeb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lastRenderedPageBreak/>
        <w:t>Nếu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muốn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trải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nghiệm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khí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hội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hè</w:t>
      </w:r>
      <w:proofErr w:type="spellEnd"/>
      <w:r w:rsidRPr="00247CF2">
        <w:rPr>
          <w:rFonts w:ascii="Segoe UI" w:hAnsi="Segoe UI" w:cs="Segoe UI"/>
          <w:color w:val="03121A"/>
        </w:rPr>
        <w:t xml:space="preserve">, du </w:t>
      </w:r>
      <w:proofErr w:type="spellStart"/>
      <w:r w:rsidRPr="00247CF2">
        <w:rPr>
          <w:rFonts w:ascii="Segoe UI" w:hAnsi="Segoe UI" w:cs="Segoe UI"/>
          <w:color w:val="03121A"/>
        </w:rPr>
        <w:t>khách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5 – 6 </w:t>
      </w:r>
      <w:proofErr w:type="spellStart"/>
      <w:r w:rsidRPr="00247CF2">
        <w:rPr>
          <w:rFonts w:ascii="Segoe UI" w:hAnsi="Segoe UI" w:cs="Segoe UI"/>
          <w:color w:val="03121A"/>
        </w:rPr>
        <w:t>tháng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giêng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Đây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gian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diễn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Lễ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hội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Loa, </w:t>
      </w:r>
      <w:proofErr w:type="spellStart"/>
      <w:r w:rsidRPr="00247CF2">
        <w:rPr>
          <w:rFonts w:ascii="Segoe UI" w:hAnsi="Segoe UI" w:cs="Segoe UI"/>
          <w:color w:val="03121A"/>
        </w:rPr>
        <w:t>lễ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hội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nhằm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tôn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vinh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đức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</w:rPr>
        <w:t>Dương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việc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tạo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Âu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Lạc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36391AD7" w14:textId="77777777" w:rsidR="007C6B40" w:rsidRPr="00247CF2" w:rsidRDefault="007C6B40" w:rsidP="007C6B40">
      <w:pPr>
        <w:pStyle w:val="NormalWeb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Ngoài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ra</w:t>
      </w:r>
      <w:proofErr w:type="spellEnd"/>
      <w:r w:rsidRPr="00247CF2">
        <w:rPr>
          <w:rFonts w:ascii="Segoe UI" w:hAnsi="Segoe UI" w:cs="Segoe UI"/>
          <w:color w:val="03121A"/>
        </w:rPr>
        <w:t xml:space="preserve">, du </w:t>
      </w:r>
      <w:proofErr w:type="spellStart"/>
      <w:r w:rsidRPr="00247CF2">
        <w:rPr>
          <w:rFonts w:ascii="Segoe UI" w:hAnsi="Segoe UI" w:cs="Segoe UI"/>
          <w:color w:val="03121A"/>
        </w:rPr>
        <w:t>khách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còn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mùng</w:t>
      </w:r>
      <w:proofErr w:type="spellEnd"/>
      <w:r w:rsidRPr="00247CF2">
        <w:rPr>
          <w:rFonts w:ascii="Segoe UI" w:hAnsi="Segoe UI" w:cs="Segoe UI"/>
          <w:color w:val="03121A"/>
        </w:rPr>
        <w:t xml:space="preserve"> 1, 6, 11, 16, 21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26 </w:t>
      </w:r>
      <w:proofErr w:type="spellStart"/>
      <w:r w:rsidRPr="00247CF2">
        <w:rPr>
          <w:rFonts w:ascii="Segoe UI" w:hAnsi="Segoe UI" w:cs="Segoe UI"/>
          <w:color w:val="03121A"/>
        </w:rPr>
        <w:t>âm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lịch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hàng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phiên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chợ</w:t>
      </w:r>
      <w:proofErr w:type="spellEnd"/>
      <w:r w:rsidRPr="00247CF2">
        <w:rPr>
          <w:rFonts w:ascii="Segoe UI" w:hAnsi="Segoe UI" w:cs="Segoe UI"/>
          <w:color w:val="03121A"/>
        </w:rPr>
        <w:t xml:space="preserve"> Sa. </w:t>
      </w:r>
      <w:proofErr w:type="spellStart"/>
      <w:r w:rsidRPr="00247CF2">
        <w:rPr>
          <w:rFonts w:ascii="Segoe UI" w:hAnsi="Segoe UI" w:cs="Segoe UI"/>
          <w:color w:val="03121A"/>
        </w:rPr>
        <w:t>Phiên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chợ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đã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lâu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đời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chỉ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họp</w:t>
      </w:r>
      <w:proofErr w:type="spellEnd"/>
      <w:r w:rsidRPr="00247CF2">
        <w:rPr>
          <w:rFonts w:ascii="Segoe UI" w:hAnsi="Segoe UI" w:cs="Segoe UI"/>
          <w:color w:val="03121A"/>
        </w:rPr>
        <w:t xml:space="preserve"> 5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mỗi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tháng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Chợ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họp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5h </w:t>
      </w:r>
      <w:proofErr w:type="spellStart"/>
      <w:r w:rsidRPr="00247CF2">
        <w:rPr>
          <w:rFonts w:ascii="Segoe UI" w:hAnsi="Segoe UI" w:cs="Segoe UI"/>
          <w:color w:val="03121A"/>
        </w:rPr>
        <w:t>sáng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r w:rsidRPr="00247CF2">
        <w:rPr>
          <w:rFonts w:ascii="Segoe UI" w:hAnsi="Segoe UI" w:cs="Segoe UI"/>
          <w:color w:val="03121A"/>
        </w:rPr>
        <w:t xml:space="preserve"> 11h </w:t>
      </w:r>
      <w:proofErr w:type="spellStart"/>
      <w:r w:rsidRPr="00247CF2">
        <w:rPr>
          <w:rFonts w:ascii="Segoe UI" w:hAnsi="Segoe UI" w:cs="Segoe UI"/>
          <w:color w:val="03121A"/>
        </w:rPr>
        <w:t>trưa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ngay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trục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đường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chính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47C76FA4" w14:textId="47E10A90" w:rsidR="007C6B40" w:rsidRPr="00526360" w:rsidRDefault="00526360" w:rsidP="007C6B40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120" w:after="240" w:line="360" w:lineRule="atLeast"/>
        <w:textAlignment w:val="baseline"/>
        <w:rPr>
          <w:rFonts w:ascii="Segoe UI" w:hAnsi="Segoe UI" w:cs="Segoe UI"/>
          <w:b/>
          <w:bCs/>
          <w:color w:val="03121A"/>
          <w:sz w:val="30"/>
          <w:szCs w:val="30"/>
        </w:rPr>
      </w:pPr>
      <w:r w:rsidRPr="00526360">
        <w:rPr>
          <w:rFonts w:ascii="Segoe UI" w:hAnsi="Segoe UI" w:cs="Segoe UI"/>
          <w:b/>
          <w:bCs/>
          <w:color w:val="03121A"/>
          <w:sz w:val="30"/>
          <w:szCs w:val="30"/>
        </w:rPr>
        <w:t>4</w:t>
      </w:r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.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Phương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tiện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và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cách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di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chuyển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đến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thành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>Cổ</w:t>
      </w:r>
      <w:proofErr w:type="spellEnd"/>
      <w:r w:rsidR="007C6B40" w:rsidRPr="00526360">
        <w:rPr>
          <w:rFonts w:ascii="Segoe UI" w:hAnsi="Segoe UI" w:cs="Segoe UI"/>
          <w:b/>
          <w:bCs/>
          <w:color w:val="03121A"/>
          <w:sz w:val="30"/>
          <w:szCs w:val="30"/>
        </w:rPr>
        <w:t xml:space="preserve"> Loa</w:t>
      </w:r>
    </w:p>
    <w:p w14:paraId="4912AFA2" w14:textId="77777777" w:rsidR="007C6B40" w:rsidRPr="00247CF2" w:rsidRDefault="007C6B40" w:rsidP="007C6B40">
      <w:pPr>
        <w:pStyle w:val="NormalWeb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nằm</w:t>
      </w:r>
      <w:proofErr w:type="spellEnd"/>
      <w:r w:rsidRPr="00247CF2">
        <w:rPr>
          <w:rFonts w:ascii="Segoe UI" w:hAnsi="Segoe UI" w:cs="Segoe UI"/>
          <w:color w:val="03121A"/>
        </w:rPr>
        <w:t xml:space="preserve"> ở </w:t>
      </w:r>
      <w:proofErr w:type="spellStart"/>
      <w:r w:rsidRPr="00247CF2">
        <w:rPr>
          <w:rFonts w:ascii="Segoe UI" w:hAnsi="Segoe UI" w:cs="Segoe UI"/>
          <w:color w:val="03121A"/>
        </w:rPr>
        <w:t>huyện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Đông</w:t>
      </w:r>
      <w:proofErr w:type="spellEnd"/>
      <w:r w:rsidRPr="00247CF2">
        <w:rPr>
          <w:rFonts w:ascii="Segoe UI" w:hAnsi="Segoe UI" w:cs="Segoe UI"/>
          <w:color w:val="03121A"/>
        </w:rPr>
        <w:t xml:space="preserve"> Anh, </w:t>
      </w:r>
      <w:proofErr w:type="spellStart"/>
      <w:r w:rsidRPr="00247CF2">
        <w:rPr>
          <w:rFonts w:ascii="Segoe UI" w:hAnsi="Segoe UI" w:cs="Segoe UI"/>
          <w:color w:val="03121A"/>
        </w:rPr>
        <w:t>cách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trung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tâm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Thủ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đô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Nội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hơn</w:t>
      </w:r>
      <w:proofErr w:type="spellEnd"/>
      <w:r w:rsidRPr="00247CF2">
        <w:rPr>
          <w:rFonts w:ascii="Segoe UI" w:hAnsi="Segoe UI" w:cs="Segoe UI"/>
          <w:color w:val="03121A"/>
        </w:rPr>
        <w:t xml:space="preserve"> 20 km. Du </w:t>
      </w:r>
      <w:proofErr w:type="spellStart"/>
      <w:r w:rsidRPr="00247CF2">
        <w:rPr>
          <w:rFonts w:ascii="Segoe UI" w:hAnsi="Segoe UI" w:cs="Segoe UI"/>
          <w:color w:val="03121A"/>
        </w:rPr>
        <w:t>khách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toà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loại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tiện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nhau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đó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xe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buýt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tiện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lựa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chọn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hơn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bởi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sự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tiện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lợi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mức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rẻ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Nội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tuyến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xe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buýt</w:t>
      </w:r>
      <w:proofErr w:type="spellEnd"/>
      <w:r w:rsidRPr="00247CF2">
        <w:rPr>
          <w:rFonts w:ascii="Segoe UI" w:hAnsi="Segoe UI" w:cs="Segoe UI"/>
          <w:color w:val="03121A"/>
        </w:rPr>
        <w:t xml:space="preserve"> qua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Loa, </w:t>
      </w:r>
      <w:proofErr w:type="spellStart"/>
      <w:r w:rsidRPr="00247CF2">
        <w:rPr>
          <w:rFonts w:ascii="Segoe UI" w:hAnsi="Segoe UI" w:cs="Segoe UI"/>
          <w:color w:val="03121A"/>
        </w:rPr>
        <w:t>giá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vé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chỉ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7.000 – 9.000 VND/ </w:t>
      </w:r>
      <w:proofErr w:type="spellStart"/>
      <w:r w:rsidRPr="00247CF2">
        <w:rPr>
          <w:rFonts w:ascii="Segoe UI" w:hAnsi="Segoe UI" w:cs="Segoe UI"/>
          <w:color w:val="03121A"/>
        </w:rPr>
        <w:t>lượt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tuỳ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theo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xuất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phát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bạn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chọn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tuyến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phù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hợp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6CE8B782" w14:textId="77777777" w:rsidR="007C6B40" w:rsidRPr="00247CF2" w:rsidRDefault="007C6B40" w:rsidP="007C6B40">
      <w:pPr>
        <w:textAlignment w:val="baseline"/>
        <w:rPr>
          <w:rFonts w:ascii="Segoe UI" w:hAnsi="Segoe UI" w:cs="Segoe UI"/>
          <w:color w:val="03121A"/>
          <w:sz w:val="21"/>
          <w:szCs w:val="21"/>
        </w:rPr>
      </w:pP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Gần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khu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Mỹ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Đình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: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Tuyến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xe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buýt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số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46.</w:t>
      </w:r>
    </w:p>
    <w:p w14:paraId="36D4F861" w14:textId="77777777" w:rsidR="007C6B40" w:rsidRPr="00247CF2" w:rsidRDefault="007C6B40" w:rsidP="007C6B40">
      <w:pPr>
        <w:textAlignment w:val="baseline"/>
        <w:rPr>
          <w:rFonts w:ascii="Segoe UI" w:hAnsi="Segoe UI" w:cs="Segoe UI"/>
          <w:color w:val="03121A"/>
          <w:sz w:val="21"/>
          <w:szCs w:val="21"/>
        </w:rPr>
      </w:pP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Gần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Ga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Hà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Nội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và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công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viên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Thống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Nhất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: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Tuyến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xe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buýt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số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43.</w:t>
      </w:r>
    </w:p>
    <w:p w14:paraId="23496859" w14:textId="77777777" w:rsidR="007C6B40" w:rsidRPr="00247CF2" w:rsidRDefault="007C6B40" w:rsidP="007C6B40">
      <w:pPr>
        <w:textAlignment w:val="baseline"/>
        <w:rPr>
          <w:rFonts w:ascii="Segoe UI" w:hAnsi="Segoe UI" w:cs="Segoe UI"/>
          <w:color w:val="03121A"/>
          <w:sz w:val="21"/>
          <w:szCs w:val="21"/>
        </w:rPr>
      </w:pP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Điểm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trung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chuyển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Long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Biên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: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Tuyến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xe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buýt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số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15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và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17.</w:t>
      </w:r>
    </w:p>
    <w:p w14:paraId="3C525C61" w14:textId="77777777" w:rsidR="007C6B40" w:rsidRPr="007C6B40" w:rsidRDefault="007C6B40" w:rsidP="007C6B40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03121A"/>
          <w:sz w:val="24"/>
          <w:szCs w:val="24"/>
        </w:rPr>
      </w:pP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Ngoài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xe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buýt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thì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các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phương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tiện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cá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nhân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như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ô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tô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,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xe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máy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cũng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rất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phù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hợp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để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đi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r w:rsidRPr="007C6B40">
        <w:rPr>
          <w:rFonts w:ascii="Segoe UI" w:eastAsia="Times New Roman" w:hAnsi="Segoe UI" w:cs="Segoe UI"/>
          <w:color w:val="03121A"/>
          <w:sz w:val="24"/>
          <w:szCs w:val="24"/>
          <w:bdr w:val="none" w:sz="0" w:space="0" w:color="auto" w:frame="1"/>
        </w:rPr>
        <w:t xml:space="preserve">du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  <w:bdr w:val="none" w:sz="0" w:space="0" w:color="auto" w:frame="1"/>
        </w:rPr>
        <w:t>lịch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  <w:bdr w:val="none" w:sz="0" w:space="0" w:color="auto" w:frame="1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  <w:bdr w:val="none" w:sz="0" w:space="0" w:color="auto" w:frame="1"/>
        </w:rPr>
        <w:t>Cổ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  <w:bdr w:val="none" w:sz="0" w:space="0" w:color="auto" w:frame="1"/>
        </w:rPr>
        <w:t xml:space="preserve"> Loa</w:t>
      </w:r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. Du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khách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có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thể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tham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khảo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các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lộ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trình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di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chuyển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sau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đây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:</w:t>
      </w:r>
    </w:p>
    <w:p w14:paraId="3EAED3E0" w14:textId="77777777" w:rsidR="007C6B40" w:rsidRPr="007C6B40" w:rsidRDefault="007C6B40" w:rsidP="007C6B4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3121A"/>
          <w:sz w:val="21"/>
          <w:szCs w:val="21"/>
        </w:rPr>
      </w:pP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Hướng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cầu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Thăng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Long: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Trung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tâm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phố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-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Phạm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Văn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Đồng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-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cầu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Thăng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Long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Hải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Bối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đường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6 km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Quốc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lộ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3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Cổ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Loa.</w:t>
      </w:r>
    </w:p>
    <w:p w14:paraId="5402FBA9" w14:textId="77777777" w:rsidR="007C6B40" w:rsidRPr="007C6B40" w:rsidRDefault="007C6B40" w:rsidP="007C6B4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3121A"/>
          <w:sz w:val="21"/>
          <w:szCs w:val="21"/>
        </w:rPr>
      </w:pP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Hướng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cầu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Chương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Dương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: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Trung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tâm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phố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-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cầu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Chương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Dương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Nguyễn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Văn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Cừ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-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cầu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Đông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Trù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Tiên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Hội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Quốc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Lộ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3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Cổ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Loa.</w:t>
      </w:r>
    </w:p>
    <w:p w14:paraId="117D6095" w14:textId="77777777" w:rsidR="007C6B40" w:rsidRPr="007C6B40" w:rsidRDefault="007C6B40" w:rsidP="007C6B40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3121A"/>
          <w:sz w:val="21"/>
          <w:szCs w:val="21"/>
        </w:rPr>
      </w:pP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Hướng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cầu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Nhật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Tân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: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Trung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tâm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phố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-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cầu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Nhật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Tân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đường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5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kéo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dài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Quốc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lộ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3 –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Cổ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Loa.</w:t>
      </w:r>
    </w:p>
    <w:p w14:paraId="7FCF7EF8" w14:textId="1F401FB8" w:rsidR="007C6B40" w:rsidRPr="00247CF2" w:rsidRDefault="00526360" w:rsidP="007C6B40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03121A"/>
          <w:sz w:val="30"/>
          <w:szCs w:val="30"/>
        </w:rPr>
      </w:pPr>
      <w:r>
        <w:rPr>
          <w:rFonts w:ascii="Segoe UI" w:hAnsi="Segoe UI" w:cs="Segoe UI"/>
          <w:color w:val="03121A"/>
          <w:sz w:val="30"/>
          <w:szCs w:val="30"/>
        </w:rPr>
        <w:t>5</w:t>
      </w:r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. </w:t>
      </w:r>
      <w:proofErr w:type="spellStart"/>
      <w:r w:rsidR="007C6B40" w:rsidRPr="00247CF2">
        <w:rPr>
          <w:rFonts w:ascii="Segoe UI" w:hAnsi="Segoe UI" w:cs="Segoe UI"/>
          <w:color w:val="03121A"/>
          <w:sz w:val="30"/>
          <w:szCs w:val="30"/>
        </w:rPr>
        <w:t>Kiến</w:t>
      </w:r>
      <w:proofErr w:type="spellEnd"/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="007C6B40" w:rsidRPr="00247CF2">
        <w:rPr>
          <w:rFonts w:ascii="Segoe UI" w:hAnsi="Segoe UI" w:cs="Segoe UI"/>
          <w:color w:val="03121A"/>
          <w:sz w:val="30"/>
          <w:szCs w:val="30"/>
        </w:rPr>
        <w:t>trúc</w:t>
      </w:r>
      <w:proofErr w:type="spellEnd"/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="007C6B40" w:rsidRPr="00247CF2">
        <w:rPr>
          <w:rFonts w:ascii="Segoe UI" w:hAnsi="Segoe UI" w:cs="Segoe UI"/>
          <w:color w:val="03121A"/>
          <w:sz w:val="30"/>
          <w:szCs w:val="30"/>
        </w:rPr>
        <w:t>độc</w:t>
      </w:r>
      <w:proofErr w:type="spellEnd"/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="007C6B40" w:rsidRPr="00247CF2">
        <w:rPr>
          <w:rFonts w:ascii="Segoe UI" w:hAnsi="Segoe UI" w:cs="Segoe UI"/>
          <w:color w:val="03121A"/>
          <w:sz w:val="30"/>
          <w:szCs w:val="30"/>
        </w:rPr>
        <w:t>đáo</w:t>
      </w:r>
      <w:proofErr w:type="spellEnd"/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="007C6B40" w:rsidRPr="00247CF2">
        <w:rPr>
          <w:rFonts w:ascii="Segoe UI" w:hAnsi="Segoe UI" w:cs="Segoe UI"/>
          <w:color w:val="03121A"/>
          <w:sz w:val="30"/>
          <w:szCs w:val="30"/>
        </w:rPr>
        <w:t>của</w:t>
      </w:r>
      <w:proofErr w:type="spellEnd"/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="007C6B40" w:rsidRPr="00247CF2">
        <w:rPr>
          <w:rFonts w:ascii="Segoe UI" w:hAnsi="Segoe UI" w:cs="Segoe UI"/>
          <w:color w:val="03121A"/>
          <w:sz w:val="30"/>
          <w:szCs w:val="30"/>
        </w:rPr>
        <w:t>thành</w:t>
      </w:r>
      <w:proofErr w:type="spellEnd"/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="007C6B40" w:rsidRPr="00247CF2">
        <w:rPr>
          <w:rFonts w:ascii="Segoe UI" w:hAnsi="Segoe UI" w:cs="Segoe UI"/>
          <w:color w:val="03121A"/>
          <w:sz w:val="30"/>
          <w:szCs w:val="30"/>
        </w:rPr>
        <w:t>Cổ</w:t>
      </w:r>
      <w:proofErr w:type="spellEnd"/>
      <w:r w:rsidR="007C6B40" w:rsidRPr="00247CF2">
        <w:rPr>
          <w:rFonts w:ascii="Segoe UI" w:hAnsi="Segoe UI" w:cs="Segoe UI"/>
          <w:color w:val="03121A"/>
          <w:sz w:val="30"/>
          <w:szCs w:val="30"/>
        </w:rPr>
        <w:t xml:space="preserve"> Loa</w:t>
      </w:r>
    </w:p>
    <w:p w14:paraId="5646FDEF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Kiến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vòng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ốc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cực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đặc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trưng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tên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gọi</w:t>
      </w:r>
      <w:proofErr w:type="spellEnd"/>
      <w:r w:rsidRPr="00247CF2">
        <w:rPr>
          <w:rFonts w:ascii="Segoe UI" w:hAnsi="Segoe UI" w:cs="Segoe UI"/>
          <w:color w:val="03121A"/>
        </w:rPr>
        <w:t xml:space="preserve"> Loa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cũng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xuất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phát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toà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. Theo </w:t>
      </w:r>
      <w:proofErr w:type="spellStart"/>
      <w:r w:rsidRPr="00247CF2">
        <w:rPr>
          <w:rFonts w:ascii="Segoe UI" w:hAnsi="Segoe UI" w:cs="Segoe UI"/>
          <w:color w:val="03121A"/>
        </w:rPr>
        <w:t>ghi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chép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tổng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cộng</w:t>
      </w:r>
      <w:proofErr w:type="spellEnd"/>
      <w:r w:rsidRPr="00247CF2">
        <w:rPr>
          <w:rFonts w:ascii="Segoe UI" w:hAnsi="Segoe UI" w:cs="Segoe UI"/>
          <w:color w:val="03121A"/>
        </w:rPr>
        <w:t xml:space="preserve"> 9 </w:t>
      </w:r>
      <w:proofErr w:type="spellStart"/>
      <w:r w:rsidRPr="00247CF2">
        <w:rPr>
          <w:rFonts w:ascii="Segoe UI" w:hAnsi="Segoe UI" w:cs="Segoe UI"/>
          <w:color w:val="03121A"/>
        </w:rPr>
        <w:t>vòng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xoáy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trôn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ốc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nay </w:t>
      </w:r>
      <w:proofErr w:type="spellStart"/>
      <w:r w:rsidRPr="00247CF2">
        <w:rPr>
          <w:rFonts w:ascii="Segoe UI" w:hAnsi="Segoe UI" w:cs="Segoe UI"/>
          <w:color w:val="03121A"/>
        </w:rPr>
        <w:t>chỉ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còn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lại</w:t>
      </w:r>
      <w:proofErr w:type="spellEnd"/>
      <w:r w:rsidRPr="00247CF2">
        <w:rPr>
          <w:rFonts w:ascii="Segoe UI" w:hAnsi="Segoe UI" w:cs="Segoe UI"/>
          <w:color w:val="03121A"/>
        </w:rPr>
        <w:t xml:space="preserve"> 3 </w:t>
      </w:r>
      <w:proofErr w:type="spellStart"/>
      <w:r w:rsidRPr="00247CF2">
        <w:rPr>
          <w:rFonts w:ascii="Segoe UI" w:hAnsi="Segoe UI" w:cs="Segoe UI"/>
          <w:color w:val="03121A"/>
        </w:rPr>
        <w:t>vòng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Cấu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chia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3 </w:t>
      </w:r>
      <w:proofErr w:type="spellStart"/>
      <w:r w:rsidRPr="00247CF2">
        <w:rPr>
          <w:rFonts w:ascii="Segoe UI" w:hAnsi="Segoe UI" w:cs="Segoe UI"/>
          <w:color w:val="03121A"/>
        </w:rPr>
        <w:t>khu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nội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trung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ngoại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hình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thù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khuỷu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với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kiến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độc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đáo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13DBDED0" w14:textId="0D3846B9" w:rsidR="00FE0B96" w:rsidRPr="00247CF2" w:rsidRDefault="00FE0B96"/>
    <w:p w14:paraId="5F74844C" w14:textId="77777777" w:rsidR="007C6B40" w:rsidRPr="007C6B40" w:rsidRDefault="007C6B40" w:rsidP="007C6B40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3121A"/>
          <w:sz w:val="21"/>
          <w:szCs w:val="21"/>
        </w:rPr>
      </w:pPr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br/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ngoại</w:t>
      </w:r>
      <w:proofErr w:type="spellEnd"/>
    </w:p>
    <w:p w14:paraId="14043546" w14:textId="77777777" w:rsidR="007C6B40" w:rsidRPr="007C6B40" w:rsidRDefault="007C6B40" w:rsidP="007C6B40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03121A"/>
          <w:sz w:val="24"/>
          <w:szCs w:val="24"/>
        </w:rPr>
      </w:pP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ngoại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có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chu vi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chừng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8 km,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được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xây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dựng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bằng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phương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pháp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đào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đất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đến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đâu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khoét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hào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đến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đó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,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đắp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và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xây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lũy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liền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kề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.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Phần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luỹ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xưa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cao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từ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4 – 5 m,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có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chỗ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cao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đến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8 – 12 m. Theo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ước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tính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,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tổng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lượng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đất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ở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đây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khoảng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2,3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triệu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m3.</w:t>
      </w:r>
    </w:p>
    <w:p w14:paraId="007C73DC" w14:textId="77777777" w:rsidR="007C6B40" w:rsidRPr="007C6B40" w:rsidRDefault="007C6B40" w:rsidP="007C6B40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3121A"/>
          <w:sz w:val="21"/>
          <w:szCs w:val="21"/>
        </w:rPr>
      </w:pP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lastRenderedPageBreak/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1"/>
          <w:szCs w:val="21"/>
        </w:rPr>
        <w:t>trung</w:t>
      </w:r>
      <w:proofErr w:type="spellEnd"/>
    </w:p>
    <w:p w14:paraId="41755F97" w14:textId="77777777" w:rsidR="007C6B40" w:rsidRPr="007C6B40" w:rsidRDefault="007C6B40" w:rsidP="007C6B40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03121A"/>
          <w:sz w:val="24"/>
          <w:szCs w:val="24"/>
        </w:rPr>
      </w:pP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Phần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trung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có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chu vi 6,5 km,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kết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cấu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tương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đối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giống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ngoại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.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Tuy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nhiên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,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diện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tích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thành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lại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hẹp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và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có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phần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kiên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cố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 xml:space="preserve"> </w:t>
      </w:r>
      <w:proofErr w:type="spellStart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hơn</w:t>
      </w:r>
      <w:proofErr w:type="spellEnd"/>
      <w:r w:rsidRPr="007C6B40">
        <w:rPr>
          <w:rFonts w:ascii="Segoe UI" w:eastAsia="Times New Roman" w:hAnsi="Segoe UI" w:cs="Segoe UI"/>
          <w:color w:val="03121A"/>
          <w:sz w:val="24"/>
          <w:szCs w:val="24"/>
        </w:rPr>
        <w:t>.</w:t>
      </w:r>
    </w:p>
    <w:p w14:paraId="63AE77B1" w14:textId="77777777" w:rsidR="007C6B40" w:rsidRPr="00247CF2" w:rsidRDefault="007C6B40" w:rsidP="007C6B40">
      <w:pPr>
        <w:shd w:val="clear" w:color="auto" w:fill="FFFFFF"/>
        <w:textAlignment w:val="baseline"/>
        <w:rPr>
          <w:rFonts w:ascii="Segoe UI" w:hAnsi="Segoe UI" w:cs="Segoe UI"/>
          <w:color w:val="03121A"/>
          <w:sz w:val="21"/>
          <w:szCs w:val="21"/>
        </w:rPr>
      </w:pPr>
      <w:r w:rsidRPr="00247CF2">
        <w:rPr>
          <w:rFonts w:ascii="Segoe UI" w:hAnsi="Segoe UI" w:cs="Segoe UI"/>
          <w:color w:val="03121A"/>
          <w:sz w:val="21"/>
          <w:szCs w:val="21"/>
        </w:rPr>
        <w:br/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Thành</w:t>
      </w:r>
      <w:proofErr w:type="spellEnd"/>
      <w:r w:rsidRPr="00247CF2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21"/>
          <w:szCs w:val="21"/>
        </w:rPr>
        <w:t>nội</w:t>
      </w:r>
      <w:proofErr w:type="spellEnd"/>
    </w:p>
    <w:p w14:paraId="37329F09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nội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diện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khoảng</w:t>
      </w:r>
      <w:proofErr w:type="spellEnd"/>
      <w:r w:rsidRPr="00247CF2">
        <w:rPr>
          <w:rFonts w:ascii="Segoe UI" w:hAnsi="Segoe UI" w:cs="Segoe UI"/>
          <w:color w:val="03121A"/>
        </w:rPr>
        <w:t xml:space="preserve"> 2 km2, </w:t>
      </w:r>
      <w:proofErr w:type="spellStart"/>
      <w:r w:rsidRPr="00247CF2">
        <w:rPr>
          <w:rFonts w:ascii="Segoe UI" w:hAnsi="Segoe UI" w:cs="Segoe UI"/>
          <w:color w:val="03121A"/>
        </w:rPr>
        <w:t>xưa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nơi</w:t>
      </w:r>
      <w:proofErr w:type="spellEnd"/>
      <w:r w:rsidRPr="00247CF2">
        <w:rPr>
          <w:rFonts w:ascii="Segoe UI" w:hAnsi="Segoe UI" w:cs="Segoe UI"/>
          <w:color w:val="03121A"/>
        </w:rPr>
        <w:t xml:space="preserve"> ở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</w:rPr>
        <w:t>Dương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cùng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cung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tần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mỹ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nữ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triều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Ngày</w:t>
      </w:r>
      <w:proofErr w:type="spellEnd"/>
      <w:r w:rsidRPr="00247CF2">
        <w:rPr>
          <w:rFonts w:ascii="Segoe UI" w:hAnsi="Segoe UI" w:cs="Segoe UI"/>
          <w:color w:val="03121A"/>
        </w:rPr>
        <w:t xml:space="preserve"> nay,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nội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dùng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tự</w:t>
      </w:r>
      <w:proofErr w:type="spellEnd"/>
      <w:r w:rsidRPr="00247CF2">
        <w:rPr>
          <w:rFonts w:ascii="Segoe UI" w:hAnsi="Segoe UI" w:cs="Segoe UI"/>
          <w:color w:val="03121A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</w:rPr>
        <w:t>Dương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chúa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Mỵ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châu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kiến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thuộc</w:t>
      </w:r>
      <w:proofErr w:type="spellEnd"/>
      <w:r w:rsidRPr="00247CF2">
        <w:rPr>
          <w:rFonts w:ascii="Segoe UI" w:hAnsi="Segoe UI" w:cs="Segoe UI"/>
          <w:color w:val="03121A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cũng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tụ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tòa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này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2C0BFF07" w14:textId="77777777" w:rsidR="007C6B40" w:rsidRPr="00247CF2" w:rsidRDefault="007C6B40" w:rsidP="007C6B40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03121A"/>
          <w:sz w:val="30"/>
          <w:szCs w:val="30"/>
        </w:rPr>
      </w:pPr>
      <w:r w:rsidRPr="00247CF2">
        <w:rPr>
          <w:rFonts w:ascii="Segoe UI" w:hAnsi="Segoe UI" w:cs="Segoe UI"/>
          <w:color w:val="03121A"/>
          <w:sz w:val="30"/>
          <w:szCs w:val="30"/>
        </w:rPr>
        <w:t xml:space="preserve">6.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Các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địa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điểm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tham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quan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nổi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bật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tại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thành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  <w:sz w:val="30"/>
          <w:szCs w:val="30"/>
        </w:rPr>
        <w:t>Cổ</w:t>
      </w:r>
      <w:proofErr w:type="spellEnd"/>
      <w:r w:rsidRPr="00247CF2">
        <w:rPr>
          <w:rFonts w:ascii="Segoe UI" w:hAnsi="Segoe UI" w:cs="Segoe UI"/>
          <w:color w:val="03121A"/>
          <w:sz w:val="30"/>
          <w:szCs w:val="30"/>
        </w:rPr>
        <w:t xml:space="preserve"> Loa</w:t>
      </w:r>
    </w:p>
    <w:p w14:paraId="63437274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một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những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toà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mô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kiến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độc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đáo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Việt</w:t>
      </w:r>
      <w:proofErr w:type="spellEnd"/>
      <w:r w:rsidRPr="00247CF2">
        <w:rPr>
          <w:rFonts w:ascii="Segoe UI" w:hAnsi="Segoe UI" w:cs="Segoe UI"/>
          <w:color w:val="03121A"/>
        </w:rPr>
        <w:t xml:space="preserve"> Nam, </w:t>
      </w:r>
      <w:proofErr w:type="spellStart"/>
      <w:r w:rsidRPr="00247CF2">
        <w:rPr>
          <w:rFonts w:ascii="Segoe UI" w:hAnsi="Segoe UI" w:cs="Segoe UI"/>
          <w:color w:val="03121A"/>
        </w:rPr>
        <w:t>khu</w:t>
      </w:r>
      <w:proofErr w:type="spellEnd"/>
      <w:r w:rsidRPr="00247CF2">
        <w:rPr>
          <w:rFonts w:ascii="Segoe UI" w:hAnsi="Segoe UI" w:cs="Segoe UI"/>
          <w:color w:val="03121A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Loa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hấp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chờ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bạn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phá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2D8AADD9" w14:textId="77777777" w:rsidR="007C6B40" w:rsidRPr="00247CF2" w:rsidRDefault="007C6B40" w:rsidP="007C6B40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r w:rsidRPr="00247CF2">
        <w:rPr>
          <w:rFonts w:ascii="Segoe UI" w:hAnsi="Segoe UI" w:cs="Segoe UI"/>
          <w:color w:val="03121A"/>
        </w:rPr>
        <w:t xml:space="preserve">6.1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</w:t>
      </w:r>
      <w:proofErr w:type="spellEnd"/>
      <w:r w:rsidRPr="00247CF2">
        <w:rPr>
          <w:rFonts w:ascii="Segoe UI" w:hAnsi="Segoe UI" w:cs="Segoe UI"/>
          <w:color w:val="03121A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</w:rPr>
        <w:t>Dương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Vương</w:t>
      </w:r>
      <w:proofErr w:type="spellEnd"/>
    </w:p>
    <w:p w14:paraId="3C3C3247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</w:t>
      </w:r>
      <w:proofErr w:type="spellEnd"/>
      <w:r w:rsidRPr="00247CF2">
        <w:rPr>
          <w:rFonts w:ascii="Segoe UI" w:hAnsi="Segoe UI" w:cs="Segoe UI"/>
          <w:color w:val="03121A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</w:rPr>
        <w:t>Dương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còn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gọi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Thượng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một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quả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đồi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cung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vua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xoay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mặt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về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hướng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nam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các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chính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nằm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trục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Dũng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đạo</w:t>
      </w:r>
      <w:proofErr w:type="spellEnd"/>
      <w:r w:rsidRPr="00247CF2">
        <w:rPr>
          <w:rFonts w:ascii="Segoe UI" w:hAnsi="Segoe UI" w:cs="Segoe UI"/>
          <w:color w:val="03121A"/>
        </w:rPr>
        <w:t xml:space="preserve"> (</w:t>
      </w:r>
      <w:proofErr w:type="spellStart"/>
      <w:r w:rsidRPr="00247CF2">
        <w:rPr>
          <w:rFonts w:ascii="Segoe UI" w:hAnsi="Segoe UI" w:cs="Segoe UI"/>
          <w:color w:val="03121A"/>
        </w:rPr>
        <w:t>Thần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đạo</w:t>
      </w:r>
      <w:proofErr w:type="spellEnd"/>
      <w:r w:rsidRPr="00247CF2">
        <w:rPr>
          <w:rFonts w:ascii="Segoe UI" w:hAnsi="Segoe UI" w:cs="Segoe UI"/>
          <w:color w:val="03121A"/>
        </w:rPr>
        <w:t xml:space="preserve">).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pho </w:t>
      </w:r>
      <w:proofErr w:type="spellStart"/>
      <w:r w:rsidRPr="00247CF2">
        <w:rPr>
          <w:rFonts w:ascii="Segoe UI" w:hAnsi="Segoe UI" w:cs="Segoe UI"/>
          <w:color w:val="03121A"/>
        </w:rPr>
        <w:t>tượng</w:t>
      </w:r>
      <w:proofErr w:type="spellEnd"/>
      <w:r w:rsidRPr="00247CF2">
        <w:rPr>
          <w:rFonts w:ascii="Segoe UI" w:hAnsi="Segoe UI" w:cs="Segoe UI"/>
          <w:color w:val="03121A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</w:rPr>
        <w:t>Dương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đồng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cùng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vô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số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các</w:t>
      </w:r>
      <w:proofErr w:type="spellEnd"/>
      <w:r w:rsidRPr="00247CF2">
        <w:rPr>
          <w:rFonts w:ascii="Segoe UI" w:hAnsi="Segoe UI" w:cs="Segoe UI"/>
          <w:color w:val="03121A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</w:rPr>
        <w:t>vật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lịch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sử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đồ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gỗ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sứ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vải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54B2F5E2" w14:textId="42FDEF97" w:rsidR="007C6B40" w:rsidRPr="00247CF2" w:rsidRDefault="007C6B40"/>
    <w:p w14:paraId="762D17ED" w14:textId="77777777" w:rsidR="007C6B40" w:rsidRPr="00247CF2" w:rsidRDefault="007C6B40" w:rsidP="007C6B40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r w:rsidRPr="00247CF2">
        <w:rPr>
          <w:rFonts w:ascii="Segoe UI" w:hAnsi="Segoe UI" w:cs="Segoe UI"/>
          <w:color w:val="03121A"/>
        </w:rPr>
        <w:t xml:space="preserve">6.2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Giếng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Ngọc</w:t>
      </w:r>
      <w:proofErr w:type="spellEnd"/>
    </w:p>
    <w:p w14:paraId="3AFBC753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Đằng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ngôi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Thượng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một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hồ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lớn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giữa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hồ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một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giếng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- </w:t>
      </w:r>
      <w:proofErr w:type="spellStart"/>
      <w:r w:rsidRPr="00247CF2">
        <w:rPr>
          <w:rFonts w:ascii="Segoe UI" w:hAnsi="Segoe UI" w:cs="Segoe UI"/>
          <w:color w:val="03121A"/>
        </w:rPr>
        <w:t>nơi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Trọng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Thuỷ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đã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gieo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tự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vẫn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Tương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truyền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nếu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dùng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giếng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rửa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ngọc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trai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thì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ngọc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sẽ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càng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thêm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sáng</w:t>
      </w:r>
      <w:proofErr w:type="spellEnd"/>
      <w:r w:rsidRPr="00247CF2">
        <w:rPr>
          <w:rFonts w:ascii="Segoe UI" w:hAnsi="Segoe UI" w:cs="Segoe UI"/>
          <w:color w:val="03121A"/>
        </w:rPr>
        <w:t xml:space="preserve">. Do </w:t>
      </w:r>
      <w:proofErr w:type="spellStart"/>
      <w:r w:rsidRPr="00247CF2">
        <w:rPr>
          <w:rFonts w:ascii="Segoe UI" w:hAnsi="Segoe UI" w:cs="Segoe UI"/>
          <w:color w:val="03121A"/>
        </w:rPr>
        <w:t>đó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giếng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đặt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Giếng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Ngọc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Đây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cũng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địa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hút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nhất</w:t>
      </w:r>
      <w:proofErr w:type="spellEnd"/>
      <w:r w:rsidRPr="00247CF2">
        <w:rPr>
          <w:rFonts w:ascii="Segoe UI" w:hAnsi="Segoe UI" w:cs="Segoe UI"/>
          <w:color w:val="03121A"/>
        </w:rPr>
        <w:t xml:space="preserve"> ở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>.</w:t>
      </w:r>
    </w:p>
    <w:p w14:paraId="49995555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Giếng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Ngọc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cung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tròn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bờ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cong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tự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kè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đá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xung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lối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xanh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Trước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đây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hồ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tận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phần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hào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2 </w:t>
      </w:r>
      <w:proofErr w:type="spellStart"/>
      <w:r w:rsidRPr="00247CF2">
        <w:rPr>
          <w:rFonts w:ascii="Segoe UI" w:hAnsi="Segoe UI" w:cs="Segoe UI"/>
          <w:color w:val="03121A"/>
        </w:rPr>
        <w:t>vòng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ngoài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phía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đông</w:t>
      </w:r>
      <w:proofErr w:type="spellEnd"/>
      <w:r w:rsidRPr="00247CF2">
        <w:rPr>
          <w:rFonts w:ascii="Segoe UI" w:hAnsi="Segoe UI" w:cs="Segoe UI"/>
          <w:color w:val="03121A"/>
        </w:rPr>
        <w:t xml:space="preserve"> – </w:t>
      </w:r>
      <w:proofErr w:type="spellStart"/>
      <w:r w:rsidRPr="00247CF2">
        <w:rPr>
          <w:rFonts w:ascii="Segoe UI" w:hAnsi="Segoe UI" w:cs="Segoe UI"/>
          <w:color w:val="03121A"/>
        </w:rPr>
        <w:t>nam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ngoại</w:t>
      </w:r>
      <w:proofErr w:type="spellEnd"/>
      <w:r w:rsidRPr="00247CF2">
        <w:rPr>
          <w:rFonts w:ascii="Segoe UI" w:hAnsi="Segoe UI" w:cs="Segoe UI"/>
          <w:color w:val="03121A"/>
        </w:rPr>
        <w:t xml:space="preserve">. Theo </w:t>
      </w:r>
      <w:proofErr w:type="spellStart"/>
      <w:r w:rsidRPr="00247CF2">
        <w:rPr>
          <w:rFonts w:ascii="Segoe UI" w:hAnsi="Segoe UI" w:cs="Segoe UI"/>
          <w:color w:val="03121A"/>
        </w:rPr>
        <w:t>truyền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thuyết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chúa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Mỵ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Châu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Trọng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Thuỷ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vẫn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thường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thuyền</w:t>
      </w:r>
      <w:proofErr w:type="spellEnd"/>
      <w:r w:rsidRPr="00247CF2">
        <w:rPr>
          <w:rFonts w:ascii="Segoe UI" w:hAnsi="Segoe UI" w:cs="Segoe UI"/>
          <w:color w:val="03121A"/>
        </w:rPr>
        <w:t xml:space="preserve"> du </w:t>
      </w:r>
      <w:proofErr w:type="spellStart"/>
      <w:r w:rsidRPr="00247CF2">
        <w:rPr>
          <w:rFonts w:ascii="Segoe UI" w:hAnsi="Segoe UI" w:cs="Segoe UI"/>
          <w:color w:val="03121A"/>
        </w:rPr>
        <w:t>ngoạn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quanh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hồ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trước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chiến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tranh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nổ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ra.</w:t>
      </w:r>
      <w:proofErr w:type="spellEnd"/>
    </w:p>
    <w:p w14:paraId="1A6B8AC1" w14:textId="77777777" w:rsidR="007C6B40" w:rsidRPr="00247CF2" w:rsidRDefault="007C6B40" w:rsidP="007C6B40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r w:rsidRPr="00247CF2">
        <w:rPr>
          <w:rFonts w:ascii="Segoe UI" w:hAnsi="Segoe UI" w:cs="Segoe UI"/>
          <w:color w:val="03121A"/>
        </w:rPr>
        <w:lastRenderedPageBreak/>
        <w:t xml:space="preserve">6.3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Am </w:t>
      </w:r>
      <w:proofErr w:type="spellStart"/>
      <w:r w:rsidRPr="00247CF2">
        <w:rPr>
          <w:rFonts w:ascii="Segoe UI" w:hAnsi="Segoe UI" w:cs="Segoe UI"/>
          <w:color w:val="03121A"/>
        </w:rPr>
        <w:t>Bà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Chúa</w:t>
      </w:r>
      <w:proofErr w:type="spellEnd"/>
    </w:p>
    <w:p w14:paraId="2AB6BEAB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r w:rsidRPr="00247CF2">
        <w:rPr>
          <w:rFonts w:ascii="Segoe UI" w:hAnsi="Segoe UI" w:cs="Segoe UI"/>
          <w:color w:val="03121A"/>
        </w:rPr>
        <w:t xml:space="preserve">Am </w:t>
      </w:r>
      <w:proofErr w:type="spellStart"/>
      <w:r w:rsidRPr="00247CF2">
        <w:rPr>
          <w:rFonts w:ascii="Segoe UI" w:hAnsi="Segoe UI" w:cs="Segoe UI"/>
          <w:color w:val="03121A"/>
        </w:rPr>
        <w:t>Bà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Chúa</w:t>
      </w:r>
      <w:proofErr w:type="spellEnd"/>
      <w:r w:rsidRPr="00247CF2">
        <w:rPr>
          <w:rFonts w:ascii="Segoe UI" w:hAnsi="Segoe UI" w:cs="Segoe UI"/>
          <w:color w:val="03121A"/>
        </w:rPr>
        <w:t xml:space="preserve"> hay </w:t>
      </w:r>
      <w:proofErr w:type="spellStart"/>
      <w:r w:rsidRPr="00247CF2">
        <w:rPr>
          <w:rFonts w:ascii="Segoe UI" w:hAnsi="Segoe UI" w:cs="Segoe UI"/>
          <w:color w:val="03121A"/>
        </w:rPr>
        <w:t>mộ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Mỵ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Châu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nằm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phía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sau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nghìn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tuổi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Trong</w:t>
      </w:r>
      <w:proofErr w:type="spellEnd"/>
      <w:r w:rsidRPr="00247CF2">
        <w:rPr>
          <w:rFonts w:ascii="Segoe UI" w:hAnsi="Segoe UI" w:cs="Segoe UI"/>
          <w:color w:val="03121A"/>
        </w:rPr>
        <w:t xml:space="preserve"> am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bức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tượng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Mỵ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Châu</w:t>
      </w:r>
      <w:proofErr w:type="spellEnd"/>
      <w:r w:rsidRPr="00247CF2">
        <w:rPr>
          <w:rFonts w:ascii="Segoe UI" w:hAnsi="Segoe UI" w:cs="Segoe UI"/>
          <w:color w:val="03121A"/>
        </w:rPr>
        <w:t xml:space="preserve"> – </w:t>
      </w:r>
      <w:proofErr w:type="spellStart"/>
      <w:r w:rsidRPr="00247CF2">
        <w:rPr>
          <w:rFonts w:ascii="Segoe UI" w:hAnsi="Segoe UI" w:cs="Segoe UI"/>
          <w:color w:val="03121A"/>
        </w:rPr>
        <w:t>một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tảng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tự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không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đầu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Huyền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thoại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kể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rằng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Mỵ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Châu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sau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chết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đã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hóa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thân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tảng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lớn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trôi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dạt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về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bãi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Đường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Cấm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phía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đông</w:t>
      </w:r>
      <w:proofErr w:type="spellEnd"/>
      <w:r w:rsidRPr="00247CF2">
        <w:rPr>
          <w:rFonts w:ascii="Segoe UI" w:hAnsi="Segoe UI" w:cs="Segoe UI"/>
          <w:color w:val="03121A"/>
        </w:rPr>
        <w:t xml:space="preserve"> Loa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dân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đem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võng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proofErr w:type="gramStart"/>
      <w:r w:rsidRPr="00247CF2">
        <w:rPr>
          <w:rFonts w:ascii="Segoe UI" w:hAnsi="Segoe UI" w:cs="Segoe UI"/>
          <w:color w:val="03121A"/>
        </w:rPr>
        <w:t>về</w:t>
      </w:r>
      <w:proofErr w:type="spellEnd"/>
      <w:r w:rsidRPr="00247CF2">
        <w:rPr>
          <w:rFonts w:ascii="Segoe UI" w:hAnsi="Segoe UI" w:cs="Segoe UI"/>
          <w:color w:val="03121A"/>
        </w:rPr>
        <w:t xml:space="preserve"> ,</w:t>
      </w:r>
      <w:proofErr w:type="spellStart"/>
      <w:r w:rsidRPr="00247CF2">
        <w:rPr>
          <w:rFonts w:ascii="Segoe UI" w:hAnsi="Segoe UI" w:cs="Segoe UI"/>
          <w:color w:val="03121A"/>
        </w:rPr>
        <w:t>đến</w:t>
      </w:r>
      <w:proofErr w:type="spellEnd"/>
      <w:proofErr w:type="gram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gốc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thì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võng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đứt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tảng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đá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xuống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Thấy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vậy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dân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bèn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lập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</w:t>
      </w:r>
      <w:proofErr w:type="spellEnd"/>
      <w:r w:rsidRPr="00247CF2">
        <w:rPr>
          <w:rFonts w:ascii="Segoe UI" w:hAnsi="Segoe UI" w:cs="Segoe UI"/>
          <w:color w:val="03121A"/>
        </w:rPr>
        <w:t xml:space="preserve"> ở </w:t>
      </w:r>
      <w:proofErr w:type="spellStart"/>
      <w:r w:rsidRPr="00247CF2">
        <w:rPr>
          <w:rFonts w:ascii="Segoe UI" w:hAnsi="Segoe UI" w:cs="Segoe UI"/>
          <w:color w:val="03121A"/>
        </w:rPr>
        <w:t>đó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gọi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Am </w:t>
      </w:r>
      <w:proofErr w:type="spellStart"/>
      <w:r w:rsidRPr="00247CF2">
        <w:rPr>
          <w:rFonts w:ascii="Segoe UI" w:hAnsi="Segoe UI" w:cs="Segoe UI"/>
          <w:color w:val="03121A"/>
        </w:rPr>
        <w:t>Bà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Chúa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2D8F9105" w14:textId="77777777" w:rsidR="007C6B40" w:rsidRPr="00247CF2" w:rsidRDefault="007C6B40" w:rsidP="007C6B40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r w:rsidRPr="00247CF2">
        <w:rPr>
          <w:rFonts w:ascii="Segoe UI" w:hAnsi="Segoe UI" w:cs="Segoe UI"/>
          <w:color w:val="03121A"/>
        </w:rPr>
        <w:t xml:space="preserve">6.4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</w:t>
      </w:r>
      <w:proofErr w:type="spellEnd"/>
      <w:r w:rsidRPr="00247CF2">
        <w:rPr>
          <w:rFonts w:ascii="Segoe UI" w:hAnsi="Segoe UI" w:cs="Segoe UI"/>
          <w:color w:val="03121A"/>
        </w:rPr>
        <w:t xml:space="preserve"> Cao </w:t>
      </w:r>
      <w:proofErr w:type="spellStart"/>
      <w:r w:rsidRPr="00247CF2">
        <w:rPr>
          <w:rFonts w:ascii="Segoe UI" w:hAnsi="Segoe UI" w:cs="Segoe UI"/>
          <w:color w:val="03121A"/>
        </w:rPr>
        <w:t>Lỗ</w:t>
      </w:r>
      <w:proofErr w:type="spellEnd"/>
    </w:p>
    <w:p w14:paraId="77BB40CF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</w:t>
      </w:r>
      <w:proofErr w:type="spellEnd"/>
      <w:r w:rsidRPr="00247CF2">
        <w:rPr>
          <w:rFonts w:ascii="Segoe UI" w:hAnsi="Segoe UI" w:cs="Segoe UI"/>
          <w:color w:val="03121A"/>
        </w:rPr>
        <w:t xml:space="preserve"> Cao </w:t>
      </w:r>
      <w:proofErr w:type="spellStart"/>
      <w:r w:rsidRPr="00247CF2">
        <w:rPr>
          <w:rFonts w:ascii="Segoe UI" w:hAnsi="Segoe UI" w:cs="Segoe UI"/>
          <w:color w:val="03121A"/>
        </w:rPr>
        <w:t>Lỗ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cũng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địa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ghé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thăm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tham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quan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 xml:space="preserve">. Cao </w:t>
      </w:r>
      <w:proofErr w:type="spellStart"/>
      <w:r w:rsidRPr="00247CF2">
        <w:rPr>
          <w:rFonts w:ascii="Segoe UI" w:hAnsi="Segoe UI" w:cs="Segoe UI"/>
          <w:color w:val="03121A"/>
        </w:rPr>
        <w:t>Lỗ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vị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tướng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tài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dưới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vua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Thục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Phán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người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sáng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tạo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ra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nỏ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Liên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Châu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bắn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mũi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cùng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giúp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vua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xây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456DEC5A" w14:textId="77777777" w:rsidR="007C6B40" w:rsidRPr="00247CF2" w:rsidRDefault="007C6B40" w:rsidP="007C6B40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r w:rsidRPr="00247CF2">
        <w:rPr>
          <w:rFonts w:ascii="Segoe UI" w:hAnsi="Segoe UI" w:cs="Segoe UI"/>
          <w:color w:val="03121A"/>
        </w:rPr>
        <w:t xml:space="preserve">6.5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Ngự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gramStart"/>
      <w:r w:rsidRPr="00247CF2">
        <w:rPr>
          <w:rFonts w:ascii="Segoe UI" w:hAnsi="Segoe UI" w:cs="Segoe UI"/>
          <w:color w:val="03121A"/>
        </w:rPr>
        <w:t>Di</w:t>
      </w:r>
      <w:proofErr w:type="gram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Quy</w:t>
      </w:r>
      <w:proofErr w:type="spellEnd"/>
      <w:r w:rsidRPr="00247CF2">
        <w:rPr>
          <w:rFonts w:ascii="Segoe UI" w:hAnsi="Segoe UI" w:cs="Segoe UI"/>
          <w:color w:val="03121A"/>
        </w:rPr>
        <w:t xml:space="preserve"> – </w:t>
      </w:r>
      <w:proofErr w:type="spellStart"/>
      <w:r w:rsidRPr="00247CF2">
        <w:rPr>
          <w:rFonts w:ascii="Segoe UI" w:hAnsi="Segoe UI" w:cs="Segoe UI"/>
          <w:color w:val="03121A"/>
        </w:rPr>
        <w:t>Đình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 xml:space="preserve"> Loa</w:t>
      </w:r>
    </w:p>
    <w:p w14:paraId="251105B0" w14:textId="77777777" w:rsidR="007C6B40" w:rsidRPr="00247CF2" w:rsidRDefault="007C6B40" w:rsidP="007C6B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247CF2">
        <w:rPr>
          <w:rFonts w:ascii="Segoe UI" w:hAnsi="Segoe UI" w:cs="Segoe UI"/>
          <w:color w:val="03121A"/>
        </w:rPr>
        <w:t>Ngự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gramStart"/>
      <w:r w:rsidRPr="00247CF2">
        <w:rPr>
          <w:rFonts w:ascii="Segoe UI" w:hAnsi="Segoe UI" w:cs="Segoe UI"/>
          <w:color w:val="03121A"/>
        </w:rPr>
        <w:t>Di</w:t>
      </w:r>
      <w:proofErr w:type="gram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Quy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tọa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trên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nền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của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điện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thiết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triều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cũ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được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chuyển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từ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khác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về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dựng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hồi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cuối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thế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kỷ</w:t>
      </w:r>
      <w:proofErr w:type="spellEnd"/>
      <w:r w:rsidRPr="00247CF2">
        <w:rPr>
          <w:rFonts w:ascii="Segoe UI" w:hAnsi="Segoe UI" w:cs="Segoe UI"/>
          <w:color w:val="03121A"/>
        </w:rPr>
        <w:t xml:space="preserve"> XVIII. </w:t>
      </w:r>
      <w:proofErr w:type="spellStart"/>
      <w:r w:rsidRPr="00247CF2">
        <w:rPr>
          <w:rFonts w:ascii="Segoe UI" w:hAnsi="Segoe UI" w:cs="Segoe UI"/>
          <w:color w:val="03121A"/>
        </w:rPr>
        <w:t>Ngôi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nằm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gần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giữa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khu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thành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nội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cách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đền</w:t>
      </w:r>
      <w:proofErr w:type="spellEnd"/>
      <w:r w:rsidRPr="00247CF2">
        <w:rPr>
          <w:rFonts w:ascii="Segoe UI" w:hAnsi="Segoe UI" w:cs="Segoe UI"/>
          <w:color w:val="03121A"/>
        </w:rPr>
        <w:t xml:space="preserve"> An </w:t>
      </w:r>
      <w:proofErr w:type="spellStart"/>
      <w:r w:rsidRPr="00247CF2">
        <w:rPr>
          <w:rFonts w:ascii="Segoe UI" w:hAnsi="Segoe UI" w:cs="Segoe UI"/>
          <w:color w:val="03121A"/>
        </w:rPr>
        <w:t>Dương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Vương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khoảng</w:t>
      </w:r>
      <w:proofErr w:type="spellEnd"/>
      <w:r w:rsidRPr="00247CF2">
        <w:rPr>
          <w:rFonts w:ascii="Segoe UI" w:hAnsi="Segoe UI" w:cs="Segoe UI"/>
          <w:color w:val="03121A"/>
        </w:rPr>
        <w:t xml:space="preserve"> 300 m </w:t>
      </w:r>
      <w:proofErr w:type="spellStart"/>
      <w:r w:rsidRPr="00247CF2">
        <w:rPr>
          <w:rFonts w:ascii="Segoe UI" w:hAnsi="Segoe UI" w:cs="Segoe UI"/>
          <w:color w:val="03121A"/>
        </w:rPr>
        <w:t>về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phía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đông</w:t>
      </w:r>
      <w:proofErr w:type="spellEnd"/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phía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tây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chính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Am </w:t>
      </w:r>
      <w:proofErr w:type="spellStart"/>
      <w:r w:rsidRPr="00247CF2">
        <w:rPr>
          <w:rFonts w:ascii="Segoe UI" w:hAnsi="Segoe UI" w:cs="Segoe UI"/>
          <w:color w:val="03121A"/>
        </w:rPr>
        <w:t>Mỵ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Châu</w:t>
      </w:r>
      <w:proofErr w:type="spellEnd"/>
      <w:r w:rsidRPr="00247CF2">
        <w:rPr>
          <w:rFonts w:ascii="Segoe UI" w:hAnsi="Segoe UI" w:cs="Segoe UI"/>
          <w:color w:val="03121A"/>
        </w:rPr>
        <w:t xml:space="preserve">. </w:t>
      </w:r>
      <w:proofErr w:type="spellStart"/>
      <w:r w:rsidRPr="00247CF2">
        <w:rPr>
          <w:rFonts w:ascii="Segoe UI" w:hAnsi="Segoe UI" w:cs="Segoe UI"/>
          <w:color w:val="03121A"/>
        </w:rPr>
        <w:t>Đình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có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kiến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trúc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vững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chãi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và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bề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thế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nhất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thành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Cổ</w:t>
      </w:r>
      <w:proofErr w:type="spellEnd"/>
      <w:r w:rsidRPr="00247CF2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Loa</w:t>
      </w:r>
      <w:r w:rsidRPr="00247CF2">
        <w:rPr>
          <w:rFonts w:ascii="Segoe UI" w:hAnsi="Segoe UI" w:cs="Segoe UI"/>
          <w:color w:val="03121A"/>
        </w:rPr>
        <w:t xml:space="preserve">, </w:t>
      </w:r>
      <w:proofErr w:type="spellStart"/>
      <w:r w:rsidRPr="00247CF2">
        <w:rPr>
          <w:rFonts w:ascii="Segoe UI" w:hAnsi="Segoe UI" w:cs="Segoe UI"/>
          <w:color w:val="03121A"/>
        </w:rPr>
        <w:t>hiện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là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nơi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trưng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bày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nhiều</w:t>
      </w:r>
      <w:proofErr w:type="spellEnd"/>
      <w:r w:rsidRPr="00247CF2">
        <w:rPr>
          <w:rFonts w:ascii="Segoe UI" w:hAnsi="Segoe UI" w:cs="Segoe UI"/>
          <w:color w:val="03121A"/>
        </w:rPr>
        <w:t xml:space="preserve"> di </w:t>
      </w:r>
      <w:proofErr w:type="spellStart"/>
      <w:r w:rsidRPr="00247CF2">
        <w:rPr>
          <w:rFonts w:ascii="Segoe UI" w:hAnsi="Segoe UI" w:cs="Segoe UI"/>
          <w:color w:val="03121A"/>
        </w:rPr>
        <w:t>tích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khảo</w:t>
      </w:r>
      <w:proofErr w:type="spellEnd"/>
      <w:r w:rsidRPr="00247CF2">
        <w:rPr>
          <w:rFonts w:ascii="Segoe UI" w:hAnsi="Segoe UI" w:cs="Segoe UI"/>
          <w:color w:val="03121A"/>
        </w:rPr>
        <w:t xml:space="preserve"> </w:t>
      </w:r>
      <w:proofErr w:type="spellStart"/>
      <w:r w:rsidRPr="00247CF2">
        <w:rPr>
          <w:rFonts w:ascii="Segoe UI" w:hAnsi="Segoe UI" w:cs="Segoe UI"/>
          <w:color w:val="03121A"/>
        </w:rPr>
        <w:t>cổ</w:t>
      </w:r>
      <w:proofErr w:type="spellEnd"/>
      <w:r w:rsidRPr="00247CF2">
        <w:rPr>
          <w:rFonts w:ascii="Segoe UI" w:hAnsi="Segoe UI" w:cs="Segoe UI"/>
          <w:color w:val="03121A"/>
        </w:rPr>
        <w:t>.</w:t>
      </w:r>
    </w:p>
    <w:p w14:paraId="4965229F" w14:textId="3991707F" w:rsidR="007C6B40" w:rsidRDefault="007C6B40"/>
    <w:p w14:paraId="1B95907B" w14:textId="5A180B8A" w:rsidR="0020523D" w:rsidRPr="00526360" w:rsidRDefault="0020523D">
      <w:pPr>
        <w:rPr>
          <w:b/>
          <w:bCs/>
          <w:sz w:val="28"/>
          <w:szCs w:val="28"/>
        </w:rPr>
      </w:pPr>
      <w:proofErr w:type="spellStart"/>
      <w:r w:rsidRPr="00526360">
        <w:rPr>
          <w:b/>
          <w:bCs/>
          <w:sz w:val="28"/>
          <w:szCs w:val="28"/>
        </w:rPr>
        <w:t>Chương</w:t>
      </w:r>
      <w:proofErr w:type="spellEnd"/>
      <w:r w:rsidRPr="00526360">
        <w:rPr>
          <w:b/>
          <w:bCs/>
          <w:sz w:val="28"/>
          <w:szCs w:val="28"/>
        </w:rPr>
        <w:t xml:space="preserve"> </w:t>
      </w:r>
      <w:proofErr w:type="spellStart"/>
      <w:r w:rsidRPr="00526360">
        <w:rPr>
          <w:b/>
          <w:bCs/>
          <w:sz w:val="28"/>
          <w:szCs w:val="28"/>
        </w:rPr>
        <w:t>trình</w:t>
      </w:r>
      <w:proofErr w:type="spellEnd"/>
      <w:r w:rsidRPr="00526360">
        <w:rPr>
          <w:b/>
          <w:bCs/>
          <w:sz w:val="28"/>
          <w:szCs w:val="28"/>
        </w:rPr>
        <w:t xml:space="preserve"> tour:</w:t>
      </w:r>
    </w:p>
    <w:p w14:paraId="5ECFB5A9" w14:textId="77777777" w:rsidR="0020523D" w:rsidRDefault="0020523D" w:rsidP="002052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6h00:</w:t>
      </w:r>
      <w:r>
        <w:rPr>
          <w:rFonts w:ascii="Roboto" w:hAnsi="Roboto"/>
          <w:color w:val="333333"/>
        </w:rPr>
        <w:t xml:space="preserve"> Xe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HDV </w:t>
      </w:r>
      <w:proofErr w:type="spellStart"/>
      <w:r>
        <w:rPr>
          <w:rFonts w:ascii="Roboto" w:hAnsi="Roboto"/>
          <w:color w:val="333333"/>
        </w:rPr>
        <w:t>đón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điểm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hẹn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khởi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hành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đền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Hùng</w:t>
      </w:r>
      <w:proofErr w:type="spellEnd"/>
      <w:r>
        <w:rPr>
          <w:rFonts w:ascii="Roboto" w:hAnsi="Roboto"/>
          <w:color w:val="333333"/>
        </w:rPr>
        <w:t>.</w:t>
      </w:r>
    </w:p>
    <w:p w14:paraId="6178F02E" w14:textId="77777777" w:rsidR="0020523D" w:rsidRDefault="0020523D" w:rsidP="002052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9h30: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Tới</w:t>
      </w:r>
      <w:proofErr w:type="spellEnd"/>
      <w:r>
        <w:rPr>
          <w:rFonts w:ascii="Roboto" w:hAnsi="Roboto"/>
          <w:color w:val="333333"/>
        </w:rPr>
        <w:t> 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đền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Hùng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được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chiêm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ngưỡng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một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quần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thể</w:t>
      </w:r>
      <w:proofErr w:type="spellEnd"/>
      <w:r>
        <w:rPr>
          <w:rFonts w:ascii="Roboto" w:hAnsi="Roboto"/>
          <w:color w:val="333333"/>
        </w:rPr>
        <w:t xml:space="preserve"> di </w:t>
      </w:r>
      <w:proofErr w:type="spellStart"/>
      <w:r>
        <w:rPr>
          <w:rFonts w:ascii="Roboto" w:hAnsi="Roboto"/>
          <w:color w:val="333333"/>
        </w:rPr>
        <w:t>tích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lịch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sử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nổi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tiếng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của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dân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tộc</w:t>
      </w:r>
      <w:proofErr w:type="spellEnd"/>
      <w:r>
        <w:rPr>
          <w:rFonts w:ascii="Roboto" w:hAnsi="Roboto"/>
          <w:color w:val="333333"/>
        </w:rPr>
        <w:t xml:space="preserve"> ta. </w:t>
      </w:r>
      <w:proofErr w:type="spellStart"/>
      <w:r>
        <w:rPr>
          <w:rFonts w:ascii="Roboto" w:hAnsi="Roboto"/>
          <w:color w:val="333333"/>
        </w:rPr>
        <w:t>Nơi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đây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các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vua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Hùng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đã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xây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dựng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nước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Văn</w:t>
      </w:r>
      <w:proofErr w:type="spellEnd"/>
      <w:r>
        <w:rPr>
          <w:rFonts w:ascii="Roboto" w:hAnsi="Roboto"/>
          <w:color w:val="333333"/>
        </w:rPr>
        <w:t xml:space="preserve"> Lang – </w:t>
      </w:r>
      <w:proofErr w:type="spellStart"/>
      <w:r>
        <w:rPr>
          <w:rFonts w:ascii="Roboto" w:hAnsi="Roboto"/>
          <w:color w:val="333333"/>
        </w:rPr>
        <w:t>quốc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gia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đầu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tiên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của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dân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tộc</w:t>
      </w:r>
      <w:proofErr w:type="spellEnd"/>
      <w:r>
        <w:rPr>
          <w:rFonts w:ascii="Roboto" w:hAnsi="Roboto"/>
          <w:color w:val="333333"/>
        </w:rPr>
        <w:t xml:space="preserve"> ta.  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leo</w:t>
      </w:r>
      <w:proofErr w:type="spellEnd"/>
      <w:r>
        <w:rPr>
          <w:rFonts w:ascii="Roboto" w:hAnsi="Roboto"/>
          <w:color w:val="333333"/>
        </w:rPr>
        <w:t xml:space="preserve"> qua </w:t>
      </w:r>
      <w:proofErr w:type="spellStart"/>
      <w:r>
        <w:rPr>
          <w:rFonts w:ascii="Roboto" w:hAnsi="Roboto"/>
          <w:color w:val="333333"/>
        </w:rPr>
        <w:t>hơn</w:t>
      </w:r>
      <w:proofErr w:type="spellEnd"/>
      <w:r>
        <w:rPr>
          <w:rFonts w:ascii="Roboto" w:hAnsi="Roboto"/>
          <w:color w:val="333333"/>
        </w:rPr>
        <w:t xml:space="preserve"> 200 </w:t>
      </w:r>
      <w:proofErr w:type="spellStart"/>
      <w:r>
        <w:rPr>
          <w:rFonts w:ascii="Roboto" w:hAnsi="Roboto"/>
          <w:color w:val="333333"/>
        </w:rPr>
        <w:t>bậc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đá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tham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dâng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hương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đền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hạ</w:t>
      </w:r>
      <w:proofErr w:type="spellEnd"/>
      <w:r>
        <w:rPr>
          <w:rFonts w:ascii="Roboto" w:hAnsi="Roboto"/>
          <w:color w:val="333333"/>
        </w:rPr>
        <w:t>, 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đền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Trung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đền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Thượng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lăng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vua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hùng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và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đền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Giếng</w:t>
      </w:r>
      <w:proofErr w:type="spellEnd"/>
      <w:r>
        <w:rPr>
          <w:rFonts w:ascii="Roboto" w:hAnsi="Roboto"/>
          <w:color w:val="333333"/>
        </w:rPr>
        <w:t>.</w:t>
      </w:r>
    </w:p>
    <w:p w14:paraId="77A3021A" w14:textId="77777777" w:rsidR="0020523D" w:rsidRDefault="0020523D" w:rsidP="002052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11h30: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ăn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trưa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nghỉ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ngơi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nhà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hàng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địa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phương</w:t>
      </w:r>
      <w:proofErr w:type="spellEnd"/>
      <w:r>
        <w:rPr>
          <w:rFonts w:ascii="Roboto" w:hAnsi="Roboto"/>
          <w:color w:val="333333"/>
        </w:rPr>
        <w:t>.</w:t>
      </w:r>
    </w:p>
    <w:p w14:paraId="4394A724" w14:textId="77777777" w:rsidR="0020523D" w:rsidRDefault="0020523D" w:rsidP="002052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13h00: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lên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xe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tiếp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tục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tham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khu</w:t>
      </w:r>
      <w:proofErr w:type="spellEnd"/>
      <w:r>
        <w:rPr>
          <w:rFonts w:ascii="Roboto" w:hAnsi="Roboto"/>
          <w:color w:val="333333"/>
        </w:rPr>
        <w:t xml:space="preserve"> di </w:t>
      </w:r>
      <w:proofErr w:type="spellStart"/>
      <w:r>
        <w:rPr>
          <w:rFonts w:ascii="Roboto" w:hAnsi="Roboto"/>
          <w:color w:val="333333"/>
        </w:rPr>
        <w:t>tích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thành</w:t>
      </w:r>
      <w:proofErr w:type="spellEnd"/>
      <w:r>
        <w:rPr>
          <w:rFonts w:ascii="Roboto" w:hAnsi="Roboto"/>
          <w:color w:val="333333"/>
        </w:rPr>
        <w:t> 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Cổ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Loa</w:t>
      </w:r>
      <w:r>
        <w:rPr>
          <w:rFonts w:ascii="Roboto" w:hAnsi="Roboto"/>
          <w:color w:val="333333"/>
        </w:rPr>
        <w:t xml:space="preserve"> – </w:t>
      </w:r>
      <w:proofErr w:type="spellStart"/>
      <w:r>
        <w:rPr>
          <w:rFonts w:ascii="Roboto" w:hAnsi="Roboto"/>
          <w:color w:val="333333"/>
        </w:rPr>
        <w:t>một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trong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những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tòa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thành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cổ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nhất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Việt</w:t>
      </w:r>
      <w:proofErr w:type="spellEnd"/>
      <w:r>
        <w:rPr>
          <w:rFonts w:ascii="Roboto" w:hAnsi="Roboto"/>
          <w:color w:val="333333"/>
        </w:rPr>
        <w:t xml:space="preserve"> Nam </w:t>
      </w:r>
      <w:proofErr w:type="spellStart"/>
      <w:r>
        <w:rPr>
          <w:rFonts w:ascii="Roboto" w:hAnsi="Roboto"/>
          <w:color w:val="333333"/>
        </w:rPr>
        <w:t>gắn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liền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với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sự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tích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Mỵ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proofErr w:type="gramStart"/>
      <w:r>
        <w:rPr>
          <w:rFonts w:ascii="Roboto" w:hAnsi="Roboto"/>
          <w:color w:val="333333"/>
        </w:rPr>
        <w:t>Châu</w:t>
      </w:r>
      <w:proofErr w:type="spellEnd"/>
      <w:r>
        <w:rPr>
          <w:rFonts w:ascii="Roboto" w:hAnsi="Roboto"/>
          <w:color w:val="333333"/>
        </w:rPr>
        <w:t>  –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Trọng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Thủy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Tại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đây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tham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dâng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hương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tại</w:t>
      </w:r>
      <w:proofErr w:type="spellEnd"/>
      <w:r>
        <w:rPr>
          <w:rFonts w:ascii="Roboto" w:hAnsi="Roboto"/>
          <w:color w:val="333333"/>
        </w:rPr>
        <w:t> 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Đền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Thượng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Giếng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Ngọc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Đình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Ngự</w:t>
      </w:r>
      <w:proofErr w:type="spellEnd"/>
      <w:r>
        <w:rPr>
          <w:rStyle w:val="Strong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bdr w:val="none" w:sz="0" w:space="0" w:color="auto" w:frame="1"/>
        </w:rPr>
        <w:t>Triều</w:t>
      </w:r>
      <w:proofErr w:type="spellEnd"/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cầu</w:t>
      </w:r>
      <w:proofErr w:type="spellEnd"/>
      <w:r>
        <w:rPr>
          <w:rFonts w:ascii="Roboto" w:hAnsi="Roboto"/>
          <w:color w:val="333333"/>
        </w:rPr>
        <w:t xml:space="preserve"> an </w:t>
      </w:r>
      <w:proofErr w:type="spellStart"/>
      <w:r>
        <w:rPr>
          <w:rFonts w:ascii="Roboto" w:hAnsi="Roboto"/>
          <w:color w:val="333333"/>
        </w:rPr>
        <w:t>cho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gia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đình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người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thân</w:t>
      </w:r>
      <w:proofErr w:type="spellEnd"/>
      <w:r>
        <w:rPr>
          <w:rFonts w:ascii="Roboto" w:hAnsi="Roboto"/>
          <w:color w:val="333333"/>
        </w:rPr>
        <w:t>.</w:t>
      </w:r>
    </w:p>
    <w:p w14:paraId="38DCE81F" w14:textId="77777777" w:rsidR="0020523D" w:rsidRDefault="0020523D" w:rsidP="002052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16h00: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lên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xe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khởi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hành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Nội</w:t>
      </w:r>
      <w:proofErr w:type="spellEnd"/>
      <w:r>
        <w:rPr>
          <w:rFonts w:ascii="Roboto" w:hAnsi="Roboto"/>
          <w:color w:val="333333"/>
        </w:rPr>
        <w:t>.</w:t>
      </w:r>
    </w:p>
    <w:p w14:paraId="0DC1B126" w14:textId="444E9626" w:rsidR="0020523D" w:rsidRDefault="0020523D" w:rsidP="002052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17h30: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Về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tới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Nội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xe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đưa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điểm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hẹn</w:t>
      </w:r>
      <w:proofErr w:type="spellEnd"/>
      <w:r>
        <w:rPr>
          <w:rFonts w:ascii="Roboto" w:hAnsi="Roboto"/>
          <w:color w:val="333333"/>
        </w:rPr>
        <w:t xml:space="preserve"> ban </w:t>
      </w:r>
      <w:proofErr w:type="spellStart"/>
      <w:r>
        <w:rPr>
          <w:rFonts w:ascii="Roboto" w:hAnsi="Roboto"/>
          <w:color w:val="333333"/>
        </w:rPr>
        <w:t>đầu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Kết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thúc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chương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trình</w:t>
      </w:r>
      <w:proofErr w:type="spellEnd"/>
      <w:r>
        <w:rPr>
          <w:rFonts w:ascii="Roboto" w:hAnsi="Roboto"/>
          <w:color w:val="333333"/>
        </w:rPr>
        <w:t xml:space="preserve">. HDV chia </w:t>
      </w:r>
      <w:proofErr w:type="spellStart"/>
      <w:r>
        <w:rPr>
          <w:rFonts w:ascii="Roboto" w:hAnsi="Roboto"/>
          <w:color w:val="333333"/>
        </w:rPr>
        <w:t>tay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hẹn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gặp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quý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proofErr w:type="gramStart"/>
      <w:r>
        <w:rPr>
          <w:rFonts w:ascii="Roboto" w:hAnsi="Roboto"/>
          <w:color w:val="333333"/>
        </w:rPr>
        <w:t>khách</w:t>
      </w:r>
      <w:proofErr w:type="spellEnd"/>
      <w:r>
        <w:rPr>
          <w:rFonts w:ascii="Roboto" w:hAnsi="Roboto"/>
          <w:color w:val="333333"/>
        </w:rPr>
        <w:t xml:space="preserve"> .</w:t>
      </w:r>
      <w:proofErr w:type="gramEnd"/>
    </w:p>
    <w:p w14:paraId="15E30DC5" w14:textId="4293E980" w:rsidR="0020523D" w:rsidRDefault="0020523D" w:rsidP="002052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</w:p>
    <w:p w14:paraId="677F96DB" w14:textId="22DD392B" w:rsidR="0020523D" w:rsidRDefault="00526360">
      <w:r w:rsidRPr="00247CF2">
        <w:rPr>
          <w:noProof/>
        </w:rPr>
        <w:lastRenderedPageBreak/>
        <w:drawing>
          <wp:inline distT="0" distB="0" distL="0" distR="0" wp14:anchorId="7F04A918" wp14:editId="1C58734E">
            <wp:extent cx="5943600" cy="3959225"/>
            <wp:effectExtent l="0" t="0" r="0" b="3175"/>
            <wp:docPr id="2" name="Picture 2" descr="Thành Cổ L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ành Cổ Lo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DAC6" w14:textId="485CD7EA" w:rsidR="00526360" w:rsidRPr="00247CF2" w:rsidRDefault="00526360">
      <w:r w:rsidRPr="00247CF2">
        <w:rPr>
          <w:noProof/>
        </w:rPr>
        <w:drawing>
          <wp:inline distT="0" distB="0" distL="0" distR="0" wp14:anchorId="2CD4156F" wp14:editId="6A16609B">
            <wp:extent cx="5943600" cy="3959225"/>
            <wp:effectExtent l="0" t="0" r="0" b="3175"/>
            <wp:docPr id="3" name="Picture 3" descr="Đền Thư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ền Thượ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360" w:rsidRPr="0024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6"/>
    <w:rsid w:val="0020523D"/>
    <w:rsid w:val="00247CF2"/>
    <w:rsid w:val="00441F86"/>
    <w:rsid w:val="00526360"/>
    <w:rsid w:val="007C6B40"/>
    <w:rsid w:val="00F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5B1"/>
  <w15:chartTrackingRefBased/>
  <w15:docId w15:val="{6A82C9CA-57CE-43C9-8FF5-BF4CE673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F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6B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851924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54390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925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6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531295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76983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91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94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88094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26383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1756624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3164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24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9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98021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6948276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58879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6786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4123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478351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4010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003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28225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63919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825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989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6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35709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6496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3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25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83265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36478414">
          <w:marLeft w:val="0"/>
          <w:marRight w:val="0"/>
          <w:marTop w:val="12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944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2439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81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17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46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23033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5913591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98620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1436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036443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09405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10876694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33072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04789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443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380641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8278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2638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9639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2577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27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696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52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16143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64586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696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2113650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519621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6608151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11003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8067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3961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8026303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79931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23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610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54930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80174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29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9060355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84510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04576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8005393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43373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93973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51352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3056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96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96099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57757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64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39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57706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412552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202385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78815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80887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84271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2813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4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traveloka.com/vi-vn/explore/tips/kinh-nghiem-du-lich-ha-noi-tu-a-den-z/58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5</cp:revision>
  <dcterms:created xsi:type="dcterms:W3CDTF">2023-01-09T11:01:00Z</dcterms:created>
  <dcterms:modified xsi:type="dcterms:W3CDTF">2023-01-11T00:25:00Z</dcterms:modified>
</cp:coreProperties>
</file>