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0C38" w14:textId="2172C5CD" w:rsidR="008C519C" w:rsidRPr="004129AE" w:rsidRDefault="008C519C" w:rsidP="008C519C">
      <w:pPr>
        <w:shd w:val="clear" w:color="auto" w:fill="FFFFFF"/>
        <w:spacing w:after="210" w:line="510" w:lineRule="atLeast"/>
        <w:outlineLvl w:val="0"/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</w:pPr>
      <w:proofErr w:type="spellStart"/>
      <w:r w:rsidRPr="004129A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Trọn</w:t>
      </w:r>
      <w:proofErr w:type="spellEnd"/>
      <w:r w:rsidRPr="004129A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bộ</w:t>
      </w:r>
      <w:proofErr w:type="spellEnd"/>
      <w:r w:rsidRPr="004129A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điểm</w:t>
      </w:r>
      <w:proofErr w:type="spellEnd"/>
      <w:r w:rsidRPr="004129A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đến</w:t>
      </w:r>
      <w:proofErr w:type="spellEnd"/>
      <w:r w:rsidRPr="004129A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&amp; combo du </w:t>
      </w:r>
      <w:proofErr w:type="spellStart"/>
      <w:r w:rsidRPr="004129A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lịch</w:t>
      </w:r>
      <w:proofErr w:type="spellEnd"/>
      <w:r w:rsidRPr="004129A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Phú</w:t>
      </w:r>
      <w:proofErr w:type="spellEnd"/>
      <w:r w:rsidRPr="004129A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kern w:val="36"/>
          <w:sz w:val="42"/>
          <w:szCs w:val="42"/>
        </w:rPr>
        <w:t>Quốc</w:t>
      </w:r>
      <w:proofErr w:type="spellEnd"/>
    </w:p>
    <w:p w14:paraId="2F368F18" w14:textId="3E68CE51" w:rsidR="00E53479" w:rsidRPr="004129AE" w:rsidRDefault="00E53479" w:rsidP="00E53479"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Giá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tour:</w:t>
      </w:r>
      <w:r w:rsidR="00607A9D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ontserrat" w:hAnsi="Montserrat"/>
          <w:color w:val="000000"/>
          <w:sz w:val="21"/>
          <w:szCs w:val="21"/>
          <w:shd w:val="clear" w:color="auto" w:fill="FFFFFF"/>
        </w:rPr>
        <w:t>3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.079.000đ/người</w:t>
      </w:r>
    </w:p>
    <w:p w14:paraId="4647E3C4" w14:textId="64CC6985" w:rsidR="00F95C1C" w:rsidRPr="004129AE" w:rsidRDefault="00F95C1C"/>
    <w:p w14:paraId="5122A180" w14:textId="77777777" w:rsidR="008C519C" w:rsidRPr="00E53479" w:rsidRDefault="008C519C" w:rsidP="008C519C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1.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Tổng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quan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về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Phú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Quốc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-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đảo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ngọc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thiên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đường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của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Việt Nam</w:t>
      </w:r>
    </w:p>
    <w:p w14:paraId="389A9C6B" w14:textId="77777777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Thuộc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phận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tỉnh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Kiên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Giang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vịnh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Lan,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đảo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lâu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mọi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miền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đất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nước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cả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tế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hòn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đảo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xinh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phong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cảnh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yên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hoang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sơ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khí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hậu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lợi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hoạt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vui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nghỉ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dưỡng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còn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tưởng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hoạt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thiên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.</w:t>
      </w:r>
    </w:p>
    <w:p w14:paraId="1E6F8473" w14:textId="20A5048C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Hòn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đảo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ngọc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sở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hữu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bãi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trải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dài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Bắc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đảo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Nam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đảo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99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ngọn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núi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đồi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rừng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nguyên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sinh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phong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hệ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thực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vật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Bắc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đảo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ghé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thăm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điếm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làng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chài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Rạch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Vẹm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Hòn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Bãi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proofErr w:type="gramStart"/>
      <w:r w:rsidRPr="004129AE">
        <w:rPr>
          <w:rFonts w:ascii="Montserrat" w:hAnsi="Montserrat"/>
          <w:color w:val="343A40"/>
          <w:sz w:val="21"/>
          <w:szCs w:val="21"/>
        </w:rPr>
        <w:t>Dài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,,</w:t>
      </w:r>
      <w:proofErr w:type="gram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mũi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Gành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Dầu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… </w:t>
      </w:r>
    </w:p>
    <w:p w14:paraId="3738DF82" w14:textId="75AC2029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tiếp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tục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phá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chi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vui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uống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tìm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và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săn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deal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…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ngay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dưới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nhé!</w:t>
      </w:r>
    </w:p>
    <w:p w14:paraId="686B7C8D" w14:textId="77777777" w:rsidR="008C519C" w:rsidRPr="004129AE" w:rsidRDefault="008C519C" w:rsidP="008C519C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4129AE">
        <w:rPr>
          <w:rFonts w:ascii="Montserrat" w:hAnsi="Montserrat"/>
          <w:color w:val="343A40"/>
          <w:sz w:val="24"/>
          <w:szCs w:val="24"/>
        </w:rPr>
        <w:t xml:space="preserve">2. Du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Phú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Quốc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mùa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nào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đẹp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?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Thời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tiết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Phú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Quốc</w:t>
      </w:r>
      <w:proofErr w:type="spellEnd"/>
    </w:p>
    <w:p w14:paraId="7E96276D" w14:textId="77777777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sâu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vịnh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Lan,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bao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bọc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xung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quanh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khí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hậu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mát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mẻ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với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hai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rõ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rệt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khô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mưa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. </w:t>
      </w:r>
    </w:p>
    <w:p w14:paraId="61738A9D" w14:textId="77777777" w:rsidR="008C519C" w:rsidRPr="004129AE" w:rsidRDefault="008C519C" w:rsidP="008C5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Mùa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khô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Phú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Quốc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4129A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kéo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dài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11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4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năm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sau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nắng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đẹp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ít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mưa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thường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được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xem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tưởng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tận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hưởng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khoảnh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khắc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tuyệt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vời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đảo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ngọc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. </w:t>
      </w:r>
    </w:p>
    <w:p w14:paraId="2899995B" w14:textId="77777777" w:rsidR="008C519C" w:rsidRPr="004129AE" w:rsidRDefault="008C519C" w:rsidP="008C51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Mùa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mưa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Phú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Quốc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4129A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bắt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đầu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5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10,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mưa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9, 10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kéo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dài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cả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bãi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bờ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Tây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đảo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ngọc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xuất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hiện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sóng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động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bãi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biển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bờ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thường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bị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đục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.</w:t>
      </w:r>
    </w:p>
    <w:p w14:paraId="279CF640" w14:textId="77777777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bước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tháng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11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giao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mùa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nắng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mưa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tương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đối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thất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thường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nhiệt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độ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mát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mẻ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25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28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độ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C.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Hãy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dõi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thật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kỹ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chuẩn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bị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đồ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đạc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kế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hoạch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nhé!</w:t>
      </w:r>
    </w:p>
    <w:p w14:paraId="675AB2AA" w14:textId="69597AE6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</w:p>
    <w:p w14:paraId="3278F0B3" w14:textId="77777777" w:rsidR="008C519C" w:rsidRPr="004129AE" w:rsidRDefault="008C519C" w:rsidP="008C519C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4129AE">
        <w:rPr>
          <w:rFonts w:ascii="Montserrat" w:hAnsi="Montserrat"/>
          <w:color w:val="343A40"/>
          <w:sz w:val="24"/>
          <w:szCs w:val="24"/>
        </w:rPr>
        <w:t xml:space="preserve">3. Du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Phú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Quốc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nên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ở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đâu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?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Kinh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nghiệm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đặt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phòng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khách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sạn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, resort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Phú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Quốc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tốt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nhất</w:t>
      </w:r>
      <w:proofErr w:type="spellEnd"/>
    </w:p>
    <w:p w14:paraId="64B6CB68" w14:textId="77777777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yếu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tố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vô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cùng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trọng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tiêu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chí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đưa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quyết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định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Dưới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một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lưu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ý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trọng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tìm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hiểu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trước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đặt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phòng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/resort/homestay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phù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.</w:t>
      </w:r>
    </w:p>
    <w:p w14:paraId="53A64074" w14:textId="77777777" w:rsidR="008C519C" w:rsidRPr="004129AE" w:rsidRDefault="008C519C" w:rsidP="008C519C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4129AE">
        <w:rPr>
          <w:rFonts w:ascii="Montserrat" w:hAnsi="Montserrat"/>
          <w:color w:val="343A40"/>
        </w:rPr>
        <w:lastRenderedPageBreak/>
        <w:t xml:space="preserve">3.1. </w:t>
      </w:r>
      <w:proofErr w:type="spellStart"/>
      <w:r w:rsidRPr="004129AE">
        <w:rPr>
          <w:rFonts w:ascii="Montserrat" w:hAnsi="Montserrat"/>
          <w:color w:val="343A40"/>
        </w:rPr>
        <w:t>Về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loại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hình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lưu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trú</w:t>
      </w:r>
      <w:proofErr w:type="spellEnd"/>
    </w:p>
    <w:p w14:paraId="2C037CA8" w14:textId="77777777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hút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dành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dựa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sở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tài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số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lượng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người,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mục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đích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đưa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hợp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lý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.</w:t>
      </w:r>
    </w:p>
    <w:p w14:paraId="1CD1FCB2" w14:textId="77777777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tài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quá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xông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xênh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nghỉ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chân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homestay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dorm (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dạng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phòng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tập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).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Tuy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ít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chế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dùng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toilet &amp;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tắm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chung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riêng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tư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ích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chế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ít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an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toàn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…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Đổi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ưa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thích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sự riêng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tư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nghi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thoải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thì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đừng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ngần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ở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, resort. </w:t>
      </w:r>
    </w:p>
    <w:p w14:paraId="103F4A8E" w14:textId="77777777" w:rsidR="008C519C" w:rsidRPr="004129AE" w:rsidRDefault="008C519C" w:rsidP="008C519C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4129AE">
        <w:rPr>
          <w:rFonts w:ascii="Montserrat" w:hAnsi="Montserrat"/>
          <w:color w:val="343A40"/>
        </w:rPr>
        <w:t xml:space="preserve">3.2. </w:t>
      </w:r>
      <w:proofErr w:type="spellStart"/>
      <w:r w:rsidRPr="004129AE">
        <w:rPr>
          <w:rFonts w:ascii="Montserrat" w:hAnsi="Montserrat"/>
          <w:color w:val="343A40"/>
        </w:rPr>
        <w:t>Về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vị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trí</w:t>
      </w:r>
      <w:proofErr w:type="spellEnd"/>
    </w:p>
    <w:p w14:paraId="671BF017" w14:textId="77777777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resort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nằm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ở 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gần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danh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nổi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tiếng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sẽ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giao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thông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lợi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giúp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nhanh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chóng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kiệm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chi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phí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kế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hoạch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sơ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lược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địa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vui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dự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định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ghé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thăm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từ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chọn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gần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cạnh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ga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tàu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Ngoài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ra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vực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này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thường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chất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lượng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dịch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vụ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tốt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gramStart"/>
      <w:r w:rsidRPr="004129AE">
        <w:rPr>
          <w:rFonts w:ascii="Montserrat" w:hAnsi="Montserrat"/>
          <w:color w:val="343A40"/>
          <w:sz w:val="21"/>
          <w:szCs w:val="21"/>
        </w:rPr>
        <w:t>an</w:t>
      </w:r>
      <w:proofErr w:type="gram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ninh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đảm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bảo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gần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mua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sắm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uống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…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hoàn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toàn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yên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về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trình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. </w:t>
      </w:r>
    </w:p>
    <w:p w14:paraId="2BB4FB67" w14:textId="77777777" w:rsidR="008C519C" w:rsidRPr="004129AE" w:rsidRDefault="008C519C" w:rsidP="008C519C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4129AE">
        <w:rPr>
          <w:rFonts w:ascii="Montserrat" w:hAnsi="Montserrat"/>
          <w:color w:val="343A40"/>
          <w:sz w:val="24"/>
          <w:szCs w:val="24"/>
        </w:rPr>
        <w:t xml:space="preserve">4. Chi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phí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du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Phú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Quốc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bao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nhiêu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tiền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>?</w:t>
      </w:r>
    </w:p>
    <w:p w14:paraId="591D5CFB" w14:textId="77777777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4129AE">
        <w:rPr>
          <w:rFonts w:ascii="Montserrat" w:hAnsi="Montserrat"/>
          <w:color w:val="343A40"/>
          <w:sz w:val="21"/>
          <w:szCs w:val="21"/>
        </w:rPr>
        <w:t xml:space="preserve">Theo review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tự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túc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đây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toàn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bộ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khoản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chi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phí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bao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gồm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khoản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chính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vé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bay,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tiền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chi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phí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ăn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uống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phương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giá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vé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điểm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tham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quan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...</w:t>
      </w:r>
    </w:p>
    <w:p w14:paraId="5684FCB9" w14:textId="77777777" w:rsidR="008C519C" w:rsidRPr="004129AE" w:rsidRDefault="008C519C" w:rsidP="008C51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Vé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máy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bay:</w:t>
      </w:r>
      <w:r w:rsidRPr="004129A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Nội -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2.000.000 - 3.000.000 VNĐ/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khứ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hồi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, 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Sài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Gòn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-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1.000.000 - 2.000.000 VNĐ/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khứ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hồi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 (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tùy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hãng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hàng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bay).</w:t>
      </w:r>
    </w:p>
    <w:p w14:paraId="46E0227E" w14:textId="77777777" w:rsidR="008C519C" w:rsidRPr="004129AE" w:rsidRDefault="008C519C" w:rsidP="008C51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Khách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sạn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Phú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Quốc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4129AE">
        <w:rPr>
          <w:rFonts w:ascii="Montserrat" w:hAnsi="Montserrat"/>
          <w:color w:val="343A40"/>
          <w:sz w:val="21"/>
          <w:szCs w:val="21"/>
        </w:rPr>
        <w:t> 1.700.000 - 4.000.000 VNĐ/người 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3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2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tùy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lựa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chọn</w:t>
      </w:r>
      <w:proofErr w:type="spellEnd"/>
    </w:p>
    <w:p w14:paraId="1F981B16" w14:textId="77777777" w:rsidR="008C519C" w:rsidRPr="004129AE" w:rsidRDefault="008C519C" w:rsidP="008C51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Ăn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uống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:</w:t>
      </w:r>
      <w:r w:rsidRPr="004129AE">
        <w:rPr>
          <w:rFonts w:ascii="Montserrat" w:hAnsi="Montserrat"/>
          <w:color w:val="343A40"/>
          <w:sz w:val="21"/>
          <w:szCs w:val="21"/>
        </w:rPr>
        <w:t> 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1.500.000 VNĐ/người (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tùy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cầu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của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mỗi người).</w:t>
      </w:r>
    </w:p>
    <w:p w14:paraId="2953D045" w14:textId="77777777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Tính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bình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chi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phí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tự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túc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trong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 3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ngày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2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đêm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rơi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vào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 </w:t>
      </w:r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5.000.000 - 7.000.000 VNĐ/người</w:t>
      </w:r>
      <w:r w:rsidRPr="004129AE">
        <w:rPr>
          <w:rFonts w:ascii="Montserrat" w:hAnsi="Montserrat"/>
          <w:color w:val="343A40"/>
          <w:sz w:val="21"/>
          <w:szCs w:val="21"/>
        </w:rPr>
        <w:t>.</w:t>
      </w:r>
    </w:p>
    <w:p w14:paraId="1F9FA2BC" w14:textId="77777777" w:rsidR="008C519C" w:rsidRPr="00E53479" w:rsidRDefault="008C519C" w:rsidP="008C519C">
      <w:pPr>
        <w:pStyle w:val="Heading2"/>
        <w:shd w:val="clear" w:color="auto" w:fill="FFFFFF"/>
        <w:spacing w:before="0"/>
        <w:rPr>
          <w:rFonts w:ascii="Montserrat" w:hAnsi="Montserrat"/>
          <w:b/>
          <w:bCs/>
          <w:color w:val="343A40"/>
          <w:sz w:val="24"/>
          <w:szCs w:val="24"/>
        </w:rPr>
      </w:pPr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5. Du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lịch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Phú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Quốc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cần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chuẩn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bị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4"/>
          <w:szCs w:val="24"/>
        </w:rPr>
        <w:t>gì</w:t>
      </w:r>
      <w:proofErr w:type="spellEnd"/>
      <w:r w:rsidRPr="00E53479">
        <w:rPr>
          <w:rFonts w:ascii="Montserrat" w:hAnsi="Montserrat"/>
          <w:b/>
          <w:bCs/>
          <w:color w:val="343A40"/>
          <w:sz w:val="24"/>
          <w:szCs w:val="24"/>
        </w:rPr>
        <w:t>?</w:t>
      </w:r>
    </w:p>
    <w:p w14:paraId="4A32CED4" w14:textId="77777777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Nếu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muốn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hoàn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hảo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trang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bị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mình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những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tự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túc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cũng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các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vật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dụng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thiết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như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:</w:t>
      </w:r>
    </w:p>
    <w:p w14:paraId="1A356E43" w14:textId="77777777" w:rsidR="008C519C" w:rsidRPr="004129AE" w:rsidRDefault="008C519C" w:rsidP="008C5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Giấy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tờ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cần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thiết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: Theo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kinh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nghiệm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lịch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du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cần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ghi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nhớ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mang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theo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CMND/CCCD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hoặc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hộ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chiếu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hành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check-in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sân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bay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sạn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vé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tàu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để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...</w:t>
      </w:r>
    </w:p>
    <w:p w14:paraId="0ED3D29D" w14:textId="77777777" w:rsidR="008C519C" w:rsidRPr="004129AE" w:rsidRDefault="008C519C" w:rsidP="008C5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Trang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phục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: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Đừng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quên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chuẩn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bị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đủ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quần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áo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đồ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bơi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váy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vóc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xinh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xắn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chuyến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dài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ngày</w:t>
      </w:r>
      <w:proofErr w:type="spellEnd"/>
    </w:p>
    <w:p w14:paraId="52EB064B" w14:textId="77777777" w:rsidR="008C519C" w:rsidRPr="004129AE" w:rsidRDefault="008C519C" w:rsidP="008C5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Tiền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mặt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: 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Để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thuận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tiện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chi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trả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ngoại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trừ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thẻ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thanh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toán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ATM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gọn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nhẹ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an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toàn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cũng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nên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chuẩn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bị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một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ít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tiền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mặt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trong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ví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để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phòng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trường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hợp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khẩn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cấp</w:t>
      </w:r>
      <w:proofErr w:type="spellEnd"/>
    </w:p>
    <w:p w14:paraId="1D5D58F2" w14:textId="77777777" w:rsidR="008C519C" w:rsidRPr="004129AE" w:rsidRDefault="008C519C" w:rsidP="008C51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Một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số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đồ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dùng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cá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nhân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proofErr w:type="gram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khác:Tùy</w:t>
      </w:r>
      <w:proofErr w:type="spellEnd"/>
      <w:proofErr w:type="gram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vào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nhu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cầu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sử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dụng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của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mỗi người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để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chuẩn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bị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Đặc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biệt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những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ai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đặt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phòng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Vinpearl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phòng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ở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đã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trang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bị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toàn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bộ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các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tiện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nghi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hiện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đại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hữu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ích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nên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chỉ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cần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chuẩn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bị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hành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lý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nhẹ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nhàng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lastRenderedPageBreak/>
        <w:t>với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tư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trang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vật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dụng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cá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nhân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thiết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yếu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nhất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như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: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khẩu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trang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điện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thoại,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máy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ảnh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kính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mát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kem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chống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nắng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đồ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trang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điểm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với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các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chị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em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…</w:t>
      </w:r>
    </w:p>
    <w:p w14:paraId="327DE9C9" w14:textId="77777777" w:rsidR="008C519C" w:rsidRPr="004129AE" w:rsidRDefault="008C519C" w:rsidP="008C519C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4129AE">
        <w:rPr>
          <w:rFonts w:ascii="Montserrat" w:hAnsi="Montserrat"/>
          <w:color w:val="343A40"/>
          <w:sz w:val="24"/>
          <w:szCs w:val="24"/>
        </w:rPr>
        <w:t xml:space="preserve">6.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Kinh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nghiệm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đi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lại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tại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Phú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Quốc</w:t>
      </w:r>
      <w:proofErr w:type="spellEnd"/>
    </w:p>
    <w:p w14:paraId="237E7FF7" w14:textId="77777777" w:rsidR="008C519C" w:rsidRPr="004129AE" w:rsidRDefault="008C519C" w:rsidP="008C519C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4129AE">
        <w:rPr>
          <w:rFonts w:ascii="Montserrat" w:hAnsi="Montserrat"/>
          <w:color w:val="343A40"/>
        </w:rPr>
        <w:t xml:space="preserve">6.1. Di </w:t>
      </w:r>
      <w:proofErr w:type="spellStart"/>
      <w:r w:rsidRPr="004129AE">
        <w:rPr>
          <w:rFonts w:ascii="Montserrat" w:hAnsi="Montserrat"/>
          <w:color w:val="343A40"/>
        </w:rPr>
        <w:t>chuyển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đến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Phú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Quốc</w:t>
      </w:r>
      <w:proofErr w:type="spellEnd"/>
    </w:p>
    <w:p w14:paraId="46FFE632" w14:textId="77777777" w:rsidR="008C519C" w:rsidRPr="004129AE" w:rsidRDefault="008C519C" w:rsidP="008C51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Montserrat" w:hAnsi="Montserrat"/>
          <w:color w:val="343A40"/>
          <w:sz w:val="21"/>
          <w:szCs w:val="21"/>
        </w:rPr>
      </w:pPr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Du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lịch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Phú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Quốc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bằng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máy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bay </w:t>
      </w:r>
    </w:p>
    <w:p w14:paraId="622EE03B" w14:textId="77777777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r w:rsidRPr="004129AE">
        <w:rPr>
          <w:rFonts w:ascii="Montserrat" w:hAnsi="Montserrat"/>
          <w:color w:val="343A40"/>
          <w:sz w:val="21"/>
          <w:szCs w:val="21"/>
        </w:rPr>
        <w:t xml:space="preserve">Di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bằng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máy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bay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thuận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tiện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và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tiết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kiệm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nhất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vì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đã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rất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thành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phố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lớn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có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đường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bay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thẳng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tới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.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Sân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bay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chỉ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cách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trung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tâm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thị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trấn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Dương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Đông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khoảng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20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phút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đi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xe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ô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tô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không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mất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nhiều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thời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gian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cho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việc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 xml:space="preserve"> di </w:t>
      </w:r>
      <w:proofErr w:type="spellStart"/>
      <w:r w:rsidRPr="004129AE">
        <w:rPr>
          <w:rFonts w:ascii="Montserrat" w:hAnsi="Montserrat"/>
          <w:color w:val="343A40"/>
          <w:sz w:val="21"/>
          <w:szCs w:val="21"/>
        </w:rPr>
        <w:t>chuyển</w:t>
      </w:r>
      <w:proofErr w:type="spellEnd"/>
      <w:r w:rsidRPr="004129AE">
        <w:rPr>
          <w:rFonts w:ascii="Montserrat" w:hAnsi="Montserrat"/>
          <w:color w:val="343A40"/>
          <w:sz w:val="21"/>
          <w:szCs w:val="21"/>
        </w:rPr>
        <w:t>.</w:t>
      </w:r>
    </w:p>
    <w:p w14:paraId="6D6F0A74" w14:textId="77777777" w:rsidR="008C519C" w:rsidRPr="004129AE" w:rsidRDefault="008C519C" w:rsidP="008C51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Du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lịch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bằng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đường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bộ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và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tàu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ra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đảo</w:t>
      </w:r>
      <w:proofErr w:type="spellEnd"/>
    </w:p>
    <w:p w14:paraId="57F104F1" w14:textId="77777777" w:rsidR="008C519C" w:rsidRPr="004129AE" w:rsidRDefault="008C519C" w:rsidP="008C519C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Để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tới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đảo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dù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khởi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hành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đường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bộ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TP HCM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thì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sau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đó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vẫn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phải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bắt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thêm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1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chuyến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tàu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cao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tốc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vượt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biển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tổng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thời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gian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lại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mất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từ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8 - 11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tiếng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đồng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hồ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.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Tuy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nhiên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,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vì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tàu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cao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tốc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sẽ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khởi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hành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theo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khung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giờ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cố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định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nên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bạn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phải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căn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thời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gian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thật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chuẩn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chỉnh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nếu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không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muốn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tốn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công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chờ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đợi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.</w:t>
      </w:r>
    </w:p>
    <w:p w14:paraId="2C60B4D1" w14:textId="77777777" w:rsidR="008C519C" w:rsidRPr="004129AE" w:rsidRDefault="008C519C" w:rsidP="008C519C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4129AE">
        <w:rPr>
          <w:rFonts w:ascii="Montserrat" w:hAnsi="Montserrat"/>
          <w:color w:val="343A40"/>
        </w:rPr>
        <w:t xml:space="preserve">6.2. </w:t>
      </w:r>
      <w:proofErr w:type="spellStart"/>
      <w:r w:rsidRPr="004129AE">
        <w:rPr>
          <w:rFonts w:ascii="Montserrat" w:hAnsi="Montserrat"/>
          <w:color w:val="343A40"/>
        </w:rPr>
        <w:t>Đi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lại</w:t>
      </w:r>
      <w:proofErr w:type="spellEnd"/>
      <w:r w:rsidRPr="004129AE">
        <w:rPr>
          <w:rFonts w:ascii="Montserrat" w:hAnsi="Montserrat"/>
          <w:color w:val="343A40"/>
        </w:rPr>
        <w:t xml:space="preserve"> ở </w:t>
      </w:r>
      <w:proofErr w:type="spellStart"/>
      <w:r w:rsidRPr="004129AE">
        <w:rPr>
          <w:rFonts w:ascii="Montserrat" w:hAnsi="Montserrat"/>
          <w:color w:val="343A40"/>
        </w:rPr>
        <w:t>Phú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Quốc</w:t>
      </w:r>
      <w:proofErr w:type="spellEnd"/>
    </w:p>
    <w:p w14:paraId="60DA450A" w14:textId="77777777" w:rsidR="008C519C" w:rsidRPr="004129AE" w:rsidRDefault="008C519C" w:rsidP="008C51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Thuê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xe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máy</w:t>
      </w:r>
      <w:proofErr w:type="spellEnd"/>
    </w:p>
    <w:p w14:paraId="1DCA6D5E" w14:textId="77777777" w:rsidR="008C519C" w:rsidRPr="004129AE" w:rsidRDefault="008C519C" w:rsidP="008C519C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Thuê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ô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tô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 xml:space="preserve"> tự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343A40"/>
          <w:sz w:val="21"/>
          <w:szCs w:val="21"/>
        </w:rPr>
        <w:t>lái</w:t>
      </w:r>
      <w:proofErr w:type="spellEnd"/>
    </w:p>
    <w:p w14:paraId="10D446E0" w14:textId="77777777" w:rsidR="008C519C" w:rsidRPr="004129AE" w:rsidRDefault="008C519C" w:rsidP="008C51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Thuê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taxi</w:t>
      </w:r>
    </w:p>
    <w:p w14:paraId="29B06D92" w14:textId="77777777" w:rsidR="008C519C" w:rsidRPr="004129AE" w:rsidRDefault="008C519C" w:rsidP="008C519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43A40"/>
          <w:sz w:val="21"/>
          <w:szCs w:val="21"/>
        </w:rPr>
      </w:pP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Mang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phương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tiện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cá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nhân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ra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đảo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eastAsia="Times New Roman" w:hAnsi="Montserrat" w:cs="Times New Roman"/>
          <w:color w:val="343A40"/>
          <w:sz w:val="21"/>
          <w:szCs w:val="21"/>
        </w:rPr>
        <w:t>Quốc</w:t>
      </w:r>
      <w:proofErr w:type="spellEnd"/>
    </w:p>
    <w:p w14:paraId="209294EA" w14:textId="77777777" w:rsidR="008C519C" w:rsidRPr="004129AE" w:rsidRDefault="008C519C" w:rsidP="008C519C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4129AE">
        <w:rPr>
          <w:rFonts w:ascii="Montserrat" w:hAnsi="Montserrat"/>
          <w:color w:val="343A40"/>
          <w:sz w:val="24"/>
          <w:szCs w:val="24"/>
        </w:rPr>
        <w:t xml:space="preserve">7. Các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địa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điểm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du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lịch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Phú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Quốc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nổi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tiếng</w:t>
      </w:r>
      <w:proofErr w:type="spellEnd"/>
    </w:p>
    <w:p w14:paraId="326786FC" w14:textId="77777777" w:rsidR="008C519C" w:rsidRPr="004129AE" w:rsidRDefault="008C519C" w:rsidP="008C519C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4129AE">
        <w:rPr>
          <w:rFonts w:ascii="Montserrat" w:hAnsi="Montserrat"/>
          <w:color w:val="343A40"/>
        </w:rPr>
        <w:t>7.1. </w:t>
      </w:r>
      <w:proofErr w:type="spellStart"/>
      <w:r w:rsidRPr="004129AE">
        <w:rPr>
          <w:rFonts w:ascii="Montserrat" w:hAnsi="Montserrat"/>
          <w:color w:val="343A40"/>
        </w:rPr>
        <w:t>Địa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điểm</w:t>
      </w:r>
      <w:proofErr w:type="spellEnd"/>
      <w:r w:rsidRPr="004129AE">
        <w:rPr>
          <w:rFonts w:ascii="Montserrat" w:hAnsi="Montserrat"/>
          <w:color w:val="343A40"/>
        </w:rPr>
        <w:t xml:space="preserve"> du </w:t>
      </w:r>
      <w:proofErr w:type="spellStart"/>
      <w:r w:rsidRPr="004129AE">
        <w:rPr>
          <w:rFonts w:ascii="Montserrat" w:hAnsi="Montserrat"/>
          <w:color w:val="343A40"/>
        </w:rPr>
        <w:t>lịch</w:t>
      </w:r>
      <w:proofErr w:type="spellEnd"/>
      <w:r w:rsidRPr="004129AE">
        <w:rPr>
          <w:rFonts w:ascii="Montserrat" w:hAnsi="Montserrat"/>
          <w:color w:val="343A40"/>
        </w:rPr>
        <w:t xml:space="preserve"> ở </w:t>
      </w:r>
      <w:proofErr w:type="spellStart"/>
      <w:r w:rsidRPr="004129AE">
        <w:rPr>
          <w:rFonts w:ascii="Montserrat" w:hAnsi="Montserrat"/>
          <w:color w:val="343A40"/>
        </w:rPr>
        <w:t>Bắc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đảo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Phú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Quốc</w:t>
      </w:r>
      <w:proofErr w:type="spellEnd"/>
    </w:p>
    <w:p w14:paraId="48B2514E" w14:textId="6BC78B6E" w:rsidR="008C519C" w:rsidRPr="004129AE" w:rsidRDefault="008C519C" w:rsidP="008C519C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-  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VinWonders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Quốc</w:t>
      </w:r>
      <w:proofErr w:type="spellEnd"/>
    </w:p>
    <w:p w14:paraId="5D97AB26" w14:textId="2434BBB1" w:rsidR="008C519C" w:rsidRPr="004129AE" w:rsidRDefault="008C519C" w:rsidP="008C519C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- Vinpearl Safari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Quốc</w:t>
      </w:r>
      <w:proofErr w:type="spellEnd"/>
    </w:p>
    <w:p w14:paraId="16F4EF97" w14:textId="2D63F071" w:rsidR="008C519C" w:rsidRPr="004129AE" w:rsidRDefault="008C519C" w:rsidP="008C519C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-  Grand World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Quốc</w:t>
      </w:r>
      <w:proofErr w:type="spellEnd"/>
    </w:p>
    <w:p w14:paraId="4F99D1B4" w14:textId="0B59E479" w:rsidR="008C519C" w:rsidRPr="004129AE" w:rsidRDefault="008C519C" w:rsidP="008C519C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- 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Mũi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Gành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Dầu</w:t>
      </w:r>
      <w:proofErr w:type="spellEnd"/>
    </w:p>
    <w:p w14:paraId="085498DC" w14:textId="340A3564" w:rsidR="008C519C" w:rsidRPr="004129AE" w:rsidRDefault="008C519C" w:rsidP="008C519C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- 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Làng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chài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Rạch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Vẹm</w:t>
      </w:r>
      <w:proofErr w:type="spellEnd"/>
    </w:p>
    <w:p w14:paraId="15ABDF16" w14:textId="77777777" w:rsidR="008C519C" w:rsidRPr="004129AE" w:rsidRDefault="008C519C" w:rsidP="008C519C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4129AE">
        <w:rPr>
          <w:rFonts w:ascii="Montserrat" w:hAnsi="Montserrat"/>
          <w:color w:val="343A40"/>
        </w:rPr>
        <w:t xml:space="preserve">7.2. </w:t>
      </w:r>
      <w:proofErr w:type="spellStart"/>
      <w:r w:rsidRPr="004129AE">
        <w:rPr>
          <w:rFonts w:ascii="Montserrat" w:hAnsi="Montserrat"/>
          <w:color w:val="343A40"/>
        </w:rPr>
        <w:t>Địa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điểm</w:t>
      </w:r>
      <w:proofErr w:type="spellEnd"/>
      <w:r w:rsidRPr="004129AE">
        <w:rPr>
          <w:rFonts w:ascii="Montserrat" w:hAnsi="Montserrat"/>
          <w:color w:val="343A40"/>
        </w:rPr>
        <w:t xml:space="preserve"> du </w:t>
      </w:r>
      <w:proofErr w:type="spellStart"/>
      <w:r w:rsidRPr="004129AE">
        <w:rPr>
          <w:rFonts w:ascii="Montserrat" w:hAnsi="Montserrat"/>
          <w:color w:val="343A40"/>
        </w:rPr>
        <w:t>lịch</w:t>
      </w:r>
      <w:proofErr w:type="spellEnd"/>
      <w:r w:rsidRPr="004129AE">
        <w:rPr>
          <w:rFonts w:ascii="Montserrat" w:hAnsi="Montserrat"/>
          <w:color w:val="343A40"/>
        </w:rPr>
        <w:t xml:space="preserve"> ở Nam </w:t>
      </w:r>
      <w:proofErr w:type="spellStart"/>
      <w:r w:rsidRPr="004129AE">
        <w:rPr>
          <w:rFonts w:ascii="Montserrat" w:hAnsi="Montserrat"/>
          <w:color w:val="343A40"/>
        </w:rPr>
        <w:t>đảo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Phú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Quốc</w:t>
      </w:r>
      <w:proofErr w:type="spellEnd"/>
    </w:p>
    <w:p w14:paraId="7D9A1D5D" w14:textId="4EACFA60" w:rsidR="008C519C" w:rsidRPr="004129AE" w:rsidRDefault="008C519C" w:rsidP="008C519C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- 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Bãi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Sao</w:t>
      </w:r>
    </w:p>
    <w:p w14:paraId="4022953E" w14:textId="637D5D8E" w:rsidR="008C519C" w:rsidRPr="004129AE" w:rsidRDefault="008C519C" w:rsidP="008C519C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-  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Nhà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tù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Quốc</w:t>
      </w:r>
      <w:proofErr w:type="spellEnd"/>
    </w:p>
    <w:p w14:paraId="22AF4F19" w14:textId="1F1C25A2" w:rsidR="008C519C" w:rsidRPr="004129AE" w:rsidRDefault="008C519C" w:rsidP="008C519C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-  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Thiền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viện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Trúc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Lâm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(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chùa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Hộ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Quốc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)</w:t>
      </w:r>
    </w:p>
    <w:p w14:paraId="2776D158" w14:textId="62BCE991" w:rsidR="008C519C" w:rsidRPr="004129AE" w:rsidRDefault="008C519C" w:rsidP="008C519C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- 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Nhà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thùng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nước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mắm</w:t>
      </w:r>
      <w:proofErr w:type="spellEnd"/>
    </w:p>
    <w:p w14:paraId="7663050E" w14:textId="7B0AA725" w:rsidR="008C519C" w:rsidRPr="004129AE" w:rsidRDefault="008C519C" w:rsidP="008C519C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- 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Hòn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Móng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Tay</w:t>
      </w:r>
    </w:p>
    <w:p w14:paraId="1B0A4EBF" w14:textId="77777777" w:rsidR="005D3E75" w:rsidRPr="004129AE" w:rsidRDefault="005D3E75" w:rsidP="005D3E75">
      <w:pPr>
        <w:pStyle w:val="Heading3"/>
        <w:shd w:val="clear" w:color="auto" w:fill="FFFFFF"/>
        <w:spacing w:before="0"/>
        <w:rPr>
          <w:rFonts w:ascii="Montserrat" w:hAnsi="Montserrat"/>
          <w:color w:val="343A40"/>
        </w:rPr>
      </w:pPr>
      <w:r w:rsidRPr="004129AE">
        <w:rPr>
          <w:rFonts w:ascii="Montserrat" w:hAnsi="Montserrat"/>
          <w:color w:val="343A40"/>
        </w:rPr>
        <w:t xml:space="preserve">7.3. </w:t>
      </w:r>
      <w:proofErr w:type="spellStart"/>
      <w:r w:rsidRPr="004129AE">
        <w:rPr>
          <w:rFonts w:ascii="Montserrat" w:hAnsi="Montserrat"/>
          <w:color w:val="343A40"/>
        </w:rPr>
        <w:t>Địa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điểm</w:t>
      </w:r>
      <w:proofErr w:type="spellEnd"/>
      <w:r w:rsidRPr="004129AE">
        <w:rPr>
          <w:rFonts w:ascii="Montserrat" w:hAnsi="Montserrat"/>
          <w:color w:val="343A40"/>
        </w:rPr>
        <w:t xml:space="preserve"> du </w:t>
      </w:r>
      <w:proofErr w:type="spellStart"/>
      <w:r w:rsidRPr="004129AE">
        <w:rPr>
          <w:rFonts w:ascii="Montserrat" w:hAnsi="Montserrat"/>
          <w:color w:val="343A40"/>
        </w:rPr>
        <w:t>lịch</w:t>
      </w:r>
      <w:proofErr w:type="spellEnd"/>
      <w:r w:rsidRPr="004129AE">
        <w:rPr>
          <w:rFonts w:ascii="Montserrat" w:hAnsi="Montserrat"/>
          <w:color w:val="343A40"/>
        </w:rPr>
        <w:t xml:space="preserve"> ở </w:t>
      </w:r>
      <w:proofErr w:type="spellStart"/>
      <w:r w:rsidRPr="004129AE">
        <w:rPr>
          <w:rFonts w:ascii="Montserrat" w:hAnsi="Montserrat"/>
          <w:color w:val="343A40"/>
        </w:rPr>
        <w:t>trung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tâm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đảo</w:t>
      </w:r>
      <w:proofErr w:type="spellEnd"/>
      <w:r w:rsidRPr="004129AE">
        <w:rPr>
          <w:rFonts w:ascii="Montserrat" w:hAnsi="Montserrat"/>
          <w:color w:val="343A40"/>
        </w:rPr>
        <w:t xml:space="preserve"> </w:t>
      </w:r>
      <w:proofErr w:type="spellStart"/>
      <w:r w:rsidRPr="004129AE">
        <w:rPr>
          <w:rFonts w:ascii="Montserrat" w:hAnsi="Montserrat"/>
          <w:color w:val="343A40"/>
        </w:rPr>
        <w:t>ngọc</w:t>
      </w:r>
      <w:proofErr w:type="spellEnd"/>
    </w:p>
    <w:p w14:paraId="757BAE67" w14:textId="061913AB" w:rsidR="005D3E75" w:rsidRPr="004129AE" w:rsidRDefault="005D3E75" w:rsidP="005D3E75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-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Dinh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Cậu</w:t>
      </w:r>
      <w:proofErr w:type="spellEnd"/>
    </w:p>
    <w:p w14:paraId="4C38B595" w14:textId="1FEE0A37" w:rsidR="005D3E75" w:rsidRPr="004129AE" w:rsidRDefault="005D3E75" w:rsidP="005D3E75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-. 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Bãi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Ông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Lang</w:t>
      </w:r>
    </w:p>
    <w:p w14:paraId="7DF1EADF" w14:textId="56EC7174" w:rsidR="005D3E75" w:rsidRPr="004129AE" w:rsidRDefault="005D3E75" w:rsidP="005D3E75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-. 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Suối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Tranh</w:t>
      </w:r>
      <w:proofErr w:type="spellEnd"/>
    </w:p>
    <w:p w14:paraId="0294B403" w14:textId="12041FB6" w:rsidR="005D3E75" w:rsidRPr="004129AE" w:rsidRDefault="005D3E75" w:rsidP="005D3E75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-. 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Làng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chài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Hàm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Ninh</w:t>
      </w:r>
      <w:proofErr w:type="spellEnd"/>
    </w:p>
    <w:p w14:paraId="546ABD72" w14:textId="375CD4CC" w:rsidR="005D3E75" w:rsidRPr="004129AE" w:rsidRDefault="005D3E75" w:rsidP="005D3E75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-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Chợ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đêm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Phú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Quốc</w:t>
      </w:r>
      <w:proofErr w:type="spellEnd"/>
    </w:p>
    <w:p w14:paraId="68130456" w14:textId="1B76D165" w:rsidR="008C519C" w:rsidRPr="004129AE" w:rsidRDefault="008C519C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</w:p>
    <w:p w14:paraId="71ADBEF2" w14:textId="77777777" w:rsidR="005D3E75" w:rsidRPr="004129AE" w:rsidRDefault="005D3E75" w:rsidP="005D3E75">
      <w:pPr>
        <w:pStyle w:val="Heading2"/>
        <w:shd w:val="clear" w:color="auto" w:fill="FFFFFF"/>
        <w:spacing w:before="0"/>
        <w:rPr>
          <w:rFonts w:ascii="Montserrat" w:hAnsi="Montserrat"/>
          <w:color w:val="343A40"/>
          <w:sz w:val="24"/>
          <w:szCs w:val="24"/>
        </w:rPr>
      </w:pPr>
      <w:r w:rsidRPr="004129AE">
        <w:rPr>
          <w:rFonts w:ascii="Montserrat" w:hAnsi="Montserrat"/>
          <w:color w:val="343A40"/>
          <w:sz w:val="24"/>
          <w:szCs w:val="24"/>
        </w:rPr>
        <w:lastRenderedPageBreak/>
        <w:t xml:space="preserve">8.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Ăn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gì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tại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Phú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 xml:space="preserve"> </w:t>
      </w:r>
      <w:proofErr w:type="spellStart"/>
      <w:r w:rsidRPr="004129AE">
        <w:rPr>
          <w:rFonts w:ascii="Montserrat" w:hAnsi="Montserrat"/>
          <w:color w:val="343A40"/>
          <w:sz w:val="24"/>
          <w:szCs w:val="24"/>
        </w:rPr>
        <w:t>Quốc</w:t>
      </w:r>
      <w:proofErr w:type="spellEnd"/>
      <w:r w:rsidRPr="004129AE">
        <w:rPr>
          <w:rFonts w:ascii="Montserrat" w:hAnsi="Montserrat"/>
          <w:color w:val="343A40"/>
          <w:sz w:val="24"/>
          <w:szCs w:val="24"/>
        </w:rPr>
        <w:t>?</w:t>
      </w:r>
    </w:p>
    <w:p w14:paraId="47A7162E" w14:textId="1967A1A2" w:rsidR="005D3E75" w:rsidRPr="004129AE" w:rsidRDefault="005D3E75" w:rsidP="005D3E75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-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Gỏi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cá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trích</w:t>
      </w:r>
      <w:proofErr w:type="spellEnd"/>
    </w:p>
    <w:p w14:paraId="024C84D8" w14:textId="0771681B" w:rsidR="005D3E75" w:rsidRPr="004129AE" w:rsidRDefault="005D3E75" w:rsidP="005D3E75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- Bún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kèn</w:t>
      </w:r>
      <w:proofErr w:type="spellEnd"/>
    </w:p>
    <w:p w14:paraId="299E51F3" w14:textId="16C1488A" w:rsidR="005D3E75" w:rsidRPr="004129AE" w:rsidRDefault="005D3E75" w:rsidP="005D3E75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 xml:space="preserve">-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>Nhum</w:t>
      </w:r>
      <w:proofErr w:type="spellEnd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>biển</w:t>
      </w:r>
      <w:proofErr w:type="spellEnd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>nướng</w:t>
      </w:r>
      <w:proofErr w:type="spellEnd"/>
    </w:p>
    <w:p w14:paraId="324F7B70" w14:textId="33462F54" w:rsidR="005D3E75" w:rsidRPr="004129AE" w:rsidRDefault="005D3E75" w:rsidP="005D3E75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-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Ghẹ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Hàm</w:t>
      </w:r>
      <w:proofErr w:type="spellEnd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Fonts w:ascii="Montserrat" w:hAnsi="Montserrat"/>
          <w:i w:val="0"/>
          <w:iCs w:val="0"/>
          <w:color w:val="343A40"/>
          <w:sz w:val="21"/>
          <w:szCs w:val="21"/>
        </w:rPr>
        <w:t>Ninh</w:t>
      </w:r>
      <w:proofErr w:type="spellEnd"/>
    </w:p>
    <w:p w14:paraId="59629D19" w14:textId="59E93838" w:rsidR="005D3E75" w:rsidRPr="004129AE" w:rsidRDefault="005D3E75" w:rsidP="005D3E75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 xml:space="preserve">- Bún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>quậy</w:t>
      </w:r>
      <w:proofErr w:type="spellEnd"/>
    </w:p>
    <w:p w14:paraId="27224DBC" w14:textId="271E1EA1" w:rsidR="005D3E75" w:rsidRPr="004129AE" w:rsidRDefault="005D3E75" w:rsidP="005D3E75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 xml:space="preserve">-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>Canh</w:t>
      </w:r>
      <w:proofErr w:type="spellEnd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>nấm</w:t>
      </w:r>
      <w:proofErr w:type="spellEnd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>tràm</w:t>
      </w:r>
      <w:proofErr w:type="spellEnd"/>
    </w:p>
    <w:p w14:paraId="7DBB6F16" w14:textId="44E67C6F" w:rsidR="005D3E75" w:rsidRPr="004129AE" w:rsidRDefault="005D3E75" w:rsidP="005D3E75">
      <w:pPr>
        <w:pStyle w:val="Heading4"/>
        <w:shd w:val="clear" w:color="auto" w:fill="FFFFFF"/>
        <w:spacing w:before="0"/>
        <w:rPr>
          <w:rFonts w:ascii="Montserrat" w:hAnsi="Montserrat"/>
          <w:i w:val="0"/>
          <w:iCs w:val="0"/>
          <w:color w:val="343A40"/>
          <w:sz w:val="21"/>
          <w:szCs w:val="21"/>
        </w:rPr>
      </w:pPr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 xml:space="preserve">-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>Còi</w:t>
      </w:r>
      <w:proofErr w:type="spellEnd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>biên</w:t>
      </w:r>
      <w:proofErr w:type="spellEnd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>mai</w:t>
      </w:r>
      <w:proofErr w:type="spellEnd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>nướng</w:t>
      </w:r>
      <w:proofErr w:type="spellEnd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>muối</w:t>
      </w:r>
      <w:proofErr w:type="spellEnd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i w:val="0"/>
          <w:iCs w:val="0"/>
          <w:color w:val="343A40"/>
          <w:sz w:val="21"/>
          <w:szCs w:val="21"/>
        </w:rPr>
        <w:t>ớt</w:t>
      </w:r>
      <w:proofErr w:type="spellEnd"/>
    </w:p>
    <w:p w14:paraId="384BBF0C" w14:textId="49F1F40D" w:rsidR="005D3E75" w:rsidRPr="004129AE" w:rsidRDefault="005D3E75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color w:val="343A40"/>
          <w:sz w:val="21"/>
          <w:szCs w:val="21"/>
        </w:rPr>
      </w:pPr>
    </w:p>
    <w:p w14:paraId="622C7AE6" w14:textId="796E3440" w:rsidR="004129AE" w:rsidRPr="00E53479" w:rsidRDefault="004129AE" w:rsidP="008C519C">
      <w:pPr>
        <w:pStyle w:val="NormalWeb"/>
        <w:shd w:val="clear" w:color="auto" w:fill="FFFFFF"/>
        <w:spacing w:before="0" w:beforeAutospacing="0"/>
        <w:rPr>
          <w:rFonts w:ascii="Montserrat" w:hAnsi="Montserrat"/>
          <w:b/>
          <w:bCs/>
          <w:color w:val="343A40"/>
          <w:sz w:val="21"/>
          <w:szCs w:val="21"/>
        </w:rPr>
      </w:pPr>
      <w:proofErr w:type="spellStart"/>
      <w:r w:rsidRPr="00E53479">
        <w:rPr>
          <w:rFonts w:ascii="Montserrat" w:hAnsi="Montserrat"/>
          <w:b/>
          <w:bCs/>
          <w:color w:val="343A40"/>
          <w:sz w:val="21"/>
          <w:szCs w:val="21"/>
        </w:rPr>
        <w:t>Chương</w:t>
      </w:r>
      <w:proofErr w:type="spellEnd"/>
      <w:r w:rsidRPr="00E53479">
        <w:rPr>
          <w:rFonts w:ascii="Montserrat" w:hAnsi="Montserrat"/>
          <w:b/>
          <w:bCs/>
          <w:color w:val="343A40"/>
          <w:sz w:val="21"/>
          <w:szCs w:val="21"/>
        </w:rPr>
        <w:t xml:space="preserve"> </w:t>
      </w:r>
      <w:proofErr w:type="spellStart"/>
      <w:r w:rsidRPr="00E53479">
        <w:rPr>
          <w:rFonts w:ascii="Montserrat" w:hAnsi="Montserrat"/>
          <w:b/>
          <w:bCs/>
          <w:color w:val="343A40"/>
          <w:sz w:val="21"/>
          <w:szCs w:val="21"/>
        </w:rPr>
        <w:t>trình</w:t>
      </w:r>
      <w:proofErr w:type="spellEnd"/>
      <w:r w:rsidRPr="00E53479">
        <w:rPr>
          <w:rFonts w:ascii="Montserrat" w:hAnsi="Montserrat"/>
          <w:b/>
          <w:bCs/>
          <w:color w:val="343A40"/>
          <w:sz w:val="21"/>
          <w:szCs w:val="21"/>
        </w:rPr>
        <w:t xml:space="preserve"> tour</w:t>
      </w:r>
    </w:p>
    <w:p w14:paraId="10F907AF" w14:textId="13D7722A" w:rsidR="008C519C" w:rsidRPr="004129AE" w:rsidRDefault="004129AE">
      <w:pPr>
        <w:rPr>
          <w:rFonts w:ascii="Montserrat" w:hAnsi="Montserrat"/>
          <w:color w:val="000000"/>
          <w:sz w:val="21"/>
          <w:szCs w:val="21"/>
          <w:shd w:val="clear" w:color="auto" w:fill="FFFFFF"/>
        </w:rPr>
      </w:pP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NGÀY 01: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TP. HỒ CHÍ MINH - PHÚ QUỐC (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Ăn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trưa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)</w:t>
      </w:r>
      <w:r w:rsidRPr="004129AE">
        <w:rPr>
          <w:rFonts w:ascii="Montserrat" w:hAnsi="Montserrat"/>
          <w:color w:val="000000"/>
          <w:sz w:val="21"/>
          <w:szCs w:val="21"/>
        </w:rPr>
        <w:br/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Buổi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sáng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quý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tập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trung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ga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đi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trong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nước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sân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bay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Tân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Sơn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Nhất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 HDV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lữ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hành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Saigontourist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đón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quý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hỗ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trợ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làm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thủ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tục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Khởi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hành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Phú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Quốc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chuyến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bay </w:t>
      </w: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VN1827 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lúc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10h10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).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Đến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Phú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Quốc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đoàn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khởi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hành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phía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Đông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đảo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tham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quan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Dinh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Cậu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 -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biểu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tượng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văn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hoá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tín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ngưỡng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của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đảo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Phú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Quốc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cầu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may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mắn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cầu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an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lành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ngư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dân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địa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phương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gởi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gắm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niềm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tin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một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chuyến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ra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đánh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bắt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đầy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ắp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cá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trở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về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Đoàn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viếng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Dinh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Bà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Thủy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Long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Thánh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Mẫu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thờ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Thần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Nữ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Kim Giao, người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phụ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nữ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được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người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dân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Phú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Quốc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rất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mực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tôn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kính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vì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có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khai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phá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huyện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đảo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này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Nhận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phòng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nghỉ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Buổi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tối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tự do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dạo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chợ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đêm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Phú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Quốc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ăn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chiều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tự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túc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Nghỉ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đêm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Phú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Quốc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.</w:t>
      </w:r>
      <w:r w:rsidRPr="004129AE">
        <w:rPr>
          <w:rFonts w:ascii="Montserrat" w:hAnsi="Montserrat"/>
          <w:color w:val="000000"/>
          <w:sz w:val="21"/>
          <w:szCs w:val="21"/>
        </w:rPr>
        <w:br/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u w:val="single"/>
          <w:shd w:val="clear" w:color="auto" w:fill="FFFFFF"/>
        </w:rPr>
        <w:t>Lựa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u w:val="single"/>
          <w:shd w:val="clear" w:color="auto" w:fill="FFFFFF"/>
        </w:rPr>
        <w:t>chọn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r w:rsidRPr="004129AE">
        <w:rPr>
          <w:rFonts w:ascii="Montserrat" w:hAnsi="Montserrat"/>
          <w:color w:val="000000"/>
          <w:sz w:val="21"/>
          <w:szCs w:val="21"/>
          <w:u w:val="single"/>
          <w:shd w:val="clear" w:color="auto" w:fill="FFFFFF"/>
        </w:rPr>
        <w:t xml:space="preserve">(tự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u w:val="single"/>
          <w:shd w:val="clear" w:color="auto" w:fill="FFFFFF"/>
        </w:rPr>
        <w:t>túc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u w:val="single"/>
          <w:shd w:val="clear" w:color="auto" w:fill="FFFFFF"/>
        </w:rPr>
        <w:t xml:space="preserve"> chi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u w:val="single"/>
          <w:shd w:val="clear" w:color="auto" w:fill="FFFFFF"/>
        </w:rPr>
        <w:t>phí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u w:val="single"/>
          <w:shd w:val="clear" w:color="auto" w:fill="FFFFFF"/>
        </w:rPr>
        <w:t>tham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u w:val="single"/>
          <w:shd w:val="clear" w:color="auto" w:fill="FFFFFF"/>
        </w:rPr>
        <w:t>quan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u w:val="single"/>
          <w:shd w:val="clear" w:color="auto" w:fill="FFFFFF"/>
        </w:rPr>
        <w:t xml:space="preserve"> &amp; di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u w:val="single"/>
          <w:shd w:val="clear" w:color="auto" w:fill="FFFFFF"/>
        </w:rPr>
        <w:t>chuyển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u w:val="single"/>
          <w:shd w:val="clear" w:color="auto" w:fill="FFFFFF"/>
        </w:rPr>
        <w:t>)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:</w:t>
      </w:r>
      <w:r w:rsidRPr="004129AE">
        <w:rPr>
          <w:rFonts w:ascii="Montserrat" w:hAnsi="Montserrat"/>
          <w:color w:val="000000"/>
          <w:sz w:val="21"/>
          <w:szCs w:val="21"/>
        </w:rPr>
        <w:br/>
      </w: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-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Tham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quan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VinWonder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Phú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Quốc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: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có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diện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tích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gần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50ha,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viên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theo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chủ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đề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đầu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tiên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Việt Nam.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vực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viên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được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chia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làm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6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phân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tượng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trưng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6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vùng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lãnh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địa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với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12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chủ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đề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lấy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cảm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hứng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từ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nền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văn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minh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nổi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tiếng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câu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chuyện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cổ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tích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giai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thoại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thế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giới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sẽ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đưa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du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từ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ngạc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nhiên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này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đến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bất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ngờ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khác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tạo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nên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những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trải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nghiệm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mới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lạ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đầy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cuốn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hút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mang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tính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giải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trí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giáo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dục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nghệ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thuật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cao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. </w:t>
      </w:r>
      <w:r w:rsidRPr="004129AE">
        <w:rPr>
          <w:rFonts w:ascii="Montserrat" w:hAnsi="Montserrat"/>
          <w:color w:val="000000"/>
          <w:sz w:val="21"/>
          <w:szCs w:val="21"/>
        </w:rPr>
        <w:br/>
      </w: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-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Khám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phá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Khu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Vinpearl Safari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khám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phá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Vườn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Thú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hoang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dã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đầu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tiên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Việt Nam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với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quy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mô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180ha,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cùng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hơn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130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loài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động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vật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quý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hiếm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chương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trình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Biểu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diễn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động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vật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Chụp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ảnh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với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động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vật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Khám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phá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trải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nghiệm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Vườn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thú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mở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trong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rừng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tự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nhiên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gần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gũi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thân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thiện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với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con người.</w:t>
      </w:r>
      <w:r w:rsidRPr="004129AE">
        <w:rPr>
          <w:rFonts w:ascii="Montserrat" w:hAnsi="Montserrat"/>
          <w:color w:val="000000"/>
          <w:sz w:val="21"/>
          <w:szCs w:val="21"/>
        </w:rPr>
        <w:br/>
      </w: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-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Tham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quan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Grand World: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với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trình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tre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viên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nghệ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thuật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đương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đại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thuộc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Open Park…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bảo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tàng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Gấu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Teddy;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tản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bộ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bên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dòng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“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kênh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đào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Venice”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nhìn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ngắm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những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chiếc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thuyền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Gondola,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phố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shophouse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lộng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lẫy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sắc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màu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cổng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lâu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đài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tráng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lệ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cây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cầu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vòm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bán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nguyệt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...</w:t>
      </w:r>
    </w:p>
    <w:p w14:paraId="4B4372EC" w14:textId="55E04CDA" w:rsidR="004129AE" w:rsidRPr="004129AE" w:rsidRDefault="004129AE">
      <w:pPr>
        <w:rPr>
          <w:rFonts w:ascii="Montserrat" w:hAnsi="Montserrat"/>
          <w:color w:val="000000"/>
          <w:sz w:val="21"/>
          <w:szCs w:val="21"/>
          <w:shd w:val="clear" w:color="auto" w:fill="FFFFFF"/>
        </w:rPr>
      </w:pP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NGÀY 02: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PHÚ QUỐC - CÁP TREO HÒN THƠM - TẶNG BUFFET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(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Ăn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sáng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trưa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chiều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)</w:t>
      </w:r>
      <w:r w:rsidRPr="004129AE">
        <w:rPr>
          <w:rFonts w:ascii="Montserrat" w:hAnsi="Montserrat"/>
          <w:color w:val="000000"/>
          <w:sz w:val="21"/>
          <w:szCs w:val="21"/>
        </w:rPr>
        <w:br/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Sau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bữa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sáng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đoàn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tham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quan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Trung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tâm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nuôi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cấy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ngọc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trai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, 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viếng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Thiền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Viện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Trúc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Lâm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Hộ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Quốc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 -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ngôi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chùa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đẹp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lớn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nhất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đảo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ngọc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Quý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đến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trải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nghiệm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“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Cáp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treo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3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dây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vượt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biển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dài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nhất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thế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giới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Hòn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Thơm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”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với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tổng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chiều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dài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7.899,9m,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thời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gian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chuyển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15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phút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Cáp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treo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sẽ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đưa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du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đến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với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một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hành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trình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du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ngoạn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kỳ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thú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trên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cao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để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tầm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mắt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360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độ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vẻ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đẹp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tựa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thiên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đường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của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biển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đảo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rừng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xanh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những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bãi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tắm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trong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cụm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đảo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An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Thới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nam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Phú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Quốc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Tham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gia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trò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khu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viên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chủ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đề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Aquatopia Water Park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viên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nước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đầu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tiên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ở Việt Nam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mang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phong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cách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đảo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hoang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thổ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dân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không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gian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công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viên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được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thiết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kế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theo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hai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chủ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đề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chính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“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Đảo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hoang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huyền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bí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”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“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Thổ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dân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hoang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dã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”,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đưa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du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hành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trình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lastRenderedPageBreak/>
        <w:t>khám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phá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phấn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khích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lần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lượt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trải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nghiệm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từng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vực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chủ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đề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gồm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sinh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vật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biển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động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vật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hoang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dã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thủy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thổ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dân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cướp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biển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 Các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trò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được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phân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chia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thành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vực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các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trò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dành riêng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trẻ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em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khu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vui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mạo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hiểm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cho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người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lớn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Nghỉ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đêm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Phú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Quốc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.</w:t>
      </w:r>
    </w:p>
    <w:p w14:paraId="18F11F8A" w14:textId="55A6D6E6" w:rsidR="004129AE" w:rsidRPr="004129AE" w:rsidRDefault="004129AE">
      <w:pPr>
        <w:rPr>
          <w:rFonts w:ascii="Montserrat" w:hAnsi="Montserrat"/>
          <w:color w:val="000000"/>
          <w:sz w:val="21"/>
          <w:szCs w:val="21"/>
          <w:shd w:val="clear" w:color="auto" w:fill="FFFFFF"/>
        </w:rPr>
      </w:pP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NGÀY 03: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PHÚ QUỐC - TP. HỒ CHÍ MINH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(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Ăn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sáng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trưa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)</w:t>
      </w:r>
      <w:r w:rsidRPr="004129AE">
        <w:rPr>
          <w:rFonts w:ascii="Montserrat" w:hAnsi="Montserrat"/>
          <w:color w:val="000000"/>
          <w:sz w:val="21"/>
          <w:szCs w:val="21"/>
        </w:rPr>
        <w:br/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Quý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tự do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tắm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biển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nghỉ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ngơi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sạn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đến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giờ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trả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phòng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. Xe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đưa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quý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ra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sân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ba</w:t>
      </w:r>
      <w:r w:rsidRPr="004129AE">
        <w:rPr>
          <w:rFonts w:ascii="Montserrat" w:hAnsi="Montserrat"/>
          <w:color w:val="0782C1"/>
          <w:sz w:val="21"/>
          <w:szCs w:val="21"/>
          <w:shd w:val="clear" w:color="auto" w:fill="FFFFFF"/>
        </w:rPr>
        <w:t>y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trên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đường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quý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tham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quan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Vườn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tiêu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Nhà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thùng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làm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nước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mắm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,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Lò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rượu</w:t>
      </w:r>
      <w:proofErr w:type="spellEnd"/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 Sim…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Đến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sân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bay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Phú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Quốc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đoàn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bay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về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TP.Hồ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Chí Minh (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chuyến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bay </w:t>
      </w: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VN1830 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lúc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 </w:t>
      </w:r>
      <w:r w:rsidRPr="004129AE">
        <w:rPr>
          <w:rStyle w:val="Strong"/>
          <w:rFonts w:ascii="Montserrat" w:hAnsi="Montserrat"/>
          <w:b w:val="0"/>
          <w:bCs w:val="0"/>
          <w:color w:val="000000"/>
          <w:sz w:val="21"/>
          <w:szCs w:val="21"/>
          <w:shd w:val="clear" w:color="auto" w:fill="FFFFFF"/>
        </w:rPr>
        <w:t>14h00</w:t>
      </w:r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).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Kết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thúc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chương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trình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quý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khách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tự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túc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phương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tiện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từ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sân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bay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về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lại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nhà</w:t>
      </w:r>
      <w:proofErr w:type="spellEnd"/>
      <w:r w:rsidRPr="004129AE">
        <w:rPr>
          <w:rFonts w:ascii="Montserrat" w:hAnsi="Montserrat"/>
          <w:color w:val="000000"/>
          <w:sz w:val="21"/>
          <w:szCs w:val="21"/>
          <w:shd w:val="clear" w:color="auto" w:fill="FFFFFF"/>
        </w:rPr>
        <w:t>)./.</w:t>
      </w:r>
    </w:p>
    <w:p w14:paraId="7C8F1742" w14:textId="28CCC257" w:rsidR="004129AE" w:rsidRDefault="00E53479">
      <w:r>
        <w:rPr>
          <w:noProof/>
        </w:rPr>
        <w:drawing>
          <wp:inline distT="0" distB="0" distL="0" distR="0" wp14:anchorId="2E96AE1A" wp14:editId="08E13EBA">
            <wp:extent cx="5943600" cy="3957320"/>
            <wp:effectExtent l="0" t="0" r="0" b="5080"/>
            <wp:docPr id="2" name="Picture 2" descr="Kinh nghiệm du lịch PHÚ QUỐC 2022 từ A-Z: lưu trú, ăn chơi, đặc sản... mới  nhấ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h nghiệm du lịch PHÚ QUỐC 2022 từ A-Z: lưu trú, ăn chơi, đặc sản... mới  nhấ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855F3" w14:textId="0DBECA8E" w:rsidR="00E53479" w:rsidRPr="004129AE" w:rsidRDefault="00E53479">
      <w:r w:rsidRPr="004129AE">
        <w:rPr>
          <w:noProof/>
        </w:rPr>
        <w:lastRenderedPageBreak/>
        <w:drawing>
          <wp:inline distT="0" distB="0" distL="0" distR="0" wp14:anchorId="6B6D55DE" wp14:editId="1188F1C3">
            <wp:extent cx="5943600" cy="3388360"/>
            <wp:effectExtent l="0" t="0" r="0" b="2540"/>
            <wp:docPr id="1" name="Picture 1" descr="du lịch Phú Quố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 lịch Phú Quố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479" w:rsidRPr="0041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7E98"/>
    <w:multiLevelType w:val="multilevel"/>
    <w:tmpl w:val="C4C6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A3319"/>
    <w:multiLevelType w:val="multilevel"/>
    <w:tmpl w:val="F2F8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167CB"/>
    <w:multiLevelType w:val="multilevel"/>
    <w:tmpl w:val="4940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2583D"/>
    <w:multiLevelType w:val="multilevel"/>
    <w:tmpl w:val="D3CE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2141D"/>
    <w:multiLevelType w:val="multilevel"/>
    <w:tmpl w:val="89C2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87386"/>
    <w:multiLevelType w:val="multilevel"/>
    <w:tmpl w:val="4EC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45D49"/>
    <w:multiLevelType w:val="multilevel"/>
    <w:tmpl w:val="F124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940F5"/>
    <w:multiLevelType w:val="multilevel"/>
    <w:tmpl w:val="6338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D2A8B"/>
    <w:multiLevelType w:val="multilevel"/>
    <w:tmpl w:val="9F88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A0B75"/>
    <w:multiLevelType w:val="multilevel"/>
    <w:tmpl w:val="6170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730745">
    <w:abstractNumId w:val="1"/>
  </w:num>
  <w:num w:numId="2" w16cid:durableId="1929147983">
    <w:abstractNumId w:val="3"/>
  </w:num>
  <w:num w:numId="3" w16cid:durableId="278341716">
    <w:abstractNumId w:val="0"/>
  </w:num>
  <w:num w:numId="4" w16cid:durableId="1603106305">
    <w:abstractNumId w:val="4"/>
  </w:num>
  <w:num w:numId="5" w16cid:durableId="897476340">
    <w:abstractNumId w:val="8"/>
  </w:num>
  <w:num w:numId="6" w16cid:durableId="2068216782">
    <w:abstractNumId w:val="6"/>
  </w:num>
  <w:num w:numId="7" w16cid:durableId="1036538602">
    <w:abstractNumId w:val="7"/>
  </w:num>
  <w:num w:numId="8" w16cid:durableId="1021855129">
    <w:abstractNumId w:val="5"/>
  </w:num>
  <w:num w:numId="9" w16cid:durableId="916985775">
    <w:abstractNumId w:val="9"/>
  </w:num>
  <w:num w:numId="10" w16cid:durableId="1208492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1C"/>
    <w:rsid w:val="004129AE"/>
    <w:rsid w:val="005D3E75"/>
    <w:rsid w:val="00607A9D"/>
    <w:rsid w:val="008C519C"/>
    <w:rsid w:val="00E53479"/>
    <w:rsid w:val="00F9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77BD"/>
  <w15:chartTrackingRefBased/>
  <w15:docId w15:val="{7C47EDE0-F986-4A3A-AD88-FD297802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1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1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C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1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519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1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Myterious Boi</cp:lastModifiedBy>
  <cp:revision>5</cp:revision>
  <dcterms:created xsi:type="dcterms:W3CDTF">2023-01-09T04:17:00Z</dcterms:created>
  <dcterms:modified xsi:type="dcterms:W3CDTF">2023-01-11T13:07:00Z</dcterms:modified>
</cp:coreProperties>
</file>